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B0" w:rsidRPr="00445454" w:rsidRDefault="006914B0" w:rsidP="006914B0">
      <w:pPr>
        <w:jc w:val="center"/>
        <w:rPr>
          <w:b/>
          <w:sz w:val="28"/>
        </w:rPr>
      </w:pPr>
      <w:r w:rsidRPr="00445454">
        <w:rPr>
          <w:noProof/>
        </w:rPr>
        <w:drawing>
          <wp:inline distT="0" distB="0" distL="0" distR="0" wp14:anchorId="08EE6952" wp14:editId="3D4B2EEE">
            <wp:extent cx="779145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B0" w:rsidRPr="00445454" w:rsidRDefault="006914B0" w:rsidP="006914B0">
      <w:pPr>
        <w:jc w:val="center"/>
        <w:rPr>
          <w:b/>
          <w:sz w:val="28"/>
        </w:rPr>
      </w:pPr>
    </w:p>
    <w:p w:rsidR="006914B0" w:rsidRPr="00445454" w:rsidRDefault="006914B0" w:rsidP="006914B0">
      <w:pPr>
        <w:jc w:val="center"/>
        <w:rPr>
          <w:b/>
          <w:sz w:val="28"/>
        </w:rPr>
      </w:pPr>
      <w:r w:rsidRPr="00445454">
        <w:rPr>
          <w:b/>
          <w:sz w:val="28"/>
        </w:rPr>
        <w:t>АДМИНИСТРАЦИЯ ЛЕНИНГРАДСКОЙ ОБЛАСТИ</w:t>
      </w:r>
    </w:p>
    <w:p w:rsidR="006914B0" w:rsidRPr="00445454" w:rsidRDefault="006914B0" w:rsidP="006914B0">
      <w:pPr>
        <w:jc w:val="center"/>
        <w:rPr>
          <w:b/>
          <w:sz w:val="24"/>
          <w:szCs w:val="24"/>
        </w:rPr>
      </w:pPr>
    </w:p>
    <w:p w:rsidR="006914B0" w:rsidRPr="00445454" w:rsidRDefault="006914B0" w:rsidP="006914B0">
      <w:pPr>
        <w:jc w:val="center"/>
        <w:rPr>
          <w:b/>
          <w:sz w:val="28"/>
        </w:rPr>
      </w:pPr>
      <w:r w:rsidRPr="00445454">
        <w:rPr>
          <w:b/>
          <w:sz w:val="28"/>
        </w:rPr>
        <w:t>КОМИТЕТ ПО ФИЗИЧЕСКОЙ КУЛЬТУРЕ И СПОРТУ</w:t>
      </w:r>
    </w:p>
    <w:p w:rsidR="006914B0" w:rsidRPr="00445454" w:rsidRDefault="006914B0" w:rsidP="006914B0">
      <w:pPr>
        <w:jc w:val="center"/>
        <w:rPr>
          <w:b/>
          <w:sz w:val="28"/>
        </w:rPr>
      </w:pPr>
      <w:r w:rsidRPr="00445454">
        <w:rPr>
          <w:b/>
          <w:sz w:val="28"/>
        </w:rPr>
        <w:t>ЛЕНИНГРАДСКОЙ ОБЛАСТИ</w:t>
      </w:r>
    </w:p>
    <w:p w:rsidR="006914B0" w:rsidRPr="00445454" w:rsidRDefault="006914B0" w:rsidP="006914B0">
      <w:pPr>
        <w:jc w:val="center"/>
        <w:rPr>
          <w:b/>
          <w:sz w:val="22"/>
          <w:szCs w:val="22"/>
        </w:rPr>
      </w:pPr>
    </w:p>
    <w:p w:rsidR="006914B0" w:rsidRPr="00445454" w:rsidRDefault="006914B0" w:rsidP="006914B0">
      <w:pPr>
        <w:jc w:val="center"/>
        <w:rPr>
          <w:b/>
          <w:sz w:val="28"/>
        </w:rPr>
      </w:pPr>
      <w:r w:rsidRPr="00445454">
        <w:rPr>
          <w:b/>
          <w:sz w:val="28"/>
        </w:rPr>
        <w:t xml:space="preserve">ПРИКАЗ </w:t>
      </w:r>
    </w:p>
    <w:p w:rsidR="006914B0" w:rsidRPr="00445454" w:rsidRDefault="006914B0" w:rsidP="006914B0">
      <w:pPr>
        <w:jc w:val="center"/>
        <w:rPr>
          <w:b/>
          <w:sz w:val="24"/>
          <w:szCs w:val="24"/>
        </w:rPr>
      </w:pPr>
    </w:p>
    <w:p w:rsidR="006914B0" w:rsidRPr="00445454" w:rsidRDefault="006914B0" w:rsidP="006914B0">
      <w:pPr>
        <w:jc w:val="center"/>
        <w:rPr>
          <w:b/>
          <w:sz w:val="28"/>
        </w:rPr>
      </w:pPr>
      <w:r w:rsidRPr="00445454">
        <w:rPr>
          <w:sz w:val="28"/>
        </w:rPr>
        <w:t>от ___________________ 2019 года № ___</w:t>
      </w:r>
      <w:proofErr w:type="gramStart"/>
      <w:r w:rsidRPr="00445454">
        <w:rPr>
          <w:sz w:val="28"/>
        </w:rPr>
        <w:t>_-</w:t>
      </w:r>
      <w:proofErr w:type="gramEnd"/>
      <w:r w:rsidRPr="00445454">
        <w:rPr>
          <w:sz w:val="28"/>
        </w:rPr>
        <w:t>О</w:t>
      </w:r>
    </w:p>
    <w:p w:rsidR="00856E4B" w:rsidRPr="00445454" w:rsidRDefault="00856E4B">
      <w:pPr>
        <w:pStyle w:val="ConsPlusTitle"/>
        <w:jc w:val="center"/>
      </w:pPr>
    </w:p>
    <w:p w:rsidR="006914B0" w:rsidRPr="00445454" w:rsidRDefault="00277470" w:rsidP="0027747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 w:rsidR="006914B0" w:rsidRPr="00445454">
        <w:rPr>
          <w:b/>
          <w:sz w:val="28"/>
          <w:szCs w:val="28"/>
        </w:rPr>
        <w:t xml:space="preserve">Об утверждении административного </w:t>
      </w:r>
      <w:r w:rsidR="00356C3F">
        <w:rPr>
          <w:b/>
          <w:sz w:val="28"/>
          <w:szCs w:val="28"/>
        </w:rPr>
        <w:t xml:space="preserve">регламента </w:t>
      </w:r>
      <w:r w:rsidR="006914B0" w:rsidRPr="00445454">
        <w:rPr>
          <w:b/>
          <w:sz w:val="28"/>
          <w:szCs w:val="28"/>
        </w:rPr>
        <w:t xml:space="preserve">по </w:t>
      </w:r>
      <w:r w:rsidR="003E68EC">
        <w:rPr>
          <w:rFonts w:eastAsiaTheme="minorHAnsi"/>
          <w:b/>
          <w:bCs/>
          <w:sz w:val="28"/>
          <w:szCs w:val="28"/>
          <w:lang w:eastAsia="en-US"/>
        </w:rPr>
        <w:t>предоставлению комитетом по физической культуре и спорту Ленинградской области государственной услуги по назначению и выплате ежемесячного денежного содержания заслуженным деятелям физической культуры и спорта, проживающим на территории Ленинградской области и являющимся получателями пенсии</w:t>
      </w:r>
      <w:r>
        <w:rPr>
          <w:rFonts w:eastAsiaTheme="minorHAnsi"/>
          <w:b/>
          <w:bCs/>
          <w:sz w:val="28"/>
          <w:szCs w:val="28"/>
          <w:lang w:eastAsia="en-US"/>
        </w:rPr>
        <w:t>»</w:t>
      </w:r>
      <w:r w:rsidR="003E68E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856E4B" w:rsidRPr="00445454" w:rsidRDefault="0085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E4B" w:rsidRPr="00445454" w:rsidRDefault="00856E4B" w:rsidP="004C0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45454">
        <w:rPr>
          <w:sz w:val="28"/>
          <w:szCs w:val="28"/>
        </w:rPr>
        <w:t xml:space="preserve">В соответствии с Федеральным </w:t>
      </w:r>
      <w:hyperlink r:id="rId8" w:history="1">
        <w:r w:rsidRPr="00445454">
          <w:rPr>
            <w:sz w:val="28"/>
            <w:szCs w:val="28"/>
          </w:rPr>
          <w:t>законом</w:t>
        </w:r>
      </w:hyperlink>
      <w:r w:rsidRPr="00445454">
        <w:rPr>
          <w:sz w:val="28"/>
          <w:szCs w:val="28"/>
        </w:rPr>
        <w:t xml:space="preserve"> от </w:t>
      </w:r>
      <w:r w:rsidR="006914B0" w:rsidRPr="00445454">
        <w:rPr>
          <w:sz w:val="28"/>
          <w:szCs w:val="28"/>
        </w:rPr>
        <w:t>27</w:t>
      </w:r>
      <w:r w:rsidR="00F533D9">
        <w:rPr>
          <w:sz w:val="28"/>
          <w:szCs w:val="28"/>
        </w:rPr>
        <w:t xml:space="preserve"> июля </w:t>
      </w:r>
      <w:r w:rsidR="00445454" w:rsidRPr="00445454">
        <w:rPr>
          <w:sz w:val="28"/>
          <w:szCs w:val="28"/>
        </w:rPr>
        <w:t>2010</w:t>
      </w:r>
      <w:r w:rsidR="00F533D9">
        <w:rPr>
          <w:sz w:val="28"/>
          <w:szCs w:val="28"/>
        </w:rPr>
        <w:t xml:space="preserve"> года</w:t>
      </w:r>
      <w:r w:rsidR="006914B0" w:rsidRPr="00445454">
        <w:rPr>
          <w:sz w:val="28"/>
          <w:szCs w:val="28"/>
        </w:rPr>
        <w:t xml:space="preserve"> №</w:t>
      </w:r>
      <w:r w:rsidRPr="00445454">
        <w:rPr>
          <w:sz w:val="28"/>
          <w:szCs w:val="28"/>
        </w:rPr>
        <w:t xml:space="preserve"> 210-ФЗ </w:t>
      </w:r>
      <w:r w:rsidR="006914B0" w:rsidRPr="00445454">
        <w:rPr>
          <w:sz w:val="28"/>
          <w:szCs w:val="28"/>
        </w:rPr>
        <w:t>«</w:t>
      </w:r>
      <w:r w:rsidRPr="00445454">
        <w:rPr>
          <w:sz w:val="28"/>
          <w:szCs w:val="28"/>
        </w:rPr>
        <w:t>Об организации предоставления государственных и муниципальных услуг</w:t>
      </w:r>
      <w:r w:rsidR="006914B0" w:rsidRPr="00445454">
        <w:rPr>
          <w:sz w:val="28"/>
          <w:szCs w:val="28"/>
        </w:rPr>
        <w:t>»</w:t>
      </w:r>
      <w:r w:rsidRPr="00445454">
        <w:rPr>
          <w:sz w:val="28"/>
          <w:szCs w:val="28"/>
        </w:rPr>
        <w:t xml:space="preserve">, </w:t>
      </w:r>
      <w:hyperlink r:id="rId9" w:history="1">
        <w:r w:rsidRPr="00445454">
          <w:rPr>
            <w:sz w:val="28"/>
            <w:szCs w:val="28"/>
          </w:rPr>
          <w:t>постановлением</w:t>
        </w:r>
      </w:hyperlink>
      <w:r w:rsidRPr="00445454">
        <w:rPr>
          <w:sz w:val="28"/>
          <w:szCs w:val="28"/>
        </w:rPr>
        <w:t xml:space="preserve"> Правительства </w:t>
      </w:r>
      <w:r w:rsidR="006914B0" w:rsidRPr="00445454">
        <w:rPr>
          <w:sz w:val="28"/>
          <w:szCs w:val="28"/>
        </w:rPr>
        <w:t>Ленинградской области</w:t>
      </w:r>
      <w:r w:rsidRPr="00445454">
        <w:rPr>
          <w:sz w:val="28"/>
          <w:szCs w:val="28"/>
        </w:rPr>
        <w:t xml:space="preserve"> от </w:t>
      </w:r>
      <w:r w:rsidR="00445454" w:rsidRPr="00445454">
        <w:rPr>
          <w:sz w:val="28"/>
          <w:szCs w:val="28"/>
        </w:rPr>
        <w:t>5</w:t>
      </w:r>
      <w:r w:rsidR="00F533D9">
        <w:rPr>
          <w:sz w:val="28"/>
          <w:szCs w:val="28"/>
        </w:rPr>
        <w:t xml:space="preserve"> марта </w:t>
      </w:r>
      <w:r w:rsidR="00445454" w:rsidRPr="00445454">
        <w:rPr>
          <w:sz w:val="28"/>
          <w:szCs w:val="28"/>
        </w:rPr>
        <w:t>2011</w:t>
      </w:r>
      <w:r w:rsidR="00F533D9">
        <w:rPr>
          <w:sz w:val="28"/>
          <w:szCs w:val="28"/>
        </w:rPr>
        <w:t xml:space="preserve"> года </w:t>
      </w:r>
      <w:r w:rsidR="006914B0" w:rsidRPr="00445454">
        <w:rPr>
          <w:sz w:val="28"/>
          <w:szCs w:val="28"/>
        </w:rPr>
        <w:t xml:space="preserve"> № 42</w:t>
      </w:r>
      <w:r w:rsidRPr="00445454">
        <w:rPr>
          <w:sz w:val="28"/>
          <w:szCs w:val="28"/>
        </w:rPr>
        <w:t xml:space="preserve"> </w:t>
      </w:r>
      <w:r w:rsidR="006914B0" w:rsidRPr="00445454">
        <w:rPr>
          <w:sz w:val="28"/>
          <w:szCs w:val="28"/>
        </w:rPr>
        <w:t>«</w:t>
      </w:r>
      <w:r w:rsidR="00445454" w:rsidRPr="00445454">
        <w:rPr>
          <w:rFonts w:eastAsiaTheme="minorHAnsi"/>
          <w:sz w:val="28"/>
          <w:szCs w:val="28"/>
          <w:lang w:eastAsia="en-US"/>
        </w:rPr>
        <w:t xml:space="preserve">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</w:t>
      </w:r>
      <w:r w:rsidR="00F533D9">
        <w:rPr>
          <w:rFonts w:eastAsiaTheme="minorHAnsi"/>
          <w:sz w:val="28"/>
          <w:szCs w:val="28"/>
          <w:lang w:eastAsia="en-US"/>
        </w:rPr>
        <w:t>№</w:t>
      </w:r>
      <w:r w:rsidR="00445454" w:rsidRPr="00445454">
        <w:rPr>
          <w:rFonts w:eastAsiaTheme="minorHAnsi"/>
          <w:sz w:val="28"/>
          <w:szCs w:val="28"/>
          <w:lang w:eastAsia="en-US"/>
        </w:rPr>
        <w:t xml:space="preserve"> 260 и признании</w:t>
      </w:r>
      <w:proofErr w:type="gramEnd"/>
      <w:r w:rsidR="00445454" w:rsidRPr="0044545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45454" w:rsidRPr="00445454">
        <w:rPr>
          <w:rFonts w:eastAsiaTheme="minorHAnsi"/>
          <w:sz w:val="28"/>
          <w:szCs w:val="28"/>
          <w:lang w:eastAsia="en-US"/>
        </w:rPr>
        <w:t>утратившими</w:t>
      </w:r>
      <w:proofErr w:type="gramEnd"/>
      <w:r w:rsidR="00445454" w:rsidRPr="00445454">
        <w:rPr>
          <w:rFonts w:eastAsiaTheme="minorHAnsi"/>
          <w:sz w:val="28"/>
          <w:szCs w:val="28"/>
          <w:lang w:eastAsia="en-US"/>
        </w:rPr>
        <w:t xml:space="preserve"> силу постановлений Правительства Ленинградской области от 25 августа 2008 года N 249, от 4 декабря 2008 года </w:t>
      </w:r>
      <w:r w:rsidR="00F533D9">
        <w:rPr>
          <w:rFonts w:eastAsiaTheme="minorHAnsi"/>
          <w:sz w:val="28"/>
          <w:szCs w:val="28"/>
          <w:lang w:eastAsia="en-US"/>
        </w:rPr>
        <w:t>№</w:t>
      </w:r>
      <w:r w:rsidR="00445454" w:rsidRPr="00445454">
        <w:rPr>
          <w:rFonts w:eastAsiaTheme="minorHAnsi"/>
          <w:sz w:val="28"/>
          <w:szCs w:val="28"/>
          <w:lang w:eastAsia="en-US"/>
        </w:rPr>
        <w:t xml:space="preserve"> 381 и пункта 5 постановления Правительства Ленинградской области от 11 декабря 2009 года </w:t>
      </w:r>
      <w:r w:rsidR="00F533D9">
        <w:rPr>
          <w:rFonts w:eastAsiaTheme="minorHAnsi"/>
          <w:sz w:val="28"/>
          <w:szCs w:val="28"/>
          <w:lang w:eastAsia="en-US"/>
        </w:rPr>
        <w:t>№</w:t>
      </w:r>
      <w:r w:rsidR="00445454" w:rsidRPr="00445454">
        <w:rPr>
          <w:rFonts w:eastAsiaTheme="minorHAnsi"/>
          <w:sz w:val="28"/>
          <w:szCs w:val="28"/>
          <w:lang w:eastAsia="en-US"/>
        </w:rPr>
        <w:t xml:space="preserve"> 367», </w:t>
      </w:r>
      <w:r w:rsidRPr="00445454">
        <w:rPr>
          <w:sz w:val="28"/>
          <w:szCs w:val="28"/>
        </w:rPr>
        <w:t>приказываю:</w:t>
      </w:r>
    </w:p>
    <w:p w:rsidR="00856E4B" w:rsidRPr="00445454" w:rsidRDefault="00856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454">
        <w:rPr>
          <w:rFonts w:ascii="Times New Roman" w:hAnsi="Times New Roman" w:cs="Times New Roman"/>
          <w:sz w:val="28"/>
          <w:szCs w:val="28"/>
        </w:rPr>
        <w:t xml:space="preserve">1. </w:t>
      </w:r>
      <w:r w:rsidRPr="00277470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w:anchor="P33" w:history="1">
        <w:r w:rsidRPr="00277470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77470">
        <w:rPr>
          <w:rFonts w:ascii="Times New Roman" w:hAnsi="Times New Roman" w:cs="Times New Roman"/>
          <w:sz w:val="28"/>
          <w:szCs w:val="28"/>
        </w:rPr>
        <w:t xml:space="preserve"> </w:t>
      </w:r>
      <w:r w:rsidR="00277470" w:rsidRPr="00277470">
        <w:rPr>
          <w:rFonts w:ascii="Times New Roman" w:hAnsi="Times New Roman" w:cs="Times New Roman"/>
          <w:sz w:val="28"/>
          <w:szCs w:val="28"/>
        </w:rPr>
        <w:t xml:space="preserve">по </w:t>
      </w:r>
      <w:r w:rsidR="00277470" w:rsidRPr="0027747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предоставлению комитетом по физической культуре и спорту Ленинградской области государственной услуги по назначению и выплате ежемесячного денежного содержания заслуженным деятелям физической культуры и спорта, проживающим на территории Ленинградской области и являющимся получателями пенсии</w:t>
      </w:r>
      <w:r w:rsidR="00445454" w:rsidRPr="00277470">
        <w:rPr>
          <w:rFonts w:ascii="Times New Roman" w:hAnsi="Times New Roman" w:cs="Times New Roman"/>
          <w:sz w:val="28"/>
          <w:szCs w:val="28"/>
        </w:rPr>
        <w:t>»</w:t>
      </w:r>
      <w:r w:rsidRPr="00277470">
        <w:rPr>
          <w:rFonts w:ascii="Times New Roman" w:hAnsi="Times New Roman" w:cs="Times New Roman"/>
          <w:sz w:val="28"/>
          <w:szCs w:val="28"/>
        </w:rPr>
        <w:t xml:space="preserve"> </w:t>
      </w:r>
      <w:r w:rsidRPr="00445454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445454" w:rsidRPr="00445454" w:rsidRDefault="00E626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5454" w:rsidRPr="004454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5454" w:rsidRPr="00445454">
        <w:rPr>
          <w:rFonts w:ascii="Times New Roman" w:hAnsi="Times New Roman" w:cs="Times New Roman"/>
          <w:sz w:val="28"/>
          <w:szCs w:val="28"/>
        </w:rPr>
        <w:t>Признать утратившим силу приказ комитета по физической культуре и спорту Ленинградской области</w:t>
      </w:r>
      <w:r w:rsidR="00445454" w:rsidRPr="0044545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17</w:t>
      </w:r>
      <w:r w:rsidR="00F533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июня </w:t>
      </w:r>
      <w:r w:rsidR="00445454" w:rsidRPr="0044545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2015</w:t>
      </w:r>
      <w:r w:rsidR="00F533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года №</w:t>
      </w:r>
      <w:r w:rsidR="00445454" w:rsidRPr="0044545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88</w:t>
      </w:r>
      <w:r w:rsidR="0027747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8</w:t>
      </w:r>
      <w:r w:rsidR="00445454" w:rsidRPr="0044545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-о «Об утверждении административного регламента </w:t>
      </w:r>
      <w:r w:rsidR="00277470" w:rsidRPr="00277470">
        <w:rPr>
          <w:rFonts w:ascii="Times New Roman" w:hAnsi="Times New Roman" w:cs="Times New Roman"/>
          <w:sz w:val="28"/>
          <w:szCs w:val="28"/>
        </w:rPr>
        <w:t xml:space="preserve">по </w:t>
      </w:r>
      <w:r w:rsidR="00277470" w:rsidRPr="0027747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предоставлению комитетом по физической культуре и спорту Ленинградской области государственной услуги по назначению и выплате ежемесячного денежного содержания заслуженным деятелям физической культуры и спорта, проживающим на </w:t>
      </w:r>
      <w:r w:rsidR="00277470" w:rsidRPr="0027747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территории Ленинградской области и являющимся получателями пенсии</w:t>
      </w:r>
      <w:r w:rsidR="00445454" w:rsidRPr="0044545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».</w:t>
      </w:r>
      <w:proofErr w:type="gramEnd"/>
    </w:p>
    <w:p w:rsidR="00445454" w:rsidRPr="00445454" w:rsidRDefault="00445454" w:rsidP="0044545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45454" w:rsidRPr="00445454" w:rsidRDefault="00E6265D" w:rsidP="0044545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6E4B" w:rsidRPr="0044545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45454" w:rsidRPr="004454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45454" w:rsidRPr="00445454">
        <w:rPr>
          <w:rFonts w:ascii="Times New Roman" w:hAnsi="Times New Roman"/>
          <w:sz w:val="28"/>
          <w:szCs w:val="28"/>
        </w:rPr>
        <w:t xml:space="preserve"> исполнением настоящего приказа остается за председателем комитета по физической культуре и спорту Ленинградской области.</w:t>
      </w:r>
    </w:p>
    <w:p w:rsidR="00445454" w:rsidRPr="00445454" w:rsidRDefault="00445454" w:rsidP="00445454">
      <w:pPr>
        <w:ind w:firstLine="720"/>
        <w:jc w:val="both"/>
        <w:rPr>
          <w:sz w:val="28"/>
          <w:szCs w:val="28"/>
        </w:rPr>
      </w:pPr>
    </w:p>
    <w:p w:rsidR="00445454" w:rsidRPr="00445454" w:rsidRDefault="00445454" w:rsidP="00445454">
      <w:pPr>
        <w:jc w:val="both"/>
        <w:rPr>
          <w:b/>
          <w:sz w:val="28"/>
          <w:szCs w:val="28"/>
        </w:rPr>
      </w:pPr>
    </w:p>
    <w:p w:rsidR="00445454" w:rsidRPr="00445454" w:rsidRDefault="00445454" w:rsidP="00445454">
      <w:pPr>
        <w:jc w:val="both"/>
        <w:rPr>
          <w:b/>
          <w:sz w:val="28"/>
          <w:szCs w:val="28"/>
        </w:rPr>
      </w:pPr>
      <w:r w:rsidRPr="00445454">
        <w:rPr>
          <w:b/>
          <w:sz w:val="28"/>
          <w:szCs w:val="28"/>
        </w:rPr>
        <w:t xml:space="preserve">Председатель </w:t>
      </w:r>
      <w:r w:rsidR="001E355C">
        <w:rPr>
          <w:b/>
          <w:sz w:val="28"/>
          <w:szCs w:val="28"/>
        </w:rPr>
        <w:t>к</w:t>
      </w:r>
      <w:r w:rsidRPr="00445454">
        <w:rPr>
          <w:b/>
          <w:sz w:val="28"/>
          <w:szCs w:val="28"/>
        </w:rPr>
        <w:t xml:space="preserve">омитета                                               </w:t>
      </w:r>
      <w:r w:rsidRPr="00445454">
        <w:rPr>
          <w:b/>
          <w:sz w:val="28"/>
          <w:szCs w:val="28"/>
        </w:rPr>
        <w:tab/>
      </w:r>
      <w:r w:rsidRPr="00445454">
        <w:rPr>
          <w:b/>
          <w:sz w:val="28"/>
          <w:szCs w:val="28"/>
        </w:rPr>
        <w:tab/>
        <w:t xml:space="preserve"> Г.Г. </w:t>
      </w:r>
      <w:proofErr w:type="spellStart"/>
      <w:r w:rsidRPr="00445454">
        <w:rPr>
          <w:b/>
          <w:sz w:val="28"/>
          <w:szCs w:val="28"/>
        </w:rPr>
        <w:t>Колготин</w:t>
      </w:r>
      <w:proofErr w:type="spellEnd"/>
      <w:r w:rsidRPr="00445454">
        <w:rPr>
          <w:b/>
          <w:sz w:val="28"/>
          <w:szCs w:val="28"/>
        </w:rPr>
        <w:t xml:space="preserve"> </w:t>
      </w:r>
    </w:p>
    <w:p w:rsidR="00445454" w:rsidRPr="00445454" w:rsidRDefault="00445454" w:rsidP="00445454">
      <w:pPr>
        <w:ind w:firstLine="720"/>
        <w:jc w:val="right"/>
        <w:rPr>
          <w:sz w:val="28"/>
        </w:rPr>
      </w:pPr>
    </w:p>
    <w:p w:rsidR="00856E4B" w:rsidRPr="00445454" w:rsidRDefault="00856E4B" w:rsidP="004454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E4B" w:rsidRPr="00445454" w:rsidRDefault="0085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E4B" w:rsidRPr="00445454" w:rsidRDefault="0085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E4B" w:rsidRPr="00445454" w:rsidRDefault="0085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E4B" w:rsidRPr="00445454" w:rsidRDefault="0085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5454" w:rsidRPr="00445454" w:rsidRDefault="004454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5454" w:rsidRPr="00445454" w:rsidRDefault="004454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5454" w:rsidRPr="00445454" w:rsidRDefault="004454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5454" w:rsidRPr="00445454" w:rsidRDefault="004454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5454" w:rsidRPr="00445454" w:rsidRDefault="004454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5454" w:rsidRPr="00445454" w:rsidRDefault="004454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5454" w:rsidRPr="00445454" w:rsidRDefault="004454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5454" w:rsidRPr="00445454" w:rsidRDefault="004454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5454" w:rsidRPr="00445454" w:rsidRDefault="004454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5454" w:rsidRPr="00445454" w:rsidRDefault="004454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5454" w:rsidRPr="00445454" w:rsidRDefault="004454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5454" w:rsidRPr="00445454" w:rsidRDefault="004454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5454" w:rsidRPr="00445454" w:rsidRDefault="004454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5454" w:rsidRPr="00445454" w:rsidRDefault="004454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5454" w:rsidRPr="00445454" w:rsidRDefault="004454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7EB0" w:rsidRDefault="00577E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265D" w:rsidRDefault="00E626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265D" w:rsidRDefault="00E626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265D" w:rsidRDefault="00E626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265D" w:rsidRDefault="00E626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265D" w:rsidRDefault="00E626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2DA2" w:rsidRDefault="00062D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2DA2" w:rsidRDefault="00062D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2DA2" w:rsidRDefault="00062D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2DA2" w:rsidRDefault="00062D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2DA2" w:rsidRDefault="00062D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2DA2" w:rsidRDefault="00062D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2DA2" w:rsidRDefault="00062D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2DA2" w:rsidRDefault="00062D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2DA2" w:rsidRDefault="00062D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0A4A" w:rsidRDefault="00810A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56E4B" w:rsidRPr="00445454" w:rsidRDefault="00F6663B" w:rsidP="00F666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6E4B" w:rsidRPr="00445454">
        <w:rPr>
          <w:rFonts w:ascii="Times New Roman" w:hAnsi="Times New Roman" w:cs="Times New Roman"/>
          <w:sz w:val="28"/>
          <w:szCs w:val="28"/>
        </w:rPr>
        <w:t>риказ</w:t>
      </w:r>
      <w:r w:rsidR="00810A4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454" w:rsidRPr="00445454">
        <w:rPr>
          <w:rFonts w:ascii="Times New Roman" w:hAnsi="Times New Roman" w:cs="Times New Roman"/>
          <w:sz w:val="28"/>
          <w:szCs w:val="28"/>
        </w:rPr>
        <w:t>комитета по</w:t>
      </w:r>
      <w:r w:rsidR="00856E4B" w:rsidRPr="004454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6E4B" w:rsidRPr="00445454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</w:p>
    <w:p w:rsidR="00856E4B" w:rsidRPr="00445454" w:rsidRDefault="00856E4B" w:rsidP="00F666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5454">
        <w:rPr>
          <w:rFonts w:ascii="Times New Roman" w:hAnsi="Times New Roman" w:cs="Times New Roman"/>
          <w:sz w:val="28"/>
          <w:szCs w:val="28"/>
        </w:rPr>
        <w:t>культур</w:t>
      </w:r>
      <w:r w:rsidR="00445454" w:rsidRPr="00445454">
        <w:rPr>
          <w:rFonts w:ascii="Times New Roman" w:hAnsi="Times New Roman" w:cs="Times New Roman"/>
          <w:sz w:val="28"/>
          <w:szCs w:val="28"/>
        </w:rPr>
        <w:t>е</w:t>
      </w:r>
      <w:r w:rsidRPr="00445454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445454" w:rsidRPr="00445454">
        <w:rPr>
          <w:rFonts w:ascii="Times New Roman" w:hAnsi="Times New Roman" w:cs="Times New Roman"/>
          <w:sz w:val="28"/>
          <w:szCs w:val="28"/>
        </w:rPr>
        <w:t>у</w:t>
      </w:r>
      <w:r w:rsidR="00F6663B">
        <w:rPr>
          <w:rFonts w:ascii="Times New Roman" w:hAnsi="Times New Roman" w:cs="Times New Roman"/>
          <w:sz w:val="28"/>
          <w:szCs w:val="28"/>
        </w:rPr>
        <w:t xml:space="preserve"> </w:t>
      </w:r>
      <w:r w:rsidR="00445454" w:rsidRPr="00445454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445454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856E4B" w:rsidRDefault="00856E4B" w:rsidP="00F666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5454">
        <w:rPr>
          <w:rFonts w:ascii="Times New Roman" w:hAnsi="Times New Roman" w:cs="Times New Roman"/>
          <w:sz w:val="28"/>
          <w:szCs w:val="28"/>
        </w:rPr>
        <w:t xml:space="preserve">от </w:t>
      </w:r>
      <w:r w:rsidR="00445454" w:rsidRPr="00445454">
        <w:rPr>
          <w:rFonts w:ascii="Times New Roman" w:hAnsi="Times New Roman" w:cs="Times New Roman"/>
          <w:sz w:val="28"/>
          <w:szCs w:val="28"/>
        </w:rPr>
        <w:t>__________ 2019 г. №</w:t>
      </w:r>
      <w:r w:rsidRPr="00445454">
        <w:rPr>
          <w:rFonts w:ascii="Times New Roman" w:hAnsi="Times New Roman" w:cs="Times New Roman"/>
          <w:sz w:val="28"/>
          <w:szCs w:val="28"/>
        </w:rPr>
        <w:t xml:space="preserve"> </w:t>
      </w:r>
      <w:r w:rsidR="00445454" w:rsidRPr="00445454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445454" w:rsidRPr="00445454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="00445454" w:rsidRPr="00445454">
        <w:rPr>
          <w:rFonts w:ascii="Times New Roman" w:hAnsi="Times New Roman" w:cs="Times New Roman"/>
          <w:sz w:val="28"/>
          <w:szCs w:val="28"/>
        </w:rPr>
        <w:t>о</w:t>
      </w:r>
    </w:p>
    <w:p w:rsidR="00810A4A" w:rsidRPr="00445454" w:rsidRDefault="00810A4A" w:rsidP="00F666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856E4B" w:rsidRPr="00445454" w:rsidRDefault="0085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E4B" w:rsidRPr="00445454" w:rsidRDefault="004454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445454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w:anchor="P33" w:history="1">
        <w:r w:rsidRPr="00445454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277470" w:rsidRPr="00277470">
        <w:rPr>
          <w:rFonts w:ascii="Times New Roman" w:hAnsi="Times New Roman" w:cs="Times New Roman"/>
          <w:sz w:val="28"/>
          <w:szCs w:val="28"/>
        </w:rPr>
        <w:t xml:space="preserve"> </w:t>
      </w:r>
      <w:r w:rsidR="00277470" w:rsidRPr="00445454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445454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277470">
        <w:rPr>
          <w:rFonts w:ascii="Times New Roman" w:hAnsi="Times New Roman" w:cs="Times New Roman"/>
          <w:sz w:val="28"/>
          <w:szCs w:val="28"/>
        </w:rPr>
        <w:t>ом</w:t>
      </w:r>
      <w:r w:rsidRPr="00445454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 Ленинградской области </w:t>
      </w:r>
      <w:r w:rsidR="00277470" w:rsidRPr="0027747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государственной услуги по назначению и выплате ежемесячного денежного содержания заслуженным деятелям физической культуры и спорта, проживающим на территории Ленинградской области и являющимся получателями пенсии</w:t>
      </w:r>
      <w:r w:rsidRPr="00445454">
        <w:rPr>
          <w:rFonts w:ascii="Times New Roman" w:hAnsi="Times New Roman" w:cs="Times New Roman"/>
          <w:sz w:val="28"/>
          <w:szCs w:val="28"/>
        </w:rPr>
        <w:t>»</w:t>
      </w:r>
      <w:r w:rsidR="00277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E4B" w:rsidRPr="006914B0" w:rsidRDefault="0085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E4B" w:rsidRPr="006914B0" w:rsidRDefault="00856E4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14B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D0B09" w:rsidRPr="00062DA2" w:rsidRDefault="00856E4B" w:rsidP="00062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DA2">
        <w:rPr>
          <w:rFonts w:ascii="Times New Roman" w:hAnsi="Times New Roman" w:cs="Times New Roman"/>
          <w:sz w:val="28"/>
          <w:szCs w:val="28"/>
        </w:rPr>
        <w:t xml:space="preserve">1.1. </w:t>
      </w:r>
      <w:r w:rsidR="00062DA2" w:rsidRPr="00062DA2">
        <w:rPr>
          <w:rFonts w:ascii="Times New Roman" w:hAnsi="Times New Roman" w:cs="Times New Roman"/>
          <w:sz w:val="28"/>
          <w:szCs w:val="28"/>
        </w:rPr>
        <w:t>Регламент устанавливает порядок и стандарт предоставления государственной услуги.</w:t>
      </w:r>
    </w:p>
    <w:p w:rsidR="00856E4B" w:rsidRPr="006914B0" w:rsidRDefault="00856E4B" w:rsidP="00062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4B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</w:t>
      </w:r>
      <w:r w:rsidR="00277470">
        <w:rPr>
          <w:rFonts w:ascii="Times New Roman" w:hAnsi="Times New Roman" w:cs="Times New Roman"/>
          <w:sz w:val="28"/>
          <w:szCs w:val="28"/>
        </w:rPr>
        <w:t>комитетом по</w:t>
      </w:r>
      <w:r w:rsidR="00277470" w:rsidRPr="006914B0">
        <w:rPr>
          <w:rFonts w:ascii="Times New Roman" w:hAnsi="Times New Roman" w:cs="Times New Roman"/>
          <w:sz w:val="28"/>
          <w:szCs w:val="28"/>
        </w:rPr>
        <w:t xml:space="preserve"> физической культур</w:t>
      </w:r>
      <w:r w:rsidR="00277470">
        <w:rPr>
          <w:rFonts w:ascii="Times New Roman" w:hAnsi="Times New Roman" w:cs="Times New Roman"/>
          <w:sz w:val="28"/>
          <w:szCs w:val="28"/>
        </w:rPr>
        <w:t>е</w:t>
      </w:r>
      <w:r w:rsidR="00277470" w:rsidRPr="006914B0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277470">
        <w:rPr>
          <w:rFonts w:ascii="Times New Roman" w:hAnsi="Times New Roman" w:cs="Times New Roman"/>
          <w:sz w:val="28"/>
          <w:szCs w:val="28"/>
        </w:rPr>
        <w:t>у</w:t>
      </w:r>
      <w:r w:rsidR="00277470" w:rsidRPr="006914B0">
        <w:rPr>
          <w:rFonts w:ascii="Times New Roman" w:hAnsi="Times New Roman" w:cs="Times New Roman"/>
          <w:sz w:val="28"/>
          <w:szCs w:val="28"/>
        </w:rPr>
        <w:t xml:space="preserve"> </w:t>
      </w:r>
      <w:r w:rsidR="00277470">
        <w:rPr>
          <w:rFonts w:ascii="Times New Roman" w:hAnsi="Times New Roman" w:cs="Times New Roman"/>
          <w:sz w:val="28"/>
          <w:szCs w:val="28"/>
        </w:rPr>
        <w:t>Ленинградской</w:t>
      </w:r>
      <w:r w:rsidR="00277470" w:rsidRPr="006914B0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6914B0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277470" w:rsidRPr="0027747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назначению и выплате ежемесячного денежного содержания заслуженным деятелям физической культуры и спорта, проживающим на территории Ленинградской области и являющимся получателями пенсии</w:t>
      </w:r>
      <w:r w:rsidRPr="006914B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81BB3">
        <w:rPr>
          <w:rFonts w:ascii="Times New Roman" w:hAnsi="Times New Roman" w:cs="Times New Roman"/>
          <w:sz w:val="28"/>
          <w:szCs w:val="28"/>
        </w:rPr>
        <w:t>–</w:t>
      </w:r>
      <w:r w:rsidRPr="006914B0">
        <w:rPr>
          <w:rFonts w:ascii="Times New Roman" w:hAnsi="Times New Roman" w:cs="Times New Roman"/>
          <w:sz w:val="28"/>
          <w:szCs w:val="28"/>
        </w:rPr>
        <w:t xml:space="preserve"> </w:t>
      </w:r>
      <w:r w:rsidR="00277470">
        <w:rPr>
          <w:rFonts w:ascii="Times New Roman" w:hAnsi="Times New Roman" w:cs="Times New Roman"/>
          <w:sz w:val="28"/>
          <w:szCs w:val="28"/>
        </w:rPr>
        <w:t xml:space="preserve">комитет, </w:t>
      </w:r>
      <w:r w:rsidR="00181BB3">
        <w:rPr>
          <w:rFonts w:ascii="Times New Roman" w:hAnsi="Times New Roman" w:cs="Times New Roman"/>
          <w:sz w:val="28"/>
          <w:szCs w:val="28"/>
        </w:rPr>
        <w:t>административный р</w:t>
      </w:r>
      <w:r w:rsidRPr="006914B0">
        <w:rPr>
          <w:rFonts w:ascii="Times New Roman" w:hAnsi="Times New Roman" w:cs="Times New Roman"/>
          <w:sz w:val="28"/>
          <w:szCs w:val="28"/>
        </w:rPr>
        <w:t xml:space="preserve">егламент) определяет порядок, сроки и последовательность действий (административных процедур) при предоставлении государственной услуги </w:t>
      </w:r>
      <w:r w:rsidR="004C7FAE">
        <w:rPr>
          <w:rFonts w:ascii="Times New Roman" w:hAnsi="Times New Roman" w:cs="Times New Roman"/>
          <w:sz w:val="28"/>
          <w:szCs w:val="28"/>
        </w:rPr>
        <w:t>«</w:t>
      </w:r>
      <w:r w:rsidR="00277470" w:rsidRPr="0027747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назначению и выплате ежемесячного денежного содержания заслуженным</w:t>
      </w:r>
      <w:proofErr w:type="gramEnd"/>
      <w:r w:rsidR="00277470" w:rsidRPr="0027747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деятелям физической культуры и спорта, проживающим на территории Ленинградской области и являющимся получателями пенсии</w:t>
      </w:r>
      <w:r w:rsidR="004C7FAE">
        <w:rPr>
          <w:rFonts w:ascii="Times New Roman" w:hAnsi="Times New Roman" w:cs="Times New Roman"/>
          <w:sz w:val="28"/>
          <w:szCs w:val="28"/>
        </w:rPr>
        <w:t>»</w:t>
      </w:r>
      <w:r w:rsidRPr="006914B0">
        <w:rPr>
          <w:rFonts w:ascii="Times New Roman" w:hAnsi="Times New Roman" w:cs="Times New Roman"/>
          <w:sz w:val="28"/>
          <w:szCs w:val="28"/>
        </w:rPr>
        <w:t xml:space="preserve"> (далее - государственная услуга).</w:t>
      </w:r>
      <w:r w:rsidR="00277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745" w:rsidRPr="004F5689" w:rsidRDefault="00B46352" w:rsidP="004F56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bookmarkStart w:id="1" w:name="P43"/>
      <w:bookmarkEnd w:id="1"/>
      <w:r w:rsidRPr="006914B0">
        <w:rPr>
          <w:sz w:val="28"/>
          <w:szCs w:val="28"/>
        </w:rPr>
        <w:t>1.</w:t>
      </w:r>
      <w:r w:rsidR="00577EB0">
        <w:rPr>
          <w:sz w:val="28"/>
          <w:szCs w:val="28"/>
        </w:rPr>
        <w:t>2</w:t>
      </w:r>
      <w:r w:rsidRPr="006914B0">
        <w:rPr>
          <w:sz w:val="28"/>
          <w:szCs w:val="28"/>
        </w:rPr>
        <w:t xml:space="preserve">. </w:t>
      </w:r>
      <w:r w:rsidR="004F5689" w:rsidRPr="004F5689">
        <w:rPr>
          <w:sz w:val="28"/>
          <w:szCs w:val="28"/>
        </w:rPr>
        <w:t>Заявителями, имеющими право на получение государственной услуги, являются физические лица из числа</w:t>
      </w:r>
      <w:r w:rsidR="00690745" w:rsidRPr="004F5689">
        <w:rPr>
          <w:rFonts w:eastAsiaTheme="minorHAnsi"/>
          <w:sz w:val="28"/>
          <w:szCs w:val="28"/>
        </w:rPr>
        <w:t xml:space="preserve">: </w:t>
      </w:r>
    </w:p>
    <w:p w:rsidR="00062DA2" w:rsidRDefault="00690745" w:rsidP="00062DA2">
      <w:pPr>
        <w:ind w:firstLine="540"/>
        <w:jc w:val="both"/>
        <w:rPr>
          <w:rFonts w:eastAsiaTheme="minorHAnsi"/>
          <w:sz w:val="28"/>
          <w:szCs w:val="28"/>
        </w:rPr>
      </w:pPr>
      <w:r w:rsidRPr="00690745">
        <w:rPr>
          <w:rFonts w:eastAsiaTheme="minorHAnsi"/>
          <w:sz w:val="28"/>
          <w:szCs w:val="28"/>
        </w:rPr>
        <w:t>а) серебряные и бронзовые призеры Олимпийских игр, имеющие звания "Заслуженный мастер спорта СССР", "Заслуженный мастер спорта России", "Мастер спорта СССР международного класса", "Мастер спорта России международного класса", входившие в состав сборных команд Ленинградской области, Российской Федерации либо</w:t>
      </w:r>
      <w:r w:rsidR="00062DA2">
        <w:rPr>
          <w:rFonts w:eastAsiaTheme="minorHAnsi"/>
          <w:sz w:val="28"/>
          <w:szCs w:val="28"/>
        </w:rPr>
        <w:t xml:space="preserve"> СССР по различным видам спорта </w:t>
      </w:r>
    </w:p>
    <w:p w:rsidR="00690745" w:rsidRPr="00690745" w:rsidRDefault="00690745" w:rsidP="00062DA2">
      <w:pPr>
        <w:ind w:firstLine="540"/>
        <w:jc w:val="both"/>
        <w:rPr>
          <w:rFonts w:eastAsiaTheme="minorHAnsi"/>
          <w:sz w:val="28"/>
          <w:szCs w:val="28"/>
        </w:rPr>
      </w:pPr>
      <w:r w:rsidRPr="00690745">
        <w:rPr>
          <w:rFonts w:eastAsiaTheme="minorHAnsi"/>
          <w:sz w:val="28"/>
          <w:szCs w:val="28"/>
        </w:rPr>
        <w:t xml:space="preserve">б) серебряные и бронзовые призеры </w:t>
      </w:r>
      <w:proofErr w:type="spellStart"/>
      <w:r w:rsidRPr="00690745">
        <w:rPr>
          <w:rFonts w:eastAsiaTheme="minorHAnsi"/>
          <w:sz w:val="28"/>
          <w:szCs w:val="28"/>
        </w:rPr>
        <w:t>Паралимпийских</w:t>
      </w:r>
      <w:proofErr w:type="spellEnd"/>
      <w:r w:rsidRPr="00690745">
        <w:rPr>
          <w:rFonts w:eastAsiaTheme="minorHAnsi"/>
          <w:sz w:val="28"/>
          <w:szCs w:val="28"/>
        </w:rPr>
        <w:t xml:space="preserve"> игр, </w:t>
      </w:r>
      <w:proofErr w:type="spellStart"/>
      <w:r w:rsidRPr="00690745">
        <w:rPr>
          <w:rFonts w:eastAsiaTheme="minorHAnsi"/>
          <w:sz w:val="28"/>
          <w:szCs w:val="28"/>
        </w:rPr>
        <w:t>Сурдлимпийских</w:t>
      </w:r>
      <w:proofErr w:type="spellEnd"/>
      <w:r w:rsidRPr="00690745">
        <w:rPr>
          <w:rFonts w:eastAsiaTheme="minorHAnsi"/>
          <w:sz w:val="28"/>
          <w:szCs w:val="28"/>
        </w:rPr>
        <w:t xml:space="preserve"> игр, входившие или входящие в состав сборных команд Российской Федерации по различным видам спорта от Ленинградской области;</w:t>
      </w:r>
    </w:p>
    <w:p w:rsidR="00690745" w:rsidRPr="00690745" w:rsidRDefault="00690745" w:rsidP="00062DA2">
      <w:pPr>
        <w:ind w:firstLine="540"/>
        <w:jc w:val="both"/>
        <w:rPr>
          <w:rFonts w:eastAsiaTheme="minorHAnsi"/>
          <w:sz w:val="28"/>
          <w:szCs w:val="28"/>
        </w:rPr>
      </w:pPr>
      <w:r w:rsidRPr="00690745">
        <w:rPr>
          <w:rFonts w:eastAsiaTheme="minorHAnsi"/>
          <w:sz w:val="28"/>
          <w:szCs w:val="28"/>
        </w:rPr>
        <w:t>в) чемпионы мира и Европы, имеющие звания "Заслуженный мастер спорта СССР", "Заслуженный мастер спорта России", "Мастер спорта СССР международного класса", "Мастер спорта России международного класса", входившие в состав сборных команд Ленинградской области, Российской Федерации либо СССР;</w:t>
      </w:r>
    </w:p>
    <w:p w:rsidR="00690745" w:rsidRPr="00690745" w:rsidRDefault="00690745" w:rsidP="00062DA2">
      <w:pPr>
        <w:ind w:firstLine="540"/>
        <w:jc w:val="both"/>
        <w:rPr>
          <w:rFonts w:eastAsiaTheme="minorHAnsi"/>
          <w:sz w:val="28"/>
          <w:szCs w:val="28"/>
        </w:rPr>
      </w:pPr>
      <w:r w:rsidRPr="00690745">
        <w:rPr>
          <w:rFonts w:eastAsiaTheme="minorHAnsi"/>
          <w:sz w:val="28"/>
          <w:szCs w:val="28"/>
        </w:rPr>
        <w:t xml:space="preserve">г) чемпионы мира и Европы по видам спорта, включенным в программу </w:t>
      </w:r>
      <w:proofErr w:type="spellStart"/>
      <w:r w:rsidRPr="00690745">
        <w:rPr>
          <w:rFonts w:eastAsiaTheme="minorHAnsi"/>
          <w:sz w:val="28"/>
          <w:szCs w:val="28"/>
        </w:rPr>
        <w:t>Паралимпийских</w:t>
      </w:r>
      <w:proofErr w:type="spellEnd"/>
      <w:r w:rsidRPr="00690745">
        <w:rPr>
          <w:rFonts w:eastAsiaTheme="minorHAnsi"/>
          <w:sz w:val="28"/>
          <w:szCs w:val="28"/>
        </w:rPr>
        <w:t xml:space="preserve"> игр, </w:t>
      </w:r>
      <w:proofErr w:type="spellStart"/>
      <w:r w:rsidRPr="00690745">
        <w:rPr>
          <w:rFonts w:eastAsiaTheme="minorHAnsi"/>
          <w:sz w:val="28"/>
          <w:szCs w:val="28"/>
        </w:rPr>
        <w:t>Сурдлимпийских</w:t>
      </w:r>
      <w:proofErr w:type="spellEnd"/>
      <w:r w:rsidRPr="00690745">
        <w:rPr>
          <w:rFonts w:eastAsiaTheme="minorHAnsi"/>
          <w:sz w:val="28"/>
          <w:szCs w:val="28"/>
        </w:rPr>
        <w:t xml:space="preserve"> игр, входившие или входящие в состав </w:t>
      </w:r>
      <w:r w:rsidRPr="00690745">
        <w:rPr>
          <w:rFonts w:eastAsiaTheme="minorHAnsi"/>
          <w:sz w:val="28"/>
          <w:szCs w:val="28"/>
        </w:rPr>
        <w:lastRenderedPageBreak/>
        <w:t>сборных команд Российской Федерации по различным видам спорта от Ленинградской области;</w:t>
      </w:r>
    </w:p>
    <w:p w:rsidR="00690745" w:rsidRPr="00690745" w:rsidRDefault="00690745" w:rsidP="00062DA2">
      <w:pPr>
        <w:ind w:firstLine="540"/>
        <w:jc w:val="both"/>
        <w:rPr>
          <w:rFonts w:eastAsiaTheme="minorHAnsi"/>
          <w:sz w:val="28"/>
          <w:szCs w:val="28"/>
        </w:rPr>
      </w:pPr>
      <w:r w:rsidRPr="00690745">
        <w:rPr>
          <w:rFonts w:eastAsiaTheme="minorHAnsi"/>
          <w:sz w:val="28"/>
          <w:szCs w:val="28"/>
        </w:rPr>
        <w:t>д) тренеры, имеющие звания "Заслуженный тренер СССР", "Заслуженный тренер РСФСР", "Заслуженный тренер России".</w:t>
      </w:r>
    </w:p>
    <w:p w:rsidR="004F5689" w:rsidRPr="004F5689" w:rsidRDefault="004F5689" w:rsidP="004F5689">
      <w:pPr>
        <w:ind w:firstLine="540"/>
        <w:jc w:val="both"/>
        <w:rPr>
          <w:sz w:val="28"/>
          <w:szCs w:val="28"/>
        </w:rPr>
      </w:pPr>
      <w:r w:rsidRPr="004F5689">
        <w:rPr>
          <w:sz w:val="28"/>
          <w:szCs w:val="28"/>
        </w:rPr>
        <w:t>Представлять интересы заявителя имеют право:</w:t>
      </w:r>
    </w:p>
    <w:p w:rsidR="004F5689" w:rsidRPr="004F5689" w:rsidRDefault="004F5689" w:rsidP="004F5689">
      <w:pPr>
        <w:ind w:firstLine="540"/>
        <w:jc w:val="both"/>
        <w:rPr>
          <w:sz w:val="28"/>
          <w:szCs w:val="28"/>
        </w:rPr>
      </w:pPr>
      <w:r w:rsidRPr="004F5689">
        <w:rPr>
          <w:sz w:val="28"/>
          <w:szCs w:val="28"/>
        </w:rPr>
        <w:t>от имени физических лиц:</w:t>
      </w:r>
    </w:p>
    <w:p w:rsidR="004F5689" w:rsidRPr="004F5689" w:rsidRDefault="004F5689" w:rsidP="004F5689">
      <w:pPr>
        <w:ind w:firstLine="540"/>
        <w:jc w:val="both"/>
        <w:rPr>
          <w:sz w:val="28"/>
          <w:szCs w:val="28"/>
        </w:rPr>
      </w:pPr>
      <w:r w:rsidRPr="004F5689">
        <w:rPr>
          <w:sz w:val="28"/>
          <w:szCs w:val="28"/>
        </w:rPr>
        <w:t xml:space="preserve">- законные представители (родители, </w:t>
      </w:r>
      <w:r>
        <w:rPr>
          <w:sz w:val="28"/>
          <w:szCs w:val="28"/>
        </w:rPr>
        <w:t>попечители</w:t>
      </w:r>
      <w:r w:rsidRPr="004F5689">
        <w:rPr>
          <w:sz w:val="28"/>
          <w:szCs w:val="28"/>
        </w:rPr>
        <w:t>);</w:t>
      </w:r>
    </w:p>
    <w:p w:rsidR="004F5689" w:rsidRPr="004F5689" w:rsidRDefault="004F5689" w:rsidP="004F5689">
      <w:pPr>
        <w:ind w:firstLine="540"/>
        <w:jc w:val="both"/>
        <w:rPr>
          <w:sz w:val="28"/>
          <w:szCs w:val="28"/>
        </w:rPr>
      </w:pPr>
      <w:r w:rsidRPr="004F5689">
        <w:rPr>
          <w:sz w:val="28"/>
          <w:szCs w:val="28"/>
        </w:rPr>
        <w:t>- опекуны недееспособных граждан;</w:t>
      </w:r>
    </w:p>
    <w:p w:rsidR="00690745" w:rsidRPr="004F5689" w:rsidRDefault="004F5689" w:rsidP="004F5689">
      <w:pPr>
        <w:ind w:firstLine="567"/>
        <w:jc w:val="both"/>
        <w:rPr>
          <w:rFonts w:eastAsiaTheme="minorHAnsi"/>
          <w:sz w:val="28"/>
          <w:szCs w:val="28"/>
        </w:rPr>
      </w:pPr>
      <w:r w:rsidRPr="004F5689">
        <w:rPr>
          <w:sz w:val="28"/>
          <w:szCs w:val="28"/>
        </w:rPr>
        <w:t>- представители, действующие в силу полномочий, основанных на доверенности или договоре</w:t>
      </w:r>
      <w:r w:rsidR="00690745" w:rsidRPr="004F5689">
        <w:rPr>
          <w:rFonts w:eastAsiaTheme="minorHAnsi"/>
          <w:sz w:val="28"/>
          <w:szCs w:val="28"/>
        </w:rPr>
        <w:t>.</w:t>
      </w:r>
      <w:r w:rsidR="00062DA2" w:rsidRPr="004F5689">
        <w:rPr>
          <w:rFonts w:eastAsiaTheme="minorHAnsi"/>
          <w:sz w:val="28"/>
          <w:szCs w:val="28"/>
        </w:rPr>
        <w:t xml:space="preserve"> </w:t>
      </w:r>
    </w:p>
    <w:p w:rsidR="004752FB" w:rsidRPr="00682DC7" w:rsidRDefault="004752FB" w:rsidP="004752F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Pr="00682DC7">
        <w:rPr>
          <w:sz w:val="28"/>
          <w:szCs w:val="28"/>
        </w:rPr>
        <w:t xml:space="preserve">Информация о местах нахождения органа исполнительной власти (далее - </w:t>
      </w:r>
      <w:r>
        <w:rPr>
          <w:sz w:val="28"/>
          <w:szCs w:val="28"/>
        </w:rPr>
        <w:t>комитет</w:t>
      </w:r>
      <w:r w:rsidRPr="00682DC7">
        <w:rPr>
          <w:sz w:val="28"/>
          <w:szCs w:val="28"/>
        </w:rPr>
        <w:t>), предоставляющ</w:t>
      </w:r>
      <w:r>
        <w:rPr>
          <w:sz w:val="28"/>
          <w:szCs w:val="28"/>
        </w:rPr>
        <w:t>его</w:t>
      </w:r>
      <w:r w:rsidRPr="00682DC7">
        <w:rPr>
          <w:sz w:val="28"/>
          <w:szCs w:val="28"/>
        </w:rPr>
        <w:t xml:space="preserve"> государственную услугу, </w:t>
      </w:r>
      <w:r>
        <w:rPr>
          <w:sz w:val="28"/>
          <w:szCs w:val="28"/>
        </w:rPr>
        <w:t>органов исполнительной власти</w:t>
      </w:r>
      <w:r w:rsidRPr="00682DC7">
        <w:rPr>
          <w:sz w:val="28"/>
          <w:szCs w:val="28"/>
        </w:rPr>
        <w:t>/ 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 размещаются:</w:t>
      </w:r>
      <w:proofErr w:type="gramEnd"/>
    </w:p>
    <w:p w:rsidR="004752FB" w:rsidRPr="00682DC7" w:rsidRDefault="004752FB" w:rsidP="004752FB">
      <w:pPr>
        <w:ind w:firstLine="540"/>
        <w:jc w:val="both"/>
        <w:rPr>
          <w:sz w:val="28"/>
          <w:szCs w:val="28"/>
        </w:rPr>
      </w:pPr>
      <w:r w:rsidRPr="00682DC7">
        <w:rPr>
          <w:sz w:val="28"/>
          <w:szCs w:val="28"/>
        </w:rPr>
        <w:t>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услуги;</w:t>
      </w:r>
    </w:p>
    <w:p w:rsidR="004752FB" w:rsidRPr="00682DC7" w:rsidRDefault="004752FB" w:rsidP="004752FB">
      <w:pPr>
        <w:ind w:firstLine="540"/>
        <w:jc w:val="both"/>
        <w:rPr>
          <w:sz w:val="28"/>
          <w:szCs w:val="28"/>
        </w:rPr>
      </w:pPr>
      <w:r w:rsidRPr="00682DC7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>Комитета</w:t>
      </w:r>
      <w:r w:rsidRPr="00682DC7">
        <w:rPr>
          <w:sz w:val="28"/>
          <w:szCs w:val="28"/>
        </w:rPr>
        <w:t>/ Организации;</w:t>
      </w:r>
    </w:p>
    <w:p w:rsidR="004752FB" w:rsidRPr="00682DC7" w:rsidRDefault="004752FB" w:rsidP="004752FB">
      <w:pPr>
        <w:ind w:firstLine="540"/>
        <w:jc w:val="both"/>
        <w:rPr>
          <w:sz w:val="28"/>
          <w:szCs w:val="28"/>
        </w:rPr>
      </w:pPr>
      <w:r w:rsidRPr="00682DC7">
        <w:rPr>
          <w:sz w:val="28"/>
          <w:szCs w:val="28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«МФЦ», МФЦ): http://mfc47.ru/;</w:t>
      </w:r>
    </w:p>
    <w:p w:rsidR="004752FB" w:rsidRPr="00682DC7" w:rsidRDefault="004752FB" w:rsidP="004752FB">
      <w:pPr>
        <w:ind w:firstLine="540"/>
        <w:jc w:val="both"/>
        <w:rPr>
          <w:rStyle w:val="a6"/>
          <w:sz w:val="28"/>
          <w:szCs w:val="28"/>
        </w:rPr>
      </w:pPr>
      <w:r w:rsidRPr="00682DC7">
        <w:rPr>
          <w:sz w:val="28"/>
          <w:szCs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 / www.gosuslugi.ru</w:t>
      </w:r>
      <w:r w:rsidRPr="00271A71">
        <w:rPr>
          <w:rStyle w:val="a6"/>
          <w:color w:val="auto"/>
          <w:sz w:val="28"/>
          <w:szCs w:val="28"/>
        </w:rPr>
        <w:t>;</w:t>
      </w:r>
    </w:p>
    <w:p w:rsidR="00C25BFE" w:rsidRDefault="004752FB" w:rsidP="004752FB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682DC7">
        <w:rPr>
          <w:sz w:val="28"/>
          <w:szCs w:val="28"/>
        </w:rPr>
        <w:t>в государственной информационной системе «Реестр государственных и муниципальных услуг (функций) Ленинградской области (далее – Реестр).</w:t>
      </w:r>
    </w:p>
    <w:p w:rsidR="00856E4B" w:rsidRPr="006914B0" w:rsidRDefault="00856E4B" w:rsidP="004752FB">
      <w:pPr>
        <w:pStyle w:val="ConsPlusTitle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6914B0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  <w:r w:rsidR="00475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E4B" w:rsidRDefault="00856E4B" w:rsidP="004752FB">
      <w:pPr>
        <w:ind w:firstLine="567"/>
        <w:rPr>
          <w:sz w:val="28"/>
          <w:szCs w:val="28"/>
        </w:rPr>
      </w:pPr>
      <w:r w:rsidRPr="00F1599B">
        <w:rPr>
          <w:sz w:val="28"/>
          <w:szCs w:val="28"/>
        </w:rPr>
        <w:t>2.1. Наименование государственной услуги:</w:t>
      </w:r>
    </w:p>
    <w:p w:rsidR="00774276" w:rsidRDefault="00774276" w:rsidP="007742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Государственная услуга по назначению и выплате ежемесячного денежного содержания заслуженным деятелям физической культуры и спорта, проживающим на территории Ленинградской области и являющимся получателями пенсии (далее - государственная услуга)</w:t>
      </w:r>
    </w:p>
    <w:p w:rsidR="00856E4B" w:rsidRPr="003A14D2" w:rsidRDefault="00856E4B" w:rsidP="004752FB">
      <w:pPr>
        <w:ind w:firstLine="567"/>
        <w:jc w:val="both"/>
        <w:rPr>
          <w:sz w:val="28"/>
          <w:szCs w:val="28"/>
        </w:rPr>
      </w:pPr>
      <w:r w:rsidRPr="003A14D2">
        <w:rPr>
          <w:sz w:val="28"/>
          <w:szCs w:val="28"/>
        </w:rPr>
        <w:t>Краткое наименование государственной услуги не предусмотрено.</w:t>
      </w:r>
    </w:p>
    <w:p w:rsidR="00856E4B" w:rsidRDefault="00856E4B" w:rsidP="004752FB">
      <w:pPr>
        <w:ind w:firstLine="567"/>
        <w:jc w:val="both"/>
        <w:rPr>
          <w:sz w:val="28"/>
          <w:szCs w:val="28"/>
        </w:rPr>
      </w:pPr>
      <w:r w:rsidRPr="00F1599B">
        <w:rPr>
          <w:sz w:val="28"/>
          <w:szCs w:val="28"/>
        </w:rPr>
        <w:t>2.</w:t>
      </w:r>
      <w:r w:rsidR="003A14D2">
        <w:rPr>
          <w:sz w:val="28"/>
          <w:szCs w:val="28"/>
        </w:rPr>
        <w:t>2</w:t>
      </w:r>
      <w:r w:rsidRPr="00F1599B">
        <w:rPr>
          <w:sz w:val="28"/>
          <w:szCs w:val="28"/>
        </w:rPr>
        <w:t xml:space="preserve">. Наименование органа исполнительной власти </w:t>
      </w:r>
      <w:r w:rsidR="00F1599B" w:rsidRPr="00F1599B">
        <w:rPr>
          <w:sz w:val="28"/>
          <w:szCs w:val="28"/>
        </w:rPr>
        <w:t xml:space="preserve">Ленинградской </w:t>
      </w:r>
      <w:r w:rsidRPr="00F1599B">
        <w:rPr>
          <w:sz w:val="28"/>
          <w:szCs w:val="28"/>
        </w:rPr>
        <w:t xml:space="preserve"> области, предоставляющего государственную услугу</w:t>
      </w:r>
      <w:r w:rsidR="00AB114B">
        <w:rPr>
          <w:sz w:val="28"/>
          <w:szCs w:val="28"/>
        </w:rPr>
        <w:t xml:space="preserve"> и способы обращения заявителя</w:t>
      </w:r>
      <w:r w:rsidRPr="00F1599B">
        <w:rPr>
          <w:sz w:val="28"/>
          <w:szCs w:val="28"/>
        </w:rPr>
        <w:t>:</w:t>
      </w:r>
    </w:p>
    <w:p w:rsidR="00AB114B" w:rsidRPr="00AB114B" w:rsidRDefault="00AB114B" w:rsidP="00AB11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B114B">
        <w:rPr>
          <w:rFonts w:eastAsiaTheme="minorHAnsi"/>
          <w:bCs/>
          <w:sz w:val="28"/>
          <w:szCs w:val="28"/>
          <w:lang w:eastAsia="en-US"/>
        </w:rPr>
        <w:t>Наименование органа исполнительной власти Ленинградской области - комитет по физической культуре и спорту Ленинградской области.</w:t>
      </w:r>
    </w:p>
    <w:p w:rsidR="00AB114B" w:rsidRPr="00AB114B" w:rsidRDefault="00AB114B" w:rsidP="00AB11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B114B">
        <w:rPr>
          <w:rFonts w:eastAsiaTheme="minorHAnsi"/>
          <w:bCs/>
          <w:sz w:val="28"/>
          <w:szCs w:val="28"/>
          <w:lang w:eastAsia="en-US"/>
        </w:rPr>
        <w:t>Структурным подразделением Комитета, ответственным за предоставление государственной услуги, является отдел физической культуры и спорта Комитета (далее - Отдел).</w:t>
      </w:r>
    </w:p>
    <w:p w:rsidR="00AB114B" w:rsidRPr="004C436A" w:rsidRDefault="00AB114B" w:rsidP="00AB11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C436A">
        <w:rPr>
          <w:rFonts w:eastAsiaTheme="minorHAnsi"/>
          <w:bCs/>
          <w:sz w:val="28"/>
          <w:szCs w:val="28"/>
          <w:lang w:eastAsia="en-US"/>
        </w:rPr>
        <w:lastRenderedPageBreak/>
        <w:t>В предоставлении государственной услуги участвует комитет по социальной защите населения Ленинградской области.</w:t>
      </w:r>
    </w:p>
    <w:p w:rsidR="00F6105D" w:rsidRPr="002A05EE" w:rsidRDefault="00F6105D" w:rsidP="00F6105D">
      <w:pPr>
        <w:ind w:firstLine="567"/>
        <w:jc w:val="both"/>
        <w:rPr>
          <w:rFonts w:eastAsiaTheme="minorHAnsi"/>
          <w:sz w:val="28"/>
          <w:szCs w:val="28"/>
        </w:rPr>
      </w:pPr>
      <w:r w:rsidRPr="002A05EE">
        <w:rPr>
          <w:rFonts w:eastAsiaTheme="minorHAnsi"/>
          <w:sz w:val="28"/>
          <w:szCs w:val="28"/>
        </w:rPr>
        <w:t>Заявление на получение государственной услуги с комплектом документов принимается:</w:t>
      </w:r>
    </w:p>
    <w:p w:rsidR="00F6105D" w:rsidRPr="002A05EE" w:rsidRDefault="00F6105D" w:rsidP="00F6105D">
      <w:pPr>
        <w:ind w:firstLine="567"/>
        <w:jc w:val="both"/>
        <w:rPr>
          <w:rFonts w:eastAsiaTheme="minorHAnsi"/>
          <w:sz w:val="28"/>
          <w:szCs w:val="28"/>
        </w:rPr>
      </w:pPr>
      <w:r w:rsidRPr="002A05EE">
        <w:rPr>
          <w:rFonts w:eastAsiaTheme="minorHAnsi"/>
          <w:sz w:val="28"/>
          <w:szCs w:val="28"/>
        </w:rPr>
        <w:t>1) при личной явке:</w:t>
      </w:r>
    </w:p>
    <w:p w:rsidR="00F6105D" w:rsidRPr="002A05EE" w:rsidRDefault="00F6105D" w:rsidP="00F6105D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2A05EE">
        <w:rPr>
          <w:rFonts w:eastAsiaTheme="minorHAnsi"/>
          <w:sz w:val="28"/>
          <w:szCs w:val="28"/>
        </w:rPr>
        <w:t>в комитет;</w:t>
      </w:r>
    </w:p>
    <w:p w:rsidR="00F6105D" w:rsidRPr="002A05EE" w:rsidRDefault="00F6105D" w:rsidP="00F6105D">
      <w:pPr>
        <w:ind w:firstLine="567"/>
        <w:jc w:val="both"/>
        <w:rPr>
          <w:rFonts w:eastAsiaTheme="minorHAnsi"/>
          <w:sz w:val="28"/>
          <w:szCs w:val="28"/>
        </w:rPr>
      </w:pPr>
      <w:r w:rsidRPr="002A05EE">
        <w:rPr>
          <w:rFonts w:eastAsiaTheme="minorHAnsi"/>
          <w:sz w:val="28"/>
          <w:szCs w:val="28"/>
        </w:rPr>
        <w:t>2) без личной явки:</w:t>
      </w:r>
    </w:p>
    <w:p w:rsidR="00F6105D" w:rsidRDefault="00F6105D" w:rsidP="00F6105D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2A05EE">
        <w:rPr>
          <w:rFonts w:eastAsiaTheme="minorHAnsi"/>
          <w:sz w:val="28"/>
          <w:szCs w:val="28"/>
        </w:rPr>
        <w:t>в электронной форме через личный кабинет заявителя на портале государственных и муниципальных услуг (функций) Ленинградской области, Единого Портала государственных и муниципальных услуг.</w:t>
      </w:r>
    </w:p>
    <w:p w:rsidR="00E73D8D" w:rsidRPr="00C72ED0" w:rsidRDefault="00E73D8D" w:rsidP="00E73D8D">
      <w:pPr>
        <w:ind w:firstLine="540"/>
        <w:jc w:val="both"/>
        <w:rPr>
          <w:sz w:val="28"/>
          <w:szCs w:val="28"/>
        </w:rPr>
      </w:pPr>
      <w:r w:rsidRPr="00C72ED0">
        <w:rPr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E73D8D" w:rsidRPr="00C72ED0" w:rsidRDefault="00E73D8D" w:rsidP="00E73D8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72ED0">
        <w:rPr>
          <w:sz w:val="28"/>
          <w:szCs w:val="28"/>
        </w:rPr>
        <w:t xml:space="preserve">) посредством ПГУ ЛО/ЕПГУ - в </w:t>
      </w:r>
      <w:r>
        <w:rPr>
          <w:sz w:val="28"/>
          <w:szCs w:val="28"/>
        </w:rPr>
        <w:t>Комитет</w:t>
      </w:r>
      <w:r w:rsidRPr="00C72ED0">
        <w:rPr>
          <w:sz w:val="28"/>
          <w:szCs w:val="28"/>
        </w:rPr>
        <w:t>, в МФЦ (при технической реализации);</w:t>
      </w:r>
    </w:p>
    <w:p w:rsidR="00E73D8D" w:rsidRPr="00C72ED0" w:rsidRDefault="00E73D8D" w:rsidP="00E73D8D">
      <w:pPr>
        <w:ind w:firstLine="539"/>
        <w:jc w:val="both"/>
        <w:rPr>
          <w:sz w:val="28"/>
          <w:szCs w:val="28"/>
        </w:rPr>
      </w:pPr>
      <w:r w:rsidRPr="00C72ED0">
        <w:rPr>
          <w:sz w:val="28"/>
          <w:szCs w:val="28"/>
        </w:rPr>
        <w:t xml:space="preserve">2) по телефону - в </w:t>
      </w:r>
      <w:r>
        <w:rPr>
          <w:sz w:val="28"/>
          <w:szCs w:val="28"/>
        </w:rPr>
        <w:t>Комитет</w:t>
      </w:r>
      <w:r w:rsidRPr="00C72ED0">
        <w:rPr>
          <w:sz w:val="28"/>
          <w:szCs w:val="28"/>
        </w:rPr>
        <w:t>, в МФЦ;</w:t>
      </w:r>
    </w:p>
    <w:p w:rsidR="00E73D8D" w:rsidRPr="00C72ED0" w:rsidRDefault="00E73D8D" w:rsidP="00E73D8D">
      <w:pPr>
        <w:ind w:firstLine="539"/>
        <w:jc w:val="both"/>
        <w:rPr>
          <w:sz w:val="28"/>
          <w:szCs w:val="28"/>
        </w:rPr>
      </w:pPr>
      <w:r w:rsidRPr="00C72ED0">
        <w:rPr>
          <w:sz w:val="28"/>
          <w:szCs w:val="28"/>
        </w:rPr>
        <w:t xml:space="preserve">3) посредством сайта </w:t>
      </w:r>
      <w:r>
        <w:rPr>
          <w:sz w:val="28"/>
          <w:szCs w:val="28"/>
        </w:rPr>
        <w:t>Комитета</w:t>
      </w:r>
      <w:r w:rsidRPr="00C72ED0">
        <w:rPr>
          <w:sz w:val="28"/>
          <w:szCs w:val="28"/>
        </w:rPr>
        <w:t xml:space="preserve"> - в </w:t>
      </w:r>
      <w:r>
        <w:rPr>
          <w:sz w:val="28"/>
          <w:szCs w:val="28"/>
        </w:rPr>
        <w:t>Комитет</w:t>
      </w:r>
      <w:r w:rsidRPr="00C72ED0">
        <w:rPr>
          <w:sz w:val="28"/>
          <w:szCs w:val="28"/>
        </w:rPr>
        <w:t>.</w:t>
      </w:r>
    </w:p>
    <w:p w:rsidR="00E73D8D" w:rsidRPr="002A05EE" w:rsidRDefault="00E73D8D" w:rsidP="00E73D8D">
      <w:pPr>
        <w:ind w:firstLine="567"/>
        <w:jc w:val="both"/>
        <w:rPr>
          <w:rFonts w:eastAsiaTheme="minorHAnsi"/>
          <w:sz w:val="28"/>
          <w:szCs w:val="28"/>
        </w:rPr>
      </w:pPr>
      <w:r w:rsidRPr="00C72ED0">
        <w:rPr>
          <w:sz w:val="28"/>
          <w:szCs w:val="28"/>
        </w:rPr>
        <w:t xml:space="preserve">Для записи заявитель выбирает любую свободную для приема дату и время в пределах установленного в </w:t>
      </w:r>
      <w:r>
        <w:rPr>
          <w:sz w:val="28"/>
          <w:szCs w:val="28"/>
        </w:rPr>
        <w:t>Комитете</w:t>
      </w:r>
      <w:r w:rsidRPr="00C72ED0">
        <w:rPr>
          <w:sz w:val="28"/>
          <w:szCs w:val="28"/>
        </w:rPr>
        <w:t xml:space="preserve"> или МФЦ графика приема заявителей</w:t>
      </w:r>
      <w:r>
        <w:rPr>
          <w:sz w:val="28"/>
          <w:szCs w:val="28"/>
        </w:rPr>
        <w:t>.</w:t>
      </w:r>
    </w:p>
    <w:p w:rsidR="00856E4B" w:rsidRDefault="00856E4B" w:rsidP="00475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4B0">
        <w:rPr>
          <w:rFonts w:ascii="Times New Roman" w:hAnsi="Times New Roman" w:cs="Times New Roman"/>
          <w:sz w:val="28"/>
          <w:szCs w:val="28"/>
        </w:rPr>
        <w:t>2.</w:t>
      </w:r>
      <w:r w:rsidR="003A14D2">
        <w:rPr>
          <w:rFonts w:ascii="Times New Roman" w:hAnsi="Times New Roman" w:cs="Times New Roman"/>
          <w:sz w:val="28"/>
          <w:szCs w:val="28"/>
        </w:rPr>
        <w:t>3</w:t>
      </w:r>
      <w:r w:rsidRPr="006914B0">
        <w:rPr>
          <w:rFonts w:ascii="Times New Roman" w:hAnsi="Times New Roman" w:cs="Times New Roman"/>
          <w:sz w:val="28"/>
          <w:szCs w:val="28"/>
        </w:rPr>
        <w:t>. Результат предоставления государственной услуги.</w:t>
      </w:r>
    </w:p>
    <w:p w:rsidR="00F6105D" w:rsidRDefault="00F6105D" w:rsidP="004752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Результатом предоставления государственной услуги является назначение и выплата заявителю ежемесячного денежного содержания</w:t>
      </w:r>
      <w:r w:rsidR="00E73D8D">
        <w:rPr>
          <w:rFonts w:eastAsiaTheme="minorHAnsi"/>
          <w:sz w:val="28"/>
          <w:szCs w:val="28"/>
          <w:lang w:eastAsia="en-US"/>
        </w:rPr>
        <w:t>, оформленного распоряжение</w:t>
      </w:r>
      <w:r w:rsidR="00AE683F">
        <w:rPr>
          <w:rFonts w:eastAsiaTheme="minorHAnsi"/>
          <w:sz w:val="28"/>
          <w:szCs w:val="28"/>
          <w:lang w:eastAsia="en-US"/>
        </w:rPr>
        <w:t>м</w:t>
      </w:r>
      <w:r w:rsidR="00E73D8D">
        <w:rPr>
          <w:rFonts w:eastAsiaTheme="minorHAnsi"/>
          <w:sz w:val="28"/>
          <w:szCs w:val="28"/>
          <w:lang w:eastAsia="en-US"/>
        </w:rPr>
        <w:t xml:space="preserve"> Комитета о выплате ежемесячного денежного содержания заявителю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E683F" w:rsidRDefault="00AE683F" w:rsidP="004752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1E31D7">
        <w:rPr>
          <w:rFonts w:eastAsiaTheme="minorHAnsi"/>
          <w:sz w:val="28"/>
          <w:szCs w:val="28"/>
          <w:lang w:eastAsia="en-US"/>
        </w:rPr>
        <w:t>риняти</w:t>
      </w:r>
      <w:r>
        <w:rPr>
          <w:rFonts w:eastAsiaTheme="minorHAnsi"/>
          <w:sz w:val="28"/>
          <w:szCs w:val="28"/>
          <w:lang w:eastAsia="en-US"/>
        </w:rPr>
        <w:t>е</w:t>
      </w:r>
      <w:r w:rsidRPr="001E31D7">
        <w:rPr>
          <w:rFonts w:eastAsiaTheme="minorHAnsi"/>
          <w:sz w:val="28"/>
          <w:szCs w:val="28"/>
          <w:lang w:eastAsia="en-US"/>
        </w:rPr>
        <w:t xml:space="preserve"> решения об отказе в </w:t>
      </w:r>
      <w:r>
        <w:rPr>
          <w:rFonts w:eastAsiaTheme="minorHAnsi"/>
          <w:sz w:val="28"/>
          <w:szCs w:val="28"/>
          <w:lang w:eastAsia="en-US"/>
        </w:rPr>
        <w:t>выплате заявителю ежемесячного денежного содержания,</w:t>
      </w:r>
      <w:r w:rsidRPr="008F4F5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оформляется </w:t>
      </w:r>
      <w:r w:rsidR="00192F0D">
        <w:rPr>
          <w:rFonts w:eastAsiaTheme="minorHAnsi"/>
          <w:sz w:val="28"/>
          <w:szCs w:val="28"/>
          <w:lang w:eastAsia="en-US"/>
        </w:rPr>
        <w:t>уведомлением об отказе в предоставлении государственной услуги с указанием причины.</w:t>
      </w:r>
    </w:p>
    <w:p w:rsidR="003D0B09" w:rsidRPr="003D0B09" w:rsidRDefault="00856E4B" w:rsidP="00475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B09">
        <w:rPr>
          <w:rFonts w:ascii="Times New Roman" w:hAnsi="Times New Roman" w:cs="Times New Roman"/>
          <w:sz w:val="28"/>
          <w:szCs w:val="28"/>
        </w:rPr>
        <w:t>2.</w:t>
      </w:r>
      <w:r w:rsidR="003A14D2" w:rsidRPr="003D0B09">
        <w:rPr>
          <w:rFonts w:ascii="Times New Roman" w:hAnsi="Times New Roman" w:cs="Times New Roman"/>
          <w:sz w:val="28"/>
          <w:szCs w:val="28"/>
        </w:rPr>
        <w:t>4</w:t>
      </w:r>
      <w:r w:rsidRPr="003D0B09">
        <w:rPr>
          <w:rFonts w:ascii="Times New Roman" w:hAnsi="Times New Roman" w:cs="Times New Roman"/>
          <w:sz w:val="28"/>
          <w:szCs w:val="28"/>
        </w:rPr>
        <w:t>. Срок предоставления государственной услуги.</w:t>
      </w:r>
      <w:r w:rsidR="003D0B09" w:rsidRPr="003D0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DC7" w:rsidRDefault="00830DC7" w:rsidP="004752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Срок предоставления государственной услуги - 10 календарных дней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регистрации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заявления о предоставлении государственной услуги.</w:t>
      </w:r>
    </w:p>
    <w:p w:rsidR="00856E4B" w:rsidRDefault="00856E4B" w:rsidP="004752FB">
      <w:pPr>
        <w:ind w:firstLine="567"/>
        <w:jc w:val="both"/>
        <w:rPr>
          <w:sz w:val="28"/>
          <w:szCs w:val="28"/>
        </w:rPr>
      </w:pPr>
      <w:r w:rsidRPr="00F1599B">
        <w:rPr>
          <w:sz w:val="28"/>
          <w:szCs w:val="28"/>
        </w:rPr>
        <w:t>2.</w:t>
      </w:r>
      <w:r w:rsidR="003A14D2">
        <w:rPr>
          <w:sz w:val="28"/>
          <w:szCs w:val="28"/>
        </w:rPr>
        <w:t>5</w:t>
      </w:r>
      <w:r w:rsidRPr="00F1599B">
        <w:rPr>
          <w:sz w:val="28"/>
          <w:szCs w:val="28"/>
        </w:rPr>
        <w:t>. Правовые основания для пр</w:t>
      </w:r>
      <w:r w:rsidR="003A14D2">
        <w:rPr>
          <w:sz w:val="28"/>
          <w:szCs w:val="28"/>
        </w:rPr>
        <w:t>едоставления</w:t>
      </w:r>
      <w:r w:rsidRPr="00F1599B">
        <w:rPr>
          <w:sz w:val="28"/>
          <w:szCs w:val="28"/>
        </w:rPr>
        <w:t xml:space="preserve"> государственной услуги.</w:t>
      </w:r>
    </w:p>
    <w:p w:rsidR="00856E4B" w:rsidRPr="00F1599B" w:rsidRDefault="00856E4B" w:rsidP="004752FB">
      <w:pPr>
        <w:ind w:firstLine="567"/>
        <w:jc w:val="both"/>
        <w:rPr>
          <w:sz w:val="28"/>
          <w:szCs w:val="28"/>
        </w:rPr>
      </w:pPr>
      <w:proofErr w:type="gramStart"/>
      <w:r w:rsidRPr="00F1599B">
        <w:rPr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 на </w:t>
      </w:r>
      <w:r w:rsidR="001F0E10" w:rsidRPr="006914B0">
        <w:rPr>
          <w:sz w:val="28"/>
          <w:szCs w:val="28"/>
        </w:rPr>
        <w:t xml:space="preserve">размещены на официальном сайте </w:t>
      </w:r>
      <w:r w:rsidR="001F0E10">
        <w:rPr>
          <w:sz w:val="28"/>
          <w:szCs w:val="28"/>
        </w:rPr>
        <w:t>комитета</w:t>
      </w:r>
      <w:r w:rsidR="001F0E10" w:rsidRPr="006914B0">
        <w:rPr>
          <w:sz w:val="28"/>
          <w:szCs w:val="28"/>
        </w:rPr>
        <w:t xml:space="preserve"> в сети </w:t>
      </w:r>
      <w:r w:rsidR="001F0E10">
        <w:rPr>
          <w:sz w:val="28"/>
          <w:szCs w:val="28"/>
        </w:rPr>
        <w:t>«</w:t>
      </w:r>
      <w:r w:rsidR="001F0E10" w:rsidRPr="006914B0">
        <w:rPr>
          <w:sz w:val="28"/>
          <w:szCs w:val="28"/>
        </w:rPr>
        <w:t>Интернет</w:t>
      </w:r>
      <w:r w:rsidR="001F0E10">
        <w:rPr>
          <w:sz w:val="28"/>
          <w:szCs w:val="28"/>
        </w:rPr>
        <w:t xml:space="preserve">» </w:t>
      </w:r>
      <w:r w:rsidRPr="00F1599B">
        <w:rPr>
          <w:sz w:val="28"/>
          <w:szCs w:val="28"/>
        </w:rPr>
        <w:t xml:space="preserve">и </w:t>
      </w:r>
      <w:r w:rsidR="001F0E10">
        <w:rPr>
          <w:sz w:val="28"/>
          <w:szCs w:val="28"/>
        </w:rPr>
        <w:t xml:space="preserve">в </w:t>
      </w:r>
      <w:r w:rsidR="00F1599B">
        <w:rPr>
          <w:sz w:val="28"/>
          <w:szCs w:val="28"/>
        </w:rPr>
        <w:t>Реестре</w:t>
      </w:r>
      <w:r w:rsidRPr="00F1599B">
        <w:rPr>
          <w:sz w:val="28"/>
          <w:szCs w:val="28"/>
        </w:rPr>
        <w:t>.</w:t>
      </w:r>
      <w:proofErr w:type="gramEnd"/>
    </w:p>
    <w:p w:rsidR="00181BB3" w:rsidRDefault="00856E4B" w:rsidP="004752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4B0">
        <w:rPr>
          <w:rFonts w:ascii="Times New Roman" w:hAnsi="Times New Roman" w:cs="Times New Roman"/>
          <w:sz w:val="28"/>
          <w:szCs w:val="28"/>
        </w:rPr>
        <w:t>2.</w:t>
      </w:r>
      <w:r w:rsidR="003A14D2">
        <w:rPr>
          <w:rFonts w:ascii="Times New Roman" w:hAnsi="Times New Roman" w:cs="Times New Roman"/>
          <w:sz w:val="28"/>
          <w:szCs w:val="28"/>
        </w:rPr>
        <w:t>6</w:t>
      </w:r>
      <w:r w:rsidRPr="006914B0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для предоставления государственной услуги, </w:t>
      </w:r>
      <w:r w:rsidRPr="00181BB3">
        <w:rPr>
          <w:rFonts w:ascii="Times New Roman" w:hAnsi="Times New Roman" w:cs="Times New Roman"/>
          <w:sz w:val="28"/>
          <w:szCs w:val="28"/>
        </w:rPr>
        <w:t xml:space="preserve">которые заявитель представляет </w:t>
      </w:r>
      <w:r w:rsidR="00181BB3" w:rsidRPr="00181B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1E355C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181BB3" w:rsidRPr="00181BB3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омитет:</w:t>
      </w:r>
    </w:p>
    <w:p w:rsidR="00830DC7" w:rsidRDefault="00830DC7" w:rsidP="00830D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заявление по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форме</w:t>
        </w:r>
      </w:hyperlink>
      <w:r>
        <w:rPr>
          <w:rFonts w:eastAsiaTheme="minorHAnsi"/>
          <w:sz w:val="28"/>
          <w:szCs w:val="28"/>
          <w:lang w:eastAsia="en-US"/>
        </w:rPr>
        <w:t>, утвержденной постановлением Правительства Ленинградской области от 28 ноября 2008 года N 373 "О дополнительном материальном обеспечении заслуженных деятелей физической культуры и спорта в Ленинградской области";</w:t>
      </w:r>
    </w:p>
    <w:p w:rsidR="00192F0D" w:rsidRPr="00CE68DA" w:rsidRDefault="00192F0D" w:rsidP="00192F0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E68DA">
        <w:rPr>
          <w:rFonts w:eastAsia="Calibri"/>
          <w:sz w:val="28"/>
          <w:szCs w:val="28"/>
          <w:lang w:eastAsia="en-US"/>
        </w:rPr>
        <w:t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МФЦ.</w:t>
      </w:r>
    </w:p>
    <w:p w:rsidR="00192F0D" w:rsidRPr="00CE68DA" w:rsidRDefault="00192F0D" w:rsidP="00192F0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E68DA">
        <w:rPr>
          <w:rFonts w:eastAsia="Calibri"/>
          <w:sz w:val="28"/>
          <w:szCs w:val="28"/>
          <w:lang w:eastAsia="en-US"/>
        </w:rPr>
        <w:lastRenderedPageBreak/>
        <w:t xml:space="preserve">Не допускается исправление ошибок путем зачеркивания или с помощью корректирующих средств. </w:t>
      </w:r>
    </w:p>
    <w:p w:rsidR="00192F0D" w:rsidRDefault="00192F0D" w:rsidP="00192F0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E68DA">
        <w:rPr>
          <w:rFonts w:eastAsia="Calibri"/>
          <w:sz w:val="28"/>
          <w:szCs w:val="28"/>
          <w:lang w:eastAsia="en-US"/>
        </w:rPr>
        <w:t xml:space="preserve">Бланк заявления заявитель может получить у должностного лица </w:t>
      </w:r>
      <w:r>
        <w:rPr>
          <w:rFonts w:eastAsia="Calibri"/>
          <w:sz w:val="28"/>
          <w:szCs w:val="28"/>
          <w:lang w:eastAsia="en-US"/>
        </w:rPr>
        <w:t>Комитета</w:t>
      </w:r>
      <w:r w:rsidRPr="00CE68DA">
        <w:rPr>
          <w:rFonts w:eastAsia="Calibri"/>
          <w:sz w:val="28"/>
          <w:szCs w:val="28"/>
          <w:lang w:eastAsia="en-US"/>
        </w:rPr>
        <w:t>. Заявитель может также заполнить и распечатать бланк заявления на официальн</w:t>
      </w:r>
      <w:r>
        <w:rPr>
          <w:rFonts w:eastAsia="Calibri"/>
          <w:sz w:val="28"/>
          <w:szCs w:val="28"/>
          <w:lang w:eastAsia="en-US"/>
        </w:rPr>
        <w:t>ом сайте Комитета.</w:t>
      </w:r>
    </w:p>
    <w:p w:rsidR="00830DC7" w:rsidRPr="00192F0D" w:rsidRDefault="00830DC7" w:rsidP="00830D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2F0D">
        <w:rPr>
          <w:rFonts w:eastAsiaTheme="minorHAnsi"/>
          <w:sz w:val="28"/>
          <w:szCs w:val="28"/>
          <w:lang w:eastAsia="en-US"/>
        </w:rPr>
        <w:t xml:space="preserve">б) </w:t>
      </w:r>
      <w:r w:rsidR="00192F0D" w:rsidRPr="00192F0D">
        <w:rPr>
          <w:sz w:val="28"/>
          <w:szCs w:val="28"/>
        </w:rPr>
        <w:t>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r w:rsidRPr="00192F0D">
        <w:rPr>
          <w:rFonts w:eastAsiaTheme="minorHAnsi"/>
          <w:sz w:val="28"/>
          <w:szCs w:val="28"/>
          <w:lang w:eastAsia="en-US"/>
        </w:rPr>
        <w:t>;</w:t>
      </w:r>
    </w:p>
    <w:p w:rsidR="00830DC7" w:rsidRDefault="00830DC7" w:rsidP="00830D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справка о регистрационном учете по месту жительства;</w:t>
      </w:r>
    </w:p>
    <w:p w:rsidR="00830DC7" w:rsidRDefault="00830DC7" w:rsidP="00830D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пенсионное удостоверение;</w:t>
      </w:r>
    </w:p>
    <w:p w:rsidR="00830DC7" w:rsidRDefault="00830DC7" w:rsidP="00830D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д) документы, подтверждающие получение заявителем наград на Олимпийских играх, чемпионатах мира и Европы; документы, подтверждающие выступление заявителя в составе сборных команд Российской Федерации либо сборных команд СССР от Ленинградской области; удостоверение "Заслуженный мастер спорта России", "Заслуженный мастер спорта СССР", "Мастер спорта России международного класса", "Мастер спорта СССР международного класса";</w:t>
      </w:r>
      <w:proofErr w:type="gramEnd"/>
    </w:p>
    <w:p w:rsidR="00830DC7" w:rsidRDefault="00830DC7" w:rsidP="00830D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е) для спортсменов-инвалидов - документы, подтверждающие получение заявителем наград на </w:t>
      </w:r>
      <w:proofErr w:type="spellStart"/>
      <w:r>
        <w:rPr>
          <w:rFonts w:eastAsiaTheme="minorHAnsi"/>
          <w:sz w:val="28"/>
          <w:szCs w:val="28"/>
          <w:lang w:eastAsia="en-US"/>
        </w:rPr>
        <w:t>Паралимпийских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играх, </w:t>
      </w:r>
      <w:proofErr w:type="spellStart"/>
      <w:r>
        <w:rPr>
          <w:rFonts w:eastAsiaTheme="minorHAnsi"/>
          <w:sz w:val="28"/>
          <w:szCs w:val="28"/>
          <w:lang w:eastAsia="en-US"/>
        </w:rPr>
        <w:t>Сурдлимпийских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играх, на чемпионатах мира и Европы по видам спорта, включенным в программу </w:t>
      </w:r>
      <w:proofErr w:type="spellStart"/>
      <w:r>
        <w:rPr>
          <w:rFonts w:eastAsiaTheme="minorHAnsi"/>
          <w:sz w:val="28"/>
          <w:szCs w:val="28"/>
          <w:lang w:eastAsia="en-US"/>
        </w:rPr>
        <w:t>Паралимпийских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игр, </w:t>
      </w:r>
      <w:proofErr w:type="spellStart"/>
      <w:r>
        <w:rPr>
          <w:rFonts w:eastAsiaTheme="minorHAnsi"/>
          <w:sz w:val="28"/>
          <w:szCs w:val="28"/>
          <w:lang w:eastAsia="en-US"/>
        </w:rPr>
        <w:t>Сурдлимпийских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игр; документы, подтверждающие выступление заявителя в составе сборной команды Российской Федерации от Ленинградской области; удостоверение "Заслуженный мастер спорта России", "Заслуженный мастер спорта СССР", "Мастер спорта России международного класса", "Мастер спорта СССР международного класса";</w:t>
      </w:r>
    </w:p>
    <w:p w:rsidR="00830DC7" w:rsidRDefault="00830DC7" w:rsidP="00830D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для тренеров - удостоверение "Заслуженный тренер СССР", "Заслуженный тренер РСФСР", "Заслуженный тренер России" и выписка из приказа федерального органа исполнительной власти в области физической культу</w:t>
      </w:r>
      <w:r w:rsidR="0075114C">
        <w:rPr>
          <w:rFonts w:eastAsiaTheme="minorHAnsi"/>
          <w:sz w:val="28"/>
          <w:szCs w:val="28"/>
          <w:lang w:eastAsia="en-US"/>
        </w:rPr>
        <w:t>ры и спорта о присвоении звания;</w:t>
      </w:r>
    </w:p>
    <w:p w:rsidR="0075114C" w:rsidRPr="0075114C" w:rsidRDefault="0075114C" w:rsidP="00830D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5114C">
        <w:rPr>
          <w:rFonts w:eastAsiaTheme="minorHAnsi"/>
          <w:sz w:val="28"/>
          <w:szCs w:val="28"/>
          <w:lang w:eastAsia="en-US"/>
        </w:rPr>
        <w:t xml:space="preserve">з) </w:t>
      </w:r>
      <w:r w:rsidRPr="0075114C">
        <w:rPr>
          <w:sz w:val="28"/>
          <w:szCs w:val="28"/>
        </w:rPr>
        <w:t>документ, удостоверяющий право (полномочия) представителя физического лица, если с заявлением обращается представитель заявителя</w:t>
      </w:r>
      <w:r>
        <w:rPr>
          <w:sz w:val="28"/>
          <w:szCs w:val="28"/>
        </w:rPr>
        <w:t>.</w:t>
      </w:r>
    </w:p>
    <w:p w:rsidR="003A14D2" w:rsidRDefault="003A14D2" w:rsidP="004752F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2.7. Исчерпывающий перечень документов, необходимых</w:t>
      </w:r>
      <w:r w:rsidR="004752F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соответствии с законодательными или иными нормативными</w:t>
      </w:r>
      <w:r w:rsidR="004752F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правовыми актами для предоставления государственной услуги,</w:t>
      </w:r>
      <w:r w:rsidR="004752F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находящихся в распоряжении государственных органов, органов</w:t>
      </w:r>
      <w:r w:rsidR="004752F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местного самоуправления и подведомственных им организаций</w:t>
      </w:r>
      <w:r w:rsidR="004752F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(за исключением организаций, оказывающих услуги, необходимые</w:t>
      </w:r>
      <w:r w:rsidR="004752F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обязательные для предоставления государственной услуги)</w:t>
      </w:r>
      <w:r w:rsidR="004752F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подлежащих представлению в рамках межведомственного</w:t>
      </w:r>
      <w:r w:rsidR="004752F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информационного взаимодействия</w:t>
      </w:r>
      <w:r w:rsidR="004752FB">
        <w:rPr>
          <w:rFonts w:eastAsiaTheme="minorHAnsi"/>
          <w:sz w:val="28"/>
          <w:szCs w:val="28"/>
          <w:lang w:eastAsia="en-US"/>
        </w:rPr>
        <w:t>.</w:t>
      </w:r>
    </w:p>
    <w:p w:rsidR="003A14D2" w:rsidRDefault="003A14D2" w:rsidP="003A14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</w:t>
      </w:r>
      <w:r>
        <w:rPr>
          <w:rFonts w:eastAsiaTheme="minorHAnsi"/>
          <w:sz w:val="28"/>
          <w:szCs w:val="28"/>
          <w:lang w:eastAsia="en-US"/>
        </w:rPr>
        <w:lastRenderedPageBreak/>
        <w:t>иных органов, участвующих в предоставлении государственных или муниципальных услуг, отсутствуют.</w:t>
      </w:r>
    </w:p>
    <w:p w:rsidR="001E355C" w:rsidRDefault="00302B8A" w:rsidP="003A14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2.7.1. </w:t>
      </w:r>
      <w:r w:rsidR="001E355C">
        <w:rPr>
          <w:rFonts w:eastAsiaTheme="minorHAnsi"/>
          <w:sz w:val="28"/>
          <w:szCs w:val="28"/>
          <w:lang w:eastAsia="en-US"/>
        </w:rPr>
        <w:t>При предоставлении государственной услуги запрещ</w:t>
      </w:r>
      <w:r w:rsidR="006F25F0">
        <w:rPr>
          <w:rFonts w:eastAsiaTheme="minorHAnsi"/>
          <w:sz w:val="28"/>
          <w:szCs w:val="28"/>
          <w:lang w:eastAsia="en-US"/>
        </w:rPr>
        <w:t>ается</w:t>
      </w:r>
      <w:r w:rsidR="001E355C">
        <w:rPr>
          <w:rFonts w:eastAsiaTheme="minorHAnsi"/>
          <w:sz w:val="28"/>
          <w:szCs w:val="28"/>
          <w:lang w:eastAsia="en-US"/>
        </w:rPr>
        <w:t xml:space="preserve"> требовать от заявителя:</w:t>
      </w:r>
    </w:p>
    <w:p w:rsidR="001E355C" w:rsidRPr="001E355C" w:rsidRDefault="001E355C" w:rsidP="001E355C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1E355C">
        <w:rPr>
          <w:rFonts w:eastAsiaTheme="minorHAnsi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E355C" w:rsidRPr="001E355C" w:rsidRDefault="001E355C" w:rsidP="001E355C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1E355C">
        <w:rPr>
          <w:rFonts w:eastAsiaTheme="minorHAnsi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1E355C">
        <w:rPr>
          <w:rFonts w:eastAsiaTheme="minorHAnsi"/>
          <w:sz w:val="28"/>
          <w:szCs w:val="28"/>
        </w:rPr>
        <w:t>и(</w:t>
      </w:r>
      <w:proofErr w:type="gramEnd"/>
      <w:r w:rsidRPr="001E355C">
        <w:rPr>
          <w:rFonts w:eastAsiaTheme="minorHAnsi"/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1E355C">
          <w:rPr>
            <w:rStyle w:val="a6"/>
            <w:rFonts w:eastAsiaTheme="minorHAnsi"/>
            <w:color w:val="auto"/>
            <w:sz w:val="28"/>
            <w:szCs w:val="28"/>
            <w:u w:val="none"/>
          </w:rPr>
          <w:t>части 6 статьи 7</w:t>
        </w:r>
      </w:hyperlink>
      <w:r w:rsidRPr="001E355C">
        <w:rPr>
          <w:rFonts w:eastAsiaTheme="minorHAnsi"/>
          <w:sz w:val="28"/>
          <w:szCs w:val="28"/>
        </w:rPr>
        <w:t xml:space="preserve"> Федерального закона от 27 июля 2010 года </w:t>
      </w:r>
      <w:r>
        <w:rPr>
          <w:rFonts w:eastAsiaTheme="minorHAnsi"/>
          <w:sz w:val="28"/>
          <w:szCs w:val="28"/>
        </w:rPr>
        <w:t>№</w:t>
      </w:r>
      <w:r w:rsidRPr="001E355C">
        <w:rPr>
          <w:rFonts w:eastAsiaTheme="minorHAnsi"/>
          <w:sz w:val="28"/>
          <w:szCs w:val="28"/>
        </w:rPr>
        <w:t xml:space="preserve"> 210-ФЗ </w:t>
      </w:r>
      <w:r>
        <w:rPr>
          <w:rFonts w:eastAsiaTheme="minorHAnsi"/>
          <w:sz w:val="28"/>
          <w:szCs w:val="28"/>
        </w:rPr>
        <w:t>«</w:t>
      </w:r>
      <w:r w:rsidRPr="001E355C">
        <w:rPr>
          <w:rFonts w:eastAsiaTheme="minorHAns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</w:rPr>
        <w:t>»</w:t>
      </w:r>
      <w:r w:rsidRPr="001E355C">
        <w:rPr>
          <w:rFonts w:eastAsiaTheme="minorHAnsi"/>
          <w:sz w:val="28"/>
          <w:szCs w:val="28"/>
        </w:rPr>
        <w:t xml:space="preserve"> (далее - Федеральный закон </w:t>
      </w:r>
      <w:r>
        <w:rPr>
          <w:rFonts w:eastAsiaTheme="minorHAnsi"/>
          <w:sz w:val="28"/>
          <w:szCs w:val="28"/>
        </w:rPr>
        <w:t>№</w:t>
      </w:r>
      <w:r w:rsidRPr="001E355C">
        <w:rPr>
          <w:rFonts w:eastAsiaTheme="minorHAnsi"/>
          <w:sz w:val="28"/>
          <w:szCs w:val="28"/>
        </w:rPr>
        <w:t xml:space="preserve"> 210-ФЗ);</w:t>
      </w:r>
    </w:p>
    <w:p w:rsidR="001E355C" w:rsidRPr="001E355C" w:rsidRDefault="001E355C" w:rsidP="001E355C">
      <w:pPr>
        <w:ind w:firstLine="567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 xml:space="preserve">- </w:t>
      </w:r>
      <w:r w:rsidRPr="001E355C">
        <w:rPr>
          <w:rFonts w:eastAsiaTheme="minorHAnsi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1E355C">
          <w:rPr>
            <w:rStyle w:val="a6"/>
            <w:rFonts w:eastAsiaTheme="minorHAnsi"/>
            <w:color w:val="auto"/>
            <w:sz w:val="28"/>
            <w:szCs w:val="28"/>
            <w:u w:val="none"/>
          </w:rPr>
          <w:t>части 1 статьи 9</w:t>
        </w:r>
      </w:hyperlink>
      <w:r w:rsidRPr="001E355C">
        <w:rPr>
          <w:rFonts w:eastAsiaTheme="minorHAnsi"/>
          <w:sz w:val="28"/>
          <w:szCs w:val="28"/>
        </w:rPr>
        <w:t xml:space="preserve"> Федерального закона </w:t>
      </w:r>
      <w:r>
        <w:rPr>
          <w:rFonts w:eastAsiaTheme="minorHAnsi"/>
          <w:sz w:val="28"/>
          <w:szCs w:val="28"/>
        </w:rPr>
        <w:t>№</w:t>
      </w:r>
      <w:r w:rsidRPr="001E355C">
        <w:rPr>
          <w:rFonts w:eastAsiaTheme="minorHAnsi"/>
          <w:sz w:val="28"/>
          <w:szCs w:val="28"/>
        </w:rPr>
        <w:t xml:space="preserve"> 210-ФЗ;</w:t>
      </w:r>
      <w:proofErr w:type="gramEnd"/>
    </w:p>
    <w:p w:rsidR="001E355C" w:rsidRDefault="001E355C" w:rsidP="004752FB">
      <w:pPr>
        <w:ind w:firstLine="567"/>
        <w:jc w:val="both"/>
        <w:rPr>
          <w:rFonts w:eastAsiaTheme="minorHAnsi"/>
          <w:sz w:val="28"/>
          <w:szCs w:val="28"/>
        </w:rPr>
      </w:pPr>
      <w:r w:rsidRPr="001E355C">
        <w:rPr>
          <w:rFonts w:eastAsiaTheme="minorHAnsi"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1E355C">
        <w:rPr>
          <w:rFonts w:eastAsiaTheme="minorHAnsi"/>
          <w:sz w:val="28"/>
          <w:szCs w:val="28"/>
        </w:rPr>
        <w:t>и(</w:t>
      </w:r>
      <w:proofErr w:type="gramEnd"/>
      <w:r w:rsidRPr="001E355C">
        <w:rPr>
          <w:rFonts w:eastAsiaTheme="minorHAnsi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3" w:history="1">
        <w:r w:rsidRPr="001E355C">
          <w:rPr>
            <w:rStyle w:val="a6"/>
            <w:rFonts w:eastAsiaTheme="minorHAnsi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1E355C">
        <w:rPr>
          <w:rFonts w:eastAsiaTheme="minorHAnsi"/>
          <w:sz w:val="28"/>
          <w:szCs w:val="28"/>
        </w:rPr>
        <w:t xml:space="preserve"> Федерального закона </w:t>
      </w:r>
      <w:r>
        <w:rPr>
          <w:rFonts w:eastAsiaTheme="minorHAnsi"/>
          <w:sz w:val="28"/>
          <w:szCs w:val="28"/>
        </w:rPr>
        <w:t>№</w:t>
      </w:r>
      <w:r w:rsidRPr="001E355C">
        <w:rPr>
          <w:rFonts w:eastAsiaTheme="minorHAnsi"/>
          <w:sz w:val="28"/>
          <w:szCs w:val="28"/>
        </w:rPr>
        <w:t xml:space="preserve"> 210-ФЗ</w:t>
      </w:r>
      <w:r>
        <w:rPr>
          <w:rFonts w:eastAsiaTheme="minorHAnsi"/>
          <w:sz w:val="28"/>
          <w:szCs w:val="28"/>
        </w:rPr>
        <w:t>.</w:t>
      </w:r>
    </w:p>
    <w:p w:rsidR="001E355C" w:rsidRDefault="001E355C" w:rsidP="004752FB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2.8. Исчерпывающий перечень оснований для приостановления</w:t>
      </w:r>
      <w:r w:rsidR="004752F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предоставления государственной услуги с указанием допустимых</w:t>
      </w:r>
      <w:r w:rsidR="004752F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сроков приостановления в случае, если возможность</w:t>
      </w:r>
      <w:r w:rsidR="004752F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приостановления предоставления государственной услуги</w:t>
      </w:r>
      <w:r w:rsidR="004752F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предусмотрена действующим законодательством</w:t>
      </w:r>
      <w:r w:rsidR="004752FB">
        <w:rPr>
          <w:rFonts w:eastAsiaTheme="minorHAnsi"/>
          <w:sz w:val="28"/>
          <w:szCs w:val="28"/>
          <w:lang w:eastAsia="en-US"/>
        </w:rPr>
        <w:t>.</w:t>
      </w:r>
    </w:p>
    <w:p w:rsidR="001E355C" w:rsidRDefault="00314527" w:rsidP="004752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Оснований для приостановления предоставления государственной услуги действующим законодательством не предусмотрено</w:t>
      </w:r>
      <w:r w:rsidR="001E355C">
        <w:rPr>
          <w:rFonts w:eastAsiaTheme="minorHAnsi"/>
          <w:sz w:val="28"/>
          <w:szCs w:val="28"/>
          <w:lang w:eastAsia="en-US"/>
        </w:rPr>
        <w:t>.</w:t>
      </w:r>
    </w:p>
    <w:p w:rsidR="0020390B" w:rsidRDefault="0020390B" w:rsidP="004752F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2.9. Исчерпывающий перечень оснований для отказа в приеме</w:t>
      </w:r>
      <w:r w:rsidR="004752F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документов, необходимых для предоставления государственной</w:t>
      </w:r>
      <w:r w:rsidR="004752F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услуги</w:t>
      </w:r>
      <w:r w:rsidR="004752FB">
        <w:rPr>
          <w:rFonts w:eastAsiaTheme="minorHAnsi"/>
          <w:sz w:val="28"/>
          <w:szCs w:val="28"/>
          <w:lang w:eastAsia="en-US"/>
        </w:rPr>
        <w:t>.</w:t>
      </w:r>
    </w:p>
    <w:p w:rsidR="0020390B" w:rsidRDefault="0020390B" w:rsidP="004752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Основания для отказа в приеме документов, необходимых для предоставления государственной услуги, отсутствуют.</w:t>
      </w:r>
    </w:p>
    <w:p w:rsidR="001E355C" w:rsidRDefault="001E355C" w:rsidP="00475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4B0">
        <w:rPr>
          <w:rFonts w:ascii="Times New Roman" w:hAnsi="Times New Roman" w:cs="Times New Roman"/>
          <w:sz w:val="28"/>
          <w:szCs w:val="28"/>
        </w:rPr>
        <w:t>2.</w:t>
      </w:r>
      <w:r w:rsidR="0020390B">
        <w:rPr>
          <w:rFonts w:ascii="Times New Roman" w:hAnsi="Times New Roman" w:cs="Times New Roman"/>
          <w:sz w:val="28"/>
          <w:szCs w:val="28"/>
        </w:rPr>
        <w:t>10</w:t>
      </w:r>
      <w:r w:rsidRPr="006914B0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</w:t>
      </w:r>
      <w:r w:rsidR="0020390B">
        <w:rPr>
          <w:rFonts w:ascii="Times New Roman" w:hAnsi="Times New Roman" w:cs="Times New Roman"/>
          <w:sz w:val="28"/>
          <w:szCs w:val="28"/>
        </w:rPr>
        <w:t>и</w:t>
      </w:r>
      <w:r w:rsidRPr="006914B0">
        <w:rPr>
          <w:rFonts w:ascii="Times New Roman" w:hAnsi="Times New Roman" w:cs="Times New Roman"/>
          <w:sz w:val="28"/>
          <w:szCs w:val="28"/>
        </w:rPr>
        <w:t xml:space="preserve"> государственной услуги:</w:t>
      </w:r>
    </w:p>
    <w:p w:rsidR="001E355C" w:rsidRPr="008C2B26" w:rsidRDefault="001E355C" w:rsidP="001E355C">
      <w:pPr>
        <w:ind w:firstLine="567"/>
        <w:jc w:val="both"/>
        <w:rPr>
          <w:rFonts w:eastAsiaTheme="minorHAnsi"/>
          <w:sz w:val="28"/>
          <w:szCs w:val="28"/>
        </w:rPr>
      </w:pPr>
      <w:r w:rsidRPr="008C2B26">
        <w:rPr>
          <w:rFonts w:eastAsiaTheme="minorHAnsi"/>
          <w:sz w:val="28"/>
          <w:szCs w:val="28"/>
        </w:rPr>
        <w:lastRenderedPageBreak/>
        <w:t>Основаниями для отказа в предоставлении государственной услуги являются:</w:t>
      </w:r>
    </w:p>
    <w:p w:rsidR="001E355C" w:rsidRPr="008C2B26" w:rsidRDefault="001E355C" w:rsidP="001E355C">
      <w:pPr>
        <w:ind w:firstLine="567"/>
        <w:jc w:val="both"/>
        <w:rPr>
          <w:rFonts w:eastAsiaTheme="minorHAnsi"/>
          <w:sz w:val="28"/>
          <w:szCs w:val="28"/>
        </w:rPr>
      </w:pPr>
      <w:r w:rsidRPr="008C2B26">
        <w:rPr>
          <w:rFonts w:eastAsiaTheme="minorHAnsi"/>
          <w:sz w:val="28"/>
          <w:szCs w:val="28"/>
        </w:rPr>
        <w:t xml:space="preserve">- несоответствие формы </w:t>
      </w:r>
      <w:proofErr w:type="gramStart"/>
      <w:r w:rsidRPr="008C2B26">
        <w:rPr>
          <w:rFonts w:eastAsiaTheme="minorHAnsi"/>
          <w:sz w:val="28"/>
          <w:szCs w:val="28"/>
        </w:rPr>
        <w:t>и(</w:t>
      </w:r>
      <w:proofErr w:type="gramEnd"/>
      <w:r w:rsidRPr="008C2B26">
        <w:rPr>
          <w:rFonts w:eastAsiaTheme="minorHAnsi"/>
          <w:sz w:val="28"/>
          <w:szCs w:val="28"/>
        </w:rPr>
        <w:t xml:space="preserve">или) содержания документов, указанных в </w:t>
      </w:r>
      <w:hyperlink r:id="rId14" w:history="1">
        <w:r w:rsidRPr="008C2B26">
          <w:rPr>
            <w:rStyle w:val="a6"/>
            <w:rFonts w:eastAsiaTheme="minorHAnsi"/>
            <w:color w:val="auto"/>
            <w:sz w:val="28"/>
            <w:szCs w:val="28"/>
            <w:u w:val="none"/>
          </w:rPr>
          <w:t>пункт</w:t>
        </w:r>
        <w:r w:rsidR="00293A99">
          <w:rPr>
            <w:rStyle w:val="a6"/>
            <w:rFonts w:eastAsiaTheme="minorHAnsi"/>
            <w:color w:val="auto"/>
            <w:sz w:val="28"/>
            <w:szCs w:val="28"/>
            <w:u w:val="none"/>
          </w:rPr>
          <w:t>е</w:t>
        </w:r>
        <w:r w:rsidRPr="008C2B26">
          <w:rPr>
            <w:rStyle w:val="a6"/>
            <w:rFonts w:eastAsiaTheme="minorHAnsi"/>
            <w:color w:val="auto"/>
            <w:sz w:val="28"/>
            <w:szCs w:val="28"/>
            <w:u w:val="none"/>
          </w:rPr>
          <w:t xml:space="preserve"> 2.</w:t>
        </w:r>
        <w:r w:rsidR="0020390B">
          <w:rPr>
            <w:rStyle w:val="a6"/>
            <w:rFonts w:eastAsiaTheme="minorHAnsi"/>
            <w:color w:val="auto"/>
            <w:sz w:val="28"/>
            <w:szCs w:val="28"/>
            <w:u w:val="none"/>
          </w:rPr>
          <w:t>6</w:t>
        </w:r>
      </w:hyperlink>
      <w:r w:rsidR="00293A99">
        <w:rPr>
          <w:rStyle w:val="a6"/>
          <w:rFonts w:eastAsiaTheme="minorHAnsi"/>
          <w:color w:val="auto"/>
          <w:sz w:val="28"/>
          <w:szCs w:val="28"/>
          <w:u w:val="none"/>
        </w:rPr>
        <w:t xml:space="preserve"> </w:t>
      </w:r>
      <w:r w:rsidRPr="008C2B26">
        <w:rPr>
          <w:rFonts w:eastAsiaTheme="minorHAnsi"/>
          <w:sz w:val="28"/>
          <w:szCs w:val="28"/>
        </w:rPr>
        <w:t>для предоставления государственной услуги требованиям настоящего административного регламента;</w:t>
      </w:r>
    </w:p>
    <w:p w:rsidR="001E355C" w:rsidRPr="008C2B26" w:rsidRDefault="001E355C" w:rsidP="001E355C">
      <w:pPr>
        <w:ind w:firstLine="567"/>
        <w:jc w:val="both"/>
        <w:rPr>
          <w:rFonts w:eastAsiaTheme="minorHAnsi"/>
          <w:sz w:val="28"/>
          <w:szCs w:val="28"/>
        </w:rPr>
      </w:pPr>
      <w:r w:rsidRPr="008C2B26">
        <w:rPr>
          <w:rFonts w:eastAsiaTheme="minorHAnsi"/>
          <w:sz w:val="28"/>
          <w:szCs w:val="28"/>
        </w:rPr>
        <w:t xml:space="preserve">- представление неполного пакета документов, либо недостоверных документов, указанных в </w:t>
      </w:r>
      <w:hyperlink r:id="rId15" w:history="1">
        <w:r w:rsidRPr="008C2B26">
          <w:rPr>
            <w:rStyle w:val="a6"/>
            <w:rFonts w:eastAsiaTheme="minorHAnsi"/>
            <w:color w:val="auto"/>
            <w:sz w:val="28"/>
            <w:szCs w:val="28"/>
            <w:u w:val="none"/>
          </w:rPr>
          <w:t>пункт</w:t>
        </w:r>
        <w:r w:rsidR="00293A99">
          <w:rPr>
            <w:rStyle w:val="a6"/>
            <w:rFonts w:eastAsiaTheme="minorHAnsi"/>
            <w:color w:val="auto"/>
            <w:sz w:val="28"/>
            <w:szCs w:val="28"/>
            <w:u w:val="none"/>
          </w:rPr>
          <w:t>е</w:t>
        </w:r>
        <w:r w:rsidRPr="008C2B26">
          <w:rPr>
            <w:rStyle w:val="a6"/>
            <w:rFonts w:eastAsiaTheme="minorHAnsi"/>
            <w:color w:val="auto"/>
            <w:sz w:val="28"/>
            <w:szCs w:val="28"/>
            <w:u w:val="none"/>
          </w:rPr>
          <w:t xml:space="preserve"> 2.</w:t>
        </w:r>
        <w:r w:rsidR="0020390B">
          <w:rPr>
            <w:rStyle w:val="a6"/>
            <w:rFonts w:eastAsiaTheme="minorHAnsi"/>
            <w:color w:val="auto"/>
            <w:sz w:val="28"/>
            <w:szCs w:val="28"/>
            <w:u w:val="none"/>
          </w:rPr>
          <w:t>6</w:t>
        </w:r>
        <w:r w:rsidR="00293A99">
          <w:rPr>
            <w:rStyle w:val="a6"/>
            <w:rFonts w:eastAsiaTheme="minorHAnsi"/>
            <w:color w:val="auto"/>
            <w:sz w:val="28"/>
            <w:szCs w:val="28"/>
            <w:u w:val="none"/>
          </w:rPr>
          <w:t xml:space="preserve">  </w:t>
        </w:r>
      </w:hyperlink>
      <w:r w:rsidRPr="008C2B26">
        <w:rPr>
          <w:rFonts w:eastAsiaTheme="minorHAnsi"/>
          <w:sz w:val="28"/>
          <w:szCs w:val="28"/>
        </w:rPr>
        <w:t>настоящего административного регламента.</w:t>
      </w:r>
    </w:p>
    <w:p w:rsidR="001E355C" w:rsidRPr="008C2B26" w:rsidRDefault="001E355C" w:rsidP="004752FB">
      <w:pPr>
        <w:ind w:firstLine="567"/>
        <w:jc w:val="both"/>
        <w:rPr>
          <w:sz w:val="28"/>
          <w:szCs w:val="28"/>
        </w:rPr>
      </w:pPr>
      <w:r w:rsidRPr="008C2B26">
        <w:rPr>
          <w:sz w:val="28"/>
          <w:szCs w:val="28"/>
        </w:rPr>
        <w:t xml:space="preserve"> - заявитель не относится к категории заявителей, указанных в </w:t>
      </w:r>
      <w:hyperlink w:anchor="P43" w:history="1">
        <w:r w:rsidRPr="008C2B26">
          <w:rPr>
            <w:rStyle w:val="a6"/>
            <w:color w:val="auto"/>
            <w:sz w:val="28"/>
            <w:szCs w:val="28"/>
            <w:u w:val="none"/>
          </w:rPr>
          <w:t>пункте 1.2</w:t>
        </w:r>
      </w:hyperlink>
      <w:r w:rsidRPr="008C2B26">
        <w:rPr>
          <w:sz w:val="28"/>
          <w:szCs w:val="28"/>
        </w:rPr>
        <w:t xml:space="preserve"> </w:t>
      </w:r>
      <w:r w:rsidRPr="008C2B26">
        <w:rPr>
          <w:rFonts w:eastAsiaTheme="minorHAnsi"/>
          <w:sz w:val="28"/>
          <w:szCs w:val="28"/>
        </w:rPr>
        <w:t>административного регламента</w:t>
      </w:r>
      <w:r w:rsidRPr="008C2B26">
        <w:rPr>
          <w:sz w:val="28"/>
          <w:szCs w:val="28"/>
        </w:rPr>
        <w:t>.</w:t>
      </w:r>
    </w:p>
    <w:p w:rsidR="0020390B" w:rsidRDefault="0020390B" w:rsidP="004752FB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2.11. Размер платы, взимаемой с заявителя при предоставлении</w:t>
      </w:r>
      <w:r w:rsidR="004752F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государственной услуги, и способы ее взимания в случаях,</w:t>
      </w:r>
      <w:r w:rsidR="004752F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предусмотренных федеральными законами, принимаемыми</w:t>
      </w:r>
      <w:r w:rsidR="004752F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соответствии с ними иными нормативными правовыми актами</w:t>
      </w:r>
      <w:r w:rsidR="004752F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Российской Федерации, нормативными правовыми актами</w:t>
      </w:r>
      <w:r w:rsidR="004752F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Ленинградской области</w:t>
      </w:r>
      <w:r w:rsidR="007D589C">
        <w:rPr>
          <w:rFonts w:eastAsiaTheme="minorHAnsi"/>
          <w:sz w:val="28"/>
          <w:szCs w:val="28"/>
          <w:lang w:eastAsia="en-US"/>
        </w:rPr>
        <w:t>.</w:t>
      </w:r>
    </w:p>
    <w:p w:rsidR="0020390B" w:rsidRDefault="0020390B" w:rsidP="00623C2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Государственная услуга предоставляется безвозмездно.</w:t>
      </w:r>
    </w:p>
    <w:p w:rsidR="0020390B" w:rsidRDefault="0020390B" w:rsidP="00623C2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2.12. Максимальный срок ожидания в очереди при подаче</w:t>
      </w:r>
      <w:r w:rsidR="003D0B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запроса о предоставлении государственной услуги</w:t>
      </w:r>
      <w:r w:rsidR="003D0B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при получении результата предоставления государственной</w:t>
      </w:r>
      <w:r w:rsidR="003D0B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услуги</w:t>
      </w:r>
      <w:r w:rsidR="00623C2F">
        <w:rPr>
          <w:rFonts w:eastAsiaTheme="minorHAnsi"/>
          <w:sz w:val="28"/>
          <w:szCs w:val="28"/>
          <w:lang w:eastAsia="en-US"/>
        </w:rPr>
        <w:t>.</w:t>
      </w:r>
    </w:p>
    <w:p w:rsidR="0020390B" w:rsidRDefault="0020390B" w:rsidP="002039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Максимальный срок ожидания в очереди при подаче запроса о предоставлении государственной услуги - 15 минут, при получении результата предоставления государственной услуги - 15 минут.</w:t>
      </w:r>
    </w:p>
    <w:p w:rsidR="0020390B" w:rsidRDefault="0020390B" w:rsidP="00BB29C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2.13. Срок регистрации запроса заявителя о предоставлении</w:t>
      </w:r>
      <w:r w:rsidR="00BB29C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государственной услуги</w:t>
      </w:r>
      <w:r w:rsidR="00BB29C8">
        <w:rPr>
          <w:rFonts w:eastAsiaTheme="minorHAnsi"/>
          <w:sz w:val="28"/>
          <w:szCs w:val="28"/>
          <w:lang w:eastAsia="en-US"/>
        </w:rPr>
        <w:t>.</w:t>
      </w:r>
    </w:p>
    <w:p w:rsidR="007D589C" w:rsidRPr="007D589C" w:rsidRDefault="007D589C" w:rsidP="007D5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9C">
        <w:rPr>
          <w:rFonts w:ascii="Times New Roman" w:hAnsi="Times New Roman" w:cs="Times New Roman"/>
          <w:sz w:val="28"/>
          <w:szCs w:val="28"/>
        </w:rPr>
        <w:t xml:space="preserve">при личном обращении – в </w:t>
      </w:r>
      <w:r w:rsidRPr="007D589C">
        <w:rPr>
          <w:rFonts w:ascii="Times New Roman" w:eastAsiaTheme="minorHAnsi" w:hAnsi="Times New Roman" w:cs="Times New Roman"/>
          <w:sz w:val="28"/>
          <w:szCs w:val="28"/>
          <w:lang w:eastAsia="en-US"/>
        </w:rPr>
        <w:t>течение 15 минут</w:t>
      </w:r>
      <w:r w:rsidRPr="007D589C">
        <w:rPr>
          <w:rFonts w:ascii="Times New Roman" w:hAnsi="Times New Roman" w:cs="Times New Roman"/>
          <w:sz w:val="28"/>
          <w:szCs w:val="28"/>
        </w:rPr>
        <w:t>;</w:t>
      </w:r>
    </w:p>
    <w:p w:rsidR="007D589C" w:rsidRPr="007D589C" w:rsidRDefault="007D589C" w:rsidP="007D5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9C">
        <w:rPr>
          <w:rFonts w:ascii="Times New Roman" w:hAnsi="Times New Roman" w:cs="Times New Roman"/>
          <w:sz w:val="28"/>
          <w:szCs w:val="28"/>
        </w:rPr>
        <w:t xml:space="preserve">при направлении запроса почтовой связью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7D589C">
        <w:rPr>
          <w:rFonts w:ascii="Times New Roman" w:hAnsi="Times New Roman" w:cs="Times New Roman"/>
          <w:sz w:val="28"/>
          <w:szCs w:val="28"/>
        </w:rPr>
        <w:t xml:space="preserve"> - в день поступления запроса;</w:t>
      </w:r>
    </w:p>
    <w:p w:rsidR="007D589C" w:rsidRPr="007D589C" w:rsidRDefault="007D589C" w:rsidP="007D5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9C">
        <w:rPr>
          <w:rFonts w:ascii="Times New Roman" w:hAnsi="Times New Roman" w:cs="Times New Roman"/>
          <w:sz w:val="28"/>
          <w:szCs w:val="28"/>
        </w:rPr>
        <w:t xml:space="preserve">при направлении запроса на бумажном носителе из МФЦ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7D589C">
        <w:rPr>
          <w:rFonts w:ascii="Times New Roman" w:hAnsi="Times New Roman" w:cs="Times New Roman"/>
          <w:sz w:val="28"/>
          <w:szCs w:val="28"/>
        </w:rPr>
        <w:t xml:space="preserve"> - в день передачи документов из МФЦ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7D589C">
        <w:rPr>
          <w:rFonts w:ascii="Times New Roman" w:hAnsi="Times New Roman" w:cs="Times New Roman"/>
          <w:sz w:val="28"/>
          <w:szCs w:val="28"/>
        </w:rPr>
        <w:t>;</w:t>
      </w:r>
    </w:p>
    <w:p w:rsidR="0020390B" w:rsidRDefault="007D589C" w:rsidP="007D58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589C">
        <w:rPr>
          <w:sz w:val="28"/>
          <w:szCs w:val="28"/>
        </w:rPr>
        <w:t xml:space="preserve">при направлении запроса в форме электронного документа посредством ЕПГУ или ПГУ ЛО при наличии технической возможности - в </w:t>
      </w:r>
      <w:r>
        <w:rPr>
          <w:rFonts w:eastAsiaTheme="minorHAnsi"/>
          <w:sz w:val="28"/>
          <w:szCs w:val="28"/>
          <w:lang w:eastAsia="en-US"/>
        </w:rPr>
        <w:t xml:space="preserve">1 рабочего дня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получения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запроса</w:t>
      </w:r>
      <w:r w:rsidRPr="007D589C">
        <w:rPr>
          <w:sz w:val="28"/>
          <w:szCs w:val="28"/>
        </w:rPr>
        <w:t xml:space="preserve"> на ЕПГУ или ПГУ ЛО или на следующий рабочий день (в случае направления документов в нерабочее время, в выходные, праздничные дни)</w:t>
      </w:r>
      <w:r w:rsidR="0020390B">
        <w:rPr>
          <w:rFonts w:eastAsiaTheme="minorHAnsi"/>
          <w:sz w:val="28"/>
          <w:szCs w:val="28"/>
          <w:lang w:eastAsia="en-US"/>
        </w:rPr>
        <w:t>.</w:t>
      </w:r>
      <w:r w:rsidR="00B23296">
        <w:rPr>
          <w:rFonts w:eastAsiaTheme="minorHAnsi"/>
          <w:sz w:val="28"/>
          <w:szCs w:val="28"/>
          <w:lang w:eastAsia="en-US"/>
        </w:rPr>
        <w:t xml:space="preserve"> </w:t>
      </w:r>
    </w:p>
    <w:p w:rsidR="007D589C" w:rsidRPr="001E31D7" w:rsidRDefault="007D589C" w:rsidP="007D589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E31D7">
        <w:rPr>
          <w:rFonts w:eastAsiaTheme="minorHAnsi"/>
          <w:sz w:val="28"/>
          <w:szCs w:val="28"/>
          <w:lang w:eastAsia="en-US"/>
        </w:rPr>
        <w:t>2.14. Требования к помещениям, в которых предоставляется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E31D7">
        <w:rPr>
          <w:rFonts w:eastAsiaTheme="minorHAnsi"/>
          <w:sz w:val="28"/>
          <w:szCs w:val="28"/>
          <w:lang w:eastAsia="en-US"/>
        </w:rPr>
        <w:t>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D589C" w:rsidRDefault="007D589C" w:rsidP="007D58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31D7">
        <w:rPr>
          <w:rFonts w:eastAsiaTheme="minorHAnsi"/>
          <w:sz w:val="28"/>
          <w:szCs w:val="28"/>
          <w:lang w:eastAsia="en-US"/>
        </w:rPr>
        <w:t>2.14.1. Предоставление государственной услуги осуществляется в специально выделенных для этих целей помещениях Комитета или в МФЦ.</w:t>
      </w:r>
    </w:p>
    <w:p w:rsidR="007D589C" w:rsidRDefault="007D589C" w:rsidP="007D58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31D7">
        <w:rPr>
          <w:rFonts w:eastAsiaTheme="minorHAnsi"/>
          <w:sz w:val="28"/>
          <w:szCs w:val="28"/>
          <w:lang w:eastAsia="en-US"/>
        </w:rPr>
        <w:t>2.14.</w:t>
      </w:r>
      <w:r>
        <w:rPr>
          <w:rFonts w:eastAsiaTheme="minorHAnsi"/>
          <w:sz w:val="28"/>
          <w:szCs w:val="28"/>
          <w:lang w:eastAsia="en-US"/>
        </w:rPr>
        <w:t>2</w:t>
      </w:r>
      <w:r w:rsidRPr="001E31D7">
        <w:rPr>
          <w:rFonts w:eastAsiaTheme="minorHAnsi"/>
          <w:sz w:val="28"/>
          <w:szCs w:val="28"/>
          <w:lang w:eastAsia="en-US"/>
        </w:rPr>
        <w:t xml:space="preserve">. Наличие на территории, прилегающей к зданию, не менее 10 процентов мест (но не менее одного)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</w:t>
      </w:r>
      <w:r w:rsidRPr="001E31D7">
        <w:rPr>
          <w:rFonts w:eastAsiaTheme="minorHAnsi"/>
          <w:sz w:val="28"/>
          <w:szCs w:val="28"/>
          <w:lang w:eastAsia="en-US"/>
        </w:rPr>
        <w:lastRenderedPageBreak/>
        <w:t>специальных автотранспортных средств бесплатно. На территории, прилегающей к зданию МФЦ, располагается бесплатная парковка для автомобильного транспорта посетителей, в том числе предусматривающая</w:t>
      </w:r>
      <w:r>
        <w:rPr>
          <w:rFonts w:eastAsiaTheme="minorHAnsi"/>
          <w:sz w:val="28"/>
          <w:szCs w:val="28"/>
          <w:lang w:eastAsia="en-US"/>
        </w:rPr>
        <w:t xml:space="preserve"> места для специальных автотранспортных средств инвалидов.</w:t>
      </w:r>
    </w:p>
    <w:p w:rsidR="007D589C" w:rsidRPr="00793F0D" w:rsidRDefault="007D589C" w:rsidP="007D5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0D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7D589C" w:rsidRPr="001E31D7" w:rsidRDefault="007D589C" w:rsidP="007D58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31D7">
        <w:rPr>
          <w:rFonts w:eastAsiaTheme="minorHAnsi"/>
          <w:sz w:val="28"/>
          <w:szCs w:val="28"/>
          <w:lang w:eastAsia="en-US"/>
        </w:rPr>
        <w:t>2.14.</w:t>
      </w:r>
      <w:r>
        <w:rPr>
          <w:rFonts w:eastAsiaTheme="minorHAnsi"/>
          <w:sz w:val="28"/>
          <w:szCs w:val="28"/>
          <w:lang w:eastAsia="en-US"/>
        </w:rPr>
        <w:t>4</w:t>
      </w:r>
      <w:r w:rsidRPr="001E31D7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Здание (помещение) оборудуется</w:t>
      </w:r>
      <w:r w:rsidRPr="001E31D7">
        <w:rPr>
          <w:rFonts w:eastAsiaTheme="minorHAnsi"/>
          <w:sz w:val="28"/>
          <w:szCs w:val="28"/>
          <w:lang w:eastAsia="en-US"/>
        </w:rPr>
        <w:t xml:space="preserve"> информационной табличкой (вывеской) с указанием наименования и режима работы Комитета; вход и выход из помещений - соответствующими указателями с искусственным освещением в темное время суток.</w:t>
      </w:r>
    </w:p>
    <w:p w:rsidR="007D589C" w:rsidRPr="00793F0D" w:rsidRDefault="007D589C" w:rsidP="007D5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2.14.5. </w:t>
      </w:r>
      <w:r w:rsidRPr="00793F0D">
        <w:rPr>
          <w:rFonts w:ascii="Times New Roman" w:hAnsi="Times New Roman" w:cs="Times New Roman"/>
          <w:sz w:val="28"/>
          <w:szCs w:val="28"/>
        </w:rPr>
        <w:t>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7D589C" w:rsidRPr="00793F0D" w:rsidRDefault="007D589C" w:rsidP="007D5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0D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7D589C" w:rsidRPr="00793F0D" w:rsidRDefault="007D589C" w:rsidP="007D5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0D">
        <w:rPr>
          <w:rFonts w:ascii="Times New Roman" w:hAnsi="Times New Roman" w:cs="Times New Roman"/>
          <w:sz w:val="28"/>
          <w:szCs w:val="28"/>
        </w:rPr>
        <w:t xml:space="preserve">2.14.7. При необходимости работником МФЦ,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793F0D">
        <w:rPr>
          <w:rFonts w:ascii="Times New Roman" w:hAnsi="Times New Roman" w:cs="Times New Roman"/>
          <w:sz w:val="28"/>
          <w:szCs w:val="28"/>
        </w:rPr>
        <w:t xml:space="preserve"> инвалиду оказывается помощь в преодолении барьеров, мешающих получению ими услуг наравне с другими лицами.</w:t>
      </w:r>
    </w:p>
    <w:p w:rsidR="007D589C" w:rsidRPr="00793F0D" w:rsidRDefault="007D589C" w:rsidP="007D5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0D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7D589C" w:rsidRPr="00793F0D" w:rsidRDefault="007D589C" w:rsidP="007D5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0D"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93F0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93F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F0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93F0D">
        <w:rPr>
          <w:rFonts w:ascii="Times New Roman" w:hAnsi="Times New Roman" w:cs="Times New Roman"/>
          <w:sz w:val="28"/>
          <w:szCs w:val="28"/>
        </w:rPr>
        <w:t>.</w:t>
      </w:r>
    </w:p>
    <w:p w:rsidR="007D589C" w:rsidRPr="00793F0D" w:rsidRDefault="007D589C" w:rsidP="007D5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0D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793F0D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793F0D">
        <w:rPr>
          <w:rFonts w:ascii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7D589C" w:rsidRPr="00793F0D" w:rsidRDefault="007D589C" w:rsidP="007D5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0D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7D589C" w:rsidRPr="00793F0D" w:rsidRDefault="007D589C" w:rsidP="007D5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0D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7D589C" w:rsidRPr="00793F0D" w:rsidRDefault="007D589C" w:rsidP="007D5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0D">
        <w:rPr>
          <w:rFonts w:ascii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государственной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государственной услуги, и информацию о часах приема заявлений.</w:t>
      </w:r>
    </w:p>
    <w:p w:rsidR="0020390B" w:rsidRDefault="007D589C" w:rsidP="007D58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3F0D">
        <w:rPr>
          <w:sz w:val="28"/>
          <w:szCs w:val="28"/>
        </w:rPr>
        <w:lastRenderedPageBreak/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3A42ED" w:rsidRDefault="003A42ED" w:rsidP="007D589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2.15. Показатели доступности и качества государственной</w:t>
      </w:r>
      <w:r w:rsidR="003D0B09">
        <w:rPr>
          <w:rFonts w:eastAsiaTheme="minorHAnsi"/>
          <w:sz w:val="28"/>
          <w:szCs w:val="28"/>
          <w:lang w:eastAsia="en-US"/>
        </w:rPr>
        <w:t xml:space="preserve"> </w:t>
      </w:r>
      <w:r w:rsidR="006563FF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слуги</w:t>
      </w:r>
    </w:p>
    <w:p w:rsidR="00607D65" w:rsidRPr="009D1398" w:rsidRDefault="00607D65" w:rsidP="00607D65">
      <w:pPr>
        <w:ind w:firstLine="567"/>
        <w:jc w:val="both"/>
        <w:rPr>
          <w:rFonts w:eastAsiaTheme="minorHAnsi"/>
          <w:sz w:val="28"/>
          <w:szCs w:val="28"/>
        </w:rPr>
      </w:pPr>
      <w:r w:rsidRPr="009D1398">
        <w:rPr>
          <w:rFonts w:eastAsiaTheme="minorHAnsi"/>
          <w:sz w:val="28"/>
          <w:szCs w:val="28"/>
        </w:rPr>
        <w:t>2.15.1. Показатели доступности государственной услуги (общие, применимые в отношении всех заявителей):</w:t>
      </w:r>
    </w:p>
    <w:p w:rsidR="00607D65" w:rsidRPr="009D1398" w:rsidRDefault="00607D65" w:rsidP="00607D65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Pr="009D1398">
        <w:rPr>
          <w:rFonts w:eastAsiaTheme="minorHAnsi"/>
          <w:sz w:val="28"/>
          <w:szCs w:val="28"/>
        </w:rPr>
        <w:t>) транспортная доступность к месту предоставления государственной услуги;</w:t>
      </w:r>
    </w:p>
    <w:p w:rsidR="00607D65" w:rsidRPr="004B3EF2" w:rsidRDefault="00607D65" w:rsidP="00607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EF2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607D65" w:rsidRPr="004B3EF2" w:rsidRDefault="00607D65" w:rsidP="00607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EF2">
        <w:rPr>
          <w:rFonts w:ascii="Times New Roman" w:hAnsi="Times New Roman" w:cs="Times New Roman"/>
          <w:sz w:val="28"/>
          <w:szCs w:val="28"/>
        </w:rPr>
        <w:t xml:space="preserve">3) возможность получения полной и достоверной информации о государственной услуге в </w:t>
      </w:r>
      <w:r>
        <w:rPr>
          <w:rFonts w:ascii="Times New Roman" w:hAnsi="Times New Roman" w:cs="Times New Roman"/>
          <w:sz w:val="28"/>
          <w:szCs w:val="28"/>
        </w:rPr>
        <w:t>ОИВ</w:t>
      </w:r>
      <w:r w:rsidRPr="004B3EF2">
        <w:rPr>
          <w:rFonts w:ascii="Times New Roman" w:hAnsi="Times New Roman" w:cs="Times New Roman"/>
          <w:sz w:val="28"/>
          <w:szCs w:val="28"/>
        </w:rPr>
        <w:t>, МФЦ, по телефону, на официальном сайте органа, предоставляющего услугу, посредством ЕПГУ либо ПГУ ЛО;</w:t>
      </w:r>
    </w:p>
    <w:p w:rsidR="00607D65" w:rsidRPr="004B3EF2" w:rsidRDefault="00607D65" w:rsidP="00607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EF2">
        <w:rPr>
          <w:rFonts w:ascii="Times New Roman" w:hAnsi="Times New Roman" w:cs="Times New Roman"/>
          <w:sz w:val="28"/>
          <w:szCs w:val="28"/>
        </w:rPr>
        <w:t>4) предоставление государственной услуги любым доступным способом, предусмотренным действующим законодательством;</w:t>
      </w:r>
    </w:p>
    <w:p w:rsidR="003A42ED" w:rsidRDefault="00607D65" w:rsidP="00607D65">
      <w:pPr>
        <w:ind w:firstLine="567"/>
        <w:jc w:val="both"/>
        <w:rPr>
          <w:rFonts w:eastAsiaTheme="minorHAnsi"/>
          <w:sz w:val="28"/>
          <w:szCs w:val="28"/>
        </w:rPr>
      </w:pPr>
      <w:r w:rsidRPr="004B3EF2">
        <w:rPr>
          <w:sz w:val="28"/>
          <w:szCs w:val="28"/>
        </w:rPr>
        <w:t xml:space="preserve">5) обеспечение для заявителя возможности получения информации о ходе и результате предоставления государственной услуги с использованием ЕПГУ </w:t>
      </w:r>
      <w:proofErr w:type="gramStart"/>
      <w:r w:rsidRPr="004B3EF2">
        <w:rPr>
          <w:sz w:val="28"/>
          <w:szCs w:val="28"/>
        </w:rPr>
        <w:t>и(</w:t>
      </w:r>
      <w:proofErr w:type="gramEnd"/>
      <w:r w:rsidRPr="004B3EF2">
        <w:rPr>
          <w:sz w:val="28"/>
          <w:szCs w:val="28"/>
        </w:rPr>
        <w:t>или) ПГУ ЛО</w:t>
      </w:r>
      <w:r w:rsidR="003A42ED" w:rsidRPr="009D1398">
        <w:rPr>
          <w:rFonts w:eastAsiaTheme="minorHAnsi"/>
          <w:sz w:val="28"/>
          <w:szCs w:val="28"/>
        </w:rPr>
        <w:t>.</w:t>
      </w:r>
    </w:p>
    <w:p w:rsidR="003A42ED" w:rsidRPr="009D1398" w:rsidRDefault="003A42ED" w:rsidP="00623C2F">
      <w:pPr>
        <w:ind w:firstLine="567"/>
        <w:jc w:val="both"/>
        <w:rPr>
          <w:rFonts w:eastAsiaTheme="minorHAnsi"/>
          <w:sz w:val="28"/>
          <w:szCs w:val="28"/>
        </w:rPr>
      </w:pPr>
      <w:r w:rsidRPr="009D1398">
        <w:rPr>
          <w:rFonts w:eastAsiaTheme="minorHAnsi"/>
          <w:sz w:val="28"/>
          <w:szCs w:val="28"/>
        </w:rPr>
        <w:t>2.15.2. Показатели доступности государственной услуги (специальные, применимые в отношении инвалидов):</w:t>
      </w:r>
      <w:r w:rsidR="00607D65">
        <w:rPr>
          <w:rFonts w:eastAsiaTheme="minorHAnsi"/>
          <w:sz w:val="28"/>
          <w:szCs w:val="28"/>
        </w:rPr>
        <w:t xml:space="preserve"> </w:t>
      </w:r>
    </w:p>
    <w:p w:rsidR="003A42ED" w:rsidRPr="009D1398" w:rsidRDefault="003A42ED" w:rsidP="00623C2F">
      <w:pPr>
        <w:ind w:firstLine="567"/>
        <w:jc w:val="both"/>
        <w:rPr>
          <w:rFonts w:eastAsiaTheme="minorHAnsi"/>
          <w:sz w:val="28"/>
          <w:szCs w:val="28"/>
        </w:rPr>
      </w:pPr>
      <w:r w:rsidRPr="009D1398">
        <w:rPr>
          <w:rFonts w:eastAsiaTheme="minorHAnsi"/>
          <w:sz w:val="28"/>
          <w:szCs w:val="28"/>
        </w:rPr>
        <w:t>1) обеспечение беспрепятственного доступа инвалидов к помещениям, в которых предоставляется государственная услуга;</w:t>
      </w:r>
    </w:p>
    <w:p w:rsidR="003A42ED" w:rsidRPr="009D1398" w:rsidRDefault="003A42ED" w:rsidP="00623C2F">
      <w:pPr>
        <w:ind w:firstLine="567"/>
        <w:jc w:val="both"/>
        <w:rPr>
          <w:rFonts w:eastAsiaTheme="minorHAnsi"/>
          <w:sz w:val="28"/>
          <w:szCs w:val="28"/>
        </w:rPr>
      </w:pPr>
      <w:r w:rsidRPr="009D1398">
        <w:rPr>
          <w:rFonts w:eastAsiaTheme="minorHAnsi"/>
          <w:sz w:val="28"/>
          <w:szCs w:val="28"/>
        </w:rPr>
        <w:t>2) получение для инвалидов в доступной форме информации по вопросам предоставления государственной услуги, в том числе об оформлении необходимых для получения государственной услуги документов, о совершении им других необходимых для получения государственной услуги действий, сведений о ходе предоставления государственной услуги;</w:t>
      </w:r>
    </w:p>
    <w:p w:rsidR="003A42ED" w:rsidRPr="009D1398" w:rsidRDefault="003A42ED" w:rsidP="00623C2F">
      <w:pPr>
        <w:ind w:firstLine="567"/>
        <w:jc w:val="both"/>
        <w:rPr>
          <w:rFonts w:eastAsiaTheme="minorHAnsi"/>
          <w:sz w:val="28"/>
          <w:szCs w:val="28"/>
        </w:rPr>
      </w:pPr>
      <w:r w:rsidRPr="009D1398">
        <w:rPr>
          <w:rFonts w:eastAsiaTheme="minorHAnsi"/>
          <w:sz w:val="28"/>
          <w:szCs w:val="28"/>
        </w:rPr>
        <w:t>3)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3A42ED" w:rsidRPr="009D1398" w:rsidRDefault="003A42ED" w:rsidP="00623C2F">
      <w:pPr>
        <w:ind w:firstLine="567"/>
        <w:jc w:val="both"/>
        <w:rPr>
          <w:rFonts w:eastAsiaTheme="minorHAnsi"/>
          <w:sz w:val="28"/>
          <w:szCs w:val="28"/>
        </w:rPr>
      </w:pPr>
      <w:r w:rsidRPr="009D1398">
        <w:rPr>
          <w:rFonts w:eastAsiaTheme="minorHAnsi"/>
          <w:sz w:val="28"/>
          <w:szCs w:val="28"/>
        </w:rPr>
        <w:t>2.15.3. Показатели качества государственной услуги:</w:t>
      </w:r>
    </w:p>
    <w:p w:rsidR="003A42ED" w:rsidRPr="009D1398" w:rsidRDefault="003A42ED" w:rsidP="00623C2F">
      <w:pPr>
        <w:ind w:firstLine="567"/>
        <w:jc w:val="both"/>
        <w:rPr>
          <w:rFonts w:eastAsiaTheme="minorHAnsi"/>
          <w:sz w:val="28"/>
          <w:szCs w:val="28"/>
        </w:rPr>
      </w:pPr>
      <w:r w:rsidRPr="009D1398">
        <w:rPr>
          <w:rFonts w:eastAsiaTheme="minorHAnsi"/>
          <w:sz w:val="28"/>
          <w:szCs w:val="28"/>
        </w:rPr>
        <w:t>1) соблюдение срока предоставления государственной услуги;</w:t>
      </w:r>
    </w:p>
    <w:p w:rsidR="003A42ED" w:rsidRPr="009D1398" w:rsidRDefault="003A42ED" w:rsidP="00623C2F">
      <w:pPr>
        <w:ind w:firstLine="567"/>
        <w:jc w:val="both"/>
        <w:rPr>
          <w:rFonts w:eastAsiaTheme="minorHAnsi"/>
          <w:sz w:val="28"/>
          <w:szCs w:val="28"/>
        </w:rPr>
      </w:pPr>
      <w:r w:rsidRPr="009D1398">
        <w:rPr>
          <w:rFonts w:eastAsiaTheme="minorHAnsi"/>
          <w:sz w:val="28"/>
          <w:szCs w:val="28"/>
        </w:rPr>
        <w:t>2) соблюдение требований стандарта предоставления государственной услуги;</w:t>
      </w:r>
    </w:p>
    <w:p w:rsidR="003A42ED" w:rsidRPr="009D1398" w:rsidRDefault="003A42ED" w:rsidP="00623C2F">
      <w:pPr>
        <w:ind w:firstLine="567"/>
        <w:jc w:val="both"/>
        <w:rPr>
          <w:rFonts w:eastAsiaTheme="minorHAnsi"/>
          <w:sz w:val="28"/>
          <w:szCs w:val="28"/>
        </w:rPr>
      </w:pPr>
      <w:r w:rsidRPr="009D1398">
        <w:rPr>
          <w:rFonts w:eastAsiaTheme="minorHAnsi"/>
          <w:sz w:val="28"/>
          <w:szCs w:val="28"/>
        </w:rPr>
        <w:t xml:space="preserve">3) удовлетворенность заявителя профессионализмом должностных лиц </w:t>
      </w:r>
      <w:r w:rsidR="009D1398" w:rsidRPr="009D1398">
        <w:rPr>
          <w:rFonts w:eastAsiaTheme="minorHAnsi"/>
          <w:sz w:val="28"/>
          <w:szCs w:val="28"/>
        </w:rPr>
        <w:t>к</w:t>
      </w:r>
      <w:r w:rsidRPr="009D1398">
        <w:rPr>
          <w:rFonts w:eastAsiaTheme="minorHAnsi"/>
          <w:sz w:val="28"/>
          <w:szCs w:val="28"/>
        </w:rPr>
        <w:t>омитета, ГБУ ЛО МФЦ при предоставлении услуги;</w:t>
      </w:r>
    </w:p>
    <w:p w:rsidR="003A42ED" w:rsidRPr="009D1398" w:rsidRDefault="003A42ED" w:rsidP="00623C2F">
      <w:pPr>
        <w:ind w:firstLine="567"/>
        <w:jc w:val="both"/>
        <w:rPr>
          <w:rFonts w:eastAsiaTheme="minorHAnsi"/>
          <w:sz w:val="28"/>
          <w:szCs w:val="28"/>
        </w:rPr>
      </w:pPr>
      <w:r w:rsidRPr="009D1398">
        <w:rPr>
          <w:rFonts w:eastAsiaTheme="minorHAnsi"/>
          <w:sz w:val="28"/>
          <w:szCs w:val="28"/>
        </w:rPr>
        <w:t>4) соблюдение времени ожидания в очереди при подаче запроса и получении результата;</w:t>
      </w:r>
    </w:p>
    <w:p w:rsidR="003A42ED" w:rsidRPr="009D1398" w:rsidRDefault="003A42ED" w:rsidP="00623C2F">
      <w:pPr>
        <w:ind w:firstLine="567"/>
        <w:jc w:val="both"/>
        <w:rPr>
          <w:rFonts w:eastAsiaTheme="minorHAnsi"/>
          <w:sz w:val="28"/>
          <w:szCs w:val="28"/>
        </w:rPr>
      </w:pPr>
      <w:r w:rsidRPr="009D1398">
        <w:rPr>
          <w:rFonts w:eastAsiaTheme="minorHAnsi"/>
          <w:sz w:val="28"/>
          <w:szCs w:val="28"/>
        </w:rPr>
        <w:t xml:space="preserve">5) осуществление не более одного взаимодействия заявителя с должностными лицами </w:t>
      </w:r>
      <w:r w:rsidR="009D1398" w:rsidRPr="009D1398">
        <w:rPr>
          <w:rFonts w:eastAsiaTheme="minorHAnsi"/>
          <w:sz w:val="28"/>
          <w:szCs w:val="28"/>
        </w:rPr>
        <w:t>к</w:t>
      </w:r>
      <w:r w:rsidRPr="009D1398">
        <w:rPr>
          <w:rFonts w:eastAsiaTheme="minorHAnsi"/>
          <w:sz w:val="28"/>
          <w:szCs w:val="28"/>
        </w:rPr>
        <w:t>омитета при получении государственной услуги;</w:t>
      </w:r>
    </w:p>
    <w:p w:rsidR="003A42ED" w:rsidRDefault="003A42ED" w:rsidP="009D1398">
      <w:pPr>
        <w:ind w:firstLine="567"/>
        <w:jc w:val="both"/>
        <w:rPr>
          <w:rFonts w:eastAsiaTheme="minorHAnsi"/>
          <w:sz w:val="28"/>
          <w:szCs w:val="28"/>
        </w:rPr>
      </w:pPr>
      <w:r w:rsidRPr="009D1398">
        <w:rPr>
          <w:rFonts w:eastAsiaTheme="minorHAnsi"/>
          <w:sz w:val="28"/>
          <w:szCs w:val="28"/>
        </w:rPr>
        <w:t xml:space="preserve">6) отсутствие жалоб на действия или бездействие должностных лиц </w:t>
      </w:r>
      <w:r w:rsidR="009D1398" w:rsidRPr="009D1398">
        <w:rPr>
          <w:rFonts w:eastAsiaTheme="minorHAnsi"/>
          <w:sz w:val="28"/>
          <w:szCs w:val="28"/>
        </w:rPr>
        <w:t>к</w:t>
      </w:r>
      <w:r w:rsidRPr="009D1398">
        <w:rPr>
          <w:rFonts w:eastAsiaTheme="minorHAnsi"/>
          <w:sz w:val="28"/>
          <w:szCs w:val="28"/>
        </w:rPr>
        <w:t>омитета, поданных в установленном порядке.</w:t>
      </w:r>
    </w:p>
    <w:p w:rsidR="00607D65" w:rsidRDefault="00607D65" w:rsidP="00607D65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2.16. </w:t>
      </w:r>
      <w:r>
        <w:rPr>
          <w:rFonts w:eastAsiaTheme="minorHAnsi"/>
          <w:sz w:val="28"/>
          <w:szCs w:val="28"/>
          <w:lang w:eastAsia="en-US"/>
        </w:rPr>
        <w:t>Перечисление</w:t>
      </w:r>
      <w:r w:rsidRPr="00AD13C9">
        <w:rPr>
          <w:rFonts w:eastAsiaTheme="minorHAnsi"/>
          <w:sz w:val="28"/>
          <w:szCs w:val="28"/>
          <w:lang w:eastAsia="en-US"/>
        </w:rPr>
        <w:t xml:space="preserve"> услуг,</w:t>
      </w:r>
      <w:r>
        <w:rPr>
          <w:rFonts w:eastAsiaTheme="minorHAnsi"/>
          <w:sz w:val="28"/>
          <w:szCs w:val="28"/>
          <w:lang w:eastAsia="en-US"/>
        </w:rPr>
        <w:t xml:space="preserve"> которые</w:t>
      </w:r>
      <w:r w:rsidRPr="00AD13C9">
        <w:rPr>
          <w:rFonts w:eastAsiaTheme="minorHAnsi"/>
          <w:sz w:val="28"/>
          <w:szCs w:val="28"/>
          <w:lang w:eastAsia="en-US"/>
        </w:rPr>
        <w:t xml:space="preserve"> являю</w:t>
      </w:r>
      <w:r>
        <w:rPr>
          <w:rFonts w:eastAsiaTheme="minorHAnsi"/>
          <w:sz w:val="28"/>
          <w:szCs w:val="28"/>
          <w:lang w:eastAsia="en-US"/>
        </w:rPr>
        <w:t>тся</w:t>
      </w:r>
      <w:r w:rsidRPr="00AD13C9">
        <w:rPr>
          <w:rFonts w:eastAsiaTheme="minorHAnsi"/>
          <w:sz w:val="28"/>
          <w:szCs w:val="28"/>
          <w:lang w:eastAsia="en-US"/>
        </w:rPr>
        <w:t xml:space="preserve"> необходимыми и </w:t>
      </w:r>
      <w:r>
        <w:rPr>
          <w:rFonts w:eastAsiaTheme="minorHAnsi"/>
          <w:sz w:val="28"/>
          <w:szCs w:val="28"/>
          <w:lang w:eastAsia="en-US"/>
        </w:rPr>
        <w:t>об</w:t>
      </w:r>
      <w:r w:rsidRPr="00AD13C9">
        <w:rPr>
          <w:rFonts w:eastAsiaTheme="minorHAnsi"/>
          <w:sz w:val="28"/>
          <w:szCs w:val="28"/>
          <w:lang w:eastAsia="en-US"/>
        </w:rPr>
        <w:t>язательными для предоставления государственной услуги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607D65" w:rsidRPr="009D1398" w:rsidRDefault="00607D65" w:rsidP="00607D65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Для предоставления данной государственной услуги получения иных услуг, которые являются необходимыми и обязательными для предоставления государственной услуги, не требуется.</w:t>
      </w:r>
    </w:p>
    <w:p w:rsidR="003A42ED" w:rsidRDefault="003A42ED" w:rsidP="00BB29C8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607D65">
        <w:rPr>
          <w:rFonts w:eastAsiaTheme="minorHAnsi"/>
          <w:sz w:val="28"/>
          <w:szCs w:val="28"/>
          <w:lang w:eastAsia="en-US"/>
        </w:rPr>
        <w:t>17</w:t>
      </w:r>
      <w:r>
        <w:rPr>
          <w:rFonts w:eastAsiaTheme="minorHAnsi"/>
          <w:sz w:val="28"/>
          <w:szCs w:val="28"/>
          <w:lang w:eastAsia="en-US"/>
        </w:rPr>
        <w:t>. Иные требования, в том числе учитывающие особенности</w:t>
      </w:r>
      <w:r w:rsidR="00BB29C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предоставления государственной услуги в многофункциональном</w:t>
      </w:r>
      <w:r w:rsidR="00BB29C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центре предоставления государственных и муниципальных услуг</w:t>
      </w:r>
      <w:r w:rsidR="00BB29C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особенности предоставления государственной услуги</w:t>
      </w:r>
      <w:r w:rsidR="00BB29C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электронной форме</w:t>
      </w:r>
      <w:r w:rsidR="00BB29C8">
        <w:rPr>
          <w:rFonts w:eastAsiaTheme="minorHAnsi"/>
          <w:sz w:val="28"/>
          <w:szCs w:val="28"/>
          <w:lang w:eastAsia="en-US"/>
        </w:rPr>
        <w:t>.</w:t>
      </w:r>
    </w:p>
    <w:p w:rsidR="00AA7F2A" w:rsidRDefault="00AA7F2A" w:rsidP="00AA7F2A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Pr="00A90835">
        <w:rPr>
          <w:rFonts w:eastAsiaTheme="minorHAnsi"/>
          <w:sz w:val="28"/>
          <w:szCs w:val="28"/>
        </w:rPr>
        <w:t xml:space="preserve">.17.1. </w:t>
      </w:r>
      <w:proofErr w:type="gramStart"/>
      <w:r w:rsidRPr="00A90835">
        <w:rPr>
          <w:sz w:val="28"/>
          <w:szCs w:val="28"/>
        </w:rPr>
        <w:t>Подача запросов, документов, информации, необходимых для получения государственн</w:t>
      </w:r>
      <w:r>
        <w:rPr>
          <w:sz w:val="28"/>
          <w:szCs w:val="28"/>
        </w:rPr>
        <w:t>ой</w:t>
      </w:r>
      <w:r w:rsidRPr="00A9083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A90835">
        <w:rPr>
          <w:sz w:val="28"/>
          <w:szCs w:val="28"/>
        </w:rPr>
        <w:t>, предоставляем</w:t>
      </w:r>
      <w:r>
        <w:rPr>
          <w:sz w:val="28"/>
          <w:szCs w:val="28"/>
        </w:rPr>
        <w:t>ой</w:t>
      </w:r>
      <w:r w:rsidRPr="00A90835">
        <w:rPr>
          <w:sz w:val="28"/>
          <w:szCs w:val="28"/>
        </w:rPr>
        <w:t xml:space="preserve"> в </w:t>
      </w:r>
      <w:r>
        <w:rPr>
          <w:sz w:val="28"/>
          <w:szCs w:val="28"/>
        </w:rPr>
        <w:t>Комитетом</w:t>
      </w:r>
      <w:r w:rsidRPr="00A90835">
        <w:rPr>
          <w:sz w:val="28"/>
          <w:szCs w:val="28"/>
        </w:rPr>
        <w:t>, а также получение результатов предоставления так</w:t>
      </w:r>
      <w:r>
        <w:rPr>
          <w:sz w:val="28"/>
          <w:szCs w:val="28"/>
        </w:rPr>
        <w:t>ой</w:t>
      </w:r>
      <w:r w:rsidRPr="00A9083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A90835">
        <w:rPr>
          <w:sz w:val="28"/>
          <w:szCs w:val="28"/>
        </w:rPr>
        <w:t xml:space="preserve"> осуществляется в любом предоставляющем так</w:t>
      </w:r>
      <w:r>
        <w:rPr>
          <w:sz w:val="28"/>
          <w:szCs w:val="28"/>
        </w:rPr>
        <w:t>ую</w:t>
      </w:r>
      <w:r w:rsidRPr="00A9083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A90835">
        <w:rPr>
          <w:sz w:val="28"/>
          <w:szCs w:val="28"/>
        </w:rPr>
        <w:t xml:space="preserve"> подразделении соответствующего </w:t>
      </w:r>
      <w:r>
        <w:rPr>
          <w:sz w:val="28"/>
          <w:szCs w:val="28"/>
        </w:rPr>
        <w:t>органа исполнительной власти</w:t>
      </w:r>
      <w:r w:rsidRPr="00A90835">
        <w:rPr>
          <w:sz w:val="28"/>
          <w:szCs w:val="28"/>
        </w:rPr>
        <w:t xml:space="preserve"> или МФЦ при наличии соглашения, указанного в </w:t>
      </w:r>
      <w:hyperlink r:id="rId16" w:history="1">
        <w:r w:rsidRPr="00A90835">
          <w:rPr>
            <w:color w:val="0000FF"/>
            <w:sz w:val="28"/>
            <w:szCs w:val="28"/>
          </w:rPr>
          <w:t>статье 15</w:t>
        </w:r>
      </w:hyperlink>
      <w:r w:rsidRPr="00A90835">
        <w:rPr>
          <w:sz w:val="28"/>
          <w:szCs w:val="28"/>
        </w:rPr>
        <w:t xml:space="preserve"> Федерального закона N 210-ФЗ, в пределах территории Ленинградской области по выбору заявителя независимо от его места жительства или места пребывания (для</w:t>
      </w:r>
      <w:proofErr w:type="gramEnd"/>
      <w:r w:rsidRPr="00A90835">
        <w:rPr>
          <w:sz w:val="28"/>
          <w:szCs w:val="28"/>
        </w:rPr>
        <w:t xml:space="preserve"> физических лиц, включая индивидуальных предпринимателей) либо места нахождения (для юридических лиц).</w:t>
      </w:r>
    </w:p>
    <w:p w:rsidR="00AA7F2A" w:rsidRPr="00A90835" w:rsidRDefault="00AA7F2A" w:rsidP="00AA7F2A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Предоставление государственной услуги по экстерриториальному принципу не предусмотрено.</w:t>
      </w:r>
      <w:r w:rsidRPr="00A90835">
        <w:rPr>
          <w:rFonts w:eastAsiaTheme="minorHAnsi"/>
          <w:sz w:val="28"/>
          <w:szCs w:val="28"/>
        </w:rPr>
        <w:t xml:space="preserve"> </w:t>
      </w:r>
    </w:p>
    <w:p w:rsidR="00AA7F2A" w:rsidRDefault="00AA7F2A" w:rsidP="00AA7F2A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2.17.2. Предоставление государственной услуги в электронном виде осуществляется при технической реализации услуги посредством ПГУ ЛО и/или ЕПГУ.</w:t>
      </w:r>
    </w:p>
    <w:p w:rsidR="00887469" w:rsidRPr="00F75C23" w:rsidRDefault="00887469" w:rsidP="0088746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Оказание государственной у</w:t>
      </w:r>
      <w:r w:rsidRPr="00F75C23">
        <w:rPr>
          <w:rFonts w:eastAsiaTheme="minorHAnsi"/>
          <w:bCs/>
          <w:sz w:val="28"/>
          <w:szCs w:val="28"/>
          <w:lang w:eastAsia="en-US"/>
        </w:rPr>
        <w:t>слуг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Pr="00F75C23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в </w:t>
      </w:r>
      <w:r w:rsidRPr="00F75C23">
        <w:rPr>
          <w:rFonts w:eastAsiaTheme="minorHAnsi"/>
          <w:bCs/>
          <w:sz w:val="28"/>
          <w:szCs w:val="28"/>
          <w:lang w:eastAsia="en-US"/>
        </w:rPr>
        <w:t>Многофункциональн</w:t>
      </w:r>
      <w:r>
        <w:rPr>
          <w:rFonts w:eastAsiaTheme="minorHAnsi"/>
          <w:bCs/>
          <w:sz w:val="28"/>
          <w:szCs w:val="28"/>
          <w:lang w:eastAsia="en-US"/>
        </w:rPr>
        <w:t xml:space="preserve">ом центре </w:t>
      </w:r>
      <w:r w:rsidRPr="00F75C23">
        <w:rPr>
          <w:rFonts w:eastAsiaTheme="minorHAnsi"/>
          <w:bCs/>
          <w:sz w:val="28"/>
          <w:szCs w:val="28"/>
          <w:lang w:eastAsia="en-US"/>
        </w:rPr>
        <w:t>предоставления государственных и муниципальных услуг" (далее - МФЦ)</w:t>
      </w:r>
      <w:r>
        <w:rPr>
          <w:rFonts w:eastAsiaTheme="minorHAnsi"/>
          <w:bCs/>
          <w:sz w:val="28"/>
          <w:szCs w:val="28"/>
          <w:lang w:eastAsia="en-US"/>
        </w:rPr>
        <w:t xml:space="preserve"> не предусмотрено</w:t>
      </w:r>
      <w:r w:rsidRPr="00F75C23">
        <w:rPr>
          <w:rFonts w:eastAsiaTheme="minorHAnsi"/>
          <w:bCs/>
          <w:sz w:val="28"/>
          <w:szCs w:val="28"/>
          <w:lang w:eastAsia="en-US"/>
        </w:rPr>
        <w:t>.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 xml:space="preserve">Предоставление государственной услуги в электронном виде осуществляется при технической реализации услуги </w:t>
      </w:r>
      <w:r w:rsidR="00CE6DB9">
        <w:rPr>
          <w:rFonts w:eastAsiaTheme="minorHAnsi"/>
          <w:sz w:val="28"/>
          <w:szCs w:val="28"/>
        </w:rPr>
        <w:t>на</w:t>
      </w:r>
      <w:r w:rsidRPr="003A42ED">
        <w:rPr>
          <w:rFonts w:eastAsiaTheme="minorHAnsi"/>
          <w:sz w:val="28"/>
          <w:szCs w:val="28"/>
        </w:rPr>
        <w:t xml:space="preserve"> Едином Портале государственных и муниципальных услуг (функций).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 xml:space="preserve">Деятельность портала государственных и муниципальных услуг (функций) Ленинградской области или Единого Портала государственных и муниципальных услуг (функций) по организации предоставления государственной услуги осуществляется в соответствии с Федеральным </w:t>
      </w:r>
      <w:hyperlink r:id="rId17" w:history="1">
        <w:r w:rsidRPr="00387FC2">
          <w:rPr>
            <w:rStyle w:val="a6"/>
            <w:rFonts w:eastAsiaTheme="minorHAnsi"/>
            <w:color w:val="auto"/>
            <w:sz w:val="28"/>
            <w:szCs w:val="28"/>
            <w:u w:val="none"/>
          </w:rPr>
          <w:t>законом</w:t>
        </w:r>
      </w:hyperlink>
      <w:r w:rsidRPr="00387FC2">
        <w:rPr>
          <w:rFonts w:eastAsiaTheme="minorHAnsi"/>
          <w:sz w:val="28"/>
          <w:szCs w:val="28"/>
        </w:rPr>
        <w:t xml:space="preserve"> </w:t>
      </w:r>
      <w:r w:rsidRPr="003A42ED">
        <w:rPr>
          <w:rFonts w:eastAsiaTheme="minorHAnsi"/>
          <w:sz w:val="28"/>
          <w:szCs w:val="28"/>
        </w:rPr>
        <w:t>от 27 июля 2010 года N 210-ФЗ "Об организации предоставления государственных и муниципальных услуг".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>Для получения государственной услуги через портал государственных и муниципальных услуг (функций) Ленинградской области или Единый Портал государственных и муниципальных услуг (функций) заявителю необходимо предварительно пройти процесс регистрации в Единой системе идентификац</w:t>
      </w:r>
      <w:proofErr w:type="gramStart"/>
      <w:r w:rsidRPr="003A42ED">
        <w:rPr>
          <w:rFonts w:eastAsiaTheme="minorHAnsi"/>
          <w:sz w:val="28"/>
          <w:szCs w:val="28"/>
        </w:rPr>
        <w:t>ии и ау</w:t>
      </w:r>
      <w:proofErr w:type="gramEnd"/>
      <w:r w:rsidRPr="003A42ED">
        <w:rPr>
          <w:rFonts w:eastAsiaTheme="minorHAnsi"/>
          <w:sz w:val="28"/>
          <w:szCs w:val="28"/>
        </w:rPr>
        <w:t>тентификации (далее - ЕСИА).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>Государственная услуга может быть получена через портал государственных и муниципальных услуг (функций) Ленинградской области следующими способами: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 xml:space="preserve">с обязательной личной явкой на прием в </w:t>
      </w:r>
      <w:r w:rsidR="00444A6C">
        <w:rPr>
          <w:rFonts w:eastAsiaTheme="minorHAnsi"/>
          <w:sz w:val="28"/>
          <w:szCs w:val="28"/>
        </w:rPr>
        <w:t>к</w:t>
      </w:r>
      <w:r w:rsidRPr="003A42ED">
        <w:rPr>
          <w:rFonts w:eastAsiaTheme="minorHAnsi"/>
          <w:sz w:val="28"/>
          <w:szCs w:val="28"/>
        </w:rPr>
        <w:t>омитет;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 xml:space="preserve">без личной явки на прием в </w:t>
      </w:r>
      <w:r w:rsidR="00444A6C">
        <w:rPr>
          <w:rFonts w:eastAsiaTheme="minorHAnsi"/>
          <w:sz w:val="28"/>
          <w:szCs w:val="28"/>
        </w:rPr>
        <w:t>к</w:t>
      </w:r>
      <w:r w:rsidRPr="003A42ED">
        <w:rPr>
          <w:rFonts w:eastAsiaTheme="minorHAnsi"/>
          <w:sz w:val="28"/>
          <w:szCs w:val="28"/>
        </w:rPr>
        <w:t>омитет.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lastRenderedPageBreak/>
        <w:t xml:space="preserve">Для получения государственной услуги заявителю необходимо предварительно оформить </w:t>
      </w:r>
      <w:proofErr w:type="gramStart"/>
      <w:r w:rsidRPr="003A42ED">
        <w:rPr>
          <w:rFonts w:eastAsiaTheme="minorHAnsi"/>
          <w:sz w:val="28"/>
          <w:szCs w:val="28"/>
        </w:rPr>
        <w:t>квалифицированную</w:t>
      </w:r>
      <w:proofErr w:type="gramEnd"/>
      <w:r w:rsidRPr="003A42ED">
        <w:rPr>
          <w:rFonts w:eastAsiaTheme="minorHAnsi"/>
          <w:sz w:val="28"/>
          <w:szCs w:val="28"/>
        </w:rPr>
        <w:t xml:space="preserve"> ЭП для заверения заявления и документов, поданных в электронном виде на портале государственных и муниципальных услуг (функций) Ленинградской области.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>Для подачи заявления через Единый Портал государственных и муниципальных услуг (функций) заявитель должен выполнить следующие действия: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>пройти идентификацию и аутентификацию в ЕСИА;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>в личном кабинете на Едином Портале государственных и муниципальных услуг (функций) заполнить в электронном виде заявление на оказание государственной услуги;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 xml:space="preserve">направить пакет электронных документов в </w:t>
      </w:r>
      <w:r w:rsidR="00444A6C">
        <w:rPr>
          <w:rFonts w:eastAsiaTheme="minorHAnsi"/>
          <w:sz w:val="28"/>
          <w:szCs w:val="28"/>
        </w:rPr>
        <w:t>к</w:t>
      </w:r>
      <w:r w:rsidRPr="003A42ED">
        <w:rPr>
          <w:rFonts w:eastAsiaTheme="minorHAnsi"/>
          <w:sz w:val="28"/>
          <w:szCs w:val="28"/>
        </w:rPr>
        <w:t>омитет посредством функционала Единого Портала государственных и муниципальных услуг (функций).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>Для подачи заявления через портал государственных и муниципальных услуг (функций) Ленинградской области заявитель должен выполнить следующие действия: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>пройти идентификацию и аутентификацию в ЕСИА;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>в личном кабинете на портале государственных и муниципальных услуг (функций) Ленинградской области заполнить в электронном виде заявление на оказание услуги;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 xml:space="preserve">в случае если заявитель выбрал способ оказания услуги без личной явки на прием в </w:t>
      </w:r>
      <w:r w:rsidR="00444A6C">
        <w:rPr>
          <w:rFonts w:eastAsiaTheme="minorHAnsi"/>
          <w:sz w:val="28"/>
          <w:szCs w:val="28"/>
        </w:rPr>
        <w:t>к</w:t>
      </w:r>
      <w:r w:rsidRPr="003A42ED">
        <w:rPr>
          <w:rFonts w:eastAsiaTheme="minorHAnsi"/>
          <w:sz w:val="28"/>
          <w:szCs w:val="28"/>
        </w:rPr>
        <w:t>омитет,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 xml:space="preserve">в случае если заявитель выбрал способ оказания услуги с личной явкой на прием в </w:t>
      </w:r>
      <w:r w:rsidR="00444A6C">
        <w:rPr>
          <w:rFonts w:eastAsiaTheme="minorHAnsi"/>
          <w:sz w:val="28"/>
          <w:szCs w:val="28"/>
        </w:rPr>
        <w:t>к</w:t>
      </w:r>
      <w:r w:rsidRPr="003A42ED">
        <w:rPr>
          <w:rFonts w:eastAsiaTheme="minorHAnsi"/>
          <w:sz w:val="28"/>
          <w:szCs w:val="28"/>
        </w:rPr>
        <w:t xml:space="preserve">омитет, - </w:t>
      </w:r>
      <w:proofErr w:type="gramStart"/>
      <w:r w:rsidRPr="003A42ED">
        <w:rPr>
          <w:rFonts w:eastAsiaTheme="minorHAnsi"/>
          <w:sz w:val="28"/>
          <w:szCs w:val="28"/>
        </w:rPr>
        <w:t>заверения пакета</w:t>
      </w:r>
      <w:proofErr w:type="gramEnd"/>
      <w:r w:rsidRPr="003A42ED">
        <w:rPr>
          <w:rFonts w:eastAsiaTheme="minorHAnsi"/>
          <w:sz w:val="28"/>
          <w:szCs w:val="28"/>
        </w:rPr>
        <w:t xml:space="preserve"> электронных документов квалифицированной ЭП не требуется;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 xml:space="preserve">направить пакет электронных документов в </w:t>
      </w:r>
      <w:r w:rsidR="00444A6C">
        <w:rPr>
          <w:rFonts w:eastAsiaTheme="minorHAnsi"/>
          <w:sz w:val="28"/>
          <w:szCs w:val="28"/>
        </w:rPr>
        <w:t>к</w:t>
      </w:r>
      <w:r w:rsidRPr="003A42ED">
        <w:rPr>
          <w:rFonts w:eastAsiaTheme="minorHAnsi"/>
          <w:sz w:val="28"/>
          <w:szCs w:val="28"/>
        </w:rPr>
        <w:t>омитет посредством функционала портала государственных и муниципальных услуг (функций) Ленинградской области.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>В результате направления пакета электронных документов посредством портала государственных и муниципальных услуг (функций) Ленинградской области, Единого Портала государственных и муниципальных услуг (функций) автоматизированной информационной системой межведомственного электронного взаимодействия Ленинградской области (далее - АИС "</w:t>
      </w:r>
      <w:proofErr w:type="spellStart"/>
      <w:r w:rsidRPr="003A42ED">
        <w:rPr>
          <w:rFonts w:eastAsiaTheme="minorHAnsi"/>
          <w:sz w:val="28"/>
          <w:szCs w:val="28"/>
        </w:rPr>
        <w:t>Межвед</w:t>
      </w:r>
      <w:proofErr w:type="spellEnd"/>
      <w:r w:rsidRPr="003A42ED">
        <w:rPr>
          <w:rFonts w:eastAsiaTheme="minorHAnsi"/>
          <w:sz w:val="28"/>
          <w:szCs w:val="28"/>
        </w:rPr>
        <w:t xml:space="preserve"> ЛО")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портала государственных и муниципальных услуг (функций) Ленинградской </w:t>
      </w:r>
      <w:r w:rsidRPr="003A42ED">
        <w:rPr>
          <w:rFonts w:eastAsiaTheme="minorHAnsi"/>
          <w:sz w:val="28"/>
          <w:szCs w:val="28"/>
        </w:rPr>
        <w:lastRenderedPageBreak/>
        <w:t>области, Единого Портала государственных и муниципальных услуг (функций).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 xml:space="preserve">При предоставлении государственной услуги через портал государственных и муниципальных услуг (функций) Ленинградской области в случае, если заявитель подписывает заявление квалифицированной ЭП, должностное лицо </w:t>
      </w:r>
      <w:r w:rsidR="00444A6C">
        <w:rPr>
          <w:rFonts w:eastAsiaTheme="minorHAnsi"/>
          <w:sz w:val="28"/>
          <w:szCs w:val="28"/>
        </w:rPr>
        <w:t>к</w:t>
      </w:r>
      <w:r w:rsidRPr="003A42ED">
        <w:rPr>
          <w:rFonts w:eastAsiaTheme="minorHAnsi"/>
          <w:sz w:val="28"/>
          <w:szCs w:val="28"/>
        </w:rPr>
        <w:t>омитета выполняет следующие действия: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 xml:space="preserve">формирует пакет документов, поступивший через портал государственных и муниципальных услуг (функций) Ленинградской области, и передает должностному лицу </w:t>
      </w:r>
      <w:r w:rsidR="00444A6C">
        <w:rPr>
          <w:rFonts w:eastAsiaTheme="minorHAnsi"/>
          <w:sz w:val="28"/>
          <w:szCs w:val="28"/>
        </w:rPr>
        <w:t>к</w:t>
      </w:r>
      <w:r w:rsidRPr="003A42ED">
        <w:rPr>
          <w:rFonts w:eastAsiaTheme="minorHAnsi"/>
          <w:sz w:val="28"/>
          <w:szCs w:val="28"/>
        </w:rPr>
        <w:t>омитета,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>после рассмотрения документов и утверждения решения о предоставлении государственной услуги (отказе в предоставлении) заполняет предусмотренные в АИС "</w:t>
      </w:r>
      <w:proofErr w:type="spellStart"/>
      <w:r w:rsidRPr="003A42ED">
        <w:rPr>
          <w:rFonts w:eastAsiaTheme="minorHAnsi"/>
          <w:sz w:val="28"/>
          <w:szCs w:val="28"/>
        </w:rPr>
        <w:t>Межвед</w:t>
      </w:r>
      <w:proofErr w:type="spellEnd"/>
      <w:r w:rsidRPr="003A42ED">
        <w:rPr>
          <w:rFonts w:eastAsiaTheme="minorHAnsi"/>
          <w:sz w:val="28"/>
          <w:szCs w:val="28"/>
        </w:rPr>
        <w:t xml:space="preserve"> ЛО" формы о принятом решении и переводит дело в архив АИС "</w:t>
      </w:r>
      <w:proofErr w:type="spellStart"/>
      <w:r w:rsidRPr="003A42ED">
        <w:rPr>
          <w:rFonts w:eastAsiaTheme="minorHAnsi"/>
          <w:sz w:val="28"/>
          <w:szCs w:val="28"/>
        </w:rPr>
        <w:t>Межвед</w:t>
      </w:r>
      <w:proofErr w:type="spellEnd"/>
      <w:r w:rsidRPr="003A42ED">
        <w:rPr>
          <w:rFonts w:eastAsiaTheme="minorHAnsi"/>
          <w:sz w:val="28"/>
          <w:szCs w:val="28"/>
        </w:rPr>
        <w:t xml:space="preserve"> ЛО";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3A42ED">
        <w:rPr>
          <w:rFonts w:eastAsiaTheme="minorHAnsi"/>
          <w:sz w:val="28"/>
          <w:szCs w:val="28"/>
        </w:rPr>
        <w:t>дств св</w:t>
      </w:r>
      <w:proofErr w:type="gramEnd"/>
      <w:r w:rsidRPr="003A42ED">
        <w:rPr>
          <w:rFonts w:eastAsiaTheme="minorHAnsi"/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 xml:space="preserve">При предоставлении государственной услуги через портал государственных и муниципальных услуг (функций) Ленинградской области в случае, если заявитель не подписывает заявление квалифицированной ЭП, либо через Единый Портал государственных и муниципальных услуг (функций) должностное лицо </w:t>
      </w:r>
      <w:r w:rsidR="00444A6C">
        <w:rPr>
          <w:rFonts w:eastAsiaTheme="minorHAnsi"/>
          <w:sz w:val="28"/>
          <w:szCs w:val="28"/>
        </w:rPr>
        <w:t>к</w:t>
      </w:r>
      <w:r w:rsidRPr="003A42ED">
        <w:rPr>
          <w:rFonts w:eastAsiaTheme="minorHAnsi"/>
          <w:sz w:val="28"/>
          <w:szCs w:val="28"/>
        </w:rPr>
        <w:t>омитета выполняет следующие действия: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 xml:space="preserve">формирует пакет документов, поступивший через портал государственных и муниципальных услуг (функций) Ленинградской области либо через Единый Портал государственных и муниципальных услуг (функций), и передает должностному лицу </w:t>
      </w:r>
      <w:r w:rsidR="00444A6C">
        <w:rPr>
          <w:rFonts w:eastAsiaTheme="minorHAnsi"/>
          <w:sz w:val="28"/>
          <w:szCs w:val="28"/>
        </w:rPr>
        <w:t>к</w:t>
      </w:r>
      <w:r w:rsidRPr="003A42ED">
        <w:rPr>
          <w:rFonts w:eastAsiaTheme="minorHAnsi"/>
          <w:sz w:val="28"/>
          <w:szCs w:val="28"/>
        </w:rPr>
        <w:t>омитета,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proofErr w:type="gramStart"/>
      <w:r w:rsidRPr="003A42ED">
        <w:rPr>
          <w:rFonts w:eastAsiaTheme="minorHAnsi"/>
          <w:sz w:val="28"/>
          <w:szCs w:val="28"/>
        </w:rPr>
        <w:t>формирует через АИС "</w:t>
      </w:r>
      <w:proofErr w:type="spellStart"/>
      <w:r w:rsidRPr="003A42ED">
        <w:rPr>
          <w:rFonts w:eastAsiaTheme="minorHAnsi"/>
          <w:sz w:val="28"/>
          <w:szCs w:val="28"/>
        </w:rPr>
        <w:t>Межвед</w:t>
      </w:r>
      <w:proofErr w:type="spellEnd"/>
      <w:r w:rsidRPr="003A42ED">
        <w:rPr>
          <w:rFonts w:eastAsiaTheme="minorHAnsi"/>
          <w:sz w:val="28"/>
          <w:szCs w:val="28"/>
        </w:rPr>
        <w:t xml:space="preserve"> ЛО" приглашение на прием, которое должно содержать следующую информацию: адрес Комитета,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3A42ED">
        <w:rPr>
          <w:rFonts w:eastAsiaTheme="minorHAnsi"/>
          <w:sz w:val="28"/>
          <w:szCs w:val="28"/>
        </w:rPr>
        <w:t xml:space="preserve"> В АИС "</w:t>
      </w:r>
      <w:proofErr w:type="spellStart"/>
      <w:r w:rsidRPr="003A42ED">
        <w:rPr>
          <w:rFonts w:eastAsiaTheme="minorHAnsi"/>
          <w:sz w:val="28"/>
          <w:szCs w:val="28"/>
        </w:rPr>
        <w:t>Межвед</w:t>
      </w:r>
      <w:proofErr w:type="spellEnd"/>
      <w:r w:rsidRPr="003A42ED">
        <w:rPr>
          <w:rFonts w:eastAsiaTheme="minorHAnsi"/>
          <w:sz w:val="28"/>
          <w:szCs w:val="28"/>
        </w:rPr>
        <w:t xml:space="preserve"> ЛО" дело переводит в статус "Заявитель приглашен на прием".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proofErr w:type="gramStart"/>
      <w:r w:rsidRPr="003A42ED">
        <w:rPr>
          <w:rFonts w:eastAsiaTheme="minorHAnsi"/>
          <w:sz w:val="28"/>
          <w:szCs w:val="28"/>
        </w:rPr>
        <w:t>В случае неявки заявителя на прием в назначенное время заявление и документы хранятся в АИС "</w:t>
      </w:r>
      <w:proofErr w:type="spellStart"/>
      <w:r w:rsidRPr="003A42ED">
        <w:rPr>
          <w:rFonts w:eastAsiaTheme="minorHAnsi"/>
          <w:sz w:val="28"/>
          <w:szCs w:val="28"/>
        </w:rPr>
        <w:t>Межвед</w:t>
      </w:r>
      <w:proofErr w:type="spellEnd"/>
      <w:r w:rsidRPr="003A42ED">
        <w:rPr>
          <w:rFonts w:eastAsiaTheme="minorHAnsi"/>
          <w:sz w:val="28"/>
          <w:szCs w:val="28"/>
        </w:rPr>
        <w:t xml:space="preserve"> ЛО" в течение 30 календарных дней, затем должностное лицо </w:t>
      </w:r>
      <w:r w:rsidR="00444A6C">
        <w:rPr>
          <w:rFonts w:eastAsiaTheme="minorHAnsi"/>
          <w:sz w:val="28"/>
          <w:szCs w:val="28"/>
        </w:rPr>
        <w:t>к</w:t>
      </w:r>
      <w:r w:rsidRPr="003A42ED">
        <w:rPr>
          <w:rFonts w:eastAsiaTheme="minorHAnsi"/>
          <w:sz w:val="28"/>
          <w:szCs w:val="28"/>
        </w:rPr>
        <w:t>омитета, наделенное в соответствии с должностным регламентом функциями по приему заявлений и документов через портал государственных и муниципальных услуг (функций) Ленинградской области или ЕПГУ, переводит документы в архив АИС "</w:t>
      </w:r>
      <w:proofErr w:type="spellStart"/>
      <w:r w:rsidRPr="003A42ED">
        <w:rPr>
          <w:rFonts w:eastAsiaTheme="minorHAnsi"/>
          <w:sz w:val="28"/>
          <w:szCs w:val="28"/>
        </w:rPr>
        <w:t>Межвед</w:t>
      </w:r>
      <w:proofErr w:type="spellEnd"/>
      <w:r w:rsidRPr="003A42ED">
        <w:rPr>
          <w:rFonts w:eastAsiaTheme="minorHAnsi"/>
          <w:sz w:val="28"/>
          <w:szCs w:val="28"/>
        </w:rPr>
        <w:t xml:space="preserve"> ЛО".</w:t>
      </w:r>
      <w:proofErr w:type="gramEnd"/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 xml:space="preserve">В случае если заявитель явился на прием в указанное время, он обслуживается строго в это время. В случае если заявитель явился позже, он </w:t>
      </w:r>
      <w:r w:rsidRPr="003A42ED">
        <w:rPr>
          <w:rFonts w:eastAsiaTheme="minorHAnsi"/>
          <w:sz w:val="28"/>
          <w:szCs w:val="28"/>
        </w:rPr>
        <w:lastRenderedPageBreak/>
        <w:t xml:space="preserve">обслуживается в порядке живой очереди. В любом из случаев должностное лицо </w:t>
      </w:r>
      <w:r w:rsidR="00444A6C">
        <w:rPr>
          <w:rFonts w:eastAsiaTheme="minorHAnsi"/>
          <w:sz w:val="28"/>
          <w:szCs w:val="28"/>
        </w:rPr>
        <w:t>к</w:t>
      </w:r>
      <w:r w:rsidRPr="003A42ED">
        <w:rPr>
          <w:rFonts w:eastAsiaTheme="minorHAnsi"/>
          <w:sz w:val="28"/>
          <w:szCs w:val="28"/>
        </w:rPr>
        <w:t>омитета, ведущее прием, отмечает факт явки заявителя в АИС "</w:t>
      </w:r>
      <w:proofErr w:type="spellStart"/>
      <w:r w:rsidRPr="003A42ED">
        <w:rPr>
          <w:rFonts w:eastAsiaTheme="minorHAnsi"/>
          <w:sz w:val="28"/>
          <w:szCs w:val="28"/>
        </w:rPr>
        <w:t>Межвед</w:t>
      </w:r>
      <w:proofErr w:type="spellEnd"/>
      <w:r w:rsidRPr="003A42ED">
        <w:rPr>
          <w:rFonts w:eastAsiaTheme="minorHAnsi"/>
          <w:sz w:val="28"/>
          <w:szCs w:val="28"/>
        </w:rPr>
        <w:t xml:space="preserve"> ЛО", дело переводит в статус "Прием заявителя окончен".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>После рассмотрения документов и утверждения решения о предоставлении государственной услуги (отказе в предоставлении) заполняет предусмотренные в АИС "</w:t>
      </w:r>
      <w:proofErr w:type="spellStart"/>
      <w:r w:rsidRPr="003A42ED">
        <w:rPr>
          <w:rFonts w:eastAsiaTheme="minorHAnsi"/>
          <w:sz w:val="28"/>
          <w:szCs w:val="28"/>
        </w:rPr>
        <w:t>Межвед</w:t>
      </w:r>
      <w:proofErr w:type="spellEnd"/>
      <w:r w:rsidRPr="003A42ED">
        <w:rPr>
          <w:rFonts w:eastAsiaTheme="minorHAnsi"/>
          <w:sz w:val="28"/>
          <w:szCs w:val="28"/>
        </w:rPr>
        <w:t xml:space="preserve"> ЛО" формы о принятом решении и переводит дело в архив АИС "</w:t>
      </w:r>
      <w:proofErr w:type="spellStart"/>
      <w:r w:rsidRPr="003A42ED">
        <w:rPr>
          <w:rFonts w:eastAsiaTheme="minorHAnsi"/>
          <w:sz w:val="28"/>
          <w:szCs w:val="28"/>
        </w:rPr>
        <w:t>Межвед</w:t>
      </w:r>
      <w:proofErr w:type="spellEnd"/>
      <w:r w:rsidRPr="003A42ED">
        <w:rPr>
          <w:rFonts w:eastAsiaTheme="minorHAnsi"/>
          <w:sz w:val="28"/>
          <w:szCs w:val="28"/>
        </w:rPr>
        <w:t xml:space="preserve"> ЛО".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 xml:space="preserve">Должностное лицо </w:t>
      </w:r>
      <w:r w:rsidR="00444A6C">
        <w:rPr>
          <w:rFonts w:eastAsiaTheme="minorHAnsi"/>
          <w:sz w:val="28"/>
          <w:szCs w:val="28"/>
        </w:rPr>
        <w:t>к</w:t>
      </w:r>
      <w:r w:rsidRPr="003A42ED">
        <w:rPr>
          <w:rFonts w:eastAsiaTheme="minorHAnsi"/>
          <w:sz w:val="28"/>
          <w:szCs w:val="28"/>
        </w:rPr>
        <w:t>омитета уведомляет заявителя о принятом решении с помощью указанных в заявлении сре</w:t>
      </w:r>
      <w:proofErr w:type="gramStart"/>
      <w:r w:rsidRPr="003A42ED">
        <w:rPr>
          <w:rFonts w:eastAsiaTheme="minorHAnsi"/>
          <w:sz w:val="28"/>
          <w:szCs w:val="28"/>
        </w:rPr>
        <w:t>дств св</w:t>
      </w:r>
      <w:proofErr w:type="gramEnd"/>
      <w:r w:rsidRPr="003A42ED">
        <w:rPr>
          <w:rFonts w:eastAsiaTheme="minorHAnsi"/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 xml:space="preserve">В случае поступления всех документов, указанных в </w:t>
      </w:r>
      <w:hyperlink r:id="rId18" w:history="1">
        <w:r w:rsidRPr="00293A99">
          <w:rPr>
            <w:rStyle w:val="a6"/>
            <w:rFonts w:eastAsiaTheme="minorHAnsi"/>
            <w:color w:val="auto"/>
            <w:sz w:val="28"/>
            <w:szCs w:val="28"/>
            <w:u w:val="none"/>
          </w:rPr>
          <w:t>пункт</w:t>
        </w:r>
        <w:r w:rsidR="009233C8">
          <w:rPr>
            <w:rStyle w:val="a6"/>
            <w:rFonts w:eastAsiaTheme="minorHAnsi"/>
            <w:color w:val="auto"/>
            <w:sz w:val="28"/>
            <w:szCs w:val="28"/>
            <w:u w:val="none"/>
          </w:rPr>
          <w:t>е</w:t>
        </w:r>
        <w:r w:rsidRPr="00293A99">
          <w:rPr>
            <w:rStyle w:val="a6"/>
            <w:rFonts w:eastAsiaTheme="minorHAnsi"/>
            <w:color w:val="auto"/>
            <w:sz w:val="28"/>
            <w:szCs w:val="28"/>
            <w:u w:val="none"/>
          </w:rPr>
          <w:t xml:space="preserve"> 2.</w:t>
        </w:r>
        <w:r w:rsidR="00293A99" w:rsidRPr="00293A99">
          <w:rPr>
            <w:rStyle w:val="a6"/>
            <w:rFonts w:eastAsiaTheme="minorHAnsi"/>
            <w:color w:val="auto"/>
            <w:sz w:val="28"/>
            <w:szCs w:val="28"/>
            <w:u w:val="none"/>
          </w:rPr>
          <w:t>6</w:t>
        </w:r>
      </w:hyperlink>
      <w:r w:rsidR="009233C8">
        <w:rPr>
          <w:rStyle w:val="a6"/>
          <w:rFonts w:eastAsiaTheme="minorHAnsi"/>
          <w:color w:val="auto"/>
          <w:sz w:val="28"/>
          <w:szCs w:val="28"/>
          <w:u w:val="none"/>
        </w:rPr>
        <w:t xml:space="preserve"> </w:t>
      </w:r>
      <w:r w:rsidRPr="003A42ED">
        <w:rPr>
          <w:rFonts w:eastAsiaTheme="minorHAnsi"/>
          <w:sz w:val="28"/>
          <w:szCs w:val="28"/>
        </w:rPr>
        <w:t>настоящего административного регламента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государственной услуги считается дата регистрации приема документов на портале государственных и муниципальных услуг (функций) Ленинградской области.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 xml:space="preserve">В случае если направленные заявителем (уполномоченным лицом) электронное заявление и документы не заверены квалифицированной ЭП, днем обращения за предоставлением государственной услуги считается дата личной явки заявителя в </w:t>
      </w:r>
      <w:r w:rsidR="00444A6C">
        <w:rPr>
          <w:rFonts w:eastAsiaTheme="minorHAnsi"/>
          <w:sz w:val="28"/>
          <w:szCs w:val="28"/>
        </w:rPr>
        <w:t>к</w:t>
      </w:r>
      <w:r w:rsidRPr="003A42ED">
        <w:rPr>
          <w:rFonts w:eastAsiaTheme="minorHAnsi"/>
          <w:sz w:val="28"/>
          <w:szCs w:val="28"/>
        </w:rPr>
        <w:t xml:space="preserve">омитет с представлением документов, указанных в </w:t>
      </w:r>
      <w:hyperlink r:id="rId19" w:history="1">
        <w:r w:rsidR="00293A99" w:rsidRPr="00293A99">
          <w:rPr>
            <w:rStyle w:val="a6"/>
            <w:rFonts w:eastAsiaTheme="minorHAnsi"/>
            <w:color w:val="auto"/>
            <w:sz w:val="28"/>
            <w:szCs w:val="28"/>
            <w:u w:val="none"/>
          </w:rPr>
          <w:t>пункт</w:t>
        </w:r>
        <w:r w:rsidR="009233C8">
          <w:rPr>
            <w:rStyle w:val="a6"/>
            <w:rFonts w:eastAsiaTheme="minorHAnsi"/>
            <w:color w:val="auto"/>
            <w:sz w:val="28"/>
            <w:szCs w:val="28"/>
            <w:u w:val="none"/>
          </w:rPr>
          <w:t xml:space="preserve">е </w:t>
        </w:r>
        <w:r w:rsidR="00293A99" w:rsidRPr="00293A99">
          <w:rPr>
            <w:rStyle w:val="a6"/>
            <w:rFonts w:eastAsiaTheme="minorHAnsi"/>
            <w:color w:val="auto"/>
            <w:sz w:val="28"/>
            <w:szCs w:val="28"/>
            <w:u w:val="none"/>
          </w:rPr>
          <w:t>2.6</w:t>
        </w:r>
      </w:hyperlink>
      <w:r w:rsidRPr="00293A99">
        <w:rPr>
          <w:rFonts w:eastAsiaTheme="minorHAnsi"/>
          <w:sz w:val="28"/>
          <w:szCs w:val="28"/>
        </w:rPr>
        <w:t xml:space="preserve"> </w:t>
      </w:r>
      <w:r w:rsidRPr="003A42ED">
        <w:rPr>
          <w:rFonts w:eastAsiaTheme="minorHAnsi"/>
          <w:sz w:val="28"/>
          <w:szCs w:val="28"/>
        </w:rPr>
        <w:t>настоящего административного регламента.</w:t>
      </w:r>
    </w:p>
    <w:p w:rsidR="00293A99" w:rsidRDefault="00293A99" w:rsidP="00BB29C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3. Состав, последовательность и сроки выполнения</w:t>
      </w:r>
      <w:r w:rsidR="00BB29C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административных процедур, требования к порядку</w:t>
      </w:r>
      <w:r w:rsidR="00BB29C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их выполнения</w:t>
      </w:r>
      <w:r w:rsidR="009043C9">
        <w:rPr>
          <w:rFonts w:eastAsiaTheme="minorHAnsi"/>
          <w:b/>
          <w:bCs/>
          <w:sz w:val="28"/>
          <w:szCs w:val="28"/>
          <w:lang w:eastAsia="en-US"/>
        </w:rPr>
        <w:t>, в том числе особенности выполнения административных процедур в электронной форме</w:t>
      </w:r>
      <w:r w:rsidR="00BB29C8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7362D4" w:rsidRDefault="002E545E" w:rsidP="002E545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Pr="002E545E">
        <w:rPr>
          <w:rFonts w:eastAsiaTheme="minorHAnsi"/>
          <w:bCs/>
          <w:sz w:val="28"/>
          <w:szCs w:val="28"/>
          <w:lang w:eastAsia="en-US"/>
        </w:rPr>
        <w:t xml:space="preserve">.1. </w:t>
      </w:r>
      <w:r w:rsidR="007362D4" w:rsidRPr="007362D4">
        <w:rPr>
          <w:rFonts w:eastAsiaTheme="minorHAnsi"/>
          <w:bCs/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</w:t>
      </w:r>
      <w:r w:rsidR="007362D4">
        <w:rPr>
          <w:rFonts w:eastAsiaTheme="minorHAnsi"/>
          <w:bCs/>
          <w:sz w:val="28"/>
          <w:szCs w:val="28"/>
          <w:lang w:eastAsia="en-US"/>
        </w:rPr>
        <w:t>.</w:t>
      </w:r>
    </w:p>
    <w:p w:rsidR="002E545E" w:rsidRPr="002E545E" w:rsidRDefault="002E545E" w:rsidP="002E545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E545E">
        <w:rPr>
          <w:rFonts w:eastAsiaTheme="minorHAnsi"/>
          <w:bCs/>
          <w:sz w:val="28"/>
          <w:szCs w:val="28"/>
          <w:lang w:eastAsia="en-US"/>
        </w:rPr>
        <w:t>Государственная услуга по назначению и выплате ежемесячного денежного содержания заслуженным деятелям физической культуры и спорта, проживающим на территории Ленинградской области и являющимся получателями пенсии, включает в себя следующие административные процедуры:</w:t>
      </w:r>
    </w:p>
    <w:p w:rsidR="002E545E" w:rsidRP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E545E">
        <w:rPr>
          <w:rFonts w:eastAsiaTheme="minorHAnsi"/>
          <w:bCs/>
          <w:sz w:val="28"/>
          <w:szCs w:val="28"/>
          <w:lang w:eastAsia="en-US"/>
        </w:rPr>
        <w:t>а) прием, регистрация заявления о предоставлении государственной услуги и приобщенных к нему документов.</w:t>
      </w:r>
    </w:p>
    <w:p w:rsidR="002E545E" w:rsidRP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E545E">
        <w:rPr>
          <w:rFonts w:eastAsiaTheme="minorHAnsi"/>
          <w:bCs/>
          <w:sz w:val="28"/>
          <w:szCs w:val="28"/>
          <w:lang w:eastAsia="en-US"/>
        </w:rPr>
        <w:t>Общий срок выполнения административной процедуры - 1 рабочий день;</w:t>
      </w:r>
    </w:p>
    <w:p w:rsidR="002E545E" w:rsidRP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E545E">
        <w:rPr>
          <w:rFonts w:eastAsiaTheme="minorHAnsi"/>
          <w:bCs/>
          <w:sz w:val="28"/>
          <w:szCs w:val="28"/>
          <w:lang w:eastAsia="en-US"/>
        </w:rPr>
        <w:t>б) рассмотрение заявления о предоставлении государственной услуги и документов на заседании соответствующей комиссии, принятие решения о предоставлении заявителю ежемесячного денежного содержания (далее - ЕДС).</w:t>
      </w:r>
    </w:p>
    <w:p w:rsidR="002E545E" w:rsidRP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E545E">
        <w:rPr>
          <w:rFonts w:eastAsiaTheme="minorHAnsi"/>
          <w:bCs/>
          <w:sz w:val="28"/>
          <w:szCs w:val="28"/>
          <w:lang w:eastAsia="en-US"/>
        </w:rPr>
        <w:t>Общий срок выполнения административной процедуры - 10 календарных дней.</w:t>
      </w:r>
    </w:p>
    <w:p w:rsidR="002E545E" w:rsidRDefault="00D91C9C" w:rsidP="002E54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E545E">
        <w:rPr>
          <w:rFonts w:eastAsiaTheme="minorHAnsi"/>
          <w:sz w:val="28"/>
          <w:szCs w:val="28"/>
          <w:lang w:eastAsia="en-US"/>
        </w:rPr>
        <w:t>.</w:t>
      </w:r>
      <w:r w:rsidR="007362D4">
        <w:rPr>
          <w:rFonts w:eastAsiaTheme="minorHAnsi"/>
          <w:sz w:val="28"/>
          <w:szCs w:val="28"/>
          <w:lang w:eastAsia="en-US"/>
        </w:rPr>
        <w:t>1.</w:t>
      </w:r>
      <w:r w:rsidR="002E545E">
        <w:rPr>
          <w:rFonts w:eastAsiaTheme="minorHAnsi"/>
          <w:sz w:val="28"/>
          <w:szCs w:val="28"/>
          <w:lang w:eastAsia="en-US"/>
        </w:rPr>
        <w:t>2. Прием, регистрация заявления о предоставлении государственной услуги и приобщенных к нему документов.</w:t>
      </w:r>
    </w:p>
    <w:p w:rsidR="002E545E" w:rsidRDefault="00D91C9C" w:rsidP="002E545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2E545E">
        <w:rPr>
          <w:rFonts w:eastAsiaTheme="minorHAnsi"/>
          <w:sz w:val="28"/>
          <w:szCs w:val="28"/>
          <w:lang w:eastAsia="en-US"/>
        </w:rPr>
        <w:t>.</w:t>
      </w:r>
      <w:r w:rsidR="007362D4">
        <w:rPr>
          <w:rFonts w:eastAsiaTheme="minorHAnsi"/>
          <w:sz w:val="28"/>
          <w:szCs w:val="28"/>
          <w:lang w:eastAsia="en-US"/>
        </w:rPr>
        <w:t>1.</w:t>
      </w:r>
      <w:r w:rsidR="002E545E">
        <w:rPr>
          <w:rFonts w:eastAsiaTheme="minorHAnsi"/>
          <w:sz w:val="28"/>
          <w:szCs w:val="28"/>
          <w:lang w:eastAsia="en-US"/>
        </w:rPr>
        <w:t>2.1. Основания для начала административной процедуры.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по приему и регистрации заявления о предоставлении государственной услуги является личное обращение, поступление по почте, в электронном виде по адресу электронной почты, через портал государственных и муниципальных услуг (функций) Ленинградской области, Единый Портал государственных и муниципальных услуг (функций) в Комитет заявления о предос</w:t>
      </w:r>
      <w:r w:rsidR="00FB5E21">
        <w:rPr>
          <w:rFonts w:eastAsiaTheme="minorHAnsi"/>
          <w:sz w:val="28"/>
          <w:szCs w:val="28"/>
          <w:lang w:eastAsia="en-US"/>
        </w:rPr>
        <w:t>тавлении государственной услуги (приложение 1 к настоящему административному регламенту).</w:t>
      </w:r>
      <w:proofErr w:type="gramEnd"/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Документы подаются в соответствии с </w:t>
      </w:r>
      <w:hyperlink r:id="rId2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2.6 раздела 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2E545E" w:rsidRDefault="00D91C9C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4"/>
      <w:bookmarkEnd w:id="2"/>
      <w:r>
        <w:rPr>
          <w:rFonts w:eastAsiaTheme="minorHAnsi"/>
          <w:sz w:val="28"/>
          <w:szCs w:val="28"/>
          <w:lang w:eastAsia="en-US"/>
        </w:rPr>
        <w:t>3</w:t>
      </w:r>
      <w:r w:rsidR="002E545E">
        <w:rPr>
          <w:rFonts w:eastAsiaTheme="minorHAnsi"/>
          <w:sz w:val="28"/>
          <w:szCs w:val="28"/>
          <w:lang w:eastAsia="en-US"/>
        </w:rPr>
        <w:t>.</w:t>
      </w:r>
      <w:r w:rsidR="007362D4">
        <w:rPr>
          <w:rFonts w:eastAsiaTheme="minorHAnsi"/>
          <w:sz w:val="28"/>
          <w:szCs w:val="28"/>
          <w:lang w:eastAsia="en-US"/>
        </w:rPr>
        <w:t>1.</w:t>
      </w:r>
      <w:r w:rsidR="002E545E">
        <w:rPr>
          <w:rFonts w:eastAsiaTheme="minorHAnsi"/>
          <w:sz w:val="28"/>
          <w:szCs w:val="28"/>
          <w:lang w:eastAsia="en-US"/>
        </w:rPr>
        <w:t>2.2. Сведения о должностных лицах, ответственных за выполнение каждого административного действия, входящего в состав административной процедуры.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Прием, регистрация заявления о предоставлении государственной услуги и приобщенных к нему документов осуществляется сотрудником, ответственным за делопроизводство в секторе правового обеспечения и делопроизводства Комитета.</w:t>
      </w:r>
    </w:p>
    <w:p w:rsidR="002E545E" w:rsidRDefault="00D91C9C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E545E">
        <w:rPr>
          <w:rFonts w:eastAsiaTheme="minorHAnsi"/>
          <w:sz w:val="28"/>
          <w:szCs w:val="28"/>
          <w:lang w:eastAsia="en-US"/>
        </w:rPr>
        <w:t>.</w:t>
      </w:r>
      <w:r w:rsidR="007362D4">
        <w:rPr>
          <w:rFonts w:eastAsiaTheme="minorHAnsi"/>
          <w:sz w:val="28"/>
          <w:szCs w:val="28"/>
          <w:lang w:eastAsia="en-US"/>
        </w:rPr>
        <w:t>1.</w:t>
      </w:r>
      <w:r w:rsidR="002E545E">
        <w:rPr>
          <w:rFonts w:eastAsiaTheme="minorHAnsi"/>
          <w:sz w:val="28"/>
          <w:szCs w:val="28"/>
          <w:lang w:eastAsia="en-US"/>
        </w:rPr>
        <w:t xml:space="preserve">2.3. Содержание каждого административного действия, входящего в состав административной процедуры, продолжительность </w:t>
      </w:r>
      <w:proofErr w:type="gramStart"/>
      <w:r w:rsidR="002E545E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2E545E">
        <w:rPr>
          <w:rFonts w:eastAsiaTheme="minorHAnsi"/>
          <w:sz w:val="28"/>
          <w:szCs w:val="28"/>
          <w:lang w:eastAsia="en-US"/>
        </w:rPr>
        <w:t>или) максимальный срок его выполнения.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Заявление и прилагаемые к нему документы, представленные в Комитет, регистрируются специалистом, указанным в </w:t>
      </w:r>
      <w:hyperlink w:anchor="Par4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подпункте </w:t>
        </w:r>
        <w:r w:rsidR="00D91C9C">
          <w:rPr>
            <w:rFonts w:eastAsiaTheme="minorHAnsi"/>
            <w:color w:val="0000FF"/>
            <w:sz w:val="28"/>
            <w:szCs w:val="28"/>
            <w:lang w:eastAsia="en-US"/>
          </w:rPr>
          <w:t>3</w:t>
        </w:r>
        <w:r w:rsidR="007362D4">
          <w:rPr>
            <w:rFonts w:eastAsiaTheme="minorHAnsi"/>
            <w:color w:val="0000FF"/>
            <w:sz w:val="28"/>
            <w:szCs w:val="28"/>
            <w:lang w:eastAsia="en-US"/>
          </w:rPr>
          <w:t>.1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.2.2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в Системе электронного документооборота Ленинградской области (далее - СЭД ЛО) в день их поступления.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Регистрация осуществляется путем проставления на заявлении регистрационного штампа в правой нижней части лицевой стороны первой страницы - 15 минут (если документы поступают по почте, их регистрация осуществляется в течение дня получения).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Второй экземпляр заявления с регистрационным штампом Комитета передается заявителю, если документы представлены непосредственно заявителем.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Заявление и прилагаемые к нему документы передаются председателю Комитета не позднее рабочего дня, следующего за регистрацией.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Передача заявления и прилагаемых к нему документов с резолюцией председателя Комитета в течение одного дня передаются в Отдел.</w:t>
      </w:r>
    </w:p>
    <w:p w:rsidR="002E545E" w:rsidRDefault="00D91C9C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E545E">
        <w:rPr>
          <w:rFonts w:eastAsiaTheme="minorHAnsi"/>
          <w:sz w:val="28"/>
          <w:szCs w:val="28"/>
          <w:lang w:eastAsia="en-US"/>
        </w:rPr>
        <w:t>.</w:t>
      </w:r>
      <w:r w:rsidR="007362D4">
        <w:rPr>
          <w:rFonts w:eastAsiaTheme="minorHAnsi"/>
          <w:sz w:val="28"/>
          <w:szCs w:val="28"/>
          <w:lang w:eastAsia="en-US"/>
        </w:rPr>
        <w:t>1.</w:t>
      </w:r>
      <w:r w:rsidR="002E545E">
        <w:rPr>
          <w:rFonts w:eastAsiaTheme="minorHAnsi"/>
          <w:sz w:val="28"/>
          <w:szCs w:val="28"/>
          <w:lang w:eastAsia="en-US"/>
        </w:rPr>
        <w:t>2.4. Критерии принятия решений в случае, если выполнение административной процедуры (административного действия) связано с принятием решений.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Выполнение административной процедуры не связано с принятием решений.</w:t>
      </w:r>
    </w:p>
    <w:p w:rsidR="002E545E" w:rsidRDefault="00D91C9C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E545E">
        <w:rPr>
          <w:rFonts w:eastAsiaTheme="minorHAnsi"/>
          <w:sz w:val="28"/>
          <w:szCs w:val="28"/>
          <w:lang w:eastAsia="en-US"/>
        </w:rPr>
        <w:t>.</w:t>
      </w:r>
      <w:r w:rsidR="007362D4">
        <w:rPr>
          <w:rFonts w:eastAsiaTheme="minorHAnsi"/>
          <w:sz w:val="28"/>
          <w:szCs w:val="28"/>
          <w:lang w:eastAsia="en-US"/>
        </w:rPr>
        <w:t>1.</w:t>
      </w:r>
      <w:r w:rsidR="002E545E">
        <w:rPr>
          <w:rFonts w:eastAsiaTheme="minorHAnsi"/>
          <w:sz w:val="28"/>
          <w:szCs w:val="28"/>
          <w:lang w:eastAsia="en-US"/>
        </w:rPr>
        <w:t>2.5. Результат выполнения административной процедуры, а также (при наличии) способ фиксации, в том числе в электронной форме, и порядок его передачи.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Результатом административной процедуры является зарегистрированное заявление, в правой нижней части лицевой стороны первой </w:t>
      </w:r>
      <w:proofErr w:type="gramStart"/>
      <w:r>
        <w:rPr>
          <w:rFonts w:eastAsiaTheme="minorHAnsi"/>
          <w:sz w:val="28"/>
          <w:szCs w:val="28"/>
          <w:lang w:eastAsia="en-US"/>
        </w:rPr>
        <w:t>страницы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которого проставлен регистрационный штамп с указанием даты регистрации документа и его порядкового номера.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Способ фиксации результата выполнения административной процедуры - регистрация заявления в СЭД ЛО.</w:t>
      </w:r>
    </w:p>
    <w:p w:rsidR="002E545E" w:rsidRDefault="00CD3EF6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E545E">
        <w:rPr>
          <w:rFonts w:eastAsiaTheme="minorHAnsi"/>
          <w:sz w:val="28"/>
          <w:szCs w:val="28"/>
          <w:lang w:eastAsia="en-US"/>
        </w:rPr>
        <w:t>.</w:t>
      </w:r>
      <w:r w:rsidR="007362D4">
        <w:rPr>
          <w:rFonts w:eastAsiaTheme="minorHAnsi"/>
          <w:sz w:val="28"/>
          <w:szCs w:val="28"/>
          <w:lang w:eastAsia="en-US"/>
        </w:rPr>
        <w:t>1.</w:t>
      </w:r>
      <w:r w:rsidR="002E545E">
        <w:rPr>
          <w:rFonts w:eastAsiaTheme="minorHAnsi"/>
          <w:sz w:val="28"/>
          <w:szCs w:val="28"/>
          <w:lang w:eastAsia="en-US"/>
        </w:rPr>
        <w:t>3. Рассмотрение заявления о предоставлении государственной услуги и документов на заседании соответствующей комиссии, принятие решения о предоставлении заявителю ежемесячного денежного содержания.</w:t>
      </w:r>
    </w:p>
    <w:p w:rsidR="002E545E" w:rsidRDefault="00CD3EF6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E545E">
        <w:rPr>
          <w:rFonts w:eastAsiaTheme="minorHAnsi"/>
          <w:sz w:val="28"/>
          <w:szCs w:val="28"/>
          <w:lang w:eastAsia="en-US"/>
        </w:rPr>
        <w:t>.</w:t>
      </w:r>
      <w:r w:rsidR="007362D4">
        <w:rPr>
          <w:rFonts w:eastAsiaTheme="minorHAnsi"/>
          <w:sz w:val="28"/>
          <w:szCs w:val="28"/>
          <w:lang w:eastAsia="en-US"/>
        </w:rPr>
        <w:t>1.</w:t>
      </w:r>
      <w:r w:rsidR="002E545E">
        <w:rPr>
          <w:rFonts w:eastAsiaTheme="minorHAnsi"/>
          <w:sz w:val="28"/>
          <w:szCs w:val="28"/>
          <w:lang w:eastAsia="en-US"/>
        </w:rPr>
        <w:t>3.1. Основания для начала административной процедуры.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передача зарегистрированных документов с резолюцией председателя Комитета в Отдел.</w:t>
      </w:r>
    </w:p>
    <w:p w:rsidR="002E545E" w:rsidRDefault="00CD3EF6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E545E">
        <w:rPr>
          <w:rFonts w:eastAsiaTheme="minorHAnsi"/>
          <w:sz w:val="28"/>
          <w:szCs w:val="28"/>
          <w:lang w:eastAsia="en-US"/>
        </w:rPr>
        <w:t>.</w:t>
      </w:r>
      <w:r w:rsidR="007362D4">
        <w:rPr>
          <w:rFonts w:eastAsiaTheme="minorHAnsi"/>
          <w:sz w:val="28"/>
          <w:szCs w:val="28"/>
          <w:lang w:eastAsia="en-US"/>
        </w:rPr>
        <w:t>1.</w:t>
      </w:r>
      <w:r w:rsidR="002E545E">
        <w:rPr>
          <w:rFonts w:eastAsiaTheme="minorHAnsi"/>
          <w:sz w:val="28"/>
          <w:szCs w:val="28"/>
          <w:lang w:eastAsia="en-US"/>
        </w:rPr>
        <w:t xml:space="preserve">3.2. Содержание каждого административного действия, входящего в состав административной процедуры, продолжительность </w:t>
      </w:r>
      <w:proofErr w:type="gramStart"/>
      <w:r w:rsidR="002E545E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2E545E">
        <w:rPr>
          <w:rFonts w:eastAsiaTheme="minorHAnsi"/>
          <w:sz w:val="28"/>
          <w:szCs w:val="28"/>
          <w:lang w:eastAsia="en-US"/>
        </w:rPr>
        <w:t>или) максимальный срок его выполнения.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Ответственный исполнитель в течение 2 дней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регистрации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документов проверяет их комплектность и соответствие требованиям </w:t>
      </w:r>
      <w:hyperlink r:id="rId2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Ленинградской области от 28 ноября 2008 N 373 "О дополнительном материальном обеспечении заслуженных деятелей физической культуры и спорта в Ленинградской области".</w:t>
      </w:r>
    </w:p>
    <w:p w:rsidR="002E545E" w:rsidRDefault="002E545E" w:rsidP="00AE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несоответствия поступивших документов требованиям </w:t>
      </w:r>
      <w:hyperlink r:id="rId2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Ленинградской области от 28 ноября 2008 года N 373 "О дополнительном материальном обеспечении заслуженных деятелей физической культуры и спорта в Ленинградской области" ответственный исполнитель подготавливает </w:t>
      </w:r>
      <w:r w:rsidR="00AE683F">
        <w:rPr>
          <w:rFonts w:eastAsiaTheme="minorHAnsi"/>
          <w:sz w:val="28"/>
          <w:szCs w:val="28"/>
          <w:lang w:eastAsia="en-US"/>
        </w:rPr>
        <w:t>уведомление</w:t>
      </w:r>
      <w:r>
        <w:rPr>
          <w:rFonts w:eastAsiaTheme="minorHAnsi"/>
          <w:sz w:val="28"/>
          <w:szCs w:val="28"/>
          <w:lang w:eastAsia="en-US"/>
        </w:rPr>
        <w:t xml:space="preserve"> об отказе в предоставлении государственной услуги с указанием причины отказа и подписывает его у председателя Комитета или лица, его замещающего, и регистрирует в секторе делопроизводства специалистом</w:t>
      </w:r>
      <w:proofErr w:type="gramEnd"/>
      <w:r>
        <w:rPr>
          <w:rFonts w:eastAsiaTheme="minorHAnsi"/>
          <w:sz w:val="28"/>
          <w:szCs w:val="28"/>
          <w:lang w:eastAsia="en-US"/>
        </w:rPr>
        <w:t>, обеспечивающим регистрацию исходящей корреспонденции не позднее чем через 10 дней после поступления в комитет заявления и необходимых документов.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течение одного рабочего дня ответственный специалист передает (направляет по почте) подписанное председателем Комитета </w:t>
      </w:r>
      <w:r w:rsidR="00AE683F">
        <w:rPr>
          <w:rFonts w:eastAsiaTheme="minorHAnsi"/>
          <w:sz w:val="28"/>
          <w:szCs w:val="28"/>
          <w:lang w:eastAsia="en-US"/>
        </w:rPr>
        <w:t>уведомление</w:t>
      </w:r>
      <w:r>
        <w:rPr>
          <w:rFonts w:eastAsiaTheme="minorHAnsi"/>
          <w:sz w:val="28"/>
          <w:szCs w:val="28"/>
          <w:lang w:eastAsia="en-US"/>
        </w:rPr>
        <w:t xml:space="preserve"> об отказе в предоставлении государственной услуги.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При установлении соответствия представленных документов установленным требованиям ответственный исполнитель подготавливает в течение одного рабочего дня документы и проект протокола к заседанию комиссии комитета по физической культуре и спорту Ленинградской области по назначению и выплате ежемесячного денежного содержания заслуженным деятелям физической культуры и спорта, проживающим на территории Ленинградской области и являющимся получателями пенсии (далее - Комиссия).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Порядок работы и состав Комиссии утверждаются нормативным правовым актом комитета.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Заседания Комиссии проводятся по мере поступления заявлений о предоставлении ежемесячной денежной выплаты. Комиссия рассматривает </w:t>
      </w:r>
      <w:r>
        <w:rPr>
          <w:rFonts w:eastAsiaTheme="minorHAnsi"/>
          <w:sz w:val="28"/>
          <w:szCs w:val="28"/>
          <w:lang w:eastAsia="en-US"/>
        </w:rPr>
        <w:lastRenderedPageBreak/>
        <w:t>заявление и представленные заявителем документы и в течение 10 календарных дней со дня получения документов принимает решение о предоставлении ежемесячного денежного содержания заявителю.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 Комиссии оформляется протоколом заседания Комиссии, на основании которого издается распоряжение Комитета о выплате ежемесячного денежного содержания заявителю.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Копия правового акта Комитета и решение комиссии о назначении ежемесячного денежного содержания направляются в трехдневный срок со дня издания правового акта в комитет по социальной защите населения Ленинградской области и в Ленинградское областное государственное казенное учреждение "Центр социальной защиты населения".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принятия Комиссией решения о выплате ежемесячного денежного содержания заявителю специалист Отдела (здесь и далее документы готовит секретарь комиссии) готовит следующие документы: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 распоряжения Комитета о выплате ежемесячного денежного содержания заявителю;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 письма Комитета в комитет по социальной защите населения Ленинградской области и в Ленинградское областное государственное казенное учреждение "Центр социальной защиты населения" о направлении распоряжения о выплате ежемесячного денежного содержания заявителю;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 информационного письма Комитета заявителю с уведомлением о предоставлении государственной услуги;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передает для согласования начальнику Отдела.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Отдела передает председателю Комитета: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 распоряжения Комитета о выплате ежемесячного денежного содержания заявителю;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 письма Комитета в комитет по социальной защите населения Ленинградской области и в Ленинградское областное государственное казенное учреждение "Центр социальной защиты населения" о направлении распоряжения о выплате ежемесячного денежного содержания заявителю;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 информационного письма Комитета заявителю с уведомлением о предоставлении государственной услуги.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Уведомление о назначении ежемесячного денежного содержания направляется заявителю в письменной форме не позднее чем через 10 дней после поступления в комиссию заявления и необходимых документов.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Комитета (или лицо, его замещающее):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подписывает проекты указанных документов Комитета;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наличия замечаний передает проекты указанных документов для доработки.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Максимальный срок выполнения административных действий: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течение пяти рабочих дней - издание распоряжения Комитета о предоставлении ежемесячного денежного содержания заявителю;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течение трех дней после издания распоряжения Комитета о предоставлении ежемесячного денежного содержания заявителю - направление копии правового акта Комитета и решения комиссии о </w:t>
      </w:r>
      <w:r>
        <w:rPr>
          <w:rFonts w:eastAsiaTheme="minorHAnsi"/>
          <w:sz w:val="28"/>
          <w:szCs w:val="28"/>
          <w:lang w:eastAsia="en-US"/>
        </w:rPr>
        <w:lastRenderedPageBreak/>
        <w:t>назначении ежемесячного денежного содержания в комитет по социальной защите населения Ленинградской области и в Ленинградское областное государственное казенное учреждение "Центр социальной защиты населения";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течение десяти дней с момента поступления документов в комиссию или комитет после издания распоряжения Комитета о предоставлении ежемесячной денежной выплаты заявителю - направление заявителю информационного письма о предоставлении государственной услуги или об отказе в ее предоставлении.</w:t>
      </w:r>
    </w:p>
    <w:p w:rsidR="002E545E" w:rsidRDefault="00CD3EF6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E545E">
        <w:rPr>
          <w:rFonts w:eastAsiaTheme="minorHAnsi"/>
          <w:sz w:val="28"/>
          <w:szCs w:val="28"/>
          <w:lang w:eastAsia="en-US"/>
        </w:rPr>
        <w:t>.</w:t>
      </w:r>
      <w:r w:rsidR="007362D4">
        <w:rPr>
          <w:rFonts w:eastAsiaTheme="minorHAnsi"/>
          <w:sz w:val="28"/>
          <w:szCs w:val="28"/>
          <w:lang w:eastAsia="en-US"/>
        </w:rPr>
        <w:t>1.</w:t>
      </w:r>
      <w:r w:rsidR="002E545E">
        <w:rPr>
          <w:rFonts w:eastAsiaTheme="minorHAnsi"/>
          <w:sz w:val="28"/>
          <w:szCs w:val="28"/>
          <w:lang w:eastAsia="en-US"/>
        </w:rPr>
        <w:t>3.3. Сведения о должностных лицах, ответственных за выполнение каждого административного действия, входящего в состав административной процедуры.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Ответственным за выполнение административной процедуры является специалист Отдела (секретарь комиссии).</w:t>
      </w:r>
    </w:p>
    <w:p w:rsidR="002E545E" w:rsidRDefault="00C45B6B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E545E">
        <w:rPr>
          <w:rFonts w:eastAsiaTheme="minorHAnsi"/>
          <w:sz w:val="28"/>
          <w:szCs w:val="28"/>
          <w:lang w:eastAsia="en-US"/>
        </w:rPr>
        <w:t>.</w:t>
      </w:r>
      <w:r w:rsidR="007362D4">
        <w:rPr>
          <w:rFonts w:eastAsiaTheme="minorHAnsi"/>
          <w:sz w:val="28"/>
          <w:szCs w:val="28"/>
          <w:lang w:eastAsia="en-US"/>
        </w:rPr>
        <w:t>1.</w:t>
      </w:r>
      <w:r w:rsidR="002E545E">
        <w:rPr>
          <w:rFonts w:eastAsiaTheme="minorHAnsi"/>
          <w:sz w:val="28"/>
          <w:szCs w:val="28"/>
          <w:lang w:eastAsia="en-US"/>
        </w:rPr>
        <w:t>3.4. Критерии принятия решений в случае, если выполнение административной процедуры (административного действия) связано с принятием решений.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Критерием принятия решения Комиссией служит: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соответствие поступивших документов на предоставление государственной услуги требованиям </w:t>
      </w:r>
      <w:hyperlink r:id="rId2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Ленинградской области от 28 ноября 2008 года N 373 "О дополнительном материальном обеспечении заслуженных деятелей физической культуры и спорта в Ленинградской области";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достоверность и правильность указанной в поступивших документах на предоставление государственной услуги информации.</w:t>
      </w:r>
    </w:p>
    <w:p w:rsidR="002E545E" w:rsidRDefault="00C45B6B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E545E">
        <w:rPr>
          <w:rFonts w:eastAsiaTheme="minorHAnsi"/>
          <w:sz w:val="28"/>
          <w:szCs w:val="28"/>
          <w:lang w:eastAsia="en-US"/>
        </w:rPr>
        <w:t>.</w:t>
      </w:r>
      <w:r w:rsidR="007362D4">
        <w:rPr>
          <w:rFonts w:eastAsiaTheme="minorHAnsi"/>
          <w:sz w:val="28"/>
          <w:szCs w:val="28"/>
          <w:lang w:eastAsia="en-US"/>
        </w:rPr>
        <w:t>1.</w:t>
      </w:r>
      <w:r w:rsidR="002E545E">
        <w:rPr>
          <w:rFonts w:eastAsiaTheme="minorHAnsi"/>
          <w:sz w:val="28"/>
          <w:szCs w:val="28"/>
          <w:lang w:eastAsia="en-US"/>
        </w:rPr>
        <w:t>3.5. Результат выполнения административной процедуры, а также (при наличии) способ фиксации, в том числе в электронной форме, и порядок его передачи: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согласованный в структурных подразделениях Комитета проект распоряжения Комитета о предоставлении ежемесячного денежного содержания заявителю или об отказе в предоставлении ежемесячного денежного содержания заявителю;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направленная в комитет по социальной защите населения Ленинградской области и в Ленинградское областное государственное казенное учреждение "Центр социальной защиты населения" копия правового акта Комитета и решение комиссии о назначении ежемесячного денежного содержания заявителю;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направленное в адрес заявителя уведомление о результатах рассмотрения обращения о предоставлении государственной услуги.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Способ фиксации результата выполнения административной процедуры: подписанное председателем Комитета распоряжение Комитета о предоставлении ежемесячного денежного содержания заявителю или об отказе в предоставлении ежемесячного денежного содержания заявителю и его регистрация в соответствии с правилами делопроизводства.</w:t>
      </w:r>
    </w:p>
    <w:p w:rsidR="002E545E" w:rsidRDefault="00C45B6B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E545E">
        <w:rPr>
          <w:rFonts w:eastAsiaTheme="minorHAnsi"/>
          <w:sz w:val="28"/>
          <w:szCs w:val="28"/>
          <w:lang w:eastAsia="en-US"/>
        </w:rPr>
        <w:t>.</w:t>
      </w:r>
      <w:r w:rsidR="007362D4">
        <w:rPr>
          <w:rFonts w:eastAsiaTheme="minorHAnsi"/>
          <w:sz w:val="28"/>
          <w:szCs w:val="28"/>
          <w:lang w:eastAsia="en-US"/>
        </w:rPr>
        <w:t>1.</w:t>
      </w:r>
      <w:r w:rsidR="002E545E">
        <w:rPr>
          <w:rFonts w:eastAsiaTheme="minorHAnsi"/>
          <w:sz w:val="28"/>
          <w:szCs w:val="28"/>
          <w:lang w:eastAsia="en-US"/>
        </w:rPr>
        <w:t xml:space="preserve">4. Сведения о гражданах, обратившихся за назначением ежемесячного денежного содержания, и решения комиссии о назначении ежемесячного </w:t>
      </w:r>
      <w:r w:rsidR="002E545E">
        <w:rPr>
          <w:rFonts w:eastAsiaTheme="minorHAnsi"/>
          <w:sz w:val="28"/>
          <w:szCs w:val="28"/>
          <w:lang w:eastAsia="en-US"/>
        </w:rPr>
        <w:lastRenderedPageBreak/>
        <w:t>денежного содержания или отказе в назначении ежемесячного денежного содержания заносятся в базу данных Комитета.</w:t>
      </w:r>
    </w:p>
    <w:p w:rsidR="002E545E" w:rsidRDefault="00C45B6B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E545E">
        <w:rPr>
          <w:rFonts w:eastAsiaTheme="minorHAnsi"/>
          <w:sz w:val="28"/>
          <w:szCs w:val="28"/>
          <w:lang w:eastAsia="en-US"/>
        </w:rPr>
        <w:t>.</w:t>
      </w:r>
      <w:r w:rsidR="007362D4">
        <w:rPr>
          <w:rFonts w:eastAsiaTheme="minorHAnsi"/>
          <w:sz w:val="28"/>
          <w:szCs w:val="28"/>
          <w:lang w:eastAsia="en-US"/>
        </w:rPr>
        <w:t>1.</w:t>
      </w:r>
      <w:r w:rsidR="002E545E"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="002E545E">
        <w:rPr>
          <w:rFonts w:eastAsiaTheme="minorHAnsi"/>
          <w:sz w:val="28"/>
          <w:szCs w:val="28"/>
          <w:lang w:eastAsia="en-US"/>
        </w:rPr>
        <w:t>Выплата ежемесячного денежного содержания производится Ленинградским областным государственным казенным учреждением "Центр социальной защиты населения" на основании списков граждан, имеющих право на ежемесячное денежное содержание, ежемесячно не позднее 10-го числа путем зачисления денежных средств на счета граждан, открытые ими в организации Сберегательного банка Российской Федерации, в пределах средств, предусмотренных на эти цели в областном бюджете Ленинградской области.</w:t>
      </w:r>
      <w:proofErr w:type="gramEnd"/>
    </w:p>
    <w:p w:rsidR="002E545E" w:rsidRDefault="00C45B6B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E545E">
        <w:rPr>
          <w:rFonts w:eastAsiaTheme="minorHAnsi"/>
          <w:sz w:val="28"/>
          <w:szCs w:val="28"/>
          <w:lang w:eastAsia="en-US"/>
        </w:rPr>
        <w:t>.</w:t>
      </w:r>
      <w:r w:rsidR="007362D4">
        <w:rPr>
          <w:rFonts w:eastAsiaTheme="minorHAnsi"/>
          <w:sz w:val="28"/>
          <w:szCs w:val="28"/>
          <w:lang w:eastAsia="en-US"/>
        </w:rPr>
        <w:t>1.</w:t>
      </w:r>
      <w:r w:rsidR="002E545E">
        <w:rPr>
          <w:rFonts w:eastAsiaTheme="minorHAnsi"/>
          <w:sz w:val="28"/>
          <w:szCs w:val="28"/>
          <w:lang w:eastAsia="en-US"/>
        </w:rPr>
        <w:t>6. Основания и порядок прекращения выплаты ежемесячного денежного содержания.</w:t>
      </w:r>
    </w:p>
    <w:p w:rsidR="002E545E" w:rsidRDefault="00C45B6B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67"/>
      <w:bookmarkEnd w:id="3"/>
      <w:r>
        <w:rPr>
          <w:rFonts w:eastAsiaTheme="minorHAnsi"/>
          <w:sz w:val="28"/>
          <w:szCs w:val="28"/>
          <w:lang w:eastAsia="en-US"/>
        </w:rPr>
        <w:t>3</w:t>
      </w:r>
      <w:r w:rsidR="002E545E">
        <w:rPr>
          <w:rFonts w:eastAsiaTheme="minorHAnsi"/>
          <w:sz w:val="28"/>
          <w:szCs w:val="28"/>
          <w:lang w:eastAsia="en-US"/>
        </w:rPr>
        <w:t>.</w:t>
      </w:r>
      <w:r w:rsidR="007362D4">
        <w:rPr>
          <w:rFonts w:eastAsiaTheme="minorHAnsi"/>
          <w:sz w:val="28"/>
          <w:szCs w:val="28"/>
          <w:lang w:eastAsia="en-US"/>
        </w:rPr>
        <w:t>1.</w:t>
      </w:r>
      <w:r w:rsidR="002E545E">
        <w:rPr>
          <w:rFonts w:eastAsiaTheme="minorHAnsi"/>
          <w:sz w:val="28"/>
          <w:szCs w:val="28"/>
          <w:lang w:eastAsia="en-US"/>
        </w:rPr>
        <w:t>6.1. Основания для начала административной процедуры.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документальное подтверждение факта наступления одного из случаев, являющихся основаниями для прекращения предоставления ежемесячной денежной выплаты, указанных в Положении: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выезд получателя ежемесячного денежного содержания на постоянное место жительства за пределы Ленинградской области;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смерть лица, получающего ежемесячное денежное содержание;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переход получателя ежемесячного денежного содержания на полное государственное обеспечение.</w:t>
      </w:r>
    </w:p>
    <w:p w:rsidR="002E545E" w:rsidRDefault="00C45B6B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E545E">
        <w:rPr>
          <w:rFonts w:eastAsiaTheme="minorHAnsi"/>
          <w:sz w:val="28"/>
          <w:szCs w:val="28"/>
          <w:lang w:eastAsia="en-US"/>
        </w:rPr>
        <w:t>.</w:t>
      </w:r>
      <w:r w:rsidR="007362D4">
        <w:rPr>
          <w:rFonts w:eastAsiaTheme="minorHAnsi"/>
          <w:sz w:val="28"/>
          <w:szCs w:val="28"/>
          <w:lang w:eastAsia="en-US"/>
        </w:rPr>
        <w:t>1.</w:t>
      </w:r>
      <w:r w:rsidR="002E545E">
        <w:rPr>
          <w:rFonts w:eastAsiaTheme="minorHAnsi"/>
          <w:sz w:val="28"/>
          <w:szCs w:val="28"/>
          <w:lang w:eastAsia="en-US"/>
        </w:rPr>
        <w:t xml:space="preserve">6.2. Содержание каждого административного действия, входящего в состав административной процедуры, продолжительность </w:t>
      </w:r>
      <w:proofErr w:type="gramStart"/>
      <w:r w:rsidR="002E545E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2E545E">
        <w:rPr>
          <w:rFonts w:eastAsiaTheme="minorHAnsi"/>
          <w:sz w:val="28"/>
          <w:szCs w:val="28"/>
          <w:lang w:eastAsia="en-US"/>
        </w:rPr>
        <w:t>или) максимальный срок его выполнения.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установлении наступления обстоятельств, указанных в </w:t>
      </w:r>
      <w:hyperlink w:anchor="Par67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пункте </w:t>
        </w:r>
        <w:r w:rsidR="00C45B6B">
          <w:rPr>
            <w:rFonts w:eastAsiaTheme="minorHAnsi"/>
            <w:color w:val="0000FF"/>
            <w:sz w:val="28"/>
            <w:szCs w:val="28"/>
            <w:lang w:eastAsia="en-US"/>
          </w:rPr>
          <w:t>3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.</w:t>
        </w:r>
        <w:r w:rsidR="007362D4">
          <w:rPr>
            <w:rFonts w:eastAsiaTheme="minorHAnsi"/>
            <w:color w:val="0000FF"/>
            <w:sz w:val="28"/>
            <w:szCs w:val="28"/>
            <w:lang w:eastAsia="en-US"/>
          </w:rPr>
          <w:t>1.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6.1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ответственный исполнитель подготавливает в течение одного рабочего дня документы и проект протокола к заседанию комиссии по назначению ежемесячного денежного содержания заслуженным деятелям физической культуры и спорта, проживающим на территории Ленинградской области и являющимся получателями пенсии.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Комиссия рассматривает заявление и прилагаемые к нему документы и в течение 10 календарных дней со дня получения документов принимает решение о прекращении выплаты ежемесячного денежного содержания.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 Комиссии оформляется протоколом заседания Комиссии, на основании которого издается распоряжение Комитета области о прекращении выплаты ежемесячного денежного содержания.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Основанием для прекращения выплаты ежемесячного денежного содержания является правовой акт Комитета, который направляется в комитет по социальной защите населения Ленинградской области и в Ленинградское областное государственное казенное учреждение "Центр социальной защиты населения" в течение пяти дней со дня принятия правового акта.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Специалист Отдела: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готовит проект распоряжения Комитета о прекращении выплаты ежемесячного денежного содержания заявителю;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проект письма Комитета заявителю (в случае смерти заявителя - родственникам, наследникам, иным близким лицам) о прекращении выплаты ежемесячного денежного содержания заявителю;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 письма Комитета в комитет по социальной защите населения Ленинградской области и в Ленинградское областное государственное казенное учреждение "Центр социальной защиты населения" о направлении распоряжения Комитета о прекращении выплаты ежемесячного денежного содержания заявителю;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передает проект распоряжения Комитета о прекращении предоставления ежемесячного денежного содержания заявителю для согласования начальнику Отдела.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Отдела передает председателю Комитета: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 распоряжения Комитета о прекращении выплаты ежемесячного денежного содержания заявителю;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 письма Комитета в комитет по социальной защите населения Ленинградской области и в Ленинградское областное государственное казенное учреждение "Центр социальной защиты населения" о направлении распоряжения Комитета о прекращении выплаты ежемесячного денежного содержания заявителю;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 информационного письма Комитета заявителю (в случае смерти заявителя - родственникам, наследникам, иным близким лицам) с уведомлением о прекращении выплаты ежемесячного денежного содержания заявителю.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Комитета: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изучает проекты указанных документов Комитета и подписывает их;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наличия замечаний передает проекты указанных документов для доработки.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Максимальный срок выполнения административного действия: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 рабочих дней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наступления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обстоятельств, указанных в </w:t>
      </w:r>
      <w:hyperlink w:anchor="Par67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пункте </w:t>
        </w:r>
        <w:r w:rsidR="00C45B6B">
          <w:rPr>
            <w:rFonts w:eastAsiaTheme="minorHAnsi"/>
            <w:color w:val="0000FF"/>
            <w:sz w:val="28"/>
            <w:szCs w:val="28"/>
            <w:lang w:eastAsia="en-US"/>
          </w:rPr>
          <w:t>3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.</w:t>
        </w:r>
        <w:r w:rsidR="007362D4">
          <w:rPr>
            <w:rFonts w:eastAsiaTheme="minorHAnsi"/>
            <w:color w:val="0000FF"/>
            <w:sz w:val="28"/>
            <w:szCs w:val="28"/>
            <w:lang w:eastAsia="en-US"/>
          </w:rPr>
          <w:t>1.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6.1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течение 10 календарных дней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получения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Комитетом информации о наступлении обстоятельств, указанных в </w:t>
      </w:r>
      <w:hyperlink w:anchor="Par67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пункте </w:t>
        </w:r>
        <w:r w:rsidR="00C45B6B">
          <w:rPr>
            <w:rFonts w:eastAsiaTheme="minorHAnsi"/>
            <w:color w:val="0000FF"/>
            <w:sz w:val="28"/>
            <w:szCs w:val="28"/>
            <w:lang w:eastAsia="en-US"/>
          </w:rPr>
          <w:t>3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.</w:t>
        </w:r>
        <w:r w:rsidR="007362D4">
          <w:rPr>
            <w:rFonts w:eastAsiaTheme="minorHAnsi"/>
            <w:color w:val="0000FF"/>
            <w:sz w:val="28"/>
            <w:szCs w:val="28"/>
            <w:lang w:eastAsia="en-US"/>
          </w:rPr>
          <w:t>1.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6.1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- издание распоряжения Комитета о прекращении выплаты ежемесячного денежного содержания;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течение трех рабочих дней после издания распоряжения Комитета о прекращении выплаты ежемесячного денежного содержания заявителю направление заявителю (в случае смерти заявителя - родственникам, наследникам, иным близким лицам) информационного письма с уведомлением о прекращении выплаты ежемесячного денежного содержания заявителю;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течение трех рабочих дней с даты издания распоряжения Комитета о прекращении выплаты ежемесячного денежного содержания заявителю направление распоряжения Комитета в комитет по социальной защите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населения Ленинградской области и в Ленинградское областное государственное казенное учреждение "Центр социальной защиты населения".</w:t>
      </w:r>
    </w:p>
    <w:p w:rsidR="002E545E" w:rsidRDefault="00C45B6B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2E545E">
        <w:rPr>
          <w:rFonts w:eastAsiaTheme="minorHAnsi"/>
          <w:sz w:val="28"/>
          <w:szCs w:val="28"/>
          <w:lang w:eastAsia="en-US"/>
        </w:rPr>
        <w:t>.</w:t>
      </w:r>
      <w:r w:rsidR="007362D4">
        <w:rPr>
          <w:rFonts w:eastAsiaTheme="minorHAnsi"/>
          <w:sz w:val="28"/>
          <w:szCs w:val="28"/>
          <w:lang w:eastAsia="en-US"/>
        </w:rPr>
        <w:t>1.</w:t>
      </w:r>
      <w:r w:rsidR="002E545E">
        <w:rPr>
          <w:rFonts w:eastAsiaTheme="minorHAnsi"/>
          <w:sz w:val="28"/>
          <w:szCs w:val="28"/>
          <w:lang w:eastAsia="en-US"/>
        </w:rPr>
        <w:t>6.3. Сведения о должностных лицах, ответственных за выполнение каждого административного действия, входящего в состав административной процедуры.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Ответственным за выполнение административной процедуры является специалист Отдела.</w:t>
      </w:r>
    </w:p>
    <w:p w:rsidR="002E545E" w:rsidRDefault="00C45B6B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E545E">
        <w:rPr>
          <w:rFonts w:eastAsiaTheme="minorHAnsi"/>
          <w:sz w:val="28"/>
          <w:szCs w:val="28"/>
          <w:lang w:eastAsia="en-US"/>
        </w:rPr>
        <w:t>.</w:t>
      </w:r>
      <w:r w:rsidR="007362D4">
        <w:rPr>
          <w:rFonts w:eastAsiaTheme="minorHAnsi"/>
          <w:sz w:val="28"/>
          <w:szCs w:val="28"/>
          <w:lang w:eastAsia="en-US"/>
        </w:rPr>
        <w:t>1.</w:t>
      </w:r>
      <w:r w:rsidR="002E545E">
        <w:rPr>
          <w:rFonts w:eastAsiaTheme="minorHAnsi"/>
          <w:sz w:val="28"/>
          <w:szCs w:val="28"/>
          <w:lang w:eastAsia="en-US"/>
        </w:rPr>
        <w:t>6.4. Критерии принятия решений в случае, если выполнение административной процедуры (административного действия) связано с принятием решений.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Соответствие действий уполномоченных должностных лиц Комитета требованиям и срокам, установленным Положением и настоящим Административным регламентом.</w:t>
      </w:r>
    </w:p>
    <w:p w:rsidR="002E545E" w:rsidRDefault="00C45B6B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7362D4">
        <w:rPr>
          <w:rFonts w:eastAsiaTheme="minorHAnsi"/>
          <w:sz w:val="28"/>
          <w:szCs w:val="28"/>
          <w:lang w:eastAsia="en-US"/>
        </w:rPr>
        <w:t>1.</w:t>
      </w:r>
      <w:r w:rsidR="002E545E">
        <w:rPr>
          <w:rFonts w:eastAsiaTheme="minorHAnsi"/>
          <w:sz w:val="28"/>
          <w:szCs w:val="28"/>
          <w:lang w:eastAsia="en-US"/>
        </w:rPr>
        <w:t>6.5. Результат выполнения административной процедуры, а также (при наличии) способ фиксации, в том числе в электронной форме, и порядок его передачи: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согласованный в структурных подразделениях Комитета проект распоряжения Комитета о прекращении выплаты ежемесячного денежного содержания заявителю;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направленное в адрес заявителя (в случае смерти заявителя - родственникам, наследникам, иным близким лицам) информационное письмо о прекращении выплаты ежемесячного денежного содержания.</w:t>
      </w:r>
    </w:p>
    <w:p w:rsidR="002E545E" w:rsidRDefault="002E545E" w:rsidP="00736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Способ фиксации результата выполнения административной процедуры: подписанное председателем Комитета или лицом, его замещающим, распоряжение Комитета о прекращении выплаты ежемесячного денежного содержания заявителю и его регистрация в соответствии с правилами делопроизводства.</w:t>
      </w:r>
    </w:p>
    <w:p w:rsidR="002E545E" w:rsidRDefault="00C44618" w:rsidP="006F25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E545E">
        <w:rPr>
          <w:rFonts w:eastAsiaTheme="minorHAnsi"/>
          <w:sz w:val="28"/>
          <w:szCs w:val="28"/>
          <w:lang w:eastAsia="en-US"/>
        </w:rPr>
        <w:t>.</w:t>
      </w:r>
      <w:r w:rsidR="006F25F0">
        <w:rPr>
          <w:rFonts w:eastAsiaTheme="minorHAnsi"/>
          <w:sz w:val="28"/>
          <w:szCs w:val="28"/>
          <w:lang w:eastAsia="en-US"/>
        </w:rPr>
        <w:t>2</w:t>
      </w:r>
      <w:r w:rsidR="002E545E">
        <w:rPr>
          <w:rFonts w:eastAsiaTheme="minorHAnsi"/>
          <w:sz w:val="28"/>
          <w:szCs w:val="28"/>
          <w:lang w:eastAsia="en-US"/>
        </w:rPr>
        <w:t>. Особенности выполнения административных процедур в электронной форме:</w:t>
      </w:r>
    </w:p>
    <w:p w:rsidR="006F25F0" w:rsidRDefault="00C44618" w:rsidP="006F25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25F0">
        <w:rPr>
          <w:rFonts w:eastAsiaTheme="minorHAnsi"/>
          <w:sz w:val="28"/>
          <w:szCs w:val="28"/>
          <w:lang w:eastAsia="en-US"/>
        </w:rPr>
        <w:t>3</w:t>
      </w:r>
      <w:r w:rsidR="002E545E" w:rsidRPr="006F25F0">
        <w:rPr>
          <w:rFonts w:eastAsiaTheme="minorHAnsi"/>
          <w:sz w:val="28"/>
          <w:szCs w:val="28"/>
          <w:lang w:eastAsia="en-US"/>
        </w:rPr>
        <w:t>.</w:t>
      </w:r>
      <w:r w:rsidR="006F25F0" w:rsidRPr="006F25F0">
        <w:rPr>
          <w:rFonts w:eastAsiaTheme="minorHAnsi"/>
          <w:sz w:val="28"/>
          <w:szCs w:val="28"/>
          <w:lang w:eastAsia="en-US"/>
        </w:rPr>
        <w:t>2</w:t>
      </w:r>
      <w:r w:rsidR="002E545E" w:rsidRPr="006F25F0">
        <w:rPr>
          <w:rFonts w:eastAsiaTheme="minorHAnsi"/>
          <w:sz w:val="28"/>
          <w:szCs w:val="28"/>
          <w:lang w:eastAsia="en-US"/>
        </w:rPr>
        <w:t xml:space="preserve">.1. </w:t>
      </w:r>
      <w:proofErr w:type="gramStart"/>
      <w:r w:rsidR="006F25F0" w:rsidRPr="006F25F0">
        <w:rPr>
          <w:sz w:val="28"/>
          <w:szCs w:val="28"/>
        </w:rPr>
        <w:t xml:space="preserve">Предоставление государственной услуги на ЕПГУ и ПГУ ЛО осуществляется в соответствии с Федеральным </w:t>
      </w:r>
      <w:hyperlink r:id="rId24" w:history="1">
        <w:r w:rsidR="006F25F0" w:rsidRPr="006F25F0">
          <w:rPr>
            <w:color w:val="0000FF"/>
            <w:sz w:val="28"/>
            <w:szCs w:val="28"/>
          </w:rPr>
          <w:t>законом</w:t>
        </w:r>
      </w:hyperlink>
      <w:r w:rsidR="006F25F0" w:rsidRPr="006F25F0">
        <w:rPr>
          <w:sz w:val="28"/>
          <w:szCs w:val="28"/>
        </w:rPr>
        <w:t xml:space="preserve"> N 210-ФЗ, Федеральным </w:t>
      </w:r>
      <w:hyperlink r:id="rId25" w:history="1">
        <w:r w:rsidR="006F25F0" w:rsidRPr="006F25F0">
          <w:rPr>
            <w:color w:val="0000FF"/>
            <w:sz w:val="28"/>
            <w:szCs w:val="28"/>
          </w:rPr>
          <w:t>законом</w:t>
        </w:r>
      </w:hyperlink>
      <w:r w:rsidR="006F25F0" w:rsidRPr="006F25F0">
        <w:rPr>
          <w:sz w:val="28"/>
          <w:szCs w:val="28"/>
        </w:rPr>
        <w:t xml:space="preserve"> от 27.07.2006 N 149-ФЗ "Об информации, информационных технологиях и о защите информации", </w:t>
      </w:r>
      <w:hyperlink r:id="rId26" w:history="1">
        <w:r w:rsidR="006F25F0" w:rsidRPr="006F25F0">
          <w:rPr>
            <w:color w:val="0000FF"/>
            <w:sz w:val="28"/>
            <w:szCs w:val="28"/>
          </w:rPr>
          <w:t>постановлением</w:t>
        </w:r>
      </w:hyperlink>
      <w:r w:rsidR="006F25F0" w:rsidRPr="006F25F0">
        <w:rPr>
          <w:sz w:val="28"/>
          <w:szCs w:val="28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  <w:proofErr w:type="gramEnd"/>
    </w:p>
    <w:p w:rsidR="00A9155D" w:rsidRPr="00A9155D" w:rsidRDefault="00A9155D" w:rsidP="00A91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5D">
        <w:rPr>
          <w:rFonts w:ascii="Times New Roman" w:hAnsi="Times New Roman" w:cs="Times New Roman"/>
          <w:sz w:val="28"/>
          <w:szCs w:val="28"/>
        </w:rPr>
        <w:t>3.2.2.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9155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9155D">
        <w:rPr>
          <w:rFonts w:ascii="Times New Roman" w:hAnsi="Times New Roman" w:cs="Times New Roman"/>
          <w:sz w:val="28"/>
          <w:szCs w:val="28"/>
        </w:rPr>
        <w:t>тентификации (далее - ЕСИА).</w:t>
      </w:r>
    </w:p>
    <w:p w:rsidR="00A9155D" w:rsidRPr="00A9155D" w:rsidRDefault="00A9155D" w:rsidP="00A91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5D">
        <w:rPr>
          <w:rFonts w:ascii="Times New Roman" w:hAnsi="Times New Roman" w:cs="Times New Roman"/>
          <w:sz w:val="28"/>
          <w:szCs w:val="28"/>
        </w:rPr>
        <w:t>3.2.3. Государственная услуга предоставляется через ПГУ ЛО либо через ЕПГУ следующими способами:</w:t>
      </w:r>
    </w:p>
    <w:p w:rsidR="00A9155D" w:rsidRPr="00A9155D" w:rsidRDefault="00A9155D" w:rsidP="00A91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5D">
        <w:rPr>
          <w:rFonts w:ascii="Times New Roman" w:hAnsi="Times New Roman" w:cs="Times New Roman"/>
          <w:sz w:val="28"/>
          <w:szCs w:val="28"/>
        </w:rPr>
        <w:t xml:space="preserve">с обязательной личной явкой на прием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A9155D">
        <w:rPr>
          <w:rFonts w:ascii="Times New Roman" w:hAnsi="Times New Roman" w:cs="Times New Roman"/>
          <w:sz w:val="28"/>
          <w:szCs w:val="28"/>
        </w:rPr>
        <w:t>;</w:t>
      </w:r>
    </w:p>
    <w:p w:rsidR="00A9155D" w:rsidRPr="00A9155D" w:rsidRDefault="00A9155D" w:rsidP="00A91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5D">
        <w:rPr>
          <w:rFonts w:ascii="Times New Roman" w:hAnsi="Times New Roman" w:cs="Times New Roman"/>
          <w:sz w:val="28"/>
          <w:szCs w:val="28"/>
        </w:rPr>
        <w:t xml:space="preserve">без личной явки на прием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A9155D">
        <w:rPr>
          <w:rFonts w:ascii="Times New Roman" w:hAnsi="Times New Roman" w:cs="Times New Roman"/>
          <w:sz w:val="28"/>
          <w:szCs w:val="28"/>
        </w:rPr>
        <w:t>.</w:t>
      </w:r>
    </w:p>
    <w:p w:rsidR="00A9155D" w:rsidRPr="00A9155D" w:rsidRDefault="00A9155D" w:rsidP="00A91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5D">
        <w:rPr>
          <w:rFonts w:ascii="Times New Roman" w:hAnsi="Times New Roman" w:cs="Times New Roman"/>
          <w:sz w:val="28"/>
          <w:szCs w:val="28"/>
        </w:rPr>
        <w:t xml:space="preserve">3.2.4. Для получения государственной услуги без личной явки на прием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A9155D">
        <w:rPr>
          <w:rFonts w:ascii="Times New Roman" w:hAnsi="Times New Roman" w:cs="Times New Roman"/>
          <w:sz w:val="28"/>
          <w:szCs w:val="28"/>
        </w:rPr>
        <w:t xml:space="preserve"> заявителю необходимо предварительно оформить усиленную квалифицированную электронную подпись (далее - ЭП) для </w:t>
      </w:r>
      <w:proofErr w:type="gramStart"/>
      <w:r w:rsidRPr="00A9155D">
        <w:rPr>
          <w:rFonts w:ascii="Times New Roman" w:hAnsi="Times New Roman" w:cs="Times New Roman"/>
          <w:sz w:val="28"/>
          <w:szCs w:val="28"/>
        </w:rPr>
        <w:t>заверения заявления</w:t>
      </w:r>
      <w:proofErr w:type="gramEnd"/>
      <w:r w:rsidRPr="00A9155D">
        <w:rPr>
          <w:rFonts w:ascii="Times New Roman" w:hAnsi="Times New Roman" w:cs="Times New Roman"/>
          <w:sz w:val="28"/>
          <w:szCs w:val="28"/>
        </w:rPr>
        <w:t xml:space="preserve"> и документов, поданных в электронном виде на ПГУ ЛО или на </w:t>
      </w:r>
      <w:r w:rsidRPr="00A9155D">
        <w:rPr>
          <w:rFonts w:ascii="Times New Roman" w:hAnsi="Times New Roman" w:cs="Times New Roman"/>
          <w:sz w:val="28"/>
          <w:szCs w:val="28"/>
        </w:rPr>
        <w:lastRenderedPageBreak/>
        <w:t>ЕПГУ.</w:t>
      </w:r>
    </w:p>
    <w:p w:rsidR="00A9155D" w:rsidRPr="00A9155D" w:rsidRDefault="00A9155D" w:rsidP="00A91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43"/>
      <w:bookmarkEnd w:id="4"/>
      <w:r w:rsidRPr="00A9155D">
        <w:rPr>
          <w:rFonts w:ascii="Times New Roman" w:hAnsi="Times New Roman" w:cs="Times New Roman"/>
          <w:sz w:val="28"/>
          <w:szCs w:val="28"/>
        </w:rPr>
        <w:t>3.2.5. Для подачи заявления через ЕПГУ или через ПГУ ЛО заявитель должен выполнить следующие действия:</w:t>
      </w:r>
    </w:p>
    <w:p w:rsidR="00A9155D" w:rsidRPr="00A9155D" w:rsidRDefault="00A9155D" w:rsidP="00A91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5D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A9155D" w:rsidRPr="00A9155D" w:rsidRDefault="00A9155D" w:rsidP="00A91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5D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электронном виде заявление на оказание государственной услуги;</w:t>
      </w:r>
    </w:p>
    <w:p w:rsidR="00A9155D" w:rsidRPr="00A9155D" w:rsidRDefault="00A9155D" w:rsidP="00A91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5D">
        <w:rPr>
          <w:rFonts w:ascii="Times New Roman" w:hAnsi="Times New Roman" w:cs="Times New Roman"/>
          <w:sz w:val="28"/>
          <w:szCs w:val="28"/>
        </w:rPr>
        <w:t xml:space="preserve">в случае если заявитель выбрал способ оказания услуги с личной явкой на прием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A9155D">
        <w:rPr>
          <w:rFonts w:ascii="Times New Roman" w:hAnsi="Times New Roman" w:cs="Times New Roman"/>
          <w:sz w:val="28"/>
          <w:szCs w:val="28"/>
        </w:rPr>
        <w:t xml:space="preserve"> - приложить к заявлению электронные документы;</w:t>
      </w:r>
    </w:p>
    <w:p w:rsidR="00A9155D" w:rsidRPr="00A9155D" w:rsidRDefault="00A9155D" w:rsidP="00A91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5D">
        <w:rPr>
          <w:rFonts w:ascii="Times New Roman" w:hAnsi="Times New Roman" w:cs="Times New Roman"/>
          <w:sz w:val="28"/>
          <w:szCs w:val="28"/>
        </w:rPr>
        <w:t xml:space="preserve">в случае если заявитель выбрал способ оказания услуги без личной явки на прием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A9155D">
        <w:rPr>
          <w:rFonts w:ascii="Times New Roman" w:hAnsi="Times New Roman" w:cs="Times New Roman"/>
          <w:sz w:val="28"/>
          <w:szCs w:val="28"/>
        </w:rPr>
        <w:t>:</w:t>
      </w:r>
    </w:p>
    <w:p w:rsidR="00A9155D" w:rsidRPr="00A9155D" w:rsidRDefault="00A9155D" w:rsidP="00A91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5D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документы, заверенные усиленной квалифицированной электронной подписью;</w:t>
      </w:r>
    </w:p>
    <w:p w:rsidR="00A9155D" w:rsidRPr="00A9155D" w:rsidRDefault="00A9155D" w:rsidP="00A91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5D">
        <w:rPr>
          <w:rFonts w:ascii="Times New Roman" w:hAnsi="Times New Roman" w:cs="Times New Roman"/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 нотариуса (в </w:t>
      </w:r>
      <w:proofErr w:type="gramStart"/>
      <w:r w:rsidRPr="00A9155D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A9155D">
        <w:rPr>
          <w:rFonts w:ascii="Times New Roman" w:hAnsi="Times New Roman" w:cs="Times New Roman"/>
          <w:sz w:val="28"/>
          <w:szCs w:val="28"/>
        </w:rPr>
        <w:t xml:space="preserve">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A9155D" w:rsidRPr="00A9155D" w:rsidRDefault="00A9155D" w:rsidP="00A91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5D">
        <w:rPr>
          <w:rFonts w:ascii="Times New Roman" w:hAnsi="Times New Roman" w:cs="Times New Roman"/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законодательством;</w:t>
      </w:r>
    </w:p>
    <w:p w:rsidR="00A9155D" w:rsidRPr="00A9155D" w:rsidRDefault="00A9155D" w:rsidP="00A91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5D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A9155D">
        <w:rPr>
          <w:rFonts w:ascii="Times New Roman" w:hAnsi="Times New Roman" w:cs="Times New Roman"/>
          <w:sz w:val="28"/>
          <w:szCs w:val="28"/>
        </w:rPr>
        <w:t xml:space="preserve"> посредством функционала ЕПГУ ЛО или ПГУ ЛО.</w:t>
      </w:r>
    </w:p>
    <w:p w:rsidR="00A9155D" w:rsidRPr="00A9155D" w:rsidRDefault="00A9155D" w:rsidP="00A91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5D">
        <w:rPr>
          <w:rFonts w:ascii="Times New Roman" w:hAnsi="Times New Roman" w:cs="Times New Roman"/>
          <w:sz w:val="28"/>
          <w:szCs w:val="28"/>
        </w:rPr>
        <w:t xml:space="preserve">3.2.6. В результате направления пакета электронных документов посредством ПГУ ЛО либо через ЕПГУ в соответствии с требованиями </w:t>
      </w:r>
      <w:hyperlink w:anchor="P443" w:history="1">
        <w:r w:rsidRPr="00A9155D">
          <w:rPr>
            <w:rFonts w:ascii="Times New Roman" w:hAnsi="Times New Roman" w:cs="Times New Roman"/>
            <w:color w:val="0000FF"/>
            <w:sz w:val="28"/>
            <w:szCs w:val="28"/>
          </w:rPr>
          <w:t>пункта 3.2.5</w:t>
        </w:r>
      </w:hyperlink>
      <w:r w:rsidRPr="00A9155D">
        <w:rPr>
          <w:rFonts w:ascii="Times New Roman" w:hAnsi="Times New Roman" w:cs="Times New Roman"/>
          <w:sz w:val="28"/>
          <w:szCs w:val="28"/>
        </w:rPr>
        <w:t xml:space="preserve"> автоматизированной информационной системой межведомственного электронного взаимодействия Ленинградской области (далее - АИС "</w:t>
      </w:r>
      <w:proofErr w:type="spellStart"/>
      <w:r w:rsidRPr="00A9155D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9155D">
        <w:rPr>
          <w:rFonts w:ascii="Times New Roman" w:hAnsi="Times New Roman" w:cs="Times New Roman"/>
          <w:sz w:val="28"/>
          <w:szCs w:val="28"/>
        </w:rPr>
        <w:t xml:space="preserve"> ЛО")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</w:t>
      </w:r>
    </w:p>
    <w:p w:rsidR="00A9155D" w:rsidRPr="00A9155D" w:rsidRDefault="00A9155D" w:rsidP="00A91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5D">
        <w:rPr>
          <w:rFonts w:ascii="Times New Roman" w:hAnsi="Times New Roman" w:cs="Times New Roman"/>
          <w:sz w:val="28"/>
          <w:szCs w:val="28"/>
        </w:rPr>
        <w:t>3.2.7. При предоставлении государственной услуги через ПГУ ЛО либо через ЕПГУ, в случае если направленные заявителем (уполномоченным лицом) электронное заявление и электронные документы заверены усиленной квалифицированной электронной подписью, должностное лицо ОИВ/ОМСУ/Организации выполняет следующие действия:</w:t>
      </w:r>
    </w:p>
    <w:p w:rsidR="00A9155D" w:rsidRPr="00A9155D" w:rsidRDefault="00A9155D" w:rsidP="00A91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5D">
        <w:rPr>
          <w:rFonts w:ascii="Times New Roman" w:hAnsi="Times New Roman" w:cs="Times New Roman"/>
          <w:sz w:val="28"/>
          <w:szCs w:val="28"/>
        </w:rPr>
        <w:t>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9155D" w:rsidRPr="00A9155D" w:rsidRDefault="00A9155D" w:rsidP="00A91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5D">
        <w:rPr>
          <w:rFonts w:ascii="Times New Roman" w:hAnsi="Times New Roman" w:cs="Times New Roman"/>
          <w:sz w:val="28"/>
          <w:szCs w:val="28"/>
        </w:rPr>
        <w:t>после рассмотрения документов и принятия решения о предоставлении государственной услуги (отказе в предоставлении государственной услуги) заполняет предусмотренные в АИС "</w:t>
      </w:r>
      <w:proofErr w:type="spellStart"/>
      <w:r w:rsidRPr="00A9155D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9155D">
        <w:rPr>
          <w:rFonts w:ascii="Times New Roman" w:hAnsi="Times New Roman" w:cs="Times New Roman"/>
          <w:sz w:val="28"/>
          <w:szCs w:val="28"/>
        </w:rPr>
        <w:t xml:space="preserve"> ЛО" формы о принятом решении и переводит дело в архив АИС "</w:t>
      </w:r>
      <w:proofErr w:type="spellStart"/>
      <w:r w:rsidRPr="00A9155D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9155D">
        <w:rPr>
          <w:rFonts w:ascii="Times New Roman" w:hAnsi="Times New Roman" w:cs="Times New Roman"/>
          <w:sz w:val="28"/>
          <w:szCs w:val="28"/>
        </w:rPr>
        <w:t xml:space="preserve"> ЛО";</w:t>
      </w:r>
    </w:p>
    <w:p w:rsidR="00A9155D" w:rsidRPr="00A9155D" w:rsidRDefault="00A9155D" w:rsidP="00A91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5D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A9155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9155D">
        <w:rPr>
          <w:rFonts w:ascii="Times New Roman" w:hAnsi="Times New Roman" w:cs="Times New Roman"/>
          <w:sz w:val="28"/>
          <w:szCs w:val="28"/>
        </w:rPr>
        <w:t xml:space="preserve"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</w:t>
      </w:r>
      <w:r w:rsidRPr="00A9155D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подписью должностного лица, принявшего решение, в Личный кабинет заявителя.</w:t>
      </w:r>
    </w:p>
    <w:p w:rsidR="00A9155D" w:rsidRPr="00A9155D" w:rsidRDefault="00A9155D" w:rsidP="00A91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5D">
        <w:rPr>
          <w:rFonts w:ascii="Times New Roman" w:hAnsi="Times New Roman" w:cs="Times New Roman"/>
          <w:sz w:val="28"/>
          <w:szCs w:val="28"/>
        </w:rPr>
        <w:t xml:space="preserve">3.2.8. При предоставлении государственной услуги через ПГУ ЛО либо через ЕПГУ,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должностное лицо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A9155D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:rsidR="00A9155D" w:rsidRPr="00A9155D" w:rsidRDefault="00A9155D" w:rsidP="00A91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55D">
        <w:rPr>
          <w:rFonts w:ascii="Times New Roman" w:hAnsi="Times New Roman" w:cs="Times New Roman"/>
          <w:sz w:val="28"/>
          <w:szCs w:val="28"/>
        </w:rPr>
        <w:t>в день регистрации запроса формирует через АИС "</w:t>
      </w:r>
      <w:proofErr w:type="spellStart"/>
      <w:r w:rsidRPr="00A9155D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9155D">
        <w:rPr>
          <w:rFonts w:ascii="Times New Roman" w:hAnsi="Times New Roman" w:cs="Times New Roman"/>
          <w:sz w:val="28"/>
          <w:szCs w:val="28"/>
        </w:rPr>
        <w:t xml:space="preserve"> ЛО" приглашение на прием, которое должно содержать следующую информацию: адрес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A9155D">
        <w:rPr>
          <w:rFonts w:ascii="Times New Roman" w:hAnsi="Times New Roman" w:cs="Times New Roman"/>
          <w:sz w:val="28"/>
          <w:szCs w:val="28"/>
        </w:rPr>
        <w:t>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A9155D">
        <w:rPr>
          <w:rFonts w:ascii="Times New Roman" w:hAnsi="Times New Roman" w:cs="Times New Roman"/>
          <w:sz w:val="28"/>
          <w:szCs w:val="28"/>
        </w:rPr>
        <w:t xml:space="preserve"> В АИС "</w:t>
      </w:r>
      <w:proofErr w:type="spellStart"/>
      <w:r w:rsidRPr="00A9155D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9155D">
        <w:rPr>
          <w:rFonts w:ascii="Times New Roman" w:hAnsi="Times New Roman" w:cs="Times New Roman"/>
          <w:sz w:val="28"/>
          <w:szCs w:val="28"/>
        </w:rPr>
        <w:t xml:space="preserve"> ЛО" дело переводит в статус "Заявитель приглашен на прием". Прием назначается на ближайшую свободную дату и время в соответствии с графиком работы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A9155D">
        <w:rPr>
          <w:rFonts w:ascii="Times New Roman" w:hAnsi="Times New Roman" w:cs="Times New Roman"/>
          <w:sz w:val="28"/>
          <w:szCs w:val="28"/>
        </w:rPr>
        <w:t>.</w:t>
      </w:r>
    </w:p>
    <w:p w:rsidR="00A9155D" w:rsidRPr="00A9155D" w:rsidRDefault="00A9155D" w:rsidP="00A91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55D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"</w:t>
      </w:r>
      <w:proofErr w:type="spellStart"/>
      <w:r w:rsidRPr="00A9155D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9155D">
        <w:rPr>
          <w:rFonts w:ascii="Times New Roman" w:hAnsi="Times New Roman" w:cs="Times New Roman"/>
          <w:sz w:val="28"/>
          <w:szCs w:val="28"/>
        </w:rPr>
        <w:t xml:space="preserve"> ЛО" в течение 30 календарных дней, затем должностное лицо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A9155D">
        <w:rPr>
          <w:rFonts w:ascii="Times New Roman" w:hAnsi="Times New Roman" w:cs="Times New Roman"/>
          <w:sz w:val="28"/>
          <w:szCs w:val="28"/>
        </w:rPr>
        <w:t>, наделенное в соответствии с должностным регламентом функциями по приему заявлений и документов через ПГУ ЛО либо через ЕПГУ, переводит документы в архив АИС "</w:t>
      </w:r>
      <w:proofErr w:type="spellStart"/>
      <w:r w:rsidRPr="00A9155D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9155D">
        <w:rPr>
          <w:rFonts w:ascii="Times New Roman" w:hAnsi="Times New Roman" w:cs="Times New Roman"/>
          <w:sz w:val="28"/>
          <w:szCs w:val="28"/>
        </w:rPr>
        <w:t xml:space="preserve"> ЛО".</w:t>
      </w:r>
      <w:proofErr w:type="gramEnd"/>
    </w:p>
    <w:p w:rsidR="00A9155D" w:rsidRPr="00A9155D" w:rsidRDefault="00A9155D" w:rsidP="00A91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5D">
        <w:rPr>
          <w:rFonts w:ascii="Times New Roman" w:hAnsi="Times New Roman" w:cs="Times New Roman"/>
          <w:sz w:val="28"/>
          <w:szCs w:val="28"/>
        </w:rPr>
        <w:t xml:space="preserve">Заявитель должен явиться на прием в указанное время. В случае если заявитель явился позже, он обслуживается в порядке живой очереди. В любом из случаев должностное лицо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A9155D">
        <w:rPr>
          <w:rFonts w:ascii="Times New Roman" w:hAnsi="Times New Roman" w:cs="Times New Roman"/>
          <w:sz w:val="28"/>
          <w:szCs w:val="28"/>
        </w:rPr>
        <w:t>, ведущее прием, отмечает факт явки заявителя в АИС "</w:t>
      </w:r>
      <w:proofErr w:type="spellStart"/>
      <w:r w:rsidRPr="00A9155D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9155D">
        <w:rPr>
          <w:rFonts w:ascii="Times New Roman" w:hAnsi="Times New Roman" w:cs="Times New Roman"/>
          <w:sz w:val="28"/>
          <w:szCs w:val="28"/>
        </w:rPr>
        <w:t xml:space="preserve"> ЛО", дело переводит в статус "Прием заявителя окончен".</w:t>
      </w:r>
    </w:p>
    <w:p w:rsidR="00A9155D" w:rsidRPr="00A9155D" w:rsidRDefault="00A9155D" w:rsidP="00A91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5D">
        <w:rPr>
          <w:rFonts w:ascii="Times New Roman" w:hAnsi="Times New Roman" w:cs="Times New Roman"/>
          <w:sz w:val="28"/>
          <w:szCs w:val="28"/>
        </w:rPr>
        <w:t>После рассмотрения документов и принятия решения о предоставлении (отказе в предоставлении) государственной услуги заполняет предусмотренные в АИС "</w:t>
      </w:r>
      <w:proofErr w:type="spellStart"/>
      <w:r w:rsidRPr="00A9155D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9155D">
        <w:rPr>
          <w:rFonts w:ascii="Times New Roman" w:hAnsi="Times New Roman" w:cs="Times New Roman"/>
          <w:sz w:val="28"/>
          <w:szCs w:val="28"/>
        </w:rPr>
        <w:t xml:space="preserve"> ЛО" формы о принятом решении и переводит дело в архив АИС "</w:t>
      </w:r>
      <w:proofErr w:type="spellStart"/>
      <w:r w:rsidRPr="00A9155D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9155D">
        <w:rPr>
          <w:rFonts w:ascii="Times New Roman" w:hAnsi="Times New Roman" w:cs="Times New Roman"/>
          <w:sz w:val="28"/>
          <w:szCs w:val="28"/>
        </w:rPr>
        <w:t xml:space="preserve"> ЛО".</w:t>
      </w:r>
    </w:p>
    <w:p w:rsidR="00A9155D" w:rsidRPr="00A9155D" w:rsidRDefault="00A9155D" w:rsidP="00A91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55D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A9155D">
        <w:rPr>
          <w:rFonts w:ascii="Times New Roman" w:hAnsi="Times New Roman" w:cs="Times New Roman"/>
          <w:sz w:val="28"/>
          <w:szCs w:val="28"/>
        </w:rPr>
        <w:t xml:space="preserve">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A9155D">
        <w:rPr>
          <w:rFonts w:ascii="Times New Roman" w:hAnsi="Times New Roman" w:cs="Times New Roman"/>
          <w:sz w:val="28"/>
          <w:szCs w:val="28"/>
        </w:rPr>
        <w:t>, либо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  <w:proofErr w:type="gramEnd"/>
    </w:p>
    <w:p w:rsidR="00A9155D" w:rsidRPr="00A9155D" w:rsidRDefault="00A9155D" w:rsidP="00A91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5D">
        <w:rPr>
          <w:rFonts w:ascii="Times New Roman" w:hAnsi="Times New Roman" w:cs="Times New Roman"/>
          <w:sz w:val="28"/>
          <w:szCs w:val="28"/>
        </w:rPr>
        <w:t xml:space="preserve">3.2.9. В случае поступления всех документов, указанных в </w:t>
      </w:r>
      <w:hyperlink w:anchor="P161" w:history="1">
        <w:r w:rsidRPr="00A9155D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A9155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государственной услуги считается дата регистрации приема документов на ПГУ ЛО или ЕПГУ.</w:t>
      </w:r>
    </w:p>
    <w:p w:rsidR="00A9155D" w:rsidRPr="00A9155D" w:rsidRDefault="00A9155D" w:rsidP="00A91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5D">
        <w:rPr>
          <w:rFonts w:ascii="Times New Roman" w:hAnsi="Times New Roman" w:cs="Times New Roman"/>
          <w:sz w:val="28"/>
          <w:szCs w:val="28"/>
        </w:rPr>
        <w:t xml:space="preserve">В случае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</w:t>
      </w:r>
      <w:r w:rsidRPr="00A9155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предоставлением государственной услуги считается дата личной явки заявителя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A9155D">
        <w:rPr>
          <w:rFonts w:ascii="Times New Roman" w:hAnsi="Times New Roman" w:cs="Times New Roman"/>
          <w:sz w:val="28"/>
          <w:szCs w:val="28"/>
        </w:rPr>
        <w:t xml:space="preserve"> с представлением документов, указанных в </w:t>
      </w:r>
      <w:hyperlink w:anchor="P161" w:history="1">
        <w:r w:rsidRPr="00A9155D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A9155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отсутствие оснований, указанных в </w:t>
      </w:r>
      <w:hyperlink w:anchor="P243" w:history="1">
        <w:r w:rsidRPr="00A9155D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A9155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9155D" w:rsidRPr="00A9155D" w:rsidRDefault="00A9155D" w:rsidP="00A91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5D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расположенный на ПГУ ЛО либо на ЕПГУ.</w:t>
      </w:r>
    </w:p>
    <w:p w:rsidR="00A9155D" w:rsidRPr="00A9155D" w:rsidRDefault="00A9155D" w:rsidP="00A91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5D">
        <w:rPr>
          <w:rFonts w:ascii="Times New Roman" w:hAnsi="Times New Roman" w:cs="Times New Roman"/>
          <w:sz w:val="28"/>
          <w:szCs w:val="28"/>
        </w:rPr>
        <w:t xml:space="preserve">3.2.10.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A9155D">
        <w:rPr>
          <w:rFonts w:ascii="Times New Roman" w:hAnsi="Times New Roman" w:cs="Times New Roman"/>
          <w:sz w:val="28"/>
          <w:szCs w:val="28"/>
        </w:rPr>
        <w:t xml:space="preserve">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A9155D" w:rsidRDefault="00A9155D" w:rsidP="00A9155D">
      <w:pPr>
        <w:pStyle w:val="ConsPlusNormal"/>
        <w:ind w:firstLine="540"/>
        <w:jc w:val="both"/>
      </w:pPr>
      <w:r w:rsidRPr="00A9155D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государственной услуги, заявителю осуществляется в день регистрации результата предоставления государственной услуги Комитетом.</w:t>
      </w:r>
    </w:p>
    <w:p w:rsidR="00ED668E" w:rsidRPr="004E6390" w:rsidRDefault="00ED668E" w:rsidP="00ED66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6390">
        <w:rPr>
          <w:rFonts w:ascii="Times New Roman" w:eastAsiaTheme="minorHAnsi" w:hAnsi="Times New Roman" w:cs="Times New Roman"/>
          <w:sz w:val="28"/>
          <w:szCs w:val="28"/>
          <w:lang w:eastAsia="en-US"/>
        </w:rPr>
        <w:t>3.3.</w:t>
      </w:r>
      <w:r w:rsidRPr="004E6390">
        <w:rPr>
          <w:rFonts w:ascii="Times New Roman" w:hAnsi="Times New Roman" w:cs="Times New Roman"/>
          <w:sz w:val="28"/>
          <w:szCs w:val="28"/>
        </w:rPr>
        <w:t xml:space="preserve">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ED668E" w:rsidRPr="004E6390" w:rsidRDefault="00ED668E" w:rsidP="00ED6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90">
        <w:rPr>
          <w:rFonts w:ascii="Times New Roman" w:hAnsi="Times New Roman" w:cs="Times New Roman"/>
          <w:sz w:val="28"/>
          <w:szCs w:val="28"/>
        </w:rPr>
        <w:t xml:space="preserve">3.3.1. В случае если в выданных в результате предоставления государственной услуги документах допущены опечатки и ошибки, то заявитель вправе представить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4E6390">
        <w:rPr>
          <w:rFonts w:ascii="Times New Roman" w:hAnsi="Times New Roman" w:cs="Times New Roman"/>
          <w:sz w:val="28"/>
          <w:szCs w:val="28"/>
        </w:rPr>
        <w:t xml:space="preserve">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Pr="004E639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E6390">
        <w:rPr>
          <w:rFonts w:ascii="Times New Roman" w:hAnsi="Times New Roman" w:cs="Times New Roman"/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Pr="004E639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E6390">
        <w:rPr>
          <w:rFonts w:ascii="Times New Roman" w:hAnsi="Times New Roman" w:cs="Times New Roman"/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ED668E" w:rsidRPr="004E6390" w:rsidRDefault="00ED668E" w:rsidP="00ED6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90">
        <w:rPr>
          <w:rFonts w:ascii="Times New Roman" w:hAnsi="Times New Roman" w:cs="Times New Roman"/>
          <w:sz w:val="28"/>
          <w:szCs w:val="28"/>
        </w:rPr>
        <w:t xml:space="preserve">3.3.2. В течение </w:t>
      </w:r>
      <w:r w:rsidR="00957454">
        <w:rPr>
          <w:rFonts w:ascii="Times New Roman" w:hAnsi="Times New Roman" w:cs="Times New Roman"/>
          <w:sz w:val="28"/>
          <w:szCs w:val="28"/>
        </w:rPr>
        <w:t>3</w:t>
      </w:r>
      <w:r w:rsidRPr="004E6390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об исправлении опечаток </w:t>
      </w:r>
      <w:proofErr w:type="gramStart"/>
      <w:r w:rsidRPr="004E639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E6390">
        <w:rPr>
          <w:rFonts w:ascii="Times New Roman" w:hAnsi="Times New Roman" w:cs="Times New Roman"/>
          <w:sz w:val="28"/>
          <w:szCs w:val="28"/>
        </w:rPr>
        <w:t xml:space="preserve">или) ошибок в выданных в результате предоставления государственной услуги </w:t>
      </w:r>
      <w:bookmarkStart w:id="5" w:name="_GoBack"/>
      <w:bookmarkEnd w:id="5"/>
      <w:r w:rsidRPr="004E6390">
        <w:rPr>
          <w:rFonts w:ascii="Times New Roman" w:hAnsi="Times New Roman" w:cs="Times New Roman"/>
          <w:sz w:val="28"/>
          <w:szCs w:val="28"/>
        </w:rPr>
        <w:t xml:space="preserve">документах 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4E6390">
        <w:rPr>
          <w:rFonts w:ascii="Times New Roman" w:hAnsi="Times New Roman" w:cs="Times New Roman"/>
          <w:sz w:val="28"/>
          <w:szCs w:val="28"/>
        </w:rPr>
        <w:t xml:space="preserve"> устанавливает наличие опечатки (ошибки) и оформляет результат предоставления государственной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государственной услуги (документ)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4E6390">
        <w:rPr>
          <w:rFonts w:ascii="Times New Roman" w:hAnsi="Times New Roman" w:cs="Times New Roman"/>
          <w:sz w:val="28"/>
          <w:szCs w:val="28"/>
        </w:rPr>
        <w:t xml:space="preserve"> направляет способом, указанным в заявлении о необходимости исправления допущенных опечаток </w:t>
      </w:r>
      <w:proofErr w:type="gramStart"/>
      <w:r w:rsidRPr="004E639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E6390">
        <w:rPr>
          <w:rFonts w:ascii="Times New Roman" w:hAnsi="Times New Roman" w:cs="Times New Roman"/>
          <w:sz w:val="28"/>
          <w:szCs w:val="28"/>
        </w:rPr>
        <w:t>или) ошибок.</w:t>
      </w:r>
    </w:p>
    <w:p w:rsidR="00ED668E" w:rsidRPr="001C022E" w:rsidRDefault="00ED668E" w:rsidP="00ED668E">
      <w:pPr>
        <w:autoSpaceDE w:val="0"/>
        <w:autoSpaceDN w:val="0"/>
        <w:adjustRightInd w:val="0"/>
        <w:ind w:firstLine="540"/>
        <w:outlineLvl w:val="0"/>
        <w:rPr>
          <w:rFonts w:eastAsiaTheme="minorHAnsi"/>
          <w:b/>
          <w:sz w:val="28"/>
          <w:szCs w:val="28"/>
          <w:lang w:eastAsia="en-US"/>
        </w:rPr>
      </w:pPr>
      <w:r w:rsidRPr="001C022E">
        <w:rPr>
          <w:rFonts w:eastAsiaTheme="minorHAnsi"/>
          <w:b/>
          <w:sz w:val="28"/>
          <w:szCs w:val="28"/>
          <w:lang w:eastAsia="en-US"/>
        </w:rPr>
        <w:t xml:space="preserve">4. Формы </w:t>
      </w:r>
      <w:proofErr w:type="gramStart"/>
      <w:r w:rsidRPr="001C022E">
        <w:rPr>
          <w:rFonts w:eastAsiaTheme="minorHAnsi"/>
          <w:b/>
          <w:sz w:val="28"/>
          <w:szCs w:val="28"/>
          <w:lang w:eastAsia="en-US"/>
        </w:rPr>
        <w:t>контроля за</w:t>
      </w:r>
      <w:proofErr w:type="gramEnd"/>
      <w:r w:rsidRPr="001C022E">
        <w:rPr>
          <w:rFonts w:eastAsiaTheme="minorHAnsi"/>
          <w:b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ED668E" w:rsidRDefault="00ED668E" w:rsidP="00ED66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4.1. Порядок осуществления текущего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услуги и иных нормативных правовых актов, </w:t>
      </w:r>
      <w:r>
        <w:rPr>
          <w:rFonts w:eastAsiaTheme="minorHAnsi"/>
          <w:sz w:val="28"/>
          <w:szCs w:val="28"/>
          <w:lang w:eastAsia="en-US"/>
        </w:rPr>
        <w:lastRenderedPageBreak/>
        <w:t>устанавливающих требования к предоставлению государственной услуги, а также принятием решений ответственными лицами:</w:t>
      </w:r>
    </w:p>
    <w:p w:rsidR="00ED668E" w:rsidRDefault="00ED668E" w:rsidP="00ED66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Текущий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Ленинградской области, устанавливающих требования к предоставлению государственной услуги, а также принятием решений ответственными лицами осуществляется постоянно начальником Отдела, ответственного за предоставление государственной услуги.</w:t>
      </w:r>
    </w:p>
    <w:p w:rsidR="00ED668E" w:rsidRDefault="00ED668E" w:rsidP="00ED66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ED668E" w:rsidRPr="00077471" w:rsidRDefault="00ED668E" w:rsidP="00ED66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7471">
        <w:rPr>
          <w:sz w:val="28"/>
          <w:szCs w:val="28"/>
        </w:rPr>
        <w:t xml:space="preserve">В целях осуществления </w:t>
      </w:r>
      <w:proofErr w:type="gramStart"/>
      <w:r w:rsidRPr="00077471">
        <w:rPr>
          <w:sz w:val="28"/>
          <w:szCs w:val="28"/>
        </w:rPr>
        <w:t>контроля за</w:t>
      </w:r>
      <w:proofErr w:type="gramEnd"/>
      <w:r w:rsidRPr="00077471">
        <w:rPr>
          <w:sz w:val="28"/>
          <w:szCs w:val="28"/>
        </w:rPr>
        <w:t xml:space="preserve"> полнотой и качеством предоставления государственной услуги проводятся плановые и внеплановые проверки.</w:t>
      </w:r>
    </w:p>
    <w:p w:rsidR="00ED668E" w:rsidRDefault="00ED668E" w:rsidP="00ED66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4.2.1. Внеплановая проверка назначается по факту поступления жалобы заявителя о нарушениях, допущенных при предоставлении государственной услуги, а также в случае поступления в Комитет иной информации, указывающей на имеющиеся нарушения, и проводится в отношении конкретного обращения.</w:t>
      </w:r>
    </w:p>
    <w:p w:rsidR="00ED668E" w:rsidRDefault="00ED668E" w:rsidP="00ED66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4.2.2. Плановая (комплексная) проверка назначается в случае поступления в Комитет в течение года более трех жалоб заявителей о нарушениях, допущенных при предоставлении государственной услуги, и проводится в отношении всей документации Отдела, касающейся оказания государственной услуги за последний квартал текущего года.</w:t>
      </w:r>
    </w:p>
    <w:p w:rsidR="00ED668E" w:rsidRDefault="00ED668E" w:rsidP="00ED66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4.2.3. В случае отсутствия жалоб Заявителей периодичность плановых проверок определяет председатель Комитета.</w:t>
      </w:r>
    </w:p>
    <w:p w:rsidR="00ED668E" w:rsidRDefault="00ED668E" w:rsidP="00ED66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4.2.4. В целях проведения плановой проверки распоряжением Комитета из состава штатных сотрудников создается комиссия и назначается председатель комиссии. В состав комиссии в обязательном порядке включаются сотрудники сектора правового обеспечения Комитета. При необходимости в состав комиссии могут включаться иные сотрудники Комитета. Результаты плановой проверки оформляются актом комиссии, в котором отмечаются выявленные недостатки и предложения по их устранению.</w:t>
      </w:r>
    </w:p>
    <w:p w:rsidR="00ED668E" w:rsidRPr="00077471" w:rsidRDefault="00ED668E" w:rsidP="00ED6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4.2.5. </w:t>
      </w:r>
      <w:r w:rsidRPr="00077471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государственной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ED668E" w:rsidRPr="00077471" w:rsidRDefault="00ED668E" w:rsidP="00ED6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471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ED668E" w:rsidRPr="00077471" w:rsidRDefault="00ED668E" w:rsidP="00ED6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4.3. </w:t>
      </w:r>
      <w:r w:rsidRPr="00077471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в ходе предоставления государственной услуги.</w:t>
      </w:r>
    </w:p>
    <w:p w:rsidR="00ED668E" w:rsidRPr="00077471" w:rsidRDefault="00ED668E" w:rsidP="00ED6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471">
        <w:rPr>
          <w:rFonts w:ascii="Times New Roman" w:hAnsi="Times New Roman" w:cs="Times New Roman"/>
          <w:sz w:val="28"/>
          <w:szCs w:val="28"/>
        </w:rPr>
        <w:lastRenderedPageBreak/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ED668E" w:rsidRPr="00077471" w:rsidRDefault="00ED668E" w:rsidP="00ED6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47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органа исполнительной власти</w:t>
      </w:r>
      <w:r w:rsidRPr="00077471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обеспечение предоставления государственной услуги.</w:t>
      </w:r>
    </w:p>
    <w:p w:rsidR="00ED668E" w:rsidRPr="00077471" w:rsidRDefault="00ED668E" w:rsidP="00ED6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исполнители</w:t>
      </w:r>
      <w:r w:rsidRPr="00077471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несут персональную ответственность:</w:t>
      </w:r>
    </w:p>
    <w:p w:rsidR="00ED668E" w:rsidRPr="00077471" w:rsidRDefault="00ED668E" w:rsidP="00ED6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471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государственной услуги;</w:t>
      </w:r>
    </w:p>
    <w:p w:rsidR="00ED668E" w:rsidRPr="00077471" w:rsidRDefault="00ED668E" w:rsidP="00ED6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471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ED668E" w:rsidRPr="00077471" w:rsidRDefault="00ED668E" w:rsidP="00ED66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7471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</w:t>
      </w:r>
      <w:r>
        <w:rPr>
          <w:sz w:val="28"/>
          <w:szCs w:val="28"/>
        </w:rPr>
        <w:t xml:space="preserve">оссийской </w:t>
      </w:r>
      <w:r w:rsidRPr="0007747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077471">
        <w:rPr>
          <w:rFonts w:eastAsiaTheme="minorHAnsi"/>
          <w:sz w:val="28"/>
          <w:szCs w:val="28"/>
          <w:lang w:eastAsia="en-US"/>
        </w:rPr>
        <w:t>.</w:t>
      </w:r>
    </w:p>
    <w:p w:rsidR="00856E4B" w:rsidRPr="006914B0" w:rsidRDefault="002A1A5C" w:rsidP="00BE3C8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E3C88">
        <w:rPr>
          <w:rFonts w:ascii="Times New Roman" w:hAnsi="Times New Roman" w:cs="Times New Roman"/>
          <w:b/>
          <w:sz w:val="28"/>
          <w:szCs w:val="28"/>
        </w:rPr>
        <w:t>5</w:t>
      </w:r>
      <w:r w:rsidR="00856E4B" w:rsidRPr="00BE3C88">
        <w:rPr>
          <w:rFonts w:ascii="Times New Roman" w:hAnsi="Times New Roman" w:cs="Times New Roman"/>
          <w:b/>
          <w:sz w:val="28"/>
          <w:szCs w:val="28"/>
        </w:rPr>
        <w:t>.</w:t>
      </w:r>
      <w:r w:rsidR="00856E4B" w:rsidRPr="006914B0">
        <w:rPr>
          <w:rFonts w:ascii="Times New Roman" w:hAnsi="Times New Roman" w:cs="Times New Roman"/>
          <w:sz w:val="28"/>
          <w:szCs w:val="28"/>
        </w:rPr>
        <w:t xml:space="preserve"> </w:t>
      </w:r>
      <w:r w:rsidR="00BE3C88" w:rsidRPr="006D316C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должностных лиц органа, предоставляющего государственную услугу, либо государственных или муниципальных служащих, многофункционального центра предоставления государственных</w:t>
      </w:r>
      <w:r w:rsidR="00B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C88" w:rsidRPr="006D316C">
        <w:rPr>
          <w:rFonts w:ascii="Times New Roman" w:hAnsi="Times New Roman" w:cs="Times New Roman"/>
          <w:b/>
          <w:sz w:val="28"/>
          <w:szCs w:val="28"/>
        </w:rPr>
        <w:t>и муниципальных услуг, работника многофункционального центра</w:t>
      </w:r>
      <w:r w:rsidR="00B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C88" w:rsidRPr="006D316C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</w:t>
      </w:r>
    </w:p>
    <w:p w:rsidR="00BC4F66" w:rsidRDefault="00BC4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(бездействий), принятых (осуществляемых) в ходе предоставления государственной услуги.</w:t>
      </w:r>
      <w:r w:rsidR="00856E4B" w:rsidRPr="00691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F66" w:rsidRDefault="00BC4F66" w:rsidP="00BE3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6E4B" w:rsidRPr="006914B0">
        <w:rPr>
          <w:rFonts w:ascii="Times New Roman" w:hAnsi="Times New Roman" w:cs="Times New Roman"/>
          <w:sz w:val="28"/>
          <w:szCs w:val="28"/>
        </w:rPr>
        <w:t xml:space="preserve">.2. Предметом </w:t>
      </w:r>
      <w:r>
        <w:rPr>
          <w:rFonts w:ascii="Times New Roman" w:hAnsi="Times New Roman" w:cs="Times New Roman"/>
          <w:sz w:val="28"/>
          <w:szCs w:val="28"/>
        </w:rPr>
        <w:t>досудебного (внесудебного) обжалования заявителем</w:t>
      </w:r>
      <w:r w:rsidR="00856E4B" w:rsidRPr="00691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решений и действий (бездействий) комитета, должностного лица комитета, либо государственного служащего, многофункционального центра, работника многофункционального центра являются:</w:t>
      </w:r>
    </w:p>
    <w:p w:rsidR="00BC4F66" w:rsidRDefault="00BC4F66" w:rsidP="00BC4F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2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 15.1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27.07.2010 № 210-ФЗ;</w:t>
      </w:r>
    </w:p>
    <w:p w:rsidR="00BC4F66" w:rsidRDefault="00BC4F66" w:rsidP="00BC4F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нарушение срока предоставления государственной услуги.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определенном </w:t>
      </w:r>
      <w:hyperlink r:id="rId2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27.07.2010 № 210-ФЗ</w:t>
      </w:r>
      <w:r w:rsidR="005D34D0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BC4F66" w:rsidRDefault="00BC4F66" w:rsidP="00BC4F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Ленинградской области  для предоставления государственной услуги;</w:t>
      </w:r>
    </w:p>
    <w:p w:rsidR="005D34D0" w:rsidRDefault="00BC4F66" w:rsidP="005D34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5D34D0">
        <w:rPr>
          <w:rFonts w:eastAsiaTheme="minorHAnsi"/>
          <w:sz w:val="28"/>
          <w:szCs w:val="28"/>
          <w:lang w:eastAsia="en-US"/>
        </w:rPr>
        <w:t>Ленинградской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 для предоставления государственной услуги, у заявителя;</w:t>
      </w:r>
      <w:r w:rsidR="005D34D0">
        <w:rPr>
          <w:rFonts w:eastAsiaTheme="minorHAnsi"/>
          <w:sz w:val="28"/>
          <w:szCs w:val="28"/>
          <w:lang w:eastAsia="en-US"/>
        </w:rPr>
        <w:t xml:space="preserve"> </w:t>
      </w:r>
    </w:p>
    <w:p w:rsidR="005D34D0" w:rsidRDefault="005D34D0" w:rsidP="005D34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</w:t>
      </w:r>
      <w:r w:rsidR="00BC4F66">
        <w:rPr>
          <w:rFonts w:eastAsiaTheme="minorHAnsi"/>
          <w:sz w:val="28"/>
          <w:szCs w:val="28"/>
          <w:lang w:eastAsia="en-US"/>
        </w:rPr>
        <w:t xml:space="preserve">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Ленинградской области</w:t>
      </w:r>
      <w:r w:rsidR="00BC4F66">
        <w:rPr>
          <w:rFonts w:eastAsiaTheme="minorHAnsi"/>
          <w:sz w:val="28"/>
          <w:szCs w:val="28"/>
          <w:lang w:eastAsia="en-US"/>
        </w:rPr>
        <w:t>.</w:t>
      </w:r>
      <w:proofErr w:type="gramEnd"/>
      <w:r w:rsidR="00BC4F6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C4F66"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9" w:history="1">
        <w:r w:rsidR="00BC4F66"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 w:rsidR="00BC4F6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Федерального закона от 27.07.2010 № 210-ФЗ;</w:t>
      </w:r>
      <w:proofErr w:type="gramEnd"/>
    </w:p>
    <w:p w:rsidR="005D34D0" w:rsidRDefault="00BC4F66" w:rsidP="005D34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</w:t>
      </w:r>
      <w:r w:rsidR="005D34D0">
        <w:rPr>
          <w:rFonts w:eastAsiaTheme="minorHAnsi"/>
          <w:sz w:val="28"/>
          <w:szCs w:val="28"/>
          <w:lang w:eastAsia="en-US"/>
        </w:rPr>
        <w:t>Ленинградской области</w:t>
      </w:r>
      <w:r>
        <w:rPr>
          <w:rFonts w:eastAsiaTheme="minorHAnsi"/>
          <w:sz w:val="28"/>
          <w:szCs w:val="28"/>
          <w:lang w:eastAsia="en-US"/>
        </w:rPr>
        <w:t>;</w:t>
      </w:r>
      <w:r w:rsidR="005D34D0">
        <w:rPr>
          <w:rFonts w:eastAsiaTheme="minorHAnsi"/>
          <w:sz w:val="28"/>
          <w:szCs w:val="28"/>
          <w:lang w:eastAsia="en-US"/>
        </w:rPr>
        <w:t xml:space="preserve"> </w:t>
      </w:r>
    </w:p>
    <w:p w:rsidR="005D34D0" w:rsidRDefault="00BC4F66" w:rsidP="005D34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7) отказ </w:t>
      </w:r>
      <w:r w:rsidR="005D34D0">
        <w:rPr>
          <w:rFonts w:eastAsiaTheme="minorHAnsi"/>
          <w:sz w:val="28"/>
          <w:szCs w:val="28"/>
          <w:lang w:eastAsia="en-US"/>
        </w:rPr>
        <w:t>комитета</w:t>
      </w:r>
      <w:r>
        <w:rPr>
          <w:rFonts w:eastAsiaTheme="minorHAnsi"/>
          <w:sz w:val="28"/>
          <w:szCs w:val="28"/>
          <w:lang w:eastAsia="en-US"/>
        </w:rPr>
        <w:t xml:space="preserve">, должностного лица </w:t>
      </w:r>
      <w:r w:rsidR="005D34D0">
        <w:rPr>
          <w:rFonts w:eastAsiaTheme="minorHAnsi"/>
          <w:sz w:val="28"/>
          <w:szCs w:val="28"/>
          <w:lang w:eastAsia="en-US"/>
        </w:rPr>
        <w:t>комитета</w:t>
      </w:r>
      <w:r>
        <w:rPr>
          <w:rFonts w:eastAsiaTheme="minorHAnsi"/>
          <w:sz w:val="28"/>
          <w:szCs w:val="28"/>
          <w:lang w:eastAsia="en-US"/>
        </w:rPr>
        <w:t xml:space="preserve">, предоставляющего государственную услугу, многофункционального центра, работника многофункционального центра, организаций, предусмотренных </w:t>
      </w:r>
      <w:hyperlink r:id="rId3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5D34D0">
        <w:rPr>
          <w:rFonts w:eastAsiaTheme="minorHAnsi"/>
          <w:sz w:val="28"/>
          <w:szCs w:val="28"/>
          <w:lang w:eastAsia="en-US"/>
        </w:rPr>
        <w:t>Федерального закона от 27.07.2010 № 210-ФЗ</w:t>
      </w:r>
      <w:r>
        <w:rPr>
          <w:rFonts w:eastAsiaTheme="minorHAnsi"/>
          <w:sz w:val="28"/>
          <w:szCs w:val="28"/>
          <w:lang w:eastAsia="en-US"/>
        </w:rPr>
        <w:t xml:space="preserve">, или их работников в исправлении допущенных ими опечаток и ошибок в выданных в результате </w:t>
      </w:r>
      <w:r w:rsidR="005D34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предоставления государственной услуги документах либо нарушение установленного срока таких исправлений.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3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5D34D0">
        <w:rPr>
          <w:rFonts w:eastAsiaTheme="minorHAnsi"/>
          <w:sz w:val="28"/>
          <w:szCs w:val="28"/>
          <w:lang w:eastAsia="en-US"/>
        </w:rPr>
        <w:t>Федерального закона от 27.07.2010 № 210-ФЗ;</w:t>
      </w:r>
      <w:proofErr w:type="gramEnd"/>
    </w:p>
    <w:p w:rsidR="00BC4F66" w:rsidRDefault="00BC4F66" w:rsidP="005D34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государственной услуги;</w:t>
      </w:r>
    </w:p>
    <w:p w:rsidR="006D44B7" w:rsidRDefault="00BC4F66" w:rsidP="00BE3C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D44B7">
        <w:rPr>
          <w:rFonts w:eastAsiaTheme="minorHAnsi"/>
          <w:sz w:val="28"/>
          <w:szCs w:val="28"/>
          <w:lang w:eastAsia="en-US"/>
        </w:rPr>
        <w:lastRenderedPageBreak/>
        <w:t>Ленинградской области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3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6D44B7">
        <w:rPr>
          <w:rFonts w:eastAsiaTheme="minorHAnsi"/>
          <w:sz w:val="28"/>
          <w:szCs w:val="28"/>
          <w:lang w:eastAsia="en-US"/>
        </w:rPr>
        <w:t>Федерального закона от 27.07.2010 № 210-ФЗ;</w:t>
      </w:r>
      <w:proofErr w:type="gramEnd"/>
    </w:p>
    <w:p w:rsidR="00BC4F66" w:rsidRDefault="00BC4F66" w:rsidP="006D44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4 части 1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6D44B7">
        <w:rPr>
          <w:rFonts w:eastAsiaTheme="minorHAnsi"/>
          <w:sz w:val="28"/>
          <w:szCs w:val="28"/>
          <w:lang w:eastAsia="en-US"/>
        </w:rPr>
        <w:t>Федерального закона от 27.07.2010 № 210-ФЗ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3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6D44B7">
        <w:rPr>
          <w:rFonts w:eastAsiaTheme="minorHAnsi"/>
          <w:sz w:val="28"/>
          <w:szCs w:val="28"/>
          <w:lang w:eastAsia="en-US"/>
        </w:rPr>
        <w:t>Федерального закона от 27.07.2010 № 210-ФЗ</w:t>
      </w:r>
      <w:r>
        <w:rPr>
          <w:rFonts w:eastAsiaTheme="minorHAnsi"/>
          <w:sz w:val="28"/>
          <w:szCs w:val="28"/>
          <w:lang w:eastAsia="en-US"/>
        </w:rPr>
        <w:t>.</w:t>
      </w:r>
      <w:r w:rsidR="006D44B7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BE3C88" w:rsidRDefault="00F36533" w:rsidP="00BE3C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0"/>
      <w:bookmarkEnd w:id="6"/>
      <w:r>
        <w:rPr>
          <w:rFonts w:eastAsiaTheme="minorHAnsi"/>
          <w:sz w:val="28"/>
          <w:szCs w:val="28"/>
          <w:lang w:eastAsia="en-US"/>
        </w:rPr>
        <w:t>5.3</w:t>
      </w:r>
      <w:r w:rsidR="00515888">
        <w:rPr>
          <w:rFonts w:eastAsiaTheme="minorHAnsi"/>
          <w:sz w:val="28"/>
          <w:szCs w:val="28"/>
          <w:lang w:eastAsia="en-US"/>
        </w:rPr>
        <w:t>.</w:t>
      </w:r>
      <w:r w:rsidR="00BE3C88" w:rsidRPr="00BE3C88">
        <w:rPr>
          <w:rFonts w:eastAsiaTheme="minorHAnsi"/>
          <w:sz w:val="28"/>
          <w:szCs w:val="28"/>
          <w:lang w:eastAsia="en-US"/>
        </w:rPr>
        <w:t xml:space="preserve"> </w:t>
      </w:r>
      <w:r w:rsidR="00BE3C88">
        <w:rPr>
          <w:rFonts w:eastAsiaTheme="minorHAnsi"/>
          <w:sz w:val="28"/>
          <w:szCs w:val="28"/>
          <w:lang w:eastAsia="en-US"/>
        </w:rPr>
        <w:t xml:space="preserve">Жалоба подается в письменной форме на бумажном носителе, в электронной форме в комитет, либо в комитет экономического развития и инвестиционной деятельности Ленинградской области, являющийся учредителем ГБУ ЛО «МФЦ» (далее – учредитель ГБУ ЛО «МФЦ»).   Жалобы на решения и действия (бездействие) руководителя комитета, подаются </w:t>
      </w:r>
      <w:r w:rsidR="00BE3C88" w:rsidRPr="00803F4B">
        <w:rPr>
          <w:sz w:val="28"/>
          <w:szCs w:val="28"/>
        </w:rPr>
        <w:t>заместител</w:t>
      </w:r>
      <w:r w:rsidR="00BE3C88">
        <w:rPr>
          <w:sz w:val="28"/>
          <w:szCs w:val="28"/>
        </w:rPr>
        <w:t>ю</w:t>
      </w:r>
      <w:r w:rsidR="00BE3C88" w:rsidRPr="00803F4B">
        <w:rPr>
          <w:sz w:val="28"/>
          <w:szCs w:val="28"/>
        </w:rPr>
        <w:t xml:space="preserve"> Председателя Правительства Ленинградской области по безопасности</w:t>
      </w:r>
      <w:r w:rsidR="00BE3C88">
        <w:rPr>
          <w:sz w:val="28"/>
          <w:szCs w:val="28"/>
        </w:rPr>
        <w:t>.</w:t>
      </w:r>
      <w:r w:rsidR="00BE3C88">
        <w:rPr>
          <w:rFonts w:eastAsiaTheme="minorHAnsi"/>
          <w:sz w:val="28"/>
          <w:szCs w:val="28"/>
          <w:lang w:eastAsia="en-US"/>
        </w:rPr>
        <w:t xml:space="preserve">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  или должностному лицу, уполномоченному нормативным правовым актом субъекта Ленинградской области. </w:t>
      </w:r>
    </w:p>
    <w:p w:rsidR="00BE3C88" w:rsidRDefault="00BE3C88" w:rsidP="00BE3C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Жалоба на решения и действия (бездействие) комитета, должностного лица комитета, государственного служащего, руководителя комитета,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единого портала государственных услуг либо регионального портала государственных услуг, а также может быть принята при личном приеме заявителя.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услуг либо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регионального портала государственных услуг, а также может быть принята при личном приеме заявителя. </w:t>
      </w:r>
    </w:p>
    <w:p w:rsidR="00E939CF" w:rsidRDefault="00FA37DE" w:rsidP="0051588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5.4.</w:t>
      </w:r>
      <w:r w:rsidR="00515888">
        <w:rPr>
          <w:rFonts w:eastAsiaTheme="minorHAnsi"/>
          <w:sz w:val="28"/>
          <w:szCs w:val="28"/>
          <w:lang w:eastAsia="en-US"/>
        </w:rPr>
        <w:t xml:space="preserve"> </w:t>
      </w:r>
      <w:r w:rsidR="00864805">
        <w:rPr>
          <w:rFonts w:eastAsiaTheme="minorHAnsi"/>
          <w:sz w:val="28"/>
          <w:szCs w:val="28"/>
          <w:lang w:eastAsia="en-US"/>
        </w:rPr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  <w:r w:rsidR="0097758A">
        <w:rPr>
          <w:rFonts w:eastAsiaTheme="minorHAnsi"/>
          <w:sz w:val="28"/>
          <w:szCs w:val="28"/>
          <w:lang w:eastAsia="en-US"/>
        </w:rPr>
        <w:t xml:space="preserve"> </w:t>
      </w:r>
    </w:p>
    <w:p w:rsidR="00515888" w:rsidRDefault="00E939CF" w:rsidP="00E939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письменной жалобе в обязательном порядке указываются</w:t>
      </w:r>
      <w:r w:rsidR="00515888">
        <w:rPr>
          <w:rFonts w:eastAsiaTheme="minorHAnsi"/>
          <w:sz w:val="28"/>
          <w:szCs w:val="28"/>
          <w:lang w:eastAsia="en-US"/>
        </w:rPr>
        <w:t>:</w:t>
      </w:r>
    </w:p>
    <w:p w:rsidR="00515888" w:rsidRDefault="00515888" w:rsidP="00E939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наименование </w:t>
      </w:r>
      <w:r w:rsidR="00864805">
        <w:rPr>
          <w:rFonts w:eastAsiaTheme="minorHAnsi"/>
          <w:sz w:val="28"/>
          <w:szCs w:val="28"/>
          <w:lang w:eastAsia="en-US"/>
        </w:rPr>
        <w:t>комитета</w:t>
      </w:r>
      <w:r>
        <w:rPr>
          <w:rFonts w:eastAsiaTheme="minorHAnsi"/>
          <w:sz w:val="28"/>
          <w:szCs w:val="28"/>
          <w:lang w:eastAsia="en-US"/>
        </w:rPr>
        <w:t xml:space="preserve">, предоставляющего государственную услугу, органа, должностного лица </w:t>
      </w:r>
      <w:r w:rsidR="00864805">
        <w:rPr>
          <w:rFonts w:eastAsiaTheme="minorHAnsi"/>
          <w:sz w:val="28"/>
          <w:szCs w:val="28"/>
          <w:lang w:eastAsia="en-US"/>
        </w:rPr>
        <w:t>комитета</w:t>
      </w:r>
      <w:r>
        <w:rPr>
          <w:rFonts w:eastAsiaTheme="minorHAnsi"/>
          <w:sz w:val="28"/>
          <w:szCs w:val="28"/>
          <w:lang w:eastAsia="en-US"/>
        </w:rPr>
        <w:t>, предоставляющего государственную услугу, либо государственного служащего,</w:t>
      </w:r>
      <w:r w:rsidR="00551862">
        <w:rPr>
          <w:rFonts w:eastAsiaTheme="minorHAnsi"/>
          <w:sz w:val="28"/>
          <w:szCs w:val="28"/>
          <w:lang w:eastAsia="en-US"/>
        </w:rPr>
        <w:t xml:space="preserve"> филиала, отдела, </w:t>
      </w:r>
      <w:r w:rsidR="0097758A">
        <w:rPr>
          <w:rFonts w:eastAsiaTheme="minorHAnsi"/>
          <w:sz w:val="28"/>
          <w:szCs w:val="28"/>
          <w:lang w:eastAsia="en-US"/>
        </w:rPr>
        <w:t>удаленного рабочего места ГБУ ЛО «МФЦ»</w:t>
      </w:r>
      <w:r>
        <w:rPr>
          <w:rFonts w:eastAsiaTheme="minorHAnsi"/>
          <w:sz w:val="28"/>
          <w:szCs w:val="28"/>
          <w:lang w:eastAsia="en-US"/>
        </w:rPr>
        <w:t>, его руководителя и (или) работника, решения и действия (бездействие) которых обжалуются;</w:t>
      </w:r>
      <w:proofErr w:type="gramEnd"/>
    </w:p>
    <w:p w:rsidR="00515888" w:rsidRDefault="00515888" w:rsidP="00E939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 фамили</w:t>
      </w:r>
      <w:r w:rsidR="00E939CF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5888" w:rsidRDefault="00515888" w:rsidP="00E939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</w:t>
      </w:r>
      <w:r w:rsidR="00551862">
        <w:rPr>
          <w:rFonts w:eastAsiaTheme="minorHAnsi"/>
          <w:sz w:val="28"/>
          <w:szCs w:val="28"/>
          <w:lang w:eastAsia="en-US"/>
        </w:rPr>
        <w:t>комитета</w:t>
      </w:r>
      <w:r>
        <w:rPr>
          <w:rFonts w:eastAsiaTheme="minorHAnsi"/>
          <w:sz w:val="28"/>
          <w:szCs w:val="28"/>
          <w:lang w:eastAsia="en-US"/>
        </w:rPr>
        <w:t xml:space="preserve">, предоставляющего государственную услугу, должностного лица </w:t>
      </w:r>
      <w:r w:rsidR="00551862">
        <w:rPr>
          <w:rFonts w:eastAsiaTheme="minorHAnsi"/>
          <w:sz w:val="28"/>
          <w:szCs w:val="28"/>
          <w:lang w:eastAsia="en-US"/>
        </w:rPr>
        <w:t>комитета</w:t>
      </w:r>
      <w:r>
        <w:rPr>
          <w:rFonts w:eastAsiaTheme="minorHAnsi"/>
          <w:sz w:val="28"/>
          <w:szCs w:val="28"/>
          <w:lang w:eastAsia="en-US"/>
        </w:rPr>
        <w:t xml:space="preserve">, предоставляющего государственную услугу, либо </w:t>
      </w:r>
      <w:r w:rsidR="0097758A">
        <w:rPr>
          <w:rFonts w:eastAsiaTheme="minorHAnsi"/>
          <w:sz w:val="28"/>
          <w:szCs w:val="28"/>
          <w:lang w:eastAsia="en-US"/>
        </w:rPr>
        <w:t>филиала, отдела, удаленного рабочего места ГБУ ЛО «МФЦ»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97758A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работник</w:t>
      </w:r>
      <w:r w:rsidR="0097758A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15888" w:rsidRDefault="00515888" w:rsidP="00E939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</w:t>
      </w:r>
      <w:r w:rsidR="0097758A">
        <w:rPr>
          <w:rFonts w:eastAsiaTheme="minorHAnsi"/>
          <w:sz w:val="28"/>
          <w:szCs w:val="28"/>
          <w:lang w:eastAsia="en-US"/>
        </w:rPr>
        <w:t>комитета</w:t>
      </w:r>
      <w:r>
        <w:rPr>
          <w:rFonts w:eastAsiaTheme="minorHAnsi"/>
          <w:sz w:val="28"/>
          <w:szCs w:val="28"/>
          <w:lang w:eastAsia="en-US"/>
        </w:rPr>
        <w:t xml:space="preserve">, предоставляющего государственную услугу, должностного лица </w:t>
      </w:r>
      <w:r w:rsidR="0097758A">
        <w:rPr>
          <w:rFonts w:eastAsiaTheme="minorHAnsi"/>
          <w:sz w:val="28"/>
          <w:szCs w:val="28"/>
          <w:lang w:eastAsia="en-US"/>
        </w:rPr>
        <w:t>комитета</w:t>
      </w:r>
      <w:r>
        <w:rPr>
          <w:rFonts w:eastAsiaTheme="minorHAnsi"/>
          <w:sz w:val="28"/>
          <w:szCs w:val="28"/>
          <w:lang w:eastAsia="en-US"/>
        </w:rPr>
        <w:t xml:space="preserve">, либо государственного служащего, </w:t>
      </w:r>
      <w:r w:rsidR="0097758A">
        <w:rPr>
          <w:rFonts w:eastAsiaTheme="minorHAnsi"/>
          <w:sz w:val="28"/>
          <w:szCs w:val="28"/>
          <w:lang w:eastAsia="en-US"/>
        </w:rPr>
        <w:t xml:space="preserve">филиала, отдела, удаленного рабочего места ГБУ ЛО «МФЦ», его </w:t>
      </w:r>
      <w:r>
        <w:rPr>
          <w:rFonts w:eastAsiaTheme="minorHAnsi"/>
          <w:sz w:val="28"/>
          <w:szCs w:val="28"/>
          <w:lang w:eastAsia="en-US"/>
        </w:rPr>
        <w:t>работник</w:t>
      </w:r>
      <w:r w:rsidR="0097758A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939CF" w:rsidRPr="00E939CF" w:rsidRDefault="00E939CF" w:rsidP="00E939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9CF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E939CF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35" w:history="1">
        <w:r w:rsidRPr="00E939CF">
          <w:rPr>
            <w:rFonts w:ascii="Times New Roman" w:hAnsi="Times New Roman" w:cs="Times New Roman"/>
            <w:color w:val="0000FF"/>
            <w:sz w:val="28"/>
            <w:szCs w:val="28"/>
          </w:rPr>
          <w:t>статьей 11.1</w:t>
        </w:r>
      </w:hyperlink>
      <w:r w:rsidRPr="00E939CF">
        <w:rPr>
          <w:rFonts w:ascii="Times New Roman" w:hAnsi="Times New Roman" w:cs="Times New Roman"/>
          <w:sz w:val="28"/>
          <w:szCs w:val="28"/>
        </w:rPr>
        <w:t xml:space="preserve"> Федерального закона N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515888" w:rsidRDefault="0097758A" w:rsidP="00E939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E939CF">
        <w:rPr>
          <w:rFonts w:eastAsiaTheme="minorHAnsi"/>
          <w:sz w:val="28"/>
          <w:szCs w:val="28"/>
          <w:lang w:eastAsia="en-US"/>
        </w:rPr>
        <w:t>6</w:t>
      </w:r>
      <w:r w:rsidR="00515888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515888">
        <w:rPr>
          <w:rFonts w:eastAsiaTheme="minorHAnsi"/>
          <w:sz w:val="28"/>
          <w:szCs w:val="28"/>
          <w:lang w:eastAsia="en-US"/>
        </w:rPr>
        <w:t xml:space="preserve">Жалоба, поступившая в </w:t>
      </w:r>
      <w:r w:rsidR="00405028">
        <w:rPr>
          <w:rFonts w:eastAsiaTheme="minorHAnsi"/>
          <w:sz w:val="28"/>
          <w:szCs w:val="28"/>
          <w:lang w:eastAsia="en-US"/>
        </w:rPr>
        <w:t>комитет</w:t>
      </w:r>
      <w:r w:rsidR="00515888">
        <w:rPr>
          <w:rFonts w:eastAsiaTheme="minorHAnsi"/>
          <w:sz w:val="28"/>
          <w:szCs w:val="28"/>
          <w:lang w:eastAsia="en-US"/>
        </w:rPr>
        <w:t xml:space="preserve">, </w:t>
      </w:r>
      <w:r w:rsidR="00405028">
        <w:rPr>
          <w:rFonts w:eastAsiaTheme="minorHAnsi"/>
          <w:sz w:val="28"/>
          <w:szCs w:val="28"/>
          <w:lang w:eastAsia="en-US"/>
        </w:rPr>
        <w:t>ГБУ ЛО «МФЦ»</w:t>
      </w:r>
      <w:r w:rsidR="00515888">
        <w:rPr>
          <w:rFonts w:eastAsiaTheme="minorHAnsi"/>
          <w:sz w:val="28"/>
          <w:szCs w:val="28"/>
          <w:lang w:eastAsia="en-US"/>
        </w:rPr>
        <w:t xml:space="preserve">, учредителю </w:t>
      </w:r>
      <w:r w:rsidR="00405028">
        <w:rPr>
          <w:rFonts w:eastAsiaTheme="minorHAnsi"/>
          <w:sz w:val="28"/>
          <w:szCs w:val="28"/>
          <w:lang w:eastAsia="en-US"/>
        </w:rPr>
        <w:t>ГБУ ЛО «МФЦ»</w:t>
      </w:r>
      <w:r w:rsidR="00515888">
        <w:rPr>
          <w:rFonts w:eastAsiaTheme="minorHAnsi"/>
          <w:sz w:val="28"/>
          <w:szCs w:val="28"/>
          <w:lang w:eastAsia="en-US"/>
        </w:rPr>
        <w:t xml:space="preserve">, </w:t>
      </w:r>
      <w:r w:rsidR="00405028">
        <w:rPr>
          <w:rFonts w:eastAsiaTheme="minorHAnsi"/>
          <w:sz w:val="28"/>
          <w:szCs w:val="28"/>
          <w:lang w:eastAsia="en-US"/>
        </w:rPr>
        <w:t>либо в Правительство Ленинградской области</w:t>
      </w:r>
      <w:r w:rsidR="00515888">
        <w:rPr>
          <w:rFonts w:eastAsiaTheme="minorHAnsi"/>
          <w:sz w:val="28"/>
          <w:szCs w:val="28"/>
          <w:lang w:eastAsia="en-US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405028">
        <w:rPr>
          <w:rFonts w:eastAsiaTheme="minorHAnsi"/>
          <w:sz w:val="28"/>
          <w:szCs w:val="28"/>
          <w:lang w:eastAsia="en-US"/>
        </w:rPr>
        <w:t>комитета</w:t>
      </w:r>
      <w:r w:rsidR="00515888">
        <w:rPr>
          <w:rFonts w:eastAsiaTheme="minorHAnsi"/>
          <w:sz w:val="28"/>
          <w:szCs w:val="28"/>
          <w:lang w:eastAsia="en-US"/>
        </w:rPr>
        <w:t xml:space="preserve">, </w:t>
      </w:r>
      <w:r w:rsidR="00405028">
        <w:rPr>
          <w:rFonts w:eastAsiaTheme="minorHAnsi"/>
          <w:sz w:val="28"/>
          <w:szCs w:val="28"/>
          <w:lang w:eastAsia="en-US"/>
        </w:rPr>
        <w:t xml:space="preserve">ГБУ ЛО «МФЦ» </w:t>
      </w:r>
      <w:r w:rsidR="00515888">
        <w:rPr>
          <w:rFonts w:eastAsiaTheme="minorHAnsi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="00515888"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регистрации.</w:t>
      </w:r>
    </w:p>
    <w:p w:rsidR="00515888" w:rsidRDefault="00405028" w:rsidP="00E939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Par22"/>
      <w:bookmarkEnd w:id="7"/>
      <w:r>
        <w:rPr>
          <w:rFonts w:eastAsiaTheme="minorHAnsi"/>
          <w:sz w:val="28"/>
          <w:szCs w:val="28"/>
          <w:lang w:eastAsia="en-US"/>
        </w:rPr>
        <w:t>5.</w:t>
      </w:r>
      <w:r w:rsidR="00E939CF">
        <w:rPr>
          <w:rFonts w:eastAsiaTheme="minorHAnsi"/>
          <w:sz w:val="28"/>
          <w:szCs w:val="28"/>
          <w:lang w:eastAsia="en-US"/>
        </w:rPr>
        <w:t>7</w:t>
      </w:r>
      <w:r w:rsidR="00515888">
        <w:rPr>
          <w:rFonts w:eastAsiaTheme="minorHAnsi"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515888" w:rsidRDefault="00515888" w:rsidP="0051588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</w:t>
      </w:r>
      <w:r w:rsidR="00405028">
        <w:rPr>
          <w:rFonts w:eastAsiaTheme="minorHAnsi"/>
          <w:sz w:val="28"/>
          <w:szCs w:val="28"/>
          <w:lang w:eastAsia="en-US"/>
        </w:rPr>
        <w:t xml:space="preserve">доставления государственной </w:t>
      </w:r>
      <w:r>
        <w:rPr>
          <w:rFonts w:eastAsiaTheme="minorHAnsi"/>
          <w:sz w:val="28"/>
          <w:szCs w:val="28"/>
          <w:lang w:eastAsia="en-US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 w:rsidR="00405028">
        <w:rPr>
          <w:rFonts w:eastAsiaTheme="minorHAnsi"/>
          <w:sz w:val="28"/>
          <w:szCs w:val="28"/>
          <w:lang w:eastAsia="en-US"/>
        </w:rPr>
        <w:t xml:space="preserve"> субъектов Российской Федерации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515888" w:rsidRDefault="00515888" w:rsidP="00E939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515888" w:rsidRDefault="00515888" w:rsidP="00E939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8" w:name="Par26"/>
      <w:bookmarkEnd w:id="8"/>
      <w:r>
        <w:rPr>
          <w:rFonts w:eastAsiaTheme="minorHAnsi"/>
          <w:sz w:val="28"/>
          <w:szCs w:val="28"/>
          <w:lang w:eastAsia="en-US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1485" w:rsidRDefault="00515888" w:rsidP="00E939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 w:rsidR="009F1485">
        <w:rPr>
          <w:rFonts w:eastAsiaTheme="minorHAnsi"/>
          <w:sz w:val="28"/>
          <w:szCs w:val="28"/>
          <w:lang w:eastAsia="en-US"/>
        </w:rPr>
        <w:t>комитетом</w:t>
      </w:r>
      <w:r>
        <w:rPr>
          <w:rFonts w:eastAsiaTheme="minorHAnsi"/>
          <w:sz w:val="28"/>
          <w:szCs w:val="28"/>
          <w:lang w:eastAsia="en-US"/>
        </w:rPr>
        <w:t xml:space="preserve">, многофункциональным центром,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  <w:r w:rsidR="009F1485">
        <w:rPr>
          <w:rFonts w:eastAsiaTheme="minorHAnsi"/>
          <w:sz w:val="28"/>
          <w:szCs w:val="28"/>
          <w:lang w:eastAsia="en-US"/>
        </w:rPr>
        <w:t xml:space="preserve"> </w:t>
      </w:r>
    </w:p>
    <w:p w:rsidR="00515888" w:rsidRDefault="00515888" w:rsidP="00E939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признания </w:t>
      </w:r>
      <w:proofErr w:type="gramStart"/>
      <w:r>
        <w:rPr>
          <w:rFonts w:eastAsiaTheme="minorHAnsi"/>
          <w:sz w:val="28"/>
          <w:szCs w:val="28"/>
          <w:lang w:eastAsia="en-US"/>
        </w:rPr>
        <w:t>жалобы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15888" w:rsidRDefault="00515888" w:rsidP="00E939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56E4B" w:rsidRDefault="00856E4B">
      <w:pPr>
        <w:pStyle w:val="ConsPlusNormal"/>
        <w:ind w:firstLine="540"/>
        <w:jc w:val="both"/>
      </w:pPr>
    </w:p>
    <w:p w:rsidR="00856E4B" w:rsidRDefault="00856E4B">
      <w:pPr>
        <w:pStyle w:val="ConsPlusNormal"/>
        <w:ind w:firstLine="540"/>
        <w:jc w:val="both"/>
      </w:pPr>
    </w:p>
    <w:p w:rsidR="00856E4B" w:rsidRDefault="00856E4B">
      <w:pPr>
        <w:pStyle w:val="ConsPlusNormal"/>
        <w:ind w:firstLine="540"/>
        <w:jc w:val="both"/>
      </w:pPr>
    </w:p>
    <w:p w:rsidR="003D0B09" w:rsidRDefault="003D0B09" w:rsidP="009F148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D0B09" w:rsidRDefault="003D0B09" w:rsidP="009F148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D0B09" w:rsidRDefault="003D0B09" w:rsidP="009F148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D0B09" w:rsidRDefault="003D0B09" w:rsidP="009F148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56E4B" w:rsidRDefault="0085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E21" w:rsidRDefault="00FB5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E21" w:rsidRDefault="00FB5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E21" w:rsidRDefault="00FB5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E21" w:rsidRDefault="00FB5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E21" w:rsidRDefault="00FB5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E21" w:rsidRDefault="00FB5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E21" w:rsidRDefault="00FB5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E21" w:rsidRDefault="00FB5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E21" w:rsidRDefault="00FB5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E21" w:rsidRDefault="00FB5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E21" w:rsidRDefault="00FB5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E21" w:rsidRDefault="00FB5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E21" w:rsidRDefault="00FB5E21" w:rsidP="00FB5E21">
      <w:pPr>
        <w:pStyle w:val="ConsPlusNormal"/>
        <w:jc w:val="right"/>
        <w:outlineLvl w:val="1"/>
      </w:pPr>
      <w:r>
        <w:lastRenderedPageBreak/>
        <w:t>Приложение  1</w:t>
      </w:r>
    </w:p>
    <w:p w:rsidR="00FB5E21" w:rsidRDefault="00FB5E21" w:rsidP="00FB5E21">
      <w:pPr>
        <w:pStyle w:val="ConsPlusNormal"/>
        <w:jc w:val="right"/>
      </w:pPr>
      <w:r>
        <w:t>к Административному регламенту</w:t>
      </w:r>
    </w:p>
    <w:p w:rsidR="00FB5E21" w:rsidRDefault="00FB5E21" w:rsidP="00FB5E21">
      <w:pPr>
        <w:pStyle w:val="ConsPlusNormal"/>
        <w:jc w:val="right"/>
      </w:pPr>
      <w:r>
        <w:t>по предоставлению</w:t>
      </w:r>
    </w:p>
    <w:p w:rsidR="00FB5E21" w:rsidRDefault="00FB5E21" w:rsidP="00FB5E21">
      <w:pPr>
        <w:pStyle w:val="ConsPlusNormal"/>
        <w:jc w:val="right"/>
      </w:pPr>
      <w:r>
        <w:t>государственной услуги</w:t>
      </w:r>
    </w:p>
    <w:p w:rsidR="00FB5E21" w:rsidRDefault="00FB5E21" w:rsidP="00FB5E21">
      <w:pPr>
        <w:pStyle w:val="ConsPlusNormal"/>
        <w:jc w:val="right"/>
      </w:pPr>
      <w:r>
        <w:t>_______________________</w:t>
      </w:r>
    </w:p>
    <w:p w:rsidR="00FB5E21" w:rsidRDefault="00FB5E21" w:rsidP="00FB5E21">
      <w:pPr>
        <w:pStyle w:val="ConsPlusNormal"/>
        <w:jc w:val="right"/>
      </w:pPr>
      <w:r>
        <w:t>(наименование услуги)</w:t>
      </w:r>
    </w:p>
    <w:p w:rsidR="00FB5E21" w:rsidRDefault="00FB5E21" w:rsidP="00FB5E21">
      <w:pPr>
        <w:pStyle w:val="ConsPlusNormal"/>
        <w:jc w:val="right"/>
      </w:pPr>
    </w:p>
    <w:p w:rsidR="00FB5E21" w:rsidRDefault="00FB5E21" w:rsidP="00FB5E21">
      <w:pPr>
        <w:pStyle w:val="ConsPlusNonformat"/>
        <w:jc w:val="both"/>
      </w:pPr>
      <w:bookmarkStart w:id="9" w:name="P606"/>
      <w:bookmarkEnd w:id="9"/>
      <w:r>
        <w:t xml:space="preserve">                              Бланк заявления</w:t>
      </w:r>
    </w:p>
    <w:p w:rsidR="00FB5E21" w:rsidRDefault="00FB5E21" w:rsidP="00FB5E21">
      <w:pPr>
        <w:pStyle w:val="ConsPlusNonformat"/>
        <w:jc w:val="both"/>
      </w:pPr>
    </w:p>
    <w:p w:rsidR="00FB5E21" w:rsidRDefault="00FB5E21" w:rsidP="00FB5E21">
      <w:pPr>
        <w:pStyle w:val="ConsPlusNonformat"/>
        <w:jc w:val="both"/>
      </w:pPr>
      <w:r>
        <w:t>Результат рассмотрения заявления прошу:</w:t>
      </w:r>
    </w:p>
    <w:p w:rsidR="00FB5E21" w:rsidRDefault="00FB5E21" w:rsidP="00FB5E21">
      <w:pPr>
        <w:pStyle w:val="ConsPlusNonformat"/>
        <w:jc w:val="both"/>
      </w:pPr>
      <w:r>
        <w:t>┌─┐</w:t>
      </w:r>
    </w:p>
    <w:p w:rsidR="00FB5E21" w:rsidRDefault="00FB5E21" w:rsidP="00FB5E21">
      <w:pPr>
        <w:pStyle w:val="ConsPlusNonformat"/>
        <w:jc w:val="both"/>
      </w:pPr>
      <w:r>
        <w:t>│ │ выдать на руки в ОИВ/ОМСУ/Организации</w:t>
      </w:r>
    </w:p>
    <w:p w:rsidR="00FB5E21" w:rsidRDefault="00FB5E21" w:rsidP="00FB5E21">
      <w:pPr>
        <w:pStyle w:val="ConsPlusNonformat"/>
        <w:jc w:val="both"/>
      </w:pPr>
      <w:r>
        <w:t>├─┤</w:t>
      </w:r>
    </w:p>
    <w:p w:rsidR="00FB5E21" w:rsidRDefault="00FB5E21" w:rsidP="00FB5E21">
      <w:pPr>
        <w:pStyle w:val="ConsPlusNonformat"/>
        <w:jc w:val="both"/>
      </w:pPr>
      <w:r>
        <w:t>│ │ выдать  на  руки  в  МФЦ (указать адрес)  _____________________________</w:t>
      </w:r>
    </w:p>
    <w:p w:rsidR="00FB5E21" w:rsidRDefault="00FB5E21" w:rsidP="00FB5E21">
      <w:pPr>
        <w:pStyle w:val="ConsPlusNonformat"/>
        <w:jc w:val="both"/>
      </w:pPr>
      <w:r>
        <w:t>├─┤</w:t>
      </w:r>
    </w:p>
    <w:p w:rsidR="00FB5E21" w:rsidRDefault="00FB5E21" w:rsidP="00FB5E21">
      <w:pPr>
        <w:pStyle w:val="ConsPlusNonformat"/>
        <w:jc w:val="both"/>
      </w:pPr>
      <w:r>
        <w:t>│ │ на адрес электронной почты ____________________________________________</w:t>
      </w:r>
    </w:p>
    <w:p w:rsidR="00FB5E21" w:rsidRDefault="00FB5E21" w:rsidP="00FB5E21">
      <w:pPr>
        <w:pStyle w:val="ConsPlusNonformat"/>
        <w:jc w:val="both"/>
      </w:pPr>
      <w:r>
        <w:t>├─┤</w:t>
      </w:r>
    </w:p>
    <w:p w:rsidR="00FB5E21" w:rsidRDefault="00FB5E21" w:rsidP="00FB5E21">
      <w:pPr>
        <w:pStyle w:val="ConsPlusNonformat"/>
        <w:jc w:val="both"/>
      </w:pPr>
      <w:r>
        <w:t>│ │ направить в электронной форме в личный кабинет на ПГУ ЛО/ЕПГУ/сайт ОИВ</w:t>
      </w:r>
    </w:p>
    <w:p w:rsidR="00FB5E21" w:rsidRDefault="00FB5E21" w:rsidP="00FB5E21">
      <w:pPr>
        <w:pStyle w:val="ConsPlusNonformat"/>
        <w:jc w:val="both"/>
      </w:pPr>
      <w:r>
        <w:t>├─┤</w:t>
      </w:r>
    </w:p>
    <w:p w:rsidR="00FB5E21" w:rsidRDefault="00FB5E21" w:rsidP="00FB5E21">
      <w:pPr>
        <w:pStyle w:val="ConsPlusNonformat"/>
        <w:jc w:val="both"/>
      </w:pPr>
      <w:r>
        <w:t>│ │ направить по почте (указать адрес) ____________________________________</w:t>
      </w:r>
    </w:p>
    <w:p w:rsidR="00FB5E21" w:rsidRDefault="00FB5E21" w:rsidP="00FB5E21">
      <w:pPr>
        <w:pStyle w:val="ConsPlusNonformat"/>
        <w:jc w:val="both"/>
      </w:pPr>
      <w:r>
        <w:t>└─┘</w:t>
      </w:r>
    </w:p>
    <w:p w:rsidR="00FB5E21" w:rsidRDefault="00FB5E21" w:rsidP="00FB5E21">
      <w:pPr>
        <w:pStyle w:val="ConsPlusNormal"/>
        <w:ind w:firstLine="540"/>
        <w:jc w:val="both"/>
      </w:pPr>
    </w:p>
    <w:p w:rsidR="00FB5E21" w:rsidRDefault="00FB5E21" w:rsidP="00FB5E21">
      <w:pPr>
        <w:pStyle w:val="ConsPlusNormal"/>
        <w:ind w:firstLine="540"/>
        <w:jc w:val="both"/>
      </w:pPr>
      <w:r>
        <w:t>Примечание: бланк заявления разрабатывается по форме, установленной действующим законодательством. Бланк заявления является обязательным в регламенте.</w:t>
      </w:r>
    </w:p>
    <w:p w:rsidR="00FB5E21" w:rsidRDefault="00FB5E21" w:rsidP="00FB5E21">
      <w:pPr>
        <w:pStyle w:val="ConsPlusNormal"/>
        <w:ind w:firstLine="540"/>
        <w:jc w:val="both"/>
      </w:pPr>
    </w:p>
    <w:p w:rsidR="00FB5E21" w:rsidRDefault="00FB5E21" w:rsidP="00FB5E21">
      <w:pPr>
        <w:pStyle w:val="ConsPlusNormal"/>
        <w:ind w:firstLine="540"/>
        <w:jc w:val="both"/>
      </w:pPr>
      <w:r>
        <w:t>--------------------------------</w:t>
      </w:r>
    </w:p>
    <w:p w:rsidR="00FB5E21" w:rsidRDefault="00FB5E21" w:rsidP="00FB5E21">
      <w:pPr>
        <w:pStyle w:val="ConsPlusNormal"/>
        <w:spacing w:before="220"/>
        <w:ind w:firstLine="540"/>
        <w:jc w:val="both"/>
      </w:pPr>
      <w:r>
        <w:t>&lt;*&gt; Адрес МФЦ указывается при подаче документов посредством ПГУ ЛО/ЕПГУ.</w:t>
      </w:r>
    </w:p>
    <w:p w:rsidR="00FB5E21" w:rsidRDefault="00FB5E21" w:rsidP="00FB5E21">
      <w:pPr>
        <w:pStyle w:val="ConsPlusNormal"/>
      </w:pPr>
    </w:p>
    <w:p w:rsidR="00FB5E21" w:rsidRDefault="00FB5E21" w:rsidP="00FB5E21">
      <w:pPr>
        <w:pStyle w:val="ConsPlusNormal"/>
      </w:pPr>
    </w:p>
    <w:p w:rsidR="00FB5E21" w:rsidRDefault="00FB5E21" w:rsidP="00FB5E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5E21" w:rsidRDefault="00FB5E21" w:rsidP="00FB5E21"/>
    <w:p w:rsidR="00FB5E21" w:rsidRPr="002F4E66" w:rsidRDefault="00FB5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B5E21" w:rsidRPr="002F4E66" w:rsidSect="002A1A5C">
      <w:footerReference w:type="default" r:id="rId36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85" w:rsidRDefault="00232685" w:rsidP="00232685">
      <w:r>
        <w:separator/>
      </w:r>
    </w:p>
  </w:endnote>
  <w:endnote w:type="continuationSeparator" w:id="0">
    <w:p w:rsidR="00232685" w:rsidRDefault="00232685" w:rsidP="0023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875124"/>
      <w:docPartObj>
        <w:docPartGallery w:val="Page Numbers (Bottom of Page)"/>
        <w:docPartUnique/>
      </w:docPartObj>
    </w:sdtPr>
    <w:sdtEndPr/>
    <w:sdtContent>
      <w:p w:rsidR="00232685" w:rsidRDefault="0023268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454">
          <w:rPr>
            <w:noProof/>
          </w:rPr>
          <w:t>25</w:t>
        </w:r>
        <w:r>
          <w:fldChar w:fldCharType="end"/>
        </w:r>
      </w:p>
    </w:sdtContent>
  </w:sdt>
  <w:p w:rsidR="00232685" w:rsidRDefault="002326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85" w:rsidRDefault="00232685" w:rsidP="00232685">
      <w:r>
        <w:separator/>
      </w:r>
    </w:p>
  </w:footnote>
  <w:footnote w:type="continuationSeparator" w:id="0">
    <w:p w:rsidR="00232685" w:rsidRDefault="00232685" w:rsidP="00232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4B"/>
    <w:rsid w:val="00032496"/>
    <w:rsid w:val="00062DA2"/>
    <w:rsid w:val="000D1415"/>
    <w:rsid w:val="000D6F51"/>
    <w:rsid w:val="00150B0D"/>
    <w:rsid w:val="00181BB3"/>
    <w:rsid w:val="00192F0D"/>
    <w:rsid w:val="001944BD"/>
    <w:rsid w:val="001A613C"/>
    <w:rsid w:val="001C022E"/>
    <w:rsid w:val="001D57F2"/>
    <w:rsid w:val="001E355C"/>
    <w:rsid w:val="001F0E10"/>
    <w:rsid w:val="001F243D"/>
    <w:rsid w:val="0020390B"/>
    <w:rsid w:val="00232685"/>
    <w:rsid w:val="00277470"/>
    <w:rsid w:val="002856A0"/>
    <w:rsid w:val="00293A23"/>
    <w:rsid w:val="00293A99"/>
    <w:rsid w:val="002A05EE"/>
    <w:rsid w:val="002A1A5C"/>
    <w:rsid w:val="002E545E"/>
    <w:rsid w:val="002F2A61"/>
    <w:rsid w:val="002F4E66"/>
    <w:rsid w:val="00302B8A"/>
    <w:rsid w:val="00314527"/>
    <w:rsid w:val="00351826"/>
    <w:rsid w:val="00356C3F"/>
    <w:rsid w:val="00387FC2"/>
    <w:rsid w:val="003A14D2"/>
    <w:rsid w:val="003A42ED"/>
    <w:rsid w:val="003D0B09"/>
    <w:rsid w:val="003E68EC"/>
    <w:rsid w:val="00405028"/>
    <w:rsid w:val="00436B81"/>
    <w:rsid w:val="00444A6C"/>
    <w:rsid w:val="00445454"/>
    <w:rsid w:val="004752FB"/>
    <w:rsid w:val="004904AF"/>
    <w:rsid w:val="004C04CD"/>
    <w:rsid w:val="004C436A"/>
    <w:rsid w:val="004C7FAE"/>
    <w:rsid w:val="004F5689"/>
    <w:rsid w:val="00515888"/>
    <w:rsid w:val="00524F1A"/>
    <w:rsid w:val="00526970"/>
    <w:rsid w:val="00551862"/>
    <w:rsid w:val="00571C07"/>
    <w:rsid w:val="00577EB0"/>
    <w:rsid w:val="005A0C58"/>
    <w:rsid w:val="005D34D0"/>
    <w:rsid w:val="005D747A"/>
    <w:rsid w:val="005E293F"/>
    <w:rsid w:val="00607D65"/>
    <w:rsid w:val="0061171B"/>
    <w:rsid w:val="00623C2F"/>
    <w:rsid w:val="006563FF"/>
    <w:rsid w:val="00690745"/>
    <w:rsid w:val="006914B0"/>
    <w:rsid w:val="006D44B7"/>
    <w:rsid w:val="006F25F0"/>
    <w:rsid w:val="007362D4"/>
    <w:rsid w:val="0075114C"/>
    <w:rsid w:val="00774276"/>
    <w:rsid w:val="00774ABB"/>
    <w:rsid w:val="007D589C"/>
    <w:rsid w:val="008102DA"/>
    <w:rsid w:val="00810A4A"/>
    <w:rsid w:val="00830DC7"/>
    <w:rsid w:val="00856E4B"/>
    <w:rsid w:val="00864805"/>
    <w:rsid w:val="008846E0"/>
    <w:rsid w:val="00887469"/>
    <w:rsid w:val="00895942"/>
    <w:rsid w:val="008C2B26"/>
    <w:rsid w:val="008C2CD1"/>
    <w:rsid w:val="00902279"/>
    <w:rsid w:val="009043C9"/>
    <w:rsid w:val="00917BED"/>
    <w:rsid w:val="009233C8"/>
    <w:rsid w:val="00957454"/>
    <w:rsid w:val="0097758A"/>
    <w:rsid w:val="009844A7"/>
    <w:rsid w:val="009D1398"/>
    <w:rsid w:val="009F1485"/>
    <w:rsid w:val="00A17C59"/>
    <w:rsid w:val="00A65020"/>
    <w:rsid w:val="00A86C3E"/>
    <w:rsid w:val="00A9155D"/>
    <w:rsid w:val="00A97CE5"/>
    <w:rsid w:val="00AA7F2A"/>
    <w:rsid w:val="00AB114B"/>
    <w:rsid w:val="00AB76B4"/>
    <w:rsid w:val="00AE14EF"/>
    <w:rsid w:val="00AE683F"/>
    <w:rsid w:val="00B0351F"/>
    <w:rsid w:val="00B23296"/>
    <w:rsid w:val="00B36AF5"/>
    <w:rsid w:val="00B46352"/>
    <w:rsid w:val="00BB29C8"/>
    <w:rsid w:val="00BC4F66"/>
    <w:rsid w:val="00BD2CA0"/>
    <w:rsid w:val="00BE3C88"/>
    <w:rsid w:val="00C00326"/>
    <w:rsid w:val="00C25BFE"/>
    <w:rsid w:val="00C44618"/>
    <w:rsid w:val="00C45B6B"/>
    <w:rsid w:val="00CB36CB"/>
    <w:rsid w:val="00CD3EF6"/>
    <w:rsid w:val="00CE6DB9"/>
    <w:rsid w:val="00D0013A"/>
    <w:rsid w:val="00D33EAC"/>
    <w:rsid w:val="00D71221"/>
    <w:rsid w:val="00D91C9C"/>
    <w:rsid w:val="00DE0011"/>
    <w:rsid w:val="00E15108"/>
    <w:rsid w:val="00E610A9"/>
    <w:rsid w:val="00E6265D"/>
    <w:rsid w:val="00E73D8D"/>
    <w:rsid w:val="00E749BF"/>
    <w:rsid w:val="00E80CC6"/>
    <w:rsid w:val="00E939CF"/>
    <w:rsid w:val="00ED668E"/>
    <w:rsid w:val="00EE3682"/>
    <w:rsid w:val="00F1599B"/>
    <w:rsid w:val="00F22245"/>
    <w:rsid w:val="00F25D14"/>
    <w:rsid w:val="00F36533"/>
    <w:rsid w:val="00F533D9"/>
    <w:rsid w:val="00F6105D"/>
    <w:rsid w:val="00F6663B"/>
    <w:rsid w:val="00FA37DE"/>
    <w:rsid w:val="00FB5E21"/>
    <w:rsid w:val="00FD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56E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56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6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56E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4545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577EB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326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2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326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26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56E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56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6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56E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4545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577EB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326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2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326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26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E98A46F676BCEE441F470ECD92891FE452FC8D88FA6AD81A120396B7114BB437D9254F681C9D2D6D213840EAF89EAA4742C5C4F8f1a4J" TargetMode="External"/><Relationship Id="rId18" Type="http://schemas.openxmlformats.org/officeDocument/2006/relationships/hyperlink" Target="consultantplus://offline/ref=005002F1CC9DD5E08081B97A3281B4428DC5045866F3714536E3DCA82AD08F334FA91E381282ECB8F73287F823DC8A60D278FC9B830A9A0472O7M" TargetMode="External"/><Relationship Id="rId26" Type="http://schemas.openxmlformats.org/officeDocument/2006/relationships/hyperlink" Target="consultantplus://offline/ref=6FBCE95A88A8C30025711193D5B22C342196C0345BE6520625E8E598CBA082449EA54B499DF9F3D5A3816AAE30P3RBM" TargetMode="External"/><Relationship Id="rId21" Type="http://schemas.openxmlformats.org/officeDocument/2006/relationships/hyperlink" Target="consultantplus://offline/ref=2E44BD4D6CB598D9F6A0DC2F8C5F1D722DC87428BFA37C20781CC5EF01FDCC2DC2E61C596C420FEE4224842996GE05L" TargetMode="External"/><Relationship Id="rId34" Type="http://schemas.openxmlformats.org/officeDocument/2006/relationships/hyperlink" Target="consultantplus://offline/ref=AC226077B2BF2BAB32869B5A8A48CA3B19F2F8F47DAE674816E56D442CEFB650A737BBFE25330D6780C946E2469825682FADB4CED16BEC25V03FN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3E98A46F676BCEE441F470ECD92891FE452FC8D88FA6AD81A120396B7114BB437D9254C611C967C3A6E391CAFAE8DAB4D42C7CDE71F65FCf8a0J" TargetMode="External"/><Relationship Id="rId17" Type="http://schemas.openxmlformats.org/officeDocument/2006/relationships/hyperlink" Target="consultantplus://offline/ref=005002F1CC9DD5E08081A66B2781B4428FCF075F67F0714536E3DCA82AD08F335DA946341381F1BEFF27D1A96678O0M" TargetMode="External"/><Relationship Id="rId25" Type="http://schemas.openxmlformats.org/officeDocument/2006/relationships/hyperlink" Target="consultantplus://offline/ref=6FBCE95A88A8C30025711193D5B22C342195CC3057E0520625E8E598CBA082449EA54B499DF9F3D5A3816AAE30P3RBM" TargetMode="External"/><Relationship Id="rId33" Type="http://schemas.openxmlformats.org/officeDocument/2006/relationships/hyperlink" Target="consultantplus://offline/ref=AC226077B2BF2BAB32869B5A8A48CA3B19F2F8F47DAE674816E56D442CEFB650A737BBFD2C330536D58647BE03C436692FADB6C7CEV630N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BCE95A88A8C30025711193D5B22C342194C4365CE4520625E8E598CBA082448CA513459FF1ECD7A5943CFF75678A0564E1D24DE3794FB9P0RDM" TargetMode="External"/><Relationship Id="rId20" Type="http://schemas.openxmlformats.org/officeDocument/2006/relationships/hyperlink" Target="consultantplus://offline/ref=2E44BD4D6CB598D9F6A0DC2F8C5F1D722DC9762CB5A27C20781CC5EF01FDCC2DD0E644556D4315EC4131D278D3B9C4A8D1705C5D2F1EA4F9GF08L" TargetMode="External"/><Relationship Id="rId29" Type="http://schemas.openxmlformats.org/officeDocument/2006/relationships/hyperlink" Target="consultantplus://offline/ref=AC226077B2BF2BAB32869B5A8A48CA3B19F2F8F47DAE674816E56D442CEFB650A737BBFE25330D6780C946E2469825682FADB4CED16BEC25V03F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E98A46F676BCEE441F470ECD92891FE452FC8D88FA6AD81A120396B7114BB437D925496217C2287830604CE8E580A3505EC7C5fFa0J" TargetMode="External"/><Relationship Id="rId24" Type="http://schemas.openxmlformats.org/officeDocument/2006/relationships/hyperlink" Target="consultantplus://offline/ref=6FBCE95A88A8C30025711193D5B22C342194C4365CE4520625E8E598CBA082449EA54B499DF9F3D5A3816AAE30P3RBM" TargetMode="External"/><Relationship Id="rId32" Type="http://schemas.openxmlformats.org/officeDocument/2006/relationships/hyperlink" Target="consultantplus://offline/ref=AC226077B2BF2BAB32869B5A8A48CA3B19F2F8F47DAE674816E56D442CEFB650A737BBFE25330D6780C946E2469825682FADB4CED16BEC25V03FN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AE943B6D5D7E9DC322D1CD9B99E8822514505BA2E6580EB8770375B59C4FBABB8CBB2AF6E5457FB8659599382829CB42AF810A67EDC8827l153M" TargetMode="External"/><Relationship Id="rId23" Type="http://schemas.openxmlformats.org/officeDocument/2006/relationships/hyperlink" Target="consultantplus://offline/ref=2E44BD4D6CB598D9F6A0DC2F8C5F1D722DC87428BFA37C20781CC5EF01FDCC2DC2E61C596C420FEE4224842996GE05L" TargetMode="External"/><Relationship Id="rId28" Type="http://schemas.openxmlformats.org/officeDocument/2006/relationships/hyperlink" Target="consultantplus://offline/ref=AC226077B2BF2BAB32869B5A8A48CA3B19F2F8F47DAE674816E56D442CEFB650A737BBFE25330D6780C946E2469825682FADB4CED16BEC25V03FN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07F058E6985DFE589E7657C5FDE18FF8AE1676E5F632B2052C8E119DE34F57A5C28E90A7010C83D013C4E4E039722FDC91487A861643986DmCa6N" TargetMode="External"/><Relationship Id="rId19" Type="http://schemas.openxmlformats.org/officeDocument/2006/relationships/hyperlink" Target="consultantplus://offline/ref=005002F1CC9DD5E08081B97A3281B4428DC5045866F3714536E3DCA82AD08F334FA91E381282ECB8F73287F823DC8A60D278FC9B830A9A0472O7M" TargetMode="External"/><Relationship Id="rId31" Type="http://schemas.openxmlformats.org/officeDocument/2006/relationships/hyperlink" Target="consultantplus://offline/ref=AC226077B2BF2BAB32869B5A8A48CA3B19F2F8F47DAE674816E56D442CEFB650A737BBFE25330D6780C946E2469825682FADB4CED16BEC25V03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0731E86FF250639C3A27841F9562CD96A4EEBB5626AE3C87EEA1984B34C90AC71D461B46EF7E4CF709169DB2267D708FE1B9570280A5EED142DCE6M5F1I" TargetMode="External"/><Relationship Id="rId14" Type="http://schemas.openxmlformats.org/officeDocument/2006/relationships/hyperlink" Target="consultantplus://offline/ref=CAE943B6D5D7E9DC322D1CD9B99E8822514505BA2E6580EB8770375B59C4FBABB8CBB2AF6E5457FB8659599382829CB42AF810A67EDC8827l153M" TargetMode="External"/><Relationship Id="rId22" Type="http://schemas.openxmlformats.org/officeDocument/2006/relationships/hyperlink" Target="consultantplus://offline/ref=2E44BD4D6CB598D9F6A0DC2F8C5F1D722DC87428BFA37C20781CC5EF01FDCC2DC2E61C596C420FEE4224842996GE05L" TargetMode="External"/><Relationship Id="rId27" Type="http://schemas.openxmlformats.org/officeDocument/2006/relationships/hyperlink" Target="consultantplus://offline/ref=AC226077B2BF2BAB32869B5A8A48CA3B19F2F8F47DAE674816E56D442CEFB650A737BBFD21370536D58647BE03C436692FADB6C7CEV630N" TargetMode="External"/><Relationship Id="rId30" Type="http://schemas.openxmlformats.org/officeDocument/2006/relationships/hyperlink" Target="consultantplus://offline/ref=AC226077B2BF2BAB32869B5A8A48CA3B19F2F8F47DAE674816E56D442CEFB650A737BBFE25330D6786C946E2469825682FADB4CED16BEC25V03FN" TargetMode="External"/><Relationship Id="rId35" Type="http://schemas.openxmlformats.org/officeDocument/2006/relationships/hyperlink" Target="consultantplus://offline/ref=6FBCE95A88A8C30025711193D5B22C342194C4365CE4520625E8E598CBA082448CA513469EF8E680F0DB3DA3333A99066EE1D14FFCP7R2M" TargetMode="External"/><Relationship Id="rId8" Type="http://schemas.openxmlformats.org/officeDocument/2006/relationships/hyperlink" Target="consultantplus://offline/ref=750731E86FF250639C3A398909F93CC294ADB1B35527AD62DDBCA7CF1464CF5F875D404E05AB7344F30241CAF5782420CCAAB4511B9CA5E8MCF6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31</Pages>
  <Words>11812</Words>
  <Characters>67329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Прокофьева</dc:creator>
  <cp:lastModifiedBy>Наталья Владимировна Прокофьева</cp:lastModifiedBy>
  <cp:revision>25</cp:revision>
  <cp:lastPrinted>2019-12-30T05:57:00Z</cp:lastPrinted>
  <dcterms:created xsi:type="dcterms:W3CDTF">2019-11-06T12:08:00Z</dcterms:created>
  <dcterms:modified xsi:type="dcterms:W3CDTF">2019-12-30T06:00:00Z</dcterms:modified>
</cp:coreProperties>
</file>