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3" w:rsidRDefault="00705583" w:rsidP="00705583">
      <w:pPr>
        <w:pStyle w:val="Default"/>
      </w:pPr>
    </w:p>
    <w:p w:rsidR="00705583" w:rsidRDefault="00705583" w:rsidP="0070558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Проект </w:t>
      </w:r>
    </w:p>
    <w:p w:rsidR="00705583" w:rsidRDefault="00705583" w:rsidP="0070558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КОМИТЕТ ПО ПРИРОДНЫМ РЕСУРСАМ</w:t>
      </w:r>
    </w:p>
    <w:p w:rsidR="00705583" w:rsidRDefault="00705583" w:rsidP="0070558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705583" w:rsidRDefault="00705583" w:rsidP="0070558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705583" w:rsidRDefault="00705583" w:rsidP="00705583">
      <w:pPr>
        <w:pStyle w:val="Default"/>
        <w:jc w:val="center"/>
        <w:rPr>
          <w:sz w:val="32"/>
          <w:szCs w:val="32"/>
        </w:rPr>
      </w:pPr>
    </w:p>
    <w:p w:rsidR="00705583" w:rsidRDefault="00705583" w:rsidP="0070558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от «________»  декабря 2019 года № _____</w:t>
      </w:r>
    </w:p>
    <w:p w:rsidR="00705583" w:rsidRDefault="00705583" w:rsidP="00705583">
      <w:pPr>
        <w:pStyle w:val="Default"/>
        <w:jc w:val="center"/>
        <w:rPr>
          <w:sz w:val="32"/>
          <w:szCs w:val="32"/>
        </w:rPr>
      </w:pPr>
    </w:p>
    <w:p w:rsidR="00705583" w:rsidRPr="001D28C1" w:rsidRDefault="00705583" w:rsidP="007055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D28C1">
        <w:rPr>
          <w:b/>
          <w:bCs/>
          <w:sz w:val="28"/>
          <w:szCs w:val="28"/>
        </w:rPr>
        <w:t xml:space="preserve"> внесении изменений в приказ </w:t>
      </w:r>
      <w:r>
        <w:rPr>
          <w:b/>
          <w:bCs/>
          <w:sz w:val="28"/>
          <w:szCs w:val="28"/>
        </w:rPr>
        <w:t>К</w:t>
      </w:r>
      <w:r w:rsidRPr="001D28C1">
        <w:rPr>
          <w:b/>
          <w:bCs/>
          <w:sz w:val="28"/>
          <w:szCs w:val="28"/>
        </w:rPr>
        <w:t xml:space="preserve">омитета по природным ресурсам </w:t>
      </w:r>
      <w:r>
        <w:rPr>
          <w:b/>
          <w:bCs/>
          <w:sz w:val="28"/>
          <w:szCs w:val="28"/>
        </w:rPr>
        <w:t>Л</w:t>
      </w:r>
      <w:r w:rsidRPr="001D28C1">
        <w:rPr>
          <w:b/>
          <w:bCs/>
          <w:sz w:val="28"/>
          <w:szCs w:val="28"/>
        </w:rPr>
        <w:t>енинградской области от 28.02.2014 №</w:t>
      </w:r>
      <w:r>
        <w:rPr>
          <w:b/>
          <w:bCs/>
          <w:sz w:val="28"/>
          <w:szCs w:val="28"/>
        </w:rPr>
        <w:t>10</w:t>
      </w:r>
      <w:r w:rsidRPr="001D2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6C3D24">
        <w:rPr>
          <w:b/>
          <w:bCs/>
          <w:sz w:val="28"/>
          <w:szCs w:val="28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</w:r>
      <w:r>
        <w:rPr>
          <w:b/>
          <w:bCs/>
          <w:sz w:val="28"/>
          <w:szCs w:val="28"/>
        </w:rPr>
        <w:t>»</w:t>
      </w:r>
    </w:p>
    <w:p w:rsidR="00705583" w:rsidRDefault="00705583" w:rsidP="00705583">
      <w:pPr>
        <w:pStyle w:val="Default"/>
        <w:jc w:val="center"/>
        <w:rPr>
          <w:sz w:val="23"/>
          <w:szCs w:val="23"/>
        </w:rPr>
      </w:pP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21DA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D24">
        <w:rPr>
          <w:rFonts w:ascii="Times New Roman" w:hAnsi="Times New Roman" w:cs="Times New Roman"/>
          <w:sz w:val="28"/>
          <w:szCs w:val="28"/>
        </w:rPr>
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1D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</w:t>
      </w:r>
      <w:r w:rsidRPr="009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природным ресурсам Ленинградской области</w:t>
      </w:r>
      <w:r w:rsidRPr="009D2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F6794">
        <w:rPr>
          <w:rFonts w:ascii="Times New Roman" w:eastAsia="Times New Roman" w:hAnsi="Times New Roman"/>
          <w:sz w:val="28"/>
          <w:szCs w:val="28"/>
          <w:lang w:eastAsia="ru-RU"/>
        </w:rPr>
        <w:t xml:space="preserve">28.02.2014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№10</w:t>
      </w:r>
      <w:r w:rsidRPr="009D21DA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соответствие с требованиями </w:t>
      </w:r>
      <w:r w:rsidRPr="009D21DA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Ленинградской области от 05.03.2011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</w:t>
      </w:r>
      <w:proofErr w:type="gramEnd"/>
      <w:r w:rsidRPr="009D21DA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Правительства Ленинградской области от 12 ноября 2004 года №260 и признании </w:t>
      </w:r>
      <w:proofErr w:type="gramStart"/>
      <w:r w:rsidRPr="009D21DA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9D21DA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постановлений Правительства Ленинградской области от 25 августа 2008 года №249, от 4 декабря 2008 года №381 и пункта 5 постановления Правительства Ленинградской области от 11 декабря 2009 года №367» приказываю:</w:t>
      </w: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21DA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9D21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6C3D24">
        <w:rPr>
          <w:rFonts w:ascii="Times New Roman" w:hAnsi="Times New Roman" w:cs="Times New Roman"/>
          <w:sz w:val="28"/>
          <w:szCs w:val="28"/>
        </w:rPr>
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1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утвержденный приказом </w:t>
      </w:r>
      <w:r w:rsidRPr="009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природным ресурсам Ленинградской области</w:t>
      </w:r>
      <w:r w:rsidRPr="009D21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28.02.2014 г. №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 w:rsidRPr="009D21DA">
        <w:rPr>
          <w:rFonts w:ascii="Times New Roman" w:eastAsia="Times New Roman" w:hAnsi="Times New Roman" w:cs="Calibri"/>
          <w:sz w:val="28"/>
          <w:szCs w:val="28"/>
          <w:lang w:eastAsia="ru-RU"/>
        </w:rPr>
        <w:t>, изменения согласно приложению к настоящему приказу.</w:t>
      </w: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1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2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1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DA">
        <w:rPr>
          <w:rFonts w:ascii="Times New Roman" w:hAnsi="Times New Roman" w:cs="Times New Roman"/>
          <w:bCs/>
          <w:sz w:val="28"/>
          <w:szCs w:val="28"/>
        </w:rPr>
        <w:t xml:space="preserve">3. Настоящий приказ вступает в силу </w:t>
      </w:r>
      <w:proofErr w:type="gramStart"/>
      <w:r w:rsidRPr="009D21DA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9D21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9D21DA" w:rsidRDefault="00705583" w:rsidP="007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DA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П. А. Немчинов</w:t>
      </w:r>
    </w:p>
    <w:p w:rsidR="00705583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F6794">
        <w:rPr>
          <w:rFonts w:ascii="Times New Roman" w:hAnsi="Times New Roman" w:cs="Times New Roman"/>
          <w:sz w:val="28"/>
          <w:szCs w:val="28"/>
        </w:rPr>
        <w:t>РИЛОЖЕНИЕ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583" w:rsidRPr="00BC5102" w:rsidRDefault="00705583" w:rsidP="0070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4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Pr="00BC510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Административный регламент «</w:t>
      </w:r>
      <w:r w:rsidRPr="00BC5102">
        <w:rPr>
          <w:rFonts w:ascii="Times New Roman" w:hAnsi="Times New Roman" w:cs="Times New Roman"/>
          <w:b/>
          <w:sz w:val="28"/>
          <w:szCs w:val="28"/>
        </w:rPr>
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документации»</w:t>
      </w:r>
      <w:r w:rsidRPr="00BC510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, утвержденный приказом </w:t>
      </w:r>
      <w:r w:rsidRPr="00BC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5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природным ресурсам Ленинградской области</w:t>
      </w:r>
      <w:r w:rsidRPr="00BC510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от 28.02.2014 г. №10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83" w:rsidRPr="006F6794" w:rsidRDefault="00705583" w:rsidP="0070558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1.3 изложить в следующей  редакции: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 xml:space="preserve">  «1.3. Порядок информирования о предоставлении государственной услуги.</w:t>
      </w:r>
    </w:p>
    <w:p w:rsidR="005616AF" w:rsidRDefault="005616AF" w:rsidP="00561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16">
        <w:rPr>
          <w:rFonts w:ascii="Times New Roman" w:hAnsi="Times New Roman" w:cs="Times New Roman"/>
          <w:sz w:val="28"/>
          <w:szCs w:val="28"/>
        </w:rPr>
        <w:t>Информация о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F16">
        <w:rPr>
          <w:rFonts w:ascii="Times New Roman" w:hAnsi="Times New Roman" w:cs="Times New Roman"/>
          <w:sz w:val="28"/>
          <w:szCs w:val="28"/>
        </w:rPr>
        <w:t xml:space="preserve"> нахождения органа исполнительной власти,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F6F16">
        <w:rPr>
          <w:rFonts w:ascii="Times New Roman" w:hAnsi="Times New Roman" w:cs="Times New Roman"/>
          <w:sz w:val="28"/>
          <w:szCs w:val="28"/>
        </w:rPr>
        <w:t xml:space="preserve">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(далее -  ОИВ), органов местного самоуправления (далее -  ОМСУ), </w:t>
      </w:r>
      <w:r w:rsidRPr="001F6F16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5616AF" w:rsidRPr="009A5165" w:rsidRDefault="005616AF" w:rsidP="00561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5616AF" w:rsidRPr="009A5165" w:rsidRDefault="005616AF" w:rsidP="00561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сайте ОИВ/ОМСУ/Организации;</w:t>
      </w:r>
    </w:p>
    <w:p w:rsidR="005616AF" w:rsidRPr="009A5165" w:rsidRDefault="005616AF" w:rsidP="00561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5616AF" w:rsidRPr="009A5165" w:rsidRDefault="005616AF" w:rsidP="00561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705583" w:rsidRDefault="005616AF" w:rsidP="00561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</w:t>
      </w:r>
      <w:proofErr w:type="gramStart"/>
      <w:r w:rsidRPr="009A5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05583" w:rsidRPr="006F6794">
        <w:rPr>
          <w:rFonts w:ascii="Times New Roman" w:hAnsi="Times New Roman" w:cs="Times New Roman"/>
          <w:sz w:val="28"/>
          <w:szCs w:val="28"/>
        </w:rPr>
        <w:t>.</w:t>
      </w:r>
    </w:p>
    <w:p w:rsidR="00705583" w:rsidRPr="00E80FD8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6794">
        <w:rPr>
          <w:rFonts w:ascii="Times New Roman" w:hAnsi="Times New Roman" w:cs="Times New Roman"/>
          <w:sz w:val="28"/>
          <w:szCs w:val="28"/>
        </w:rPr>
        <w:t>. Изложить пункт 2.5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94">
        <w:rPr>
          <w:rFonts w:ascii="Times New Roman" w:hAnsi="Times New Roman" w:cs="Times New Roman"/>
          <w:sz w:val="28"/>
          <w:szCs w:val="28"/>
        </w:rPr>
        <w:t>«</w:t>
      </w:r>
      <w:r w:rsidRPr="006F6794">
        <w:rPr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государственной услуги.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794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</w:t>
      </w:r>
      <w:r w:rsidRPr="006F6794">
        <w:rPr>
          <w:rFonts w:ascii="Times New Roman" w:hAnsi="Times New Roman" w:cs="Times New Roman"/>
          <w:bCs/>
          <w:sz w:val="28"/>
          <w:szCs w:val="28"/>
        </w:rPr>
        <w:lastRenderedPageBreak/>
        <w:t>источников официального опубликования) размещается на официальном сайте Комитета в сети Интернет</w:t>
      </w:r>
      <w:r w:rsidRPr="006F6794">
        <w:rPr>
          <w:rFonts w:ascii="Times New Roman" w:hAnsi="Times New Roman" w:cs="Times New Roman"/>
          <w:sz w:val="28"/>
          <w:szCs w:val="28"/>
        </w:rPr>
        <w:t>: www.nature.lenobl.ru</w:t>
      </w:r>
      <w:r w:rsidRPr="006F6794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Pr="006F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794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Ленинградской области»</w:t>
      </w:r>
      <w:r w:rsidRPr="006F67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</w:t>
      </w: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Par0"/>
      <w:bookmarkEnd w:id="0"/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пункт 2.7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705583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705583" w:rsidRDefault="00705583" w:rsidP="007055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заключения государственной экспертизы запасов полезных ископаемых;</w:t>
      </w:r>
    </w:p>
    <w:p w:rsidR="00705583" w:rsidRDefault="00705583" w:rsidP="007055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(Единого государственного реестра индивидуальных предпринимателей)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16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16AF" w:rsidRDefault="005616AF" w:rsidP="007055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пунктом 2.7.1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5583" w:rsidRDefault="005616AF" w:rsidP="007055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«2.7.1. </w:t>
      </w:r>
      <w:r w:rsidR="0070558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документы (сведения), перечисленные </w:t>
      </w:r>
      <w:r w:rsidR="0070558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705583" w:rsidRPr="007C35E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7055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="00705583">
        <w:rPr>
          <w:rFonts w:ascii="Times New Roman" w:hAnsi="Times New Roman" w:cs="Times New Roman"/>
          <w:sz w:val="28"/>
          <w:szCs w:val="28"/>
        </w:rPr>
        <w:t>регламентапо</w:t>
      </w:r>
      <w:proofErr w:type="spellEnd"/>
      <w:r w:rsidR="00705583">
        <w:rPr>
          <w:rFonts w:ascii="Times New Roman" w:hAnsi="Times New Roman" w:cs="Times New Roman"/>
          <w:sz w:val="28"/>
          <w:szCs w:val="28"/>
        </w:rPr>
        <w:t xml:space="preserve"> собственной инициативе</w:t>
      </w:r>
      <w:proofErr w:type="gramStart"/>
      <w:r w:rsidR="00705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16AF" w:rsidRDefault="005616AF" w:rsidP="007055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пунктом 2.7.2.:</w:t>
      </w:r>
    </w:p>
    <w:p w:rsidR="00705583" w:rsidRPr="006F6794" w:rsidRDefault="005616AF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«2.7.2. </w:t>
      </w:r>
      <w:r w:rsidR="00705583" w:rsidRPr="006F679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F6794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6F6794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документов, указанных в </w:t>
      </w:r>
      <w:hyperlink r:id="rId7" w:history="1">
        <w:r w:rsidRPr="006F679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F679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 №210-ФЗ);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79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6F679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F6794">
        <w:rPr>
          <w:rFonts w:ascii="Times New Roman" w:hAnsi="Times New Roman" w:cs="Times New Roman"/>
          <w:sz w:val="28"/>
          <w:szCs w:val="28"/>
        </w:rPr>
        <w:t xml:space="preserve"> Федерального закона №210-ФЗ;</w:t>
      </w:r>
      <w:proofErr w:type="gramEnd"/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F6794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6F679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F6794">
        <w:rPr>
          <w:rFonts w:ascii="Times New Roman" w:hAnsi="Times New Roman" w:cs="Times New Roman"/>
          <w:sz w:val="28"/>
          <w:szCs w:val="28"/>
        </w:rPr>
        <w:t xml:space="preserve"> Федерального закона №210-ФЗ.»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5616AF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583" w:rsidRPr="006F6794">
        <w:rPr>
          <w:rFonts w:ascii="Times New Roman" w:hAnsi="Times New Roman" w:cs="Times New Roman"/>
          <w:sz w:val="28"/>
          <w:szCs w:val="28"/>
        </w:rPr>
        <w:t xml:space="preserve">. </w:t>
      </w:r>
      <w:r w:rsidR="00705583" w:rsidRPr="006F6794">
        <w:rPr>
          <w:rFonts w:ascii="Times New Roman" w:hAnsi="Times New Roman" w:cs="Times New Roman"/>
          <w:bCs/>
          <w:sz w:val="28"/>
          <w:szCs w:val="28"/>
        </w:rPr>
        <w:t>Изложить пункт 2.11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7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F6794">
        <w:rPr>
          <w:rFonts w:ascii="Times New Roman" w:hAnsi="Times New Roman" w:cs="Times New Roman"/>
          <w:bCs/>
          <w:sz w:val="28"/>
          <w:szCs w:val="28"/>
        </w:rPr>
        <w:t>2.11.</w:t>
      </w:r>
      <w:r w:rsidRPr="006F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79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 (далее - плата)</w:t>
      </w:r>
    </w:p>
    <w:p w:rsidR="00705583" w:rsidRPr="006F6794" w:rsidRDefault="00705583" w:rsidP="007055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794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 услуги плата не взимается</w:t>
      </w:r>
      <w:proofErr w:type="gramStart"/>
      <w:r w:rsidRPr="006F6794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5616AF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583" w:rsidRPr="006F6794">
        <w:rPr>
          <w:rFonts w:ascii="Times New Roman" w:hAnsi="Times New Roman" w:cs="Times New Roman"/>
          <w:sz w:val="28"/>
          <w:szCs w:val="28"/>
        </w:rPr>
        <w:t>. Изложить пункт 2.17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государственной услуги по экстерриториальному принципу не предусмотрено. 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Предоставление государственной услуги в электронной форме осуществляется при технической реализации государственной услуги </w:t>
      </w:r>
      <w:r w:rsidRPr="006F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F6794">
        <w:rPr>
          <w:rFonts w:ascii="Times New Roman" w:hAnsi="Times New Roman" w:cs="Times New Roman"/>
          <w:sz w:val="28"/>
          <w:szCs w:val="28"/>
        </w:rPr>
        <w:t>ЕПГУ и ПГУ ЛО.»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5616AF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05583" w:rsidRPr="006F67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5583"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705583" w:rsidRPr="006F6794">
        <w:rPr>
          <w:rFonts w:ascii="Times New Roman" w:hAnsi="Times New Roman" w:cs="Times New Roman"/>
          <w:bCs/>
          <w:sz w:val="28"/>
          <w:szCs w:val="28"/>
        </w:rPr>
        <w:t xml:space="preserve"> название раздела 3 </w:t>
      </w:r>
      <w:r w:rsidR="00705583"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 редакции: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4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5616AF">
        <w:rPr>
          <w:rFonts w:ascii="Times New Roman" w:hAnsi="Times New Roman" w:cs="Times New Roman"/>
          <w:bCs/>
          <w:sz w:val="28"/>
          <w:szCs w:val="28"/>
        </w:rPr>
        <w:t>9</w:t>
      </w:r>
      <w:r w:rsidRPr="006F6794">
        <w:rPr>
          <w:rFonts w:ascii="Times New Roman" w:hAnsi="Times New Roman" w:cs="Times New Roman"/>
          <w:bCs/>
          <w:sz w:val="28"/>
          <w:szCs w:val="28"/>
        </w:rPr>
        <w:t>. Исключить в пункте 3.1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794">
        <w:rPr>
          <w:rFonts w:ascii="Times New Roman" w:hAnsi="Times New Roman" w:cs="Times New Roman"/>
          <w:bCs/>
          <w:sz w:val="28"/>
          <w:szCs w:val="28"/>
        </w:rPr>
        <w:t>абзац: «</w:t>
      </w:r>
      <w:r w:rsidRPr="007C35E9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государственной услуги отражена в блок-схеме, представленной в приложении 2 к настоящему регламенту</w:t>
      </w:r>
      <w:proofErr w:type="gramStart"/>
      <w:r w:rsidRPr="007C35E9">
        <w:rPr>
          <w:rFonts w:ascii="Times New Roman" w:hAnsi="Times New Roman" w:cs="Times New Roman"/>
          <w:sz w:val="28"/>
          <w:szCs w:val="28"/>
        </w:rPr>
        <w:t>.</w:t>
      </w:r>
      <w:r w:rsidRPr="006F6794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05583" w:rsidRPr="006F6794" w:rsidRDefault="00705583" w:rsidP="007055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83" w:rsidRPr="006F6794" w:rsidRDefault="00705583" w:rsidP="00705583">
      <w:pPr>
        <w:spacing w:after="0" w:line="240" w:lineRule="auto"/>
        <w:ind w:left="707" w:firstLine="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подраздел 3.3 раздела 3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 или 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</w:t>
      </w:r>
      <w:proofErr w:type="gramEnd"/>
      <w:r w:rsidRPr="006F6794">
        <w:rPr>
          <w:rFonts w:ascii="Times New Roman" w:hAnsi="Times New Roman" w:cs="Times New Roman"/>
          <w:sz w:val="28"/>
          <w:szCs w:val="28"/>
        </w:rPr>
        <w:t xml:space="preserve"> сути 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F6794">
        <w:rPr>
          <w:rFonts w:ascii="Times New Roman" w:hAnsi="Times New Roman" w:cs="Times New Roman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Комитета, назначенное ответственным за выполнение данной процедуры,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</w:t>
      </w:r>
      <w:proofErr w:type="gramEnd"/>
      <w:r w:rsidRPr="006F6794">
        <w:rPr>
          <w:rFonts w:ascii="Times New Roman" w:hAnsi="Times New Roman" w:cs="Times New Roman"/>
          <w:sz w:val="28"/>
          <w:szCs w:val="28"/>
        </w:rPr>
        <w:t>). Результат предоставления государственной услуги (документ) Комитет направляет способом, указанным в заявлении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583" w:rsidRPr="006F6794" w:rsidRDefault="005616AF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05583" w:rsidRPr="006F6794">
        <w:rPr>
          <w:rFonts w:ascii="Times New Roman" w:hAnsi="Times New Roman" w:cs="Times New Roman"/>
          <w:bCs/>
          <w:sz w:val="28"/>
          <w:szCs w:val="28"/>
        </w:rPr>
        <w:t>. Изложить абзац 1 пункта 4.3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«4.3.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1</w:t>
      </w:r>
      <w:r w:rsidR="005616AF">
        <w:rPr>
          <w:rFonts w:ascii="Times New Roman" w:hAnsi="Times New Roman" w:cs="Times New Roman"/>
          <w:sz w:val="28"/>
          <w:szCs w:val="28"/>
        </w:rPr>
        <w:t>2</w:t>
      </w:r>
      <w:r w:rsidRPr="006F6794">
        <w:rPr>
          <w:rFonts w:ascii="Times New Roman" w:hAnsi="Times New Roman" w:cs="Times New Roman"/>
          <w:sz w:val="28"/>
          <w:szCs w:val="28"/>
        </w:rPr>
        <w:t>. Изложить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Pr="006F6794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794">
        <w:rPr>
          <w:rFonts w:ascii="Times New Roman" w:hAnsi="Times New Roman" w:cs="Times New Roman"/>
          <w:sz w:val="28"/>
          <w:szCs w:val="28"/>
        </w:rPr>
        <w:t xml:space="preserve"> 5 в следующей редакции: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многофункционального центра, работника многофункционального центра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5583" w:rsidRPr="006F6794" w:rsidRDefault="00705583" w:rsidP="00705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61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Административный регламент разделом 6 следующего содержания: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</w:t>
      </w:r>
      <w:r w:rsidRPr="006F679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Комитет посредством МФЦ работник МФЦ, осуществляющий прием документов, представленных для получения государственной услуги, выполняет следующие действия: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заверяет электронное дело своей </w:t>
      </w:r>
      <w:hyperlink r:id="rId10" w:history="1">
        <w:r w:rsidRPr="006F67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Комитет: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 МФЦ;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приема документов работник МФЦ выдает заявителю расписку в приеме документов.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государственной услуги) посредством МФЦ должностное лицо Комитета,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государственно услуги заявителю;</w:t>
      </w:r>
    </w:p>
    <w:p w:rsidR="00705583" w:rsidRPr="006F6794" w:rsidRDefault="00705583" w:rsidP="007055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бумажном носителе  - в срок не более 3 рабочих дней со дня принятия решения о предоставлении (отказе в предоставлении) государственно услуги заявителю, но не позднее двух рабочих дней до окончания срока предоставления услуги.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ab/>
        <w:t xml:space="preserve">Специалист МФЦ, ответственный за выдачу </w:t>
      </w:r>
      <w:proofErr w:type="gramStart"/>
      <w:r w:rsidRPr="006F6794">
        <w:rPr>
          <w:rFonts w:ascii="Times New Roman" w:hAnsi="Times New Roman" w:cs="Times New Roman"/>
          <w:sz w:val="28"/>
          <w:szCs w:val="28"/>
        </w:rPr>
        <w:t>документов,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</w:t>
      </w:r>
      <w:proofErr w:type="gramEnd"/>
      <w:r w:rsidRPr="006F6794"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МФЦ.»</w:t>
      </w:r>
    </w:p>
    <w:p w:rsidR="00705583" w:rsidRPr="006F6794" w:rsidRDefault="00705583" w:rsidP="00705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83" w:rsidRPr="006F6794" w:rsidRDefault="00705583" w:rsidP="00705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94">
        <w:rPr>
          <w:rFonts w:ascii="Times New Roman" w:hAnsi="Times New Roman" w:cs="Times New Roman"/>
          <w:sz w:val="28"/>
          <w:szCs w:val="28"/>
        </w:rPr>
        <w:t>1</w:t>
      </w:r>
      <w:r w:rsidR="005616AF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6F6794">
        <w:rPr>
          <w:rFonts w:ascii="Times New Roman" w:hAnsi="Times New Roman" w:cs="Times New Roman"/>
          <w:sz w:val="28"/>
          <w:szCs w:val="28"/>
        </w:rPr>
        <w:t xml:space="preserve">. Исключить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679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Pr="00F514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14D6">
        <w:rPr>
          <w:rFonts w:ascii="Times New Roman" w:hAnsi="Times New Roman" w:cs="Times New Roman"/>
          <w:sz w:val="28"/>
          <w:szCs w:val="28"/>
        </w:rPr>
        <w:t xml:space="preserve">лок-схема последовательности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14D6">
        <w:rPr>
          <w:rFonts w:ascii="Times New Roman" w:hAnsi="Times New Roman" w:cs="Times New Roman"/>
          <w:sz w:val="28"/>
          <w:szCs w:val="28"/>
        </w:rPr>
        <w:t xml:space="preserve">омитетом по природным ресурсам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14D6">
        <w:rPr>
          <w:rFonts w:ascii="Times New Roman" w:hAnsi="Times New Roman" w:cs="Times New Roman"/>
          <w:sz w:val="28"/>
          <w:szCs w:val="28"/>
        </w:rPr>
        <w:t>енинградской области государственной услуги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документации»</w:t>
      </w:r>
      <w:r w:rsidRPr="006F6794">
        <w:rPr>
          <w:rFonts w:ascii="Times New Roman" w:hAnsi="Times New Roman" w:cs="Times New Roman"/>
          <w:sz w:val="28"/>
          <w:szCs w:val="28"/>
        </w:rPr>
        <w:t>.</w:t>
      </w:r>
    </w:p>
    <w:p w:rsidR="00705583" w:rsidRPr="006F6794" w:rsidRDefault="00705583" w:rsidP="0070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33F" w:rsidRDefault="00AA433F"/>
    <w:sectPr w:rsidR="00AA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943"/>
    <w:multiLevelType w:val="hybridMultilevel"/>
    <w:tmpl w:val="9C4A412C"/>
    <w:lvl w:ilvl="0" w:tplc="509E4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3"/>
    <w:rsid w:val="005616AF"/>
    <w:rsid w:val="00705583"/>
    <w:rsid w:val="00A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A455AF31F02550369CB1347F0BB97D519158C937DA4FC87163A6E20346A5C792F673281F74DF7752E3CCF16EC2070Eo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FDE4B91FDCC0CE1B0A455AF31F02550369CB1347F0BB97D519158C937DA4FC87163A3E10812F185CCAF226E5478DD6B4EE2CF0Eo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6DBAA09F1B383E25BAECE02FEBCD12D685301F2B7B1160641E328C0CEEB53672B291FA96EC4BFAD487C174DB7B2DcDO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FDE4B91FDCC0CE1B0A455AF31F02550369CB1347F0BB97D519158C937DA4FC87163A5EB034DF490DDF72F6C4867DE7752E0CEEE06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2</cp:revision>
  <dcterms:created xsi:type="dcterms:W3CDTF">2019-12-30T12:06:00Z</dcterms:created>
  <dcterms:modified xsi:type="dcterms:W3CDTF">2019-12-30T12:10:00Z</dcterms:modified>
</cp:coreProperties>
</file>