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08" w:rsidRPr="0026433E" w:rsidRDefault="003F0808" w:rsidP="003F0808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08" w:rsidRPr="0026433E" w:rsidRDefault="003F0808" w:rsidP="003F0808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3F0808" w:rsidRPr="0026433E" w:rsidRDefault="003F0808" w:rsidP="003F0808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3F0808" w:rsidRPr="0026433E" w:rsidRDefault="003F0808" w:rsidP="003F0808">
      <w:pPr>
        <w:pBdr>
          <w:bottom w:val="double" w:sz="12" w:space="1" w:color="auto"/>
        </w:pBdr>
        <w:jc w:val="center"/>
        <w:rPr>
          <w:noProof/>
        </w:rPr>
      </w:pPr>
    </w:p>
    <w:p w:rsidR="003F0808" w:rsidRPr="0026433E" w:rsidRDefault="003F0808" w:rsidP="003F0808">
      <w:pPr>
        <w:jc w:val="center"/>
        <w:rPr>
          <w:b/>
          <w:noProof/>
          <w:spacing w:val="80"/>
        </w:rPr>
      </w:pPr>
    </w:p>
    <w:p w:rsidR="003F0808" w:rsidRPr="00B5017E" w:rsidRDefault="003F0808" w:rsidP="003F08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3F0808" w:rsidRPr="0026433E" w:rsidRDefault="003F0808" w:rsidP="00EF1752">
      <w:pPr>
        <w:tabs>
          <w:tab w:val="right" w:pos="9356"/>
        </w:tabs>
        <w:ind w:left="-567" w:right="-283"/>
        <w:jc w:val="center"/>
        <w:rPr>
          <w:noProof/>
          <w:sz w:val="10"/>
          <w:szCs w:val="10"/>
        </w:rPr>
      </w:pPr>
    </w:p>
    <w:p w:rsidR="003F0808" w:rsidRPr="0026433E" w:rsidRDefault="00B503C9" w:rsidP="00EF1752">
      <w:pPr>
        <w:tabs>
          <w:tab w:val="right" w:pos="9356"/>
        </w:tabs>
        <w:ind w:left="-567" w:right="-28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3F0808" w:rsidRPr="0026433E">
        <w:rPr>
          <w:noProof/>
          <w:sz w:val="28"/>
          <w:szCs w:val="28"/>
        </w:rPr>
        <w:t>«___</w:t>
      </w:r>
      <w:r w:rsidR="003F0808">
        <w:rPr>
          <w:sz w:val="28"/>
          <w:szCs w:val="28"/>
        </w:rPr>
        <w:t>»____________20</w:t>
      </w:r>
      <w:r w:rsidR="009C7A66">
        <w:rPr>
          <w:sz w:val="28"/>
          <w:szCs w:val="28"/>
        </w:rPr>
        <w:t>20</w:t>
      </w:r>
      <w:r w:rsidR="003F0808" w:rsidRPr="0026433E">
        <w:rPr>
          <w:sz w:val="28"/>
          <w:szCs w:val="28"/>
        </w:rPr>
        <w:t xml:space="preserve"> г.</w:t>
      </w:r>
      <w:r w:rsidR="003F0808" w:rsidRPr="0026433E">
        <w:rPr>
          <w:noProof/>
          <w:sz w:val="28"/>
          <w:szCs w:val="28"/>
        </w:rPr>
        <w:t xml:space="preserve">  </w:t>
      </w:r>
      <w:r w:rsidR="003F0808">
        <w:rPr>
          <w:noProof/>
          <w:sz w:val="28"/>
          <w:szCs w:val="28"/>
        </w:rPr>
        <w:t xml:space="preserve">    </w:t>
      </w:r>
      <w:r w:rsidR="00EA240B">
        <w:rPr>
          <w:noProof/>
          <w:sz w:val="28"/>
          <w:szCs w:val="28"/>
        </w:rPr>
        <w:t xml:space="preserve">      </w:t>
      </w:r>
      <w:r w:rsidR="003F0808">
        <w:rPr>
          <w:noProof/>
          <w:sz w:val="28"/>
          <w:szCs w:val="28"/>
        </w:rPr>
        <w:t xml:space="preserve">                                          </w:t>
      </w:r>
      <w:r>
        <w:rPr>
          <w:noProof/>
          <w:sz w:val="28"/>
          <w:szCs w:val="28"/>
        </w:rPr>
        <w:t xml:space="preserve">        </w:t>
      </w:r>
      <w:r w:rsidR="00EA240B" w:rsidRPr="0026433E">
        <w:rPr>
          <w:noProof/>
          <w:sz w:val="28"/>
          <w:szCs w:val="28"/>
        </w:rPr>
        <w:t>№_______________</w:t>
      </w:r>
    </w:p>
    <w:p w:rsidR="003F0808" w:rsidRPr="0026433E" w:rsidRDefault="003F0808" w:rsidP="00EF1752">
      <w:pPr>
        <w:tabs>
          <w:tab w:val="right" w:pos="9356"/>
        </w:tabs>
        <w:ind w:left="-567" w:right="-283"/>
        <w:jc w:val="right"/>
        <w:rPr>
          <w:noProof/>
          <w:sz w:val="10"/>
          <w:szCs w:val="10"/>
        </w:rPr>
      </w:pPr>
    </w:p>
    <w:p w:rsidR="003F0808" w:rsidRPr="0026433E" w:rsidRDefault="00AE4209" w:rsidP="00B503C9">
      <w:pPr>
        <w:tabs>
          <w:tab w:val="right" w:pos="9356"/>
        </w:tabs>
        <w:ind w:left="-567" w:right="-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</w:t>
      </w:r>
      <w:r w:rsidR="00B503C9">
        <w:rPr>
          <w:noProof/>
          <w:sz w:val="28"/>
          <w:szCs w:val="28"/>
        </w:rPr>
        <w:t xml:space="preserve">                                </w:t>
      </w:r>
      <w:r w:rsidR="009C7A66">
        <w:rPr>
          <w:noProof/>
          <w:sz w:val="28"/>
          <w:szCs w:val="28"/>
        </w:rPr>
        <w:t xml:space="preserve">     </w:t>
      </w:r>
      <w:r w:rsidR="00B07FF7">
        <w:rPr>
          <w:noProof/>
          <w:sz w:val="28"/>
          <w:szCs w:val="28"/>
        </w:rPr>
        <w:t xml:space="preserve">         </w:t>
      </w:r>
      <w:r w:rsidR="003F0808" w:rsidRPr="0026433E">
        <w:rPr>
          <w:noProof/>
          <w:sz w:val="28"/>
          <w:szCs w:val="28"/>
        </w:rPr>
        <w:t>Санкт-Петербург</w:t>
      </w:r>
    </w:p>
    <w:p w:rsidR="003F0808" w:rsidRDefault="003F0808" w:rsidP="00B07FF7">
      <w:pPr>
        <w:tabs>
          <w:tab w:val="left" w:pos="567"/>
        </w:tabs>
        <w:ind w:right="567"/>
        <w:rPr>
          <w:u w:val="single"/>
        </w:rPr>
      </w:pPr>
    </w:p>
    <w:p w:rsidR="00B07FF7" w:rsidRDefault="000727A0" w:rsidP="00B07FF7">
      <w:pPr>
        <w:ind w:right="567" w:firstLine="709"/>
        <w:contextualSpacing/>
        <w:jc w:val="center"/>
        <w:rPr>
          <w:b/>
          <w:sz w:val="28"/>
          <w:szCs w:val="28"/>
        </w:rPr>
      </w:pPr>
      <w:r w:rsidRPr="005268EF">
        <w:rPr>
          <w:b/>
          <w:sz w:val="28"/>
          <w:szCs w:val="28"/>
        </w:rPr>
        <w:t>О</w:t>
      </w:r>
      <w:r w:rsidR="003F0808" w:rsidRPr="005268EF">
        <w:rPr>
          <w:b/>
          <w:sz w:val="28"/>
          <w:szCs w:val="28"/>
        </w:rPr>
        <w:t xml:space="preserve">б </w:t>
      </w:r>
      <w:r w:rsidR="00A65EBB">
        <w:rPr>
          <w:b/>
          <w:sz w:val="28"/>
          <w:szCs w:val="28"/>
        </w:rPr>
        <w:t xml:space="preserve">установлении </w:t>
      </w:r>
      <w:r w:rsidR="003F0808" w:rsidRPr="004E3FA5">
        <w:rPr>
          <w:b/>
          <w:sz w:val="28"/>
          <w:szCs w:val="28"/>
        </w:rPr>
        <w:t>з</w:t>
      </w:r>
      <w:r w:rsidR="00B342C0" w:rsidRPr="004E3FA5">
        <w:rPr>
          <w:b/>
          <w:sz w:val="28"/>
          <w:szCs w:val="28"/>
        </w:rPr>
        <w:t>он</w:t>
      </w:r>
      <w:r w:rsidR="00B342C0">
        <w:rPr>
          <w:b/>
          <w:sz w:val="28"/>
          <w:szCs w:val="28"/>
        </w:rPr>
        <w:t xml:space="preserve"> охраны</w:t>
      </w:r>
      <w:r w:rsidR="00B07FF7">
        <w:rPr>
          <w:b/>
          <w:sz w:val="28"/>
          <w:szCs w:val="28"/>
        </w:rPr>
        <w:t xml:space="preserve"> объекта культурного наследия </w:t>
      </w:r>
      <w:r w:rsidR="00392433">
        <w:rPr>
          <w:b/>
          <w:sz w:val="28"/>
          <w:szCs w:val="28"/>
        </w:rPr>
        <w:t>федерального</w:t>
      </w:r>
      <w:r w:rsidR="00EA240B"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 xml:space="preserve">значения </w:t>
      </w:r>
      <w:r w:rsidR="00392433" w:rsidRPr="00392433">
        <w:rPr>
          <w:b/>
          <w:bCs/>
          <w:sz w:val="28"/>
          <w:szCs w:val="28"/>
        </w:rPr>
        <w:t>«</w:t>
      </w:r>
      <w:r w:rsidR="00A42751" w:rsidRPr="00A42751">
        <w:rPr>
          <w:b/>
          <w:bCs/>
          <w:sz w:val="28"/>
          <w:szCs w:val="28"/>
        </w:rPr>
        <w:t>Здание цеха, где 14 мая 1932 г. был выпущен первый советский алюминий в</w:t>
      </w:r>
      <w:r w:rsidR="00E867E3">
        <w:rPr>
          <w:b/>
          <w:bCs/>
          <w:sz w:val="28"/>
          <w:szCs w:val="28"/>
        </w:rPr>
        <w:t xml:space="preserve"> </w:t>
      </w:r>
      <w:r w:rsidR="00A42751" w:rsidRPr="00A42751">
        <w:rPr>
          <w:b/>
          <w:bCs/>
          <w:sz w:val="28"/>
          <w:szCs w:val="28"/>
        </w:rPr>
        <w:t xml:space="preserve"> промышленном</w:t>
      </w:r>
      <w:r w:rsidR="00E867E3">
        <w:rPr>
          <w:b/>
          <w:bCs/>
          <w:sz w:val="28"/>
          <w:szCs w:val="28"/>
        </w:rPr>
        <w:t xml:space="preserve"> </w:t>
      </w:r>
      <w:r w:rsidR="00A42751" w:rsidRPr="00A42751">
        <w:rPr>
          <w:b/>
          <w:bCs/>
          <w:sz w:val="28"/>
          <w:szCs w:val="28"/>
        </w:rPr>
        <w:t xml:space="preserve">масштабе», расположенного по адресу: </w:t>
      </w:r>
      <w:proofErr w:type="gramStart"/>
      <w:r w:rsidR="00A42751" w:rsidRPr="00A42751">
        <w:rPr>
          <w:b/>
          <w:bCs/>
          <w:sz w:val="28"/>
          <w:szCs w:val="28"/>
        </w:rPr>
        <w:t>Ленинградская</w:t>
      </w:r>
      <w:proofErr w:type="gramEnd"/>
      <w:r w:rsidR="00A42751" w:rsidRPr="00A42751">
        <w:rPr>
          <w:b/>
          <w:bCs/>
          <w:sz w:val="28"/>
          <w:szCs w:val="28"/>
        </w:rPr>
        <w:t xml:space="preserve"> обл.,</w:t>
      </w:r>
      <w:r w:rsidR="00653DD9">
        <w:rPr>
          <w:b/>
          <w:bCs/>
          <w:sz w:val="28"/>
          <w:szCs w:val="28"/>
        </w:rPr>
        <w:t xml:space="preserve"> </w:t>
      </w:r>
      <w:r w:rsidR="00A42751" w:rsidRPr="00A42751">
        <w:rPr>
          <w:b/>
          <w:bCs/>
          <w:sz w:val="28"/>
          <w:szCs w:val="28"/>
        </w:rPr>
        <w:t>Волховск</w:t>
      </w:r>
      <w:r w:rsidR="0005340E">
        <w:rPr>
          <w:b/>
          <w:bCs/>
          <w:sz w:val="28"/>
          <w:szCs w:val="28"/>
        </w:rPr>
        <w:t>и</w:t>
      </w:r>
      <w:r w:rsidR="00A42751" w:rsidRPr="00A42751">
        <w:rPr>
          <w:b/>
          <w:bCs/>
          <w:sz w:val="28"/>
          <w:szCs w:val="28"/>
        </w:rPr>
        <w:t xml:space="preserve">й </w:t>
      </w:r>
      <w:r w:rsidR="00E867E3">
        <w:rPr>
          <w:b/>
          <w:bCs/>
          <w:sz w:val="28"/>
          <w:szCs w:val="28"/>
        </w:rPr>
        <w:t xml:space="preserve"> </w:t>
      </w:r>
      <w:r w:rsidR="00BD7AC2">
        <w:rPr>
          <w:b/>
          <w:bCs/>
          <w:sz w:val="28"/>
          <w:szCs w:val="28"/>
        </w:rPr>
        <w:t>муниципальный</w:t>
      </w:r>
      <w:r w:rsidR="00E867E3">
        <w:rPr>
          <w:b/>
          <w:bCs/>
          <w:sz w:val="28"/>
          <w:szCs w:val="28"/>
        </w:rPr>
        <w:t xml:space="preserve">  </w:t>
      </w:r>
      <w:r w:rsidR="00BD7AC2">
        <w:rPr>
          <w:b/>
          <w:bCs/>
          <w:sz w:val="28"/>
          <w:szCs w:val="28"/>
        </w:rPr>
        <w:t xml:space="preserve"> </w:t>
      </w:r>
      <w:r w:rsidR="00A42751" w:rsidRPr="00A42751">
        <w:rPr>
          <w:b/>
          <w:bCs/>
          <w:sz w:val="28"/>
          <w:szCs w:val="28"/>
        </w:rPr>
        <w:t>район,</w:t>
      </w:r>
      <w:r w:rsidR="00E867E3">
        <w:rPr>
          <w:b/>
          <w:bCs/>
          <w:sz w:val="28"/>
          <w:szCs w:val="28"/>
        </w:rPr>
        <w:t xml:space="preserve">  </w:t>
      </w:r>
      <w:r w:rsidR="00A42751" w:rsidRPr="00A42751">
        <w:rPr>
          <w:b/>
          <w:bCs/>
          <w:sz w:val="28"/>
          <w:szCs w:val="28"/>
        </w:rPr>
        <w:t xml:space="preserve"> г. Волхов, Кировский</w:t>
      </w:r>
      <w:r w:rsidR="009E689D">
        <w:rPr>
          <w:b/>
          <w:bCs/>
          <w:sz w:val="28"/>
          <w:szCs w:val="28"/>
        </w:rPr>
        <w:t xml:space="preserve"> проспект</w:t>
      </w:r>
      <w:r w:rsidR="00A42751" w:rsidRPr="00A42751">
        <w:rPr>
          <w:b/>
          <w:bCs/>
          <w:sz w:val="28"/>
          <w:szCs w:val="28"/>
        </w:rPr>
        <w:t>, 20</w:t>
      </w:r>
      <w:r w:rsidR="00B342C0">
        <w:rPr>
          <w:b/>
          <w:sz w:val="28"/>
          <w:szCs w:val="28"/>
        </w:rPr>
        <w:t>,</w:t>
      </w:r>
      <w:r w:rsidR="00BD7AC2">
        <w:rPr>
          <w:b/>
          <w:sz w:val="28"/>
          <w:szCs w:val="28"/>
        </w:rPr>
        <w:t xml:space="preserve"> </w:t>
      </w:r>
    </w:p>
    <w:p w:rsidR="00F21F63" w:rsidRDefault="00A65EBB" w:rsidP="00B07FF7">
      <w:pPr>
        <w:ind w:right="567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 w:rsidR="009D7E6D" w:rsidRPr="009D7E6D">
        <w:rPr>
          <w:b/>
          <w:sz w:val="28"/>
          <w:szCs w:val="28"/>
        </w:rPr>
        <w:t xml:space="preserve"> требований </w:t>
      </w:r>
      <w:r w:rsidR="00B07FF7">
        <w:rPr>
          <w:b/>
          <w:bCs/>
          <w:sz w:val="28"/>
          <w:szCs w:val="28"/>
        </w:rPr>
        <w:t xml:space="preserve"> </w:t>
      </w:r>
      <w:r w:rsidR="009D7E6D">
        <w:rPr>
          <w:b/>
          <w:sz w:val="28"/>
          <w:szCs w:val="28"/>
        </w:rPr>
        <w:t xml:space="preserve">к градостроительным регламентам </w:t>
      </w:r>
    </w:p>
    <w:p w:rsidR="00AE4209" w:rsidRPr="00B07FF7" w:rsidRDefault="009D7E6D" w:rsidP="00B07FF7">
      <w:pPr>
        <w:ind w:right="567" w:firstLine="709"/>
        <w:contextualSpacing/>
        <w:jc w:val="center"/>
        <w:rPr>
          <w:b/>
          <w:bCs/>
          <w:sz w:val="28"/>
          <w:szCs w:val="28"/>
        </w:rPr>
      </w:pPr>
      <w:r w:rsidRPr="009D7E6D">
        <w:rPr>
          <w:b/>
          <w:sz w:val="28"/>
          <w:szCs w:val="28"/>
        </w:rPr>
        <w:t>в границах данной зоны</w:t>
      </w:r>
    </w:p>
    <w:p w:rsidR="00C11FFC" w:rsidRPr="00C11FFC" w:rsidRDefault="00C11FFC" w:rsidP="00EF1752">
      <w:pPr>
        <w:ind w:left="-567" w:right="-283" w:firstLine="709"/>
        <w:contextualSpacing/>
        <w:jc w:val="center"/>
        <w:rPr>
          <w:b/>
          <w:sz w:val="28"/>
          <w:szCs w:val="28"/>
        </w:rPr>
      </w:pPr>
    </w:p>
    <w:p w:rsidR="00717FD2" w:rsidRPr="00EB330D" w:rsidRDefault="00E77490" w:rsidP="00B503C9">
      <w:pPr>
        <w:pStyle w:val="ConsPlusNormal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7749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34 Федерального закона от 25 июня 2002 года          № 73-ФЗ «Об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12 сентября 2015 года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</w:t>
      </w:r>
      <w:proofErr w:type="gramEnd"/>
      <w:r w:rsidRPr="00E7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77490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Российской Федерации», законом Ленинградской области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подпункта 2.2 Положения                        о комитете по культуре Ленинградской области, утвержденного постановлением Правительства Ленинградской области от 24 октября 2017 года № 431</w:t>
      </w:r>
      <w:r w:rsidR="0041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EA240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54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r w:rsidR="006A7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2853" w:rsidRPr="00A22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границ</w:t>
      </w:r>
      <w:r w:rsidR="006A7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2853" w:rsidRPr="00A22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 </w:t>
      </w:r>
      <w:r w:rsidR="006A7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2853" w:rsidRPr="00A22853">
        <w:rPr>
          <w:rFonts w:ascii="Times New Roman" w:hAnsi="Times New Roman" w:cs="Times New Roman"/>
          <w:color w:val="000000" w:themeColor="text1"/>
          <w:sz w:val="28"/>
          <w:szCs w:val="28"/>
        </w:rPr>
        <w:t>охраны</w:t>
      </w:r>
      <w:proofErr w:type="gramEnd"/>
      <w:r w:rsidR="006A7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2853" w:rsidRPr="00A22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культурного </w:t>
      </w:r>
      <w:r w:rsidR="006A7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853" w:rsidRPr="00A22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наследия </w:t>
      </w:r>
      <w:r w:rsidR="006A7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853" w:rsidRPr="00A2285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6A7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853" w:rsidRPr="00A22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</w:t>
      </w:r>
      <w:r w:rsidR="006A7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853" w:rsidRPr="00A22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853" w:rsidRPr="00392433">
        <w:rPr>
          <w:rFonts w:ascii="Times New Roman" w:hAnsi="Times New Roman" w:cs="Times New Roman"/>
          <w:bCs/>
          <w:sz w:val="28"/>
          <w:szCs w:val="28"/>
        </w:rPr>
        <w:t>«</w:t>
      </w:r>
      <w:r w:rsidR="00A22853" w:rsidRPr="00A42751">
        <w:rPr>
          <w:rFonts w:ascii="Times New Roman" w:hAnsi="Times New Roman" w:cs="Times New Roman"/>
          <w:bCs/>
          <w:sz w:val="28"/>
          <w:szCs w:val="28"/>
        </w:rPr>
        <w:t xml:space="preserve">Здание цеха, где 14 мая 1932 г. был выпущен первый советский алюминий в промышленном масштабе», расположенного </w:t>
      </w:r>
      <w:r w:rsidR="006A7A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853" w:rsidRPr="00A42751">
        <w:rPr>
          <w:rFonts w:ascii="Times New Roman" w:hAnsi="Times New Roman" w:cs="Times New Roman"/>
          <w:bCs/>
          <w:sz w:val="28"/>
          <w:szCs w:val="28"/>
        </w:rPr>
        <w:t>по</w:t>
      </w:r>
      <w:r w:rsidR="006A7AF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B7CDB">
        <w:rPr>
          <w:rFonts w:ascii="Times New Roman" w:hAnsi="Times New Roman" w:cs="Times New Roman"/>
          <w:bCs/>
          <w:sz w:val="28"/>
          <w:szCs w:val="28"/>
        </w:rPr>
        <w:t xml:space="preserve"> адресу: Ленинградская область</w:t>
      </w:r>
      <w:r w:rsidR="00A22853" w:rsidRPr="00A427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5340E" w:rsidRPr="00A42751">
        <w:rPr>
          <w:rFonts w:ascii="Times New Roman" w:hAnsi="Times New Roman" w:cs="Times New Roman"/>
          <w:bCs/>
          <w:sz w:val="28"/>
          <w:szCs w:val="28"/>
        </w:rPr>
        <w:t>Волховский</w:t>
      </w:r>
      <w:r w:rsidR="00A22853" w:rsidRPr="00A42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7E3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A22853" w:rsidRPr="00A42751">
        <w:rPr>
          <w:rFonts w:ascii="Times New Roman" w:hAnsi="Times New Roman" w:cs="Times New Roman"/>
          <w:bCs/>
          <w:sz w:val="28"/>
          <w:szCs w:val="28"/>
        </w:rPr>
        <w:t>район, г. Волхов, Кировский</w:t>
      </w:r>
      <w:r w:rsidR="004B7CDB">
        <w:rPr>
          <w:rFonts w:ascii="Times New Roman" w:hAnsi="Times New Roman" w:cs="Times New Roman"/>
          <w:bCs/>
          <w:sz w:val="28"/>
          <w:szCs w:val="28"/>
        </w:rPr>
        <w:t xml:space="preserve"> прос</w:t>
      </w:r>
      <w:r w:rsidR="00C660C9">
        <w:rPr>
          <w:rFonts w:ascii="Times New Roman" w:hAnsi="Times New Roman" w:cs="Times New Roman"/>
          <w:bCs/>
          <w:sz w:val="28"/>
          <w:szCs w:val="28"/>
        </w:rPr>
        <w:t>пект</w:t>
      </w:r>
      <w:r w:rsidR="00A22853" w:rsidRPr="00A42751">
        <w:rPr>
          <w:rFonts w:ascii="Times New Roman" w:hAnsi="Times New Roman" w:cs="Times New Roman"/>
          <w:bCs/>
          <w:sz w:val="28"/>
          <w:szCs w:val="28"/>
        </w:rPr>
        <w:t>, д. 20</w:t>
      </w:r>
      <w:r w:rsidR="00A22853" w:rsidRPr="00BD0AD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22853">
        <w:rPr>
          <w:rFonts w:ascii="Times New Roman" w:hAnsi="Times New Roman" w:cs="Times New Roman"/>
          <w:bCs/>
          <w:sz w:val="28"/>
          <w:szCs w:val="28"/>
        </w:rPr>
        <w:t>далее – Объект)</w:t>
      </w:r>
      <w:r w:rsidR="00A22853" w:rsidRPr="00A22853">
        <w:rPr>
          <w:rFonts w:ascii="Times New Roman" w:hAnsi="Times New Roman" w:cs="Times New Roman"/>
          <w:bCs/>
          <w:sz w:val="28"/>
          <w:szCs w:val="28"/>
        </w:rPr>
        <w:t>,</w:t>
      </w:r>
      <w:r w:rsidR="0041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положительного заключения государственной историко-культурной экспертизы, выполненной аттестованным</w:t>
      </w:r>
      <w:r w:rsidR="00717F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1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</w:t>
      </w:r>
      <w:r w:rsidR="00717FD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1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Российской Федерации </w:t>
      </w:r>
      <w:r w:rsidR="00717FD2">
        <w:rPr>
          <w:rFonts w:ascii="Times New Roman" w:hAnsi="Times New Roman" w:cs="Times New Roman"/>
          <w:color w:val="000000" w:themeColor="text1"/>
          <w:sz w:val="28"/>
          <w:szCs w:val="28"/>
        </w:rPr>
        <w:t>экспертами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86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>Кувшинниковым В.М. (</w:t>
      </w:r>
      <w:r w:rsidR="00E82B3D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>Приказ МК РФ №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1998</w:t>
      </w:r>
      <w:r w:rsidR="00E82B3D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82B3D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82B3D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8), </w:t>
      </w:r>
      <w:r w:rsidR="004E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Лебедевой Г.П. </w:t>
      </w:r>
      <w:r w:rsidR="004E3FA5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>(Приказ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 РФ</w:t>
      </w:r>
      <w:r w:rsidR="00263B8F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№1772 </w:t>
      </w:r>
      <w:r w:rsidR="00C1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63B8F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>от 11.10.2018</w:t>
      </w:r>
      <w:r w:rsidR="004E3FA5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4E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Гуляевым В.Ф. </w:t>
      </w:r>
      <w:r w:rsidR="00263B8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63B8F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6A7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63B8F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>МК РФ №</w:t>
      </w:r>
      <w:r w:rsidR="00263B8F">
        <w:rPr>
          <w:rFonts w:ascii="Times New Roman" w:hAnsi="Times New Roman" w:cs="Times New Roman"/>
          <w:color w:val="000000" w:themeColor="text1"/>
          <w:sz w:val="28"/>
          <w:szCs w:val="28"/>
        </w:rPr>
        <w:t>1632</w:t>
      </w:r>
      <w:r w:rsidR="00186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B8F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63B8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263B8F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63B8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63B8F" w:rsidRPr="00263B8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263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4E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с 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E3F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E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.2018 по 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4E3FA5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82B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3FA5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4E3FA5" w:rsidRPr="004E3FA5">
        <w:rPr>
          <w:rFonts w:ascii="Times New Roman" w:hAnsi="Times New Roman" w:cs="Times New Roman"/>
          <w:sz w:val="28"/>
          <w:szCs w:val="28"/>
        </w:rPr>
        <w:t>,</w:t>
      </w:r>
      <w:r w:rsidR="004E3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B330D" w:rsidRPr="00EB330D" w:rsidRDefault="00EB330D" w:rsidP="00EF1752">
      <w:pPr>
        <w:pStyle w:val="ConsPlusNormal"/>
        <w:ind w:left="-567" w:right="-28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27A0" w:rsidRDefault="000727A0" w:rsidP="00EF1752">
      <w:pPr>
        <w:pStyle w:val="ConsPlusNormal"/>
        <w:ind w:left="-567" w:right="-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B53688" w:rsidRPr="00173B43" w:rsidRDefault="00B53688" w:rsidP="00EF1752">
      <w:pPr>
        <w:pStyle w:val="ConsPlusNormal"/>
        <w:ind w:left="-567" w:right="-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853" w:rsidRDefault="009D7E6D" w:rsidP="00B503C9">
      <w:pPr>
        <w:pStyle w:val="ConsPlusNormal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A22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7A0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B49BE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</w:t>
      </w:r>
      <w:r w:rsidR="000727A0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границы зон охраны</w:t>
      </w:r>
      <w:r w:rsidR="00E87529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42C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853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="00E87529" w:rsidRPr="00365535">
        <w:rPr>
          <w:rFonts w:ascii="Times New Roman" w:hAnsi="Times New Roman" w:cs="Times New Roman"/>
          <w:sz w:val="28"/>
          <w:szCs w:val="28"/>
        </w:rPr>
        <w:t xml:space="preserve"> </w:t>
      </w:r>
      <w:r w:rsidR="00E87529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hyperlink w:anchor="P35" w:history="1">
        <w:r w:rsidR="00E87529" w:rsidRPr="0036553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A42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529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</w:t>
      </w:r>
      <w:r w:rsidR="00A22853">
        <w:rPr>
          <w:rFonts w:ascii="Times New Roman" w:hAnsi="Times New Roman" w:cs="Times New Roman"/>
          <w:color w:val="000000" w:themeColor="text1"/>
          <w:sz w:val="28"/>
          <w:szCs w:val="28"/>
        </w:rPr>
        <w:t>приказу.</w:t>
      </w:r>
    </w:p>
    <w:p w:rsidR="000727A0" w:rsidRPr="006D7BEF" w:rsidRDefault="009D7E6D" w:rsidP="00B503C9">
      <w:pPr>
        <w:pStyle w:val="ConsPlusNormal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22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173A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01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42C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режимы использования земель и требования к градостроительным регламентам в границах зон охраны </w:t>
      </w:r>
      <w:r w:rsidR="00A22853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="00B26DF2">
        <w:rPr>
          <w:rFonts w:ascii="Times New Roman" w:hAnsi="Times New Roman" w:cs="Times New Roman"/>
          <w:sz w:val="28"/>
          <w:szCs w:val="28"/>
        </w:rPr>
        <w:t>,</w:t>
      </w:r>
      <w:r w:rsidR="00B26DF2" w:rsidRPr="00A459CD">
        <w:rPr>
          <w:rFonts w:ascii="Times New Roman" w:hAnsi="Times New Roman" w:cs="Times New Roman"/>
          <w:sz w:val="28"/>
          <w:szCs w:val="28"/>
        </w:rPr>
        <w:t xml:space="preserve"> </w:t>
      </w:r>
      <w:r w:rsidR="000546FB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7A0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5" w:history="1">
        <w:r w:rsidR="000727A0" w:rsidRPr="006D7BE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56CCE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</w:t>
      </w:r>
      <w:r w:rsidR="000727A0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ADE" w:rsidRPr="00A22853" w:rsidRDefault="00E77490" w:rsidP="00B503C9">
      <w:pPr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6FB" w:rsidRPr="00BA30BA">
        <w:rPr>
          <w:sz w:val="28"/>
          <w:szCs w:val="28"/>
        </w:rPr>
        <w:t xml:space="preserve">. </w:t>
      </w:r>
      <w:r w:rsidR="00A22853">
        <w:rPr>
          <w:sz w:val="28"/>
          <w:szCs w:val="28"/>
        </w:rPr>
        <w:t>Д</w:t>
      </w:r>
      <w:r w:rsidR="000546FB" w:rsidRPr="00BA30BA">
        <w:rPr>
          <w:sz w:val="28"/>
          <w:szCs w:val="28"/>
        </w:rPr>
        <w:t>епартамент</w:t>
      </w:r>
      <w:r w:rsidR="00A22853">
        <w:rPr>
          <w:sz w:val="28"/>
          <w:szCs w:val="28"/>
        </w:rPr>
        <w:t>у</w:t>
      </w:r>
      <w:r w:rsidR="000546FB" w:rsidRPr="00BA30BA">
        <w:rPr>
          <w:sz w:val="28"/>
          <w:szCs w:val="28"/>
        </w:rPr>
        <w:t xml:space="preserve"> государственной охраны, сохранения и использования объектов культурного наследия комитета по культуре Ленинградской области</w:t>
      </w:r>
      <w:r w:rsidR="00A22853" w:rsidRPr="00A22853">
        <w:rPr>
          <w:sz w:val="28"/>
          <w:szCs w:val="28"/>
        </w:rPr>
        <w:t>:</w:t>
      </w:r>
      <w:r w:rsidR="000546FB" w:rsidRPr="00BA30BA">
        <w:rPr>
          <w:sz w:val="28"/>
          <w:szCs w:val="28"/>
        </w:rPr>
        <w:t xml:space="preserve"> </w:t>
      </w:r>
    </w:p>
    <w:p w:rsidR="000546FB" w:rsidRPr="00BD0ADE" w:rsidRDefault="00BD0ADE" w:rsidP="00B503C9">
      <w:pPr>
        <w:ind w:right="-1" w:firstLine="567"/>
        <w:contextualSpacing/>
        <w:jc w:val="both"/>
        <w:rPr>
          <w:sz w:val="28"/>
          <w:szCs w:val="28"/>
        </w:rPr>
      </w:pPr>
      <w:r w:rsidRPr="00BD0ADE">
        <w:rPr>
          <w:sz w:val="28"/>
          <w:szCs w:val="28"/>
        </w:rPr>
        <w:t xml:space="preserve">- </w:t>
      </w:r>
      <w:r w:rsidR="000546FB" w:rsidRPr="00BA30BA">
        <w:rPr>
          <w:sz w:val="28"/>
          <w:szCs w:val="28"/>
        </w:rPr>
        <w:t>обеспечить внесение соответствующих сведений в единый государственный реестр объектов культурного наследия (памятников истории и культур</w:t>
      </w:r>
      <w:r>
        <w:rPr>
          <w:sz w:val="28"/>
          <w:szCs w:val="28"/>
        </w:rPr>
        <w:t>ы) народов Российской Федерации</w:t>
      </w:r>
      <w:r w:rsidRPr="00BD0ADE">
        <w:rPr>
          <w:sz w:val="28"/>
          <w:szCs w:val="28"/>
        </w:rPr>
        <w:t>;</w:t>
      </w:r>
    </w:p>
    <w:p w:rsidR="00E77490" w:rsidRDefault="00BD0ADE" w:rsidP="00E77490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BD0ADE">
        <w:rPr>
          <w:sz w:val="28"/>
          <w:szCs w:val="28"/>
        </w:rPr>
        <w:t xml:space="preserve">- </w:t>
      </w:r>
      <w:r w:rsidR="00E77490" w:rsidRPr="007639C5">
        <w:rPr>
          <w:sz w:val="28"/>
          <w:szCs w:val="28"/>
        </w:rPr>
        <w:t>разместить информацию об утвержденных границах зон</w:t>
      </w:r>
      <w:r w:rsidR="00E77490">
        <w:rPr>
          <w:sz w:val="28"/>
          <w:szCs w:val="28"/>
        </w:rPr>
        <w:t>ах</w:t>
      </w:r>
      <w:r w:rsidR="00E77490" w:rsidRPr="007639C5">
        <w:rPr>
          <w:sz w:val="28"/>
          <w:szCs w:val="28"/>
        </w:rPr>
        <w:t xml:space="preserve"> охраны, режимах использования земель и требованиях к градостроительным регламентам в границах данной зоны в федеральной государственной информационной системе территориального планирования, а также направить</w:t>
      </w:r>
      <w:r w:rsidR="00E77490">
        <w:rPr>
          <w:sz w:val="28"/>
          <w:szCs w:val="28"/>
        </w:rPr>
        <w:t xml:space="preserve"> </w:t>
      </w:r>
      <w:r w:rsidR="00E77490" w:rsidRPr="007639C5">
        <w:rPr>
          <w:sz w:val="28"/>
          <w:szCs w:val="28"/>
        </w:rPr>
        <w:t>в федеральный орган исполнительной власти, уполномоченный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</w:t>
      </w:r>
      <w:r w:rsidR="00E77490" w:rsidRPr="00D25D07">
        <w:rPr>
          <w:sz w:val="28"/>
          <w:szCs w:val="28"/>
        </w:rPr>
        <w:t xml:space="preserve">. </w:t>
      </w:r>
      <w:proofErr w:type="gramEnd"/>
    </w:p>
    <w:p w:rsidR="00E77490" w:rsidRDefault="00E77490" w:rsidP="00E77490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14858">
        <w:rPr>
          <w:sz w:val="28"/>
          <w:szCs w:val="28"/>
        </w:rPr>
        <w:t xml:space="preserve"> </w:t>
      </w:r>
      <w:r w:rsidRPr="007639C5">
        <w:rPr>
          <w:sz w:val="28"/>
          <w:szCs w:val="28"/>
        </w:rPr>
        <w:t>Убытки лицам, указанным в пункте 2 статьи 57.1 Земельного кодекса Российской Федерации, возмещаются в срок, установленный частью 11 статьи 57.1 Земельного кодекса Российской Федерации</w:t>
      </w:r>
      <w:r>
        <w:rPr>
          <w:sz w:val="28"/>
          <w:szCs w:val="28"/>
        </w:rPr>
        <w:t>.</w:t>
      </w:r>
    </w:p>
    <w:p w:rsidR="00E77490" w:rsidRDefault="00E77490" w:rsidP="00E77490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14858">
        <w:rPr>
          <w:sz w:val="28"/>
          <w:szCs w:val="28"/>
        </w:rPr>
        <w:t xml:space="preserve"> </w:t>
      </w:r>
      <w:r w:rsidRPr="006875B3">
        <w:rPr>
          <w:sz w:val="28"/>
          <w:szCs w:val="28"/>
        </w:rPr>
        <w:t>Убытки лицам, указанным в пункте 2 статьи 57.1 Земельного кодекса Российской Федерации</w:t>
      </w:r>
      <w:r>
        <w:rPr>
          <w:sz w:val="28"/>
          <w:szCs w:val="28"/>
        </w:rPr>
        <w:t>,</w:t>
      </w:r>
      <w:r w:rsidRPr="006875B3">
        <w:rPr>
          <w:sz w:val="28"/>
          <w:szCs w:val="28"/>
        </w:rPr>
        <w:t xml:space="preserve"> возмещаются органом, указанным в пункте 3 части 8 статьи 57.1 Земельного кодекса Российской Федерации.</w:t>
      </w:r>
    </w:p>
    <w:p w:rsidR="00E77490" w:rsidRDefault="00E77490" w:rsidP="00E77490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proofErr w:type="gramStart"/>
      <w:r w:rsidRPr="00D25D07">
        <w:rPr>
          <w:sz w:val="28"/>
          <w:szCs w:val="28"/>
        </w:rPr>
        <w:t>Контроль за</w:t>
      </w:r>
      <w:proofErr w:type="gramEnd"/>
      <w:r w:rsidRPr="00D25D07">
        <w:rPr>
          <w:sz w:val="28"/>
          <w:szCs w:val="28"/>
        </w:rPr>
        <w:t xml:space="preserve"> исполнением настоящего приказа возложить на заместителя </w:t>
      </w:r>
      <w:r>
        <w:rPr>
          <w:sz w:val="28"/>
          <w:szCs w:val="28"/>
        </w:rPr>
        <w:t xml:space="preserve">председателя - </w:t>
      </w:r>
      <w:r w:rsidRPr="00D25D07">
        <w:rPr>
          <w:sz w:val="28"/>
          <w:szCs w:val="28"/>
        </w:rPr>
        <w:t xml:space="preserve">начальника департамента государственной охраны, сохранения </w:t>
      </w:r>
      <w:r>
        <w:rPr>
          <w:sz w:val="28"/>
          <w:szCs w:val="28"/>
        </w:rPr>
        <w:t xml:space="preserve">                  </w:t>
      </w:r>
      <w:r w:rsidRPr="00D25D07">
        <w:rPr>
          <w:sz w:val="28"/>
          <w:szCs w:val="28"/>
        </w:rPr>
        <w:t>и использования объектов культурного наследия комитета по культуре Ленинградской области.</w:t>
      </w:r>
      <w:r>
        <w:rPr>
          <w:sz w:val="28"/>
          <w:szCs w:val="28"/>
        </w:rPr>
        <w:t xml:space="preserve"> </w:t>
      </w:r>
    </w:p>
    <w:p w:rsidR="00E77490" w:rsidRPr="00D25D07" w:rsidRDefault="00E77490" w:rsidP="00E77490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Pr="00D25D07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BD0ADE" w:rsidRPr="00BA30BA" w:rsidRDefault="00BD0ADE" w:rsidP="00E77490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520A8F" w:rsidRDefault="00520A8F" w:rsidP="00EA611F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</w:p>
    <w:p w:rsidR="00B654CE" w:rsidRPr="00B60EF1" w:rsidRDefault="002D4342" w:rsidP="00B503C9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</w:t>
      </w:r>
      <w:r w:rsidR="00BF19B5">
        <w:rPr>
          <w:sz w:val="28"/>
          <w:szCs w:val="28"/>
        </w:rPr>
        <w:t xml:space="preserve">         </w:t>
      </w:r>
      <w:r w:rsidR="00BD0ADE">
        <w:rPr>
          <w:sz w:val="28"/>
          <w:szCs w:val="28"/>
        </w:rPr>
        <w:t xml:space="preserve">             </w:t>
      </w:r>
      <w:r w:rsidR="00BF19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D0ADE">
        <w:rPr>
          <w:sz w:val="28"/>
          <w:szCs w:val="28"/>
        </w:rPr>
        <w:t>В.О.</w:t>
      </w:r>
      <w:r w:rsidR="0050643D">
        <w:rPr>
          <w:sz w:val="28"/>
          <w:szCs w:val="28"/>
        </w:rPr>
        <w:t xml:space="preserve"> </w:t>
      </w:r>
      <w:r w:rsidR="00BD0ADE">
        <w:rPr>
          <w:sz w:val="28"/>
          <w:szCs w:val="28"/>
        </w:rPr>
        <w:t>Цой</w:t>
      </w:r>
    </w:p>
    <w:p w:rsidR="000546FB" w:rsidRDefault="000546FB" w:rsidP="00EF1752">
      <w:pPr>
        <w:autoSpaceDE w:val="0"/>
        <w:autoSpaceDN w:val="0"/>
        <w:adjustRightInd w:val="0"/>
        <w:ind w:left="-567"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944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944E49">
        <w:rPr>
          <w:sz w:val="28"/>
          <w:szCs w:val="28"/>
        </w:rPr>
        <w:t xml:space="preserve">   </w:t>
      </w:r>
      <w:r w:rsidR="00102DF2">
        <w:rPr>
          <w:sz w:val="28"/>
          <w:szCs w:val="28"/>
        </w:rPr>
        <w:t xml:space="preserve">         </w:t>
      </w: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F6564A" w:rsidRDefault="00F6564A" w:rsidP="00EF1752">
      <w:pPr>
        <w:autoSpaceDE w:val="0"/>
        <w:autoSpaceDN w:val="0"/>
        <w:adjustRightInd w:val="0"/>
        <w:ind w:left="-567" w:right="-283"/>
      </w:pPr>
    </w:p>
    <w:p w:rsidR="00392433" w:rsidRDefault="00392433" w:rsidP="00EF1752">
      <w:pPr>
        <w:autoSpaceDE w:val="0"/>
        <w:autoSpaceDN w:val="0"/>
        <w:adjustRightInd w:val="0"/>
        <w:ind w:left="-567" w:right="-283"/>
      </w:pPr>
    </w:p>
    <w:p w:rsidR="00392433" w:rsidRDefault="00392433" w:rsidP="00EF1752">
      <w:pPr>
        <w:autoSpaceDE w:val="0"/>
        <w:autoSpaceDN w:val="0"/>
        <w:adjustRightInd w:val="0"/>
        <w:ind w:left="-567" w:right="-283"/>
      </w:pPr>
    </w:p>
    <w:p w:rsidR="00392433" w:rsidRDefault="00392433" w:rsidP="00EF1752">
      <w:pPr>
        <w:autoSpaceDE w:val="0"/>
        <w:autoSpaceDN w:val="0"/>
        <w:adjustRightInd w:val="0"/>
        <w:ind w:left="-567" w:right="-283"/>
      </w:pPr>
    </w:p>
    <w:p w:rsidR="00B560E9" w:rsidRDefault="00B560E9" w:rsidP="00EF1752">
      <w:pPr>
        <w:autoSpaceDE w:val="0"/>
        <w:autoSpaceDN w:val="0"/>
        <w:adjustRightInd w:val="0"/>
        <w:ind w:left="-567" w:right="-283"/>
      </w:pPr>
    </w:p>
    <w:p w:rsidR="00BE0945" w:rsidRDefault="00BE0945" w:rsidP="00AE4209">
      <w:pPr>
        <w:autoSpaceDE w:val="0"/>
        <w:autoSpaceDN w:val="0"/>
        <w:adjustRightInd w:val="0"/>
        <w:ind w:right="-283"/>
      </w:pPr>
    </w:p>
    <w:p w:rsidR="00B503C9" w:rsidRDefault="00B503C9" w:rsidP="00AE4209">
      <w:pPr>
        <w:autoSpaceDE w:val="0"/>
        <w:autoSpaceDN w:val="0"/>
        <w:adjustRightInd w:val="0"/>
        <w:ind w:right="-283"/>
      </w:pPr>
    </w:p>
    <w:p w:rsidR="00B503C9" w:rsidRDefault="00B503C9" w:rsidP="00AE4209">
      <w:pPr>
        <w:autoSpaceDE w:val="0"/>
        <w:autoSpaceDN w:val="0"/>
        <w:adjustRightInd w:val="0"/>
        <w:ind w:right="-283"/>
      </w:pPr>
    </w:p>
    <w:p w:rsidR="00B503C9" w:rsidRDefault="00B503C9" w:rsidP="00AE4209">
      <w:pPr>
        <w:autoSpaceDE w:val="0"/>
        <w:autoSpaceDN w:val="0"/>
        <w:adjustRightInd w:val="0"/>
        <w:ind w:right="-283"/>
      </w:pPr>
    </w:p>
    <w:p w:rsidR="00B503C9" w:rsidRDefault="00B503C9" w:rsidP="00AE4209">
      <w:pPr>
        <w:autoSpaceDE w:val="0"/>
        <w:autoSpaceDN w:val="0"/>
        <w:adjustRightInd w:val="0"/>
        <w:ind w:right="-283"/>
      </w:pPr>
    </w:p>
    <w:p w:rsidR="00AE4209" w:rsidRPr="0050643D" w:rsidRDefault="00AE4209" w:rsidP="00AE4209">
      <w:pPr>
        <w:autoSpaceDE w:val="0"/>
        <w:autoSpaceDN w:val="0"/>
        <w:adjustRightInd w:val="0"/>
        <w:ind w:right="-283"/>
      </w:pPr>
    </w:p>
    <w:p w:rsidR="001A35DF" w:rsidRDefault="001A35DF" w:rsidP="00AE4209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</w:p>
    <w:p w:rsidR="009D7E6D" w:rsidRDefault="009D7E6D" w:rsidP="001C40B1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AE4209" w:rsidRDefault="00AE4209" w:rsidP="00AE4209">
      <w:pPr>
        <w:autoSpaceDE w:val="0"/>
        <w:autoSpaceDN w:val="0"/>
        <w:adjustRightInd w:val="0"/>
        <w:ind w:right="-1"/>
        <w:contextualSpacing/>
        <w:jc w:val="right"/>
      </w:pPr>
      <w:r>
        <w:t xml:space="preserve">Приложение </w:t>
      </w:r>
      <w:r w:rsidR="00E21870">
        <w:t>№</w:t>
      </w:r>
      <w:r w:rsidR="009D7E6D">
        <w:t>1</w:t>
      </w:r>
    </w:p>
    <w:p w:rsidR="00AE4209" w:rsidRDefault="00AE4209" w:rsidP="00AE4209">
      <w:pPr>
        <w:autoSpaceDE w:val="0"/>
        <w:autoSpaceDN w:val="0"/>
        <w:adjustRightInd w:val="0"/>
        <w:ind w:right="-1"/>
        <w:contextualSpacing/>
        <w:jc w:val="right"/>
      </w:pPr>
      <w:r>
        <w:t>к приказу комитета по культуре</w:t>
      </w:r>
    </w:p>
    <w:p w:rsidR="00AE4209" w:rsidRDefault="00AE4209" w:rsidP="00AE4209">
      <w:pPr>
        <w:autoSpaceDE w:val="0"/>
        <w:autoSpaceDN w:val="0"/>
        <w:adjustRightInd w:val="0"/>
        <w:ind w:right="-1"/>
        <w:contextualSpacing/>
        <w:jc w:val="right"/>
      </w:pPr>
      <w:r>
        <w:t xml:space="preserve">Ленинградской области </w:t>
      </w:r>
    </w:p>
    <w:p w:rsidR="00AE4209" w:rsidRDefault="00AE4209" w:rsidP="00AE4209">
      <w:pPr>
        <w:autoSpaceDE w:val="0"/>
        <w:autoSpaceDN w:val="0"/>
        <w:adjustRightInd w:val="0"/>
        <w:ind w:right="-1"/>
        <w:contextualSpacing/>
        <w:jc w:val="right"/>
      </w:pPr>
      <w:r>
        <w:t>от</w:t>
      </w:r>
      <w:r w:rsidRPr="00F02B7C">
        <w:t xml:space="preserve"> </w:t>
      </w:r>
      <w:r>
        <w:t>«_</w:t>
      </w:r>
      <w:r w:rsidRPr="000971C7">
        <w:t>__</w:t>
      </w:r>
      <w:r>
        <w:t>_» _____</w:t>
      </w:r>
      <w:r w:rsidRPr="000971C7">
        <w:t>__</w:t>
      </w:r>
      <w:r>
        <w:t>__</w:t>
      </w:r>
      <w:r w:rsidRPr="000971C7">
        <w:t>_</w:t>
      </w:r>
      <w:r>
        <w:t>___ 20</w:t>
      </w:r>
      <w:r w:rsidR="009C7A66">
        <w:t>20</w:t>
      </w:r>
      <w:r>
        <w:t xml:space="preserve"> г. </w:t>
      </w:r>
    </w:p>
    <w:p w:rsidR="00AE4209" w:rsidRDefault="00AE4209" w:rsidP="00AE4209">
      <w:pPr>
        <w:autoSpaceDE w:val="0"/>
        <w:autoSpaceDN w:val="0"/>
        <w:adjustRightInd w:val="0"/>
        <w:ind w:right="-1"/>
        <w:contextualSpacing/>
        <w:jc w:val="right"/>
      </w:pPr>
      <w:r>
        <w:t>№ __________________________</w:t>
      </w:r>
    </w:p>
    <w:p w:rsidR="00975ECE" w:rsidRDefault="00975ECE" w:rsidP="00975ECE">
      <w:pPr>
        <w:pStyle w:val="ConsPlusNormal"/>
        <w:ind w:left="-567" w:right="-285" w:firstLine="540"/>
        <w:jc w:val="both"/>
      </w:pPr>
    </w:p>
    <w:p w:rsidR="00C02212" w:rsidRDefault="00C02212" w:rsidP="00975ECE">
      <w:pPr>
        <w:pStyle w:val="ConsPlusNormal"/>
        <w:ind w:left="-567" w:right="-285" w:firstLine="540"/>
        <w:jc w:val="both"/>
      </w:pPr>
    </w:p>
    <w:p w:rsidR="00F6564A" w:rsidRDefault="0060428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75ECE">
        <w:rPr>
          <w:rFonts w:ascii="Times New Roman" w:hAnsi="Times New Roman" w:cs="Times New Roman"/>
          <w:b/>
          <w:sz w:val="28"/>
          <w:szCs w:val="28"/>
        </w:rPr>
        <w:t>раниц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75ECE">
        <w:rPr>
          <w:rFonts w:ascii="Times New Roman" w:hAnsi="Times New Roman" w:cs="Times New Roman"/>
          <w:b/>
          <w:sz w:val="28"/>
          <w:szCs w:val="28"/>
        </w:rPr>
        <w:t xml:space="preserve"> зон охраны </w:t>
      </w:r>
    </w:p>
    <w:p w:rsidR="00F6564A" w:rsidRDefault="00975ECE" w:rsidP="001148B7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AB">
        <w:rPr>
          <w:rFonts w:ascii="Times New Roman" w:hAnsi="Times New Roman" w:cs="Times New Roman"/>
          <w:b/>
          <w:sz w:val="28"/>
          <w:szCs w:val="28"/>
        </w:rPr>
        <w:t xml:space="preserve">объекта культурного наследия </w:t>
      </w:r>
      <w:r w:rsidR="001148B7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Pr="00E076AB">
        <w:rPr>
          <w:rFonts w:ascii="Times New Roman" w:hAnsi="Times New Roman" w:cs="Times New Roman"/>
          <w:b/>
          <w:sz w:val="28"/>
          <w:szCs w:val="28"/>
        </w:rPr>
        <w:t xml:space="preserve"> значения </w:t>
      </w:r>
    </w:p>
    <w:p w:rsidR="001C40B1" w:rsidRDefault="00392433" w:rsidP="00EF1752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392433">
        <w:rPr>
          <w:b/>
          <w:bCs/>
          <w:sz w:val="28"/>
          <w:szCs w:val="28"/>
        </w:rPr>
        <w:t>«</w:t>
      </w:r>
      <w:r w:rsidR="001A74B9" w:rsidRPr="001A74B9">
        <w:rPr>
          <w:b/>
          <w:bCs/>
          <w:sz w:val="28"/>
          <w:szCs w:val="28"/>
        </w:rPr>
        <w:t xml:space="preserve">Здание цеха, где 14 мая 1932 г. был выпущен первый советский алюминий в промышленном масштабе», расположенного по адресу: </w:t>
      </w:r>
      <w:proofErr w:type="gramStart"/>
      <w:r w:rsidR="001A74B9" w:rsidRPr="001A74B9">
        <w:rPr>
          <w:b/>
          <w:bCs/>
          <w:sz w:val="28"/>
          <w:szCs w:val="28"/>
        </w:rPr>
        <w:t>Ленинградская</w:t>
      </w:r>
      <w:proofErr w:type="gramEnd"/>
      <w:r w:rsidR="001A74B9" w:rsidRPr="001A74B9">
        <w:rPr>
          <w:b/>
          <w:bCs/>
          <w:sz w:val="28"/>
          <w:szCs w:val="28"/>
        </w:rPr>
        <w:t xml:space="preserve"> обл., Волховск</w:t>
      </w:r>
      <w:r w:rsidR="0005340E">
        <w:rPr>
          <w:b/>
          <w:bCs/>
          <w:sz w:val="28"/>
          <w:szCs w:val="28"/>
        </w:rPr>
        <w:t>и</w:t>
      </w:r>
      <w:r w:rsidR="001A74B9" w:rsidRPr="001A74B9">
        <w:rPr>
          <w:b/>
          <w:bCs/>
          <w:sz w:val="28"/>
          <w:szCs w:val="28"/>
        </w:rPr>
        <w:t>й</w:t>
      </w:r>
      <w:r w:rsidR="00E867E3">
        <w:rPr>
          <w:b/>
          <w:bCs/>
          <w:sz w:val="28"/>
          <w:szCs w:val="28"/>
        </w:rPr>
        <w:t xml:space="preserve"> муниципальный </w:t>
      </w:r>
      <w:r w:rsidR="001A74B9" w:rsidRPr="001A74B9">
        <w:rPr>
          <w:b/>
          <w:bCs/>
          <w:sz w:val="28"/>
          <w:szCs w:val="28"/>
        </w:rPr>
        <w:t xml:space="preserve"> район,</w:t>
      </w:r>
    </w:p>
    <w:p w:rsidR="004D0C83" w:rsidRDefault="001A74B9" w:rsidP="001C40B1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1A74B9">
        <w:rPr>
          <w:b/>
          <w:bCs/>
          <w:sz w:val="28"/>
          <w:szCs w:val="28"/>
        </w:rPr>
        <w:t xml:space="preserve"> г. Волхов, Кировский</w:t>
      </w:r>
      <w:r w:rsidR="00EA4248">
        <w:rPr>
          <w:b/>
          <w:bCs/>
          <w:sz w:val="28"/>
          <w:szCs w:val="28"/>
        </w:rPr>
        <w:t xml:space="preserve"> проспект</w:t>
      </w:r>
      <w:r w:rsidRPr="001A74B9">
        <w:rPr>
          <w:b/>
          <w:bCs/>
          <w:sz w:val="28"/>
          <w:szCs w:val="28"/>
        </w:rPr>
        <w:t>, 20</w:t>
      </w:r>
    </w:p>
    <w:p w:rsidR="009329CF" w:rsidRDefault="009329CF" w:rsidP="00EF1752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9329CF" w:rsidRDefault="0099400E" w:rsidP="00C93423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E1A034" wp14:editId="11CBC362">
            <wp:extent cx="5495925" cy="4259760"/>
            <wp:effectExtent l="0" t="0" r="0" b="7620"/>
            <wp:docPr id="67" name="Рисунок 67" descr="C:\Users\sm_vasilev\Pictures\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_vasilev\Pictures\схема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251" cy="426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00E" w:rsidRDefault="0099400E" w:rsidP="00C93423">
      <w:pPr>
        <w:contextualSpacing/>
        <w:jc w:val="center"/>
        <w:rPr>
          <w:b/>
          <w:sz w:val="28"/>
          <w:szCs w:val="28"/>
        </w:rPr>
      </w:pPr>
    </w:p>
    <w:tbl>
      <w:tblPr>
        <w:tblStyle w:val="11"/>
        <w:tblW w:w="9780" w:type="dxa"/>
        <w:jc w:val="center"/>
        <w:tblLook w:val="04A0" w:firstRow="1" w:lastRow="0" w:firstColumn="1" w:lastColumn="0" w:noHBand="0" w:noVBand="1"/>
      </w:tblPr>
      <w:tblGrid>
        <w:gridCol w:w="5459"/>
        <w:gridCol w:w="4321"/>
      </w:tblGrid>
      <w:tr w:rsidR="009329CF" w:rsidRPr="009329CF" w:rsidTr="00AE4209">
        <w:trPr>
          <w:trHeight w:val="287"/>
          <w:jc w:val="center"/>
        </w:trPr>
        <w:tc>
          <w:tcPr>
            <w:tcW w:w="5459" w:type="dxa"/>
          </w:tcPr>
          <w:p w:rsidR="009329CF" w:rsidRPr="00AE4209" w:rsidRDefault="004D0C83" w:rsidP="009329CF">
            <w:pPr>
              <w:jc w:val="center"/>
              <w:rPr>
                <w:rFonts w:eastAsia="Calibri"/>
                <w:b/>
              </w:rPr>
            </w:pPr>
            <w:r w:rsidRPr="00AE4209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1134DEF" wp14:editId="6CA1A0AA">
                      <wp:simplePos x="0" y="0"/>
                      <wp:positionH relativeFrom="column">
                        <wp:posOffset>2532586</wp:posOffset>
                      </wp:positionH>
                      <wp:positionV relativeFrom="paragraph">
                        <wp:posOffset>2563577</wp:posOffset>
                      </wp:positionV>
                      <wp:extent cx="258052" cy="286100"/>
                      <wp:effectExtent l="0" t="0" r="0" b="0"/>
                      <wp:wrapNone/>
                      <wp:docPr id="54" name="Надпись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052" cy="28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433" w:rsidRPr="00110191" w:rsidRDefault="00392433" w:rsidP="004D0C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4" o:spid="_x0000_s1026" type="#_x0000_t202" style="position:absolute;left:0;text-align:left;margin-left:199.4pt;margin-top:201.85pt;width:20.3pt;height:22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" filled="f" stroked="f" strokeweight=".5pt">
                      <v:textbox>
                        <w:txbxContent>
                          <w:p w:rsidR="00392433" w:rsidRPr="00110191" w:rsidRDefault="00392433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4209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F9D879B" wp14:editId="296803E0">
                      <wp:simplePos x="0" y="0"/>
                      <wp:positionH relativeFrom="page">
                        <wp:posOffset>4506595</wp:posOffset>
                      </wp:positionH>
                      <wp:positionV relativeFrom="paragraph">
                        <wp:posOffset>2583799</wp:posOffset>
                      </wp:positionV>
                      <wp:extent cx="639519" cy="262890"/>
                      <wp:effectExtent l="0" t="0" r="0" b="3810"/>
                      <wp:wrapNone/>
                      <wp:docPr id="37" name="Надпись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519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433" w:rsidRPr="0074356E" w:rsidRDefault="00392433" w:rsidP="004D0C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7" o:spid="_x0000_s1027" type="#_x0000_t202" style="position:absolute;left:0;text-align:left;margin-left:354.85pt;margin-top:203.45pt;width:50.35pt;height:20.7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" filled="f" stroked="f" strokeweight=".5pt">
                      <v:textbox>
                        <w:txbxContent>
                          <w:p w:rsidR="00392433" w:rsidRPr="0074356E" w:rsidRDefault="00392433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AE4209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669758E" wp14:editId="66CF7F82">
                      <wp:simplePos x="0" y="0"/>
                      <wp:positionH relativeFrom="page">
                        <wp:posOffset>3707130</wp:posOffset>
                      </wp:positionH>
                      <wp:positionV relativeFrom="paragraph">
                        <wp:posOffset>4005580</wp:posOffset>
                      </wp:positionV>
                      <wp:extent cx="639519" cy="262890"/>
                      <wp:effectExtent l="0" t="0" r="0" b="3810"/>
                      <wp:wrapNone/>
                      <wp:docPr id="52" name="Надпись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519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433" w:rsidRPr="0074356E" w:rsidRDefault="00392433" w:rsidP="004D0C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2" o:spid="_x0000_s1028" type="#_x0000_t202" style="position:absolute;left:0;text-align:left;margin-left:291.9pt;margin-top:315.4pt;width:50.35pt;height:20.7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" filled="f" stroked="f" strokeweight=".5pt">
                      <v:textbox>
                        <w:txbxContent>
                          <w:p w:rsidR="00392433" w:rsidRPr="0074356E" w:rsidRDefault="00392433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AE4209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15B7D89" wp14:editId="6DEBCC68">
                      <wp:simplePos x="0" y="0"/>
                      <wp:positionH relativeFrom="column">
                        <wp:posOffset>3020377</wp:posOffset>
                      </wp:positionH>
                      <wp:positionV relativeFrom="paragraph">
                        <wp:posOffset>1818640</wp:posOffset>
                      </wp:positionV>
                      <wp:extent cx="647700" cy="263347"/>
                      <wp:effectExtent l="0" t="0" r="0" b="3810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633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433" w:rsidRPr="0074356E" w:rsidRDefault="00392433" w:rsidP="004D0C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8" o:spid="_x0000_s1029" type="#_x0000_t202" style="position:absolute;left:0;text-align:left;margin-left:237.8pt;margin-top:143.2pt;width:51pt;height:2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" filled="f" stroked="f" strokeweight=".5pt">
                      <v:textbox>
                        <w:txbxContent>
                          <w:p w:rsidR="00392433" w:rsidRPr="0074356E" w:rsidRDefault="00392433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4209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A0D913E" wp14:editId="4589BAE2">
                      <wp:simplePos x="0" y="0"/>
                      <wp:positionH relativeFrom="margin">
                        <wp:posOffset>4928870</wp:posOffset>
                      </wp:positionH>
                      <wp:positionV relativeFrom="paragraph">
                        <wp:posOffset>2285365</wp:posOffset>
                      </wp:positionV>
                      <wp:extent cx="274881" cy="262890"/>
                      <wp:effectExtent l="0" t="0" r="0" b="3810"/>
                      <wp:wrapNone/>
                      <wp:docPr id="4331" name="Надпись 4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881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433" w:rsidRPr="00A92A6E" w:rsidRDefault="00392433" w:rsidP="004D0C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331" o:spid="_x0000_s1030" type="#_x0000_t202" style="position:absolute;left:0;text-align:left;margin-left:388.1pt;margin-top:179.95pt;width:21.65pt;height:20.7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" filled="f" stroked="f" strokeweight=".5pt">
                      <v:textbox>
                        <w:txbxContent>
                          <w:p w:rsidR="00392433" w:rsidRPr="00A92A6E" w:rsidRDefault="00392433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329CF" w:rsidRPr="00AE4209">
              <w:rPr>
                <w:rFonts w:eastAsia="Calibri"/>
                <w:b/>
              </w:rPr>
              <w:t>Условные обозначения</w:t>
            </w:r>
          </w:p>
        </w:tc>
        <w:tc>
          <w:tcPr>
            <w:tcW w:w="4321" w:type="dxa"/>
          </w:tcPr>
          <w:p w:rsidR="009329CF" w:rsidRPr="00AE4209" w:rsidRDefault="009329CF" w:rsidP="009329CF">
            <w:pPr>
              <w:jc w:val="center"/>
              <w:rPr>
                <w:rFonts w:eastAsia="Calibri"/>
                <w:b/>
              </w:rPr>
            </w:pPr>
            <w:r w:rsidRPr="00AE4209">
              <w:rPr>
                <w:rFonts w:eastAsia="Calibri"/>
                <w:b/>
              </w:rPr>
              <w:t>Экспликация</w:t>
            </w:r>
          </w:p>
        </w:tc>
      </w:tr>
      <w:tr w:rsidR="009329CF" w:rsidRPr="009329CF" w:rsidTr="00AE4209">
        <w:trPr>
          <w:trHeight w:val="2579"/>
          <w:jc w:val="center"/>
        </w:trPr>
        <w:tc>
          <w:tcPr>
            <w:tcW w:w="5459" w:type="dxa"/>
          </w:tcPr>
          <w:p w:rsidR="009329CF" w:rsidRPr="00AE4209" w:rsidRDefault="009329CF" w:rsidP="009329CF">
            <w:pPr>
              <w:jc w:val="both"/>
              <w:rPr>
                <w:rFonts w:eastAsia="Calibri"/>
              </w:rPr>
            </w:pPr>
            <w:r w:rsidRPr="00AE4209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FD35541" wp14:editId="797A80B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304800" cy="104775"/>
                      <wp:effectExtent l="0" t="0" r="0" b="95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0;margin-top:3.25pt;width:24pt;height:8.2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" fillcolor="red" stroked="f" strokeweight="1.5pt">
                      <w10:wrap anchorx="margin"/>
                    </v:rect>
                  </w:pict>
                </mc:Fallback>
              </mc:AlternateContent>
            </w:r>
            <w:r w:rsidRPr="00AE4209">
              <w:rPr>
                <w:rFonts w:eastAsia="Calibri"/>
              </w:rPr>
              <w:t xml:space="preserve">               - объект культурного наследия федерального значения </w:t>
            </w:r>
          </w:p>
          <w:p w:rsidR="009329CF" w:rsidRPr="00AE4209" w:rsidRDefault="009329CF" w:rsidP="009329CF">
            <w:pPr>
              <w:jc w:val="both"/>
              <w:rPr>
                <w:rFonts w:eastAsia="Calibri"/>
              </w:rPr>
            </w:pPr>
            <w:r w:rsidRPr="00AE420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BA7FD96" wp14:editId="26B843ED">
                      <wp:simplePos x="0" y="0"/>
                      <wp:positionH relativeFrom="margin">
                        <wp:posOffset>-23247</wp:posOffset>
                      </wp:positionH>
                      <wp:positionV relativeFrom="paragraph">
                        <wp:posOffset>105134</wp:posOffset>
                      </wp:positionV>
                      <wp:extent cx="357808" cy="0"/>
                      <wp:effectExtent l="0" t="19050" r="23495" b="19050"/>
                      <wp:wrapNone/>
                      <wp:docPr id="262" name="Прямая соединительная линия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780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2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8.3pt" to="2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" strokecolor="#0d0d0d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E4209">
              <w:rPr>
                <w:b/>
              </w:rPr>
              <w:t xml:space="preserve">             </w:t>
            </w:r>
            <w:r w:rsidRPr="00AE4209">
              <w:rPr>
                <w:rFonts w:eastAsia="Calibri"/>
              </w:rPr>
              <w:t xml:space="preserve">     - границы территории объекта культурного наследия</w:t>
            </w:r>
          </w:p>
          <w:p w:rsidR="009329CF" w:rsidRPr="00AE4209" w:rsidRDefault="009329CF" w:rsidP="009329CF">
            <w:pPr>
              <w:jc w:val="both"/>
              <w:rPr>
                <w:rFonts w:eastAsia="Calibri"/>
              </w:rPr>
            </w:pPr>
            <w:r w:rsidRPr="00AE4209">
              <w:rPr>
                <w:rFonts w:eastAsia="Calibri"/>
              </w:rPr>
              <w:t xml:space="preserve">-           - план границы охранной зоны (ОЗ) </w:t>
            </w:r>
            <w:r w:rsidRPr="00AE4209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612AC40" wp14:editId="1566BB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26035</wp:posOffset>
                      </wp:positionV>
                      <wp:extent cx="342900" cy="85725"/>
                      <wp:effectExtent l="19050" t="19050" r="19050" b="28575"/>
                      <wp:wrapNone/>
                      <wp:docPr id="42" name="Прямоугольник 42" descr=" светлые, вверх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C697"/>
                              </a:solidFill>
                              <a:ln w="28575">
                                <a:solidFill>
                                  <a:srgbClr val="DDC69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alt=" светлые, вверх" style="position:absolute;margin-left:-.5pt;margin-top:2.05pt;width:27pt;height: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" fillcolor="#ddc697" strokecolor="#ddc697" strokeweight="2.25pt"/>
                  </w:pict>
                </mc:Fallback>
              </mc:AlternateContent>
            </w:r>
          </w:p>
          <w:p w:rsidR="009329CF" w:rsidRPr="00AE4209" w:rsidRDefault="009329CF" w:rsidP="009329CF">
            <w:pPr>
              <w:jc w:val="both"/>
              <w:rPr>
                <w:rFonts w:eastAsia="Calibri"/>
              </w:rPr>
            </w:pPr>
            <w:r w:rsidRPr="00AE4209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141D1FF" wp14:editId="7521ECC4">
                      <wp:simplePos x="0" y="0"/>
                      <wp:positionH relativeFrom="column">
                        <wp:posOffset>5716</wp:posOffset>
                      </wp:positionH>
                      <wp:positionV relativeFrom="paragraph">
                        <wp:posOffset>71755</wp:posOffset>
                      </wp:positionV>
                      <wp:extent cx="342900" cy="85725"/>
                      <wp:effectExtent l="19050" t="19050" r="19050" b="28575"/>
                      <wp:wrapNone/>
                      <wp:docPr id="78" name="Прямоугольник 78" descr=" светлые, вверх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857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26" alt=" светлые, вверх" style="position:absolute;margin-left:.45pt;margin-top:5.65pt;width:27pt;height: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" fillcolor="#92d050" strokecolor="#92d050" strokeweight="2.25pt"/>
                  </w:pict>
                </mc:Fallback>
              </mc:AlternateContent>
            </w:r>
            <w:r w:rsidRPr="00AE4209">
              <w:rPr>
                <w:rFonts w:eastAsia="Calibri"/>
              </w:rPr>
              <w:t xml:space="preserve">            - план границы зоны охраняемого природного ландшафта (ЗОЛ) </w:t>
            </w:r>
          </w:p>
          <w:p w:rsidR="009329CF" w:rsidRPr="00AE4209" w:rsidRDefault="009329CF" w:rsidP="009329CF">
            <w:pPr>
              <w:jc w:val="both"/>
              <w:rPr>
                <w:rFonts w:eastAsia="Calibri"/>
              </w:rPr>
            </w:pPr>
          </w:p>
        </w:tc>
        <w:tc>
          <w:tcPr>
            <w:tcW w:w="4321" w:type="dxa"/>
          </w:tcPr>
          <w:p w:rsidR="009329CF" w:rsidRPr="00AE4209" w:rsidRDefault="009E51FF" w:rsidP="0005340E">
            <w:pPr>
              <w:jc w:val="both"/>
              <w:rPr>
                <w:rFonts w:eastAsia="Calibri"/>
              </w:rPr>
            </w:pPr>
            <w:r w:rsidRPr="00AE4209">
              <w:rPr>
                <w:rFonts w:eastAsia="Calibri"/>
              </w:rPr>
              <w:t xml:space="preserve">1.Объект культурного наследия федерального значения «Здание цеха, где 14 мая 1932 г. был выпущен первый советский алюминий в промышленном масштабе», расположенный по адресу: </w:t>
            </w:r>
            <w:proofErr w:type="gramStart"/>
            <w:r w:rsidRPr="00AE4209">
              <w:rPr>
                <w:rFonts w:eastAsia="Calibri"/>
              </w:rPr>
              <w:t>Ленинградская</w:t>
            </w:r>
            <w:proofErr w:type="gramEnd"/>
            <w:r w:rsidRPr="00AE4209">
              <w:rPr>
                <w:rFonts w:eastAsia="Calibri"/>
              </w:rPr>
              <w:t xml:space="preserve"> обл., Волховск</w:t>
            </w:r>
            <w:r w:rsidR="0005340E">
              <w:rPr>
                <w:rFonts w:eastAsia="Calibri"/>
              </w:rPr>
              <w:t>и</w:t>
            </w:r>
            <w:r w:rsidRPr="00AE4209">
              <w:rPr>
                <w:rFonts w:eastAsia="Calibri"/>
              </w:rPr>
              <w:t>й район, г. Волхов, пр. Кировский, д. 20</w:t>
            </w:r>
          </w:p>
        </w:tc>
      </w:tr>
    </w:tbl>
    <w:p w:rsidR="00AA4FA2" w:rsidRDefault="00AA4FA2" w:rsidP="00254D87">
      <w:pPr>
        <w:rPr>
          <w:b/>
          <w:sz w:val="28"/>
          <w:szCs w:val="28"/>
        </w:rPr>
      </w:pPr>
    </w:p>
    <w:p w:rsidR="000241DD" w:rsidRDefault="000241DD" w:rsidP="00254D87">
      <w:pPr>
        <w:rPr>
          <w:b/>
          <w:sz w:val="28"/>
          <w:szCs w:val="28"/>
        </w:rPr>
      </w:pPr>
    </w:p>
    <w:p w:rsidR="001C40B1" w:rsidRDefault="001C40B1" w:rsidP="00254D87">
      <w:pPr>
        <w:rPr>
          <w:b/>
          <w:sz w:val="28"/>
          <w:szCs w:val="28"/>
        </w:rPr>
      </w:pPr>
    </w:p>
    <w:p w:rsidR="00E8444C" w:rsidRPr="00E8444C" w:rsidRDefault="00E8444C" w:rsidP="00C93423">
      <w:pPr>
        <w:jc w:val="center"/>
        <w:rPr>
          <w:sz w:val="28"/>
          <w:szCs w:val="28"/>
        </w:rPr>
      </w:pPr>
      <w:r w:rsidRPr="00E8444C">
        <w:rPr>
          <w:b/>
          <w:sz w:val="28"/>
          <w:szCs w:val="28"/>
        </w:rPr>
        <w:t xml:space="preserve">Схема характерных (поворотных) точек плана границ охранной зоны </w:t>
      </w:r>
      <w:r w:rsidR="00C93423">
        <w:rPr>
          <w:b/>
          <w:sz w:val="28"/>
          <w:szCs w:val="28"/>
        </w:rPr>
        <w:t xml:space="preserve"> </w:t>
      </w:r>
      <w:r w:rsidRPr="00E8444C">
        <w:rPr>
          <w:b/>
          <w:sz w:val="28"/>
          <w:szCs w:val="28"/>
        </w:rPr>
        <w:t>(ОЗ)</w:t>
      </w:r>
    </w:p>
    <w:p w:rsidR="0060428B" w:rsidRPr="00CE16B8" w:rsidRDefault="009E51FF" w:rsidP="0060428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9E51FF">
        <w:rPr>
          <w:rFonts w:ascii="Times New Roman" w:eastAsia="Calibri" w:hAnsi="Times New Roman" w:cs="Times New Roman"/>
          <w:b w:val="0"/>
          <w:bCs w:val="0"/>
          <w:i w:val="0"/>
          <w:iCs w:val="0"/>
          <w:noProof/>
          <w:sz w:val="24"/>
          <w:szCs w:val="24"/>
        </w:rPr>
        <w:drawing>
          <wp:inline distT="0" distB="0" distL="0" distR="0" wp14:anchorId="3184FFD5" wp14:editId="5657661E">
            <wp:extent cx="5818566" cy="4600575"/>
            <wp:effectExtent l="0" t="0" r="0" b="0"/>
            <wp:docPr id="68" name="Рисунок 68" descr="D:\0_АРХИВ\1_ИП_Губин\1_Метахим\1_Здание штаба\Границы\Границы ОЗ электролизного цех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_АРХИВ\1_ИП_Губин\1_Метахим\1_Здание штаба\Границы\Границы ОЗ электролизного цеха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3" t="12038" r="3771"/>
                    <a:stretch/>
                  </pic:blipFill>
                  <pic:spPr bwMode="auto">
                    <a:xfrm>
                      <a:off x="0" y="0"/>
                      <a:ext cx="5822423" cy="4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44C" w:rsidRPr="00AE4209" w:rsidRDefault="00E8444C" w:rsidP="0015542C">
      <w:pPr>
        <w:ind w:left="-567" w:right="-284"/>
        <w:jc w:val="both"/>
        <w:rPr>
          <w:b/>
          <w:sz w:val="32"/>
          <w:szCs w:val="28"/>
        </w:rPr>
      </w:pPr>
    </w:p>
    <w:p w:rsidR="0089578E" w:rsidRPr="00AE4209" w:rsidRDefault="0089578E" w:rsidP="0089578E">
      <w:pPr>
        <w:spacing w:after="160" w:line="259" w:lineRule="auto"/>
        <w:rPr>
          <w:rFonts w:eastAsia="Calibri"/>
          <w:sz w:val="28"/>
        </w:rPr>
      </w:pPr>
      <w:r w:rsidRPr="00AE4209">
        <w:rPr>
          <w:rFonts w:eastAsia="Calibri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71F581A2" wp14:editId="727B23E7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568960" cy="0"/>
                <wp:effectExtent l="0" t="19050" r="21590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DDC6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.5pt;margin-top:6.15pt;width:44.8pt;height:0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" strokecolor="#ddc697" strokeweight="2.25pt"/>
            </w:pict>
          </mc:Fallback>
        </mc:AlternateContent>
      </w:r>
      <w:r w:rsidRPr="00AE4209">
        <w:rPr>
          <w:rFonts w:eastAsia="Calibri"/>
          <w:sz w:val="28"/>
        </w:rPr>
        <w:t xml:space="preserve">                  - граница охранной зоны (ОЗ) </w:t>
      </w:r>
    </w:p>
    <w:p w:rsidR="0089578E" w:rsidRPr="00AE4209" w:rsidRDefault="0089578E" w:rsidP="0089578E">
      <w:pPr>
        <w:spacing w:line="360" w:lineRule="auto"/>
        <w:ind w:left="142"/>
        <w:jc w:val="both"/>
        <w:rPr>
          <w:rFonts w:eastAsia="Calibri"/>
          <w:noProof/>
          <w:sz w:val="28"/>
        </w:rPr>
      </w:pPr>
      <w:r w:rsidRPr="00AE420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1D3F17" wp14:editId="720A3E07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13335" t="13335" r="8255" b="5715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5" o:spid="_x0000_s1026" style="position:absolute;margin-left:4.5pt;margin-top:.75pt;width:3.55pt;height: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" fillcolor="#0070c0" strokecolor="#17375e"/>
            </w:pict>
          </mc:Fallback>
        </mc:AlternateContent>
      </w:r>
      <w:r w:rsidRPr="00AE4209">
        <w:rPr>
          <w:rFonts w:eastAsia="Calibri"/>
          <w:noProof/>
          <w:sz w:val="28"/>
        </w:rPr>
        <w:t xml:space="preserve">   1 - номера характерных (поворотных) точек</w:t>
      </w:r>
    </w:p>
    <w:p w:rsidR="00E8444C" w:rsidRPr="00AE4209" w:rsidRDefault="00E8444C" w:rsidP="0015542C">
      <w:pPr>
        <w:ind w:left="-567" w:right="-284"/>
        <w:jc w:val="both"/>
        <w:rPr>
          <w:b/>
          <w:sz w:val="32"/>
          <w:szCs w:val="28"/>
        </w:rPr>
      </w:pPr>
    </w:p>
    <w:p w:rsidR="0089578E" w:rsidRPr="00AE4209" w:rsidRDefault="0089578E" w:rsidP="0015542C">
      <w:pPr>
        <w:ind w:left="-567" w:right="-284"/>
        <w:jc w:val="both"/>
        <w:rPr>
          <w:b/>
          <w:sz w:val="32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5E785C" w:rsidRDefault="005E785C" w:rsidP="0015542C">
      <w:pPr>
        <w:ind w:left="-567" w:right="-284"/>
        <w:jc w:val="both"/>
        <w:rPr>
          <w:b/>
          <w:sz w:val="28"/>
          <w:szCs w:val="28"/>
        </w:rPr>
      </w:pPr>
    </w:p>
    <w:p w:rsidR="005E785C" w:rsidRDefault="005E785C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9E51FF" w:rsidRDefault="009E51FF" w:rsidP="0015542C">
      <w:pPr>
        <w:ind w:left="-567" w:right="-284"/>
        <w:jc w:val="both"/>
        <w:rPr>
          <w:b/>
          <w:sz w:val="28"/>
          <w:szCs w:val="28"/>
        </w:rPr>
      </w:pPr>
    </w:p>
    <w:p w:rsidR="009E51FF" w:rsidRDefault="009E51FF" w:rsidP="0015542C">
      <w:pPr>
        <w:ind w:left="-567" w:right="-284"/>
        <w:jc w:val="both"/>
        <w:rPr>
          <w:b/>
          <w:sz w:val="28"/>
          <w:szCs w:val="28"/>
        </w:rPr>
      </w:pPr>
    </w:p>
    <w:p w:rsidR="009E51FF" w:rsidRDefault="009E51FF" w:rsidP="0015542C">
      <w:pPr>
        <w:ind w:left="-567" w:right="-284"/>
        <w:jc w:val="both"/>
        <w:rPr>
          <w:b/>
          <w:sz w:val="28"/>
          <w:szCs w:val="28"/>
        </w:rPr>
      </w:pPr>
    </w:p>
    <w:p w:rsidR="00254D87" w:rsidRDefault="00254D87" w:rsidP="0015542C">
      <w:pPr>
        <w:ind w:left="-567" w:right="-284"/>
        <w:jc w:val="both"/>
        <w:rPr>
          <w:b/>
          <w:sz w:val="28"/>
          <w:szCs w:val="28"/>
        </w:rPr>
      </w:pPr>
    </w:p>
    <w:p w:rsidR="00254D87" w:rsidRDefault="00254D87" w:rsidP="0015542C">
      <w:pPr>
        <w:ind w:left="-567" w:right="-284"/>
        <w:jc w:val="both"/>
        <w:rPr>
          <w:b/>
          <w:sz w:val="28"/>
          <w:szCs w:val="28"/>
        </w:rPr>
      </w:pPr>
    </w:p>
    <w:p w:rsidR="0088019F" w:rsidRDefault="0088019F" w:rsidP="00B503C9">
      <w:pPr>
        <w:rPr>
          <w:b/>
          <w:sz w:val="28"/>
          <w:szCs w:val="28"/>
        </w:rPr>
      </w:pPr>
    </w:p>
    <w:p w:rsidR="00AE4209" w:rsidRDefault="00E8444C" w:rsidP="00E8444C">
      <w:pPr>
        <w:jc w:val="center"/>
        <w:rPr>
          <w:b/>
          <w:sz w:val="28"/>
          <w:szCs w:val="28"/>
        </w:rPr>
      </w:pPr>
      <w:r w:rsidRPr="00E8444C">
        <w:rPr>
          <w:b/>
          <w:sz w:val="28"/>
          <w:szCs w:val="28"/>
        </w:rPr>
        <w:t>Таблица координат</w:t>
      </w:r>
      <w:r w:rsidRPr="00E8444C">
        <w:rPr>
          <w:sz w:val="28"/>
          <w:szCs w:val="28"/>
        </w:rPr>
        <w:t xml:space="preserve"> </w:t>
      </w:r>
      <w:r w:rsidRPr="00E8444C">
        <w:rPr>
          <w:b/>
          <w:sz w:val="28"/>
          <w:szCs w:val="28"/>
        </w:rPr>
        <w:t>характерных (поворотных) точек</w:t>
      </w:r>
    </w:p>
    <w:p w:rsidR="00E8444C" w:rsidRDefault="00E8444C" w:rsidP="00E8444C">
      <w:pPr>
        <w:jc w:val="center"/>
        <w:rPr>
          <w:b/>
          <w:sz w:val="28"/>
          <w:szCs w:val="28"/>
        </w:rPr>
      </w:pPr>
      <w:r w:rsidRPr="00E8444C">
        <w:rPr>
          <w:b/>
          <w:sz w:val="28"/>
          <w:szCs w:val="28"/>
        </w:rPr>
        <w:t xml:space="preserve"> плана границ охранной зоны (ОЗ)</w:t>
      </w:r>
    </w:p>
    <w:p w:rsidR="00E8444C" w:rsidRPr="00E8444C" w:rsidRDefault="00E8444C" w:rsidP="00E8444C">
      <w:pPr>
        <w:jc w:val="center"/>
        <w:rPr>
          <w:b/>
          <w:sz w:val="28"/>
          <w:szCs w:val="28"/>
        </w:rPr>
      </w:pPr>
    </w:p>
    <w:tbl>
      <w:tblPr>
        <w:tblW w:w="90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486"/>
        <w:gridCol w:w="3707"/>
      </w:tblGrid>
      <w:tr w:rsidR="0088019F" w:rsidRPr="0088019F" w:rsidTr="00B503C9">
        <w:trPr>
          <w:cantSplit/>
          <w:jc w:val="center"/>
        </w:trPr>
        <w:tc>
          <w:tcPr>
            <w:tcW w:w="1596" w:type="dxa"/>
            <w:vMerge w:val="restart"/>
            <w:vAlign w:val="center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Номер характерной (поворотной) точки</w:t>
            </w:r>
          </w:p>
        </w:tc>
        <w:tc>
          <w:tcPr>
            <w:tcW w:w="7404" w:type="dxa"/>
            <w:gridSpan w:val="2"/>
            <w:vAlign w:val="center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 xml:space="preserve">Координаты поворотных точек в </w:t>
            </w:r>
            <w:proofErr w:type="gramStart"/>
            <w:r w:rsidRPr="00AE4209">
              <w:rPr>
                <w:rFonts w:eastAsia="Calibri"/>
                <w:sz w:val="28"/>
                <w:szCs w:val="28"/>
              </w:rPr>
              <w:t>МСК</w:t>
            </w:r>
            <w:proofErr w:type="gramEnd"/>
            <w:r w:rsidRPr="00AE4209">
              <w:rPr>
                <w:rFonts w:eastAsia="Calibri"/>
                <w:sz w:val="28"/>
                <w:szCs w:val="28"/>
              </w:rPr>
              <w:t xml:space="preserve"> - 47 (м)</w:t>
            </w:r>
          </w:p>
        </w:tc>
      </w:tr>
      <w:tr w:rsidR="0088019F" w:rsidRPr="0088019F" w:rsidTr="00B503C9">
        <w:trPr>
          <w:cantSplit/>
          <w:jc w:val="center"/>
        </w:trPr>
        <w:tc>
          <w:tcPr>
            <w:tcW w:w="1596" w:type="dxa"/>
            <w:vMerge/>
            <w:vAlign w:val="center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3821" w:type="dxa"/>
            <w:vAlign w:val="center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Y</w:t>
            </w:r>
          </w:p>
        </w:tc>
      </w:tr>
      <w:tr w:rsidR="0088019F" w:rsidRPr="0088019F" w:rsidTr="00B503C9">
        <w:trPr>
          <w:tblHeader/>
          <w:jc w:val="center"/>
        </w:trPr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583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1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88019F" w:rsidRPr="0088019F" w:rsidTr="00B503C9">
        <w:trPr>
          <w:jc w:val="center"/>
        </w:trPr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2328552,00</w:t>
            </w:r>
          </w:p>
        </w:tc>
        <w:tc>
          <w:tcPr>
            <w:tcW w:w="3821" w:type="dxa"/>
            <w:shd w:val="clear" w:color="auto" w:fill="auto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434055,23</w:t>
            </w:r>
          </w:p>
        </w:tc>
      </w:tr>
      <w:tr w:rsidR="0088019F" w:rsidRPr="0088019F" w:rsidTr="00B503C9">
        <w:trPr>
          <w:jc w:val="center"/>
        </w:trPr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2328579,8</w:t>
            </w:r>
            <w:r w:rsidRPr="00AE4209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821" w:type="dxa"/>
            <w:shd w:val="clear" w:color="auto" w:fill="auto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434057,71</w:t>
            </w:r>
          </w:p>
        </w:tc>
      </w:tr>
      <w:tr w:rsidR="0088019F" w:rsidRPr="0088019F" w:rsidTr="00B503C9">
        <w:trPr>
          <w:jc w:val="center"/>
        </w:trPr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2328583,13</w:t>
            </w:r>
          </w:p>
        </w:tc>
        <w:tc>
          <w:tcPr>
            <w:tcW w:w="3821" w:type="dxa"/>
            <w:shd w:val="clear" w:color="auto" w:fill="auto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434020,83</w:t>
            </w:r>
          </w:p>
        </w:tc>
      </w:tr>
      <w:tr w:rsidR="0088019F" w:rsidRPr="0088019F" w:rsidTr="00B503C9">
        <w:trPr>
          <w:jc w:val="center"/>
        </w:trPr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583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2328601,07</w:t>
            </w:r>
          </w:p>
        </w:tc>
        <w:tc>
          <w:tcPr>
            <w:tcW w:w="3821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434039,27</w:t>
            </w:r>
          </w:p>
        </w:tc>
      </w:tr>
      <w:tr w:rsidR="0088019F" w:rsidRPr="0088019F" w:rsidTr="00B503C9">
        <w:trPr>
          <w:jc w:val="center"/>
        </w:trPr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583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2328</w:t>
            </w:r>
            <w:r w:rsidRPr="00AE4209">
              <w:rPr>
                <w:rFonts w:eastAsia="Calibri"/>
                <w:sz w:val="28"/>
                <w:szCs w:val="28"/>
                <w:lang w:val="en-US" w:eastAsia="en-US"/>
              </w:rPr>
              <w:t>596,22</w:t>
            </w:r>
          </w:p>
        </w:tc>
        <w:tc>
          <w:tcPr>
            <w:tcW w:w="3821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434078,98</w:t>
            </w:r>
          </w:p>
        </w:tc>
      </w:tr>
      <w:tr w:rsidR="0088019F" w:rsidRPr="0088019F" w:rsidTr="00B503C9">
        <w:trPr>
          <w:jc w:val="center"/>
        </w:trPr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2328</w:t>
            </w:r>
            <w:r w:rsidRPr="00AE4209">
              <w:rPr>
                <w:rFonts w:eastAsia="Calibri"/>
                <w:sz w:val="28"/>
                <w:szCs w:val="28"/>
                <w:lang w:val="en-US" w:eastAsia="en-US"/>
              </w:rPr>
              <w:t>790,56</w:t>
            </w:r>
          </w:p>
        </w:tc>
        <w:tc>
          <w:tcPr>
            <w:tcW w:w="3821" w:type="dxa"/>
            <w:shd w:val="clear" w:color="auto" w:fill="auto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434097,48</w:t>
            </w:r>
          </w:p>
        </w:tc>
      </w:tr>
      <w:tr w:rsidR="0088019F" w:rsidRPr="0088019F" w:rsidTr="00B503C9">
        <w:trPr>
          <w:jc w:val="center"/>
        </w:trPr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583" w:type="dxa"/>
            <w:shd w:val="clear" w:color="auto" w:fill="auto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2328</w:t>
            </w:r>
            <w:r w:rsidRPr="00AE4209">
              <w:rPr>
                <w:rFonts w:eastAsia="Calibri"/>
                <w:sz w:val="28"/>
                <w:szCs w:val="28"/>
                <w:lang w:val="en-US" w:eastAsia="en-US"/>
              </w:rPr>
              <w:t>781</w:t>
            </w:r>
            <w:r w:rsidRPr="00AE4209">
              <w:rPr>
                <w:rFonts w:eastAsia="Calibri"/>
                <w:sz w:val="28"/>
                <w:szCs w:val="28"/>
                <w:lang w:eastAsia="en-US"/>
              </w:rPr>
              <w:t>,59</w:t>
            </w:r>
          </w:p>
        </w:tc>
        <w:tc>
          <w:tcPr>
            <w:tcW w:w="3821" w:type="dxa"/>
            <w:shd w:val="clear" w:color="auto" w:fill="auto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434202,05</w:t>
            </w:r>
          </w:p>
        </w:tc>
      </w:tr>
      <w:tr w:rsidR="0088019F" w:rsidRPr="0088019F" w:rsidTr="00B503C9">
        <w:trPr>
          <w:jc w:val="center"/>
        </w:trPr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583" w:type="dxa"/>
            <w:shd w:val="clear" w:color="auto" w:fill="auto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23285</w:t>
            </w:r>
            <w:r w:rsidRPr="00AE4209">
              <w:rPr>
                <w:rFonts w:eastAsia="Calibri"/>
                <w:sz w:val="28"/>
                <w:szCs w:val="28"/>
                <w:lang w:val="en-US" w:eastAsia="en-US"/>
              </w:rPr>
              <w:t>73,16</w:t>
            </w:r>
          </w:p>
        </w:tc>
        <w:tc>
          <w:tcPr>
            <w:tcW w:w="3821" w:type="dxa"/>
            <w:shd w:val="clear" w:color="auto" w:fill="auto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43418</w:t>
            </w:r>
            <w:r w:rsidRPr="00AE4209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AE4209">
              <w:rPr>
                <w:rFonts w:eastAsia="Calibri"/>
                <w:sz w:val="28"/>
                <w:szCs w:val="28"/>
                <w:lang w:eastAsia="en-US"/>
              </w:rPr>
              <w:t>,43</w:t>
            </w:r>
          </w:p>
        </w:tc>
      </w:tr>
      <w:tr w:rsidR="0088019F" w:rsidRPr="0088019F" w:rsidTr="00B503C9">
        <w:trPr>
          <w:jc w:val="center"/>
        </w:trPr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583" w:type="dxa"/>
            <w:shd w:val="clear" w:color="auto" w:fill="auto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2328581,20</w:t>
            </w:r>
          </w:p>
        </w:tc>
        <w:tc>
          <w:tcPr>
            <w:tcW w:w="3821" w:type="dxa"/>
            <w:shd w:val="clear" w:color="auto" w:fill="auto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434098,05</w:t>
            </w:r>
          </w:p>
        </w:tc>
      </w:tr>
      <w:tr w:rsidR="0088019F" w:rsidRPr="0088019F" w:rsidTr="00B503C9">
        <w:trPr>
          <w:jc w:val="center"/>
        </w:trPr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583" w:type="dxa"/>
            <w:shd w:val="clear" w:color="auto" w:fill="auto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2328548,42</w:t>
            </w:r>
          </w:p>
        </w:tc>
        <w:tc>
          <w:tcPr>
            <w:tcW w:w="3821" w:type="dxa"/>
            <w:shd w:val="clear" w:color="auto" w:fill="auto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434095,45</w:t>
            </w:r>
          </w:p>
        </w:tc>
      </w:tr>
      <w:tr w:rsidR="0088019F" w:rsidRPr="0088019F" w:rsidTr="00B503C9">
        <w:trPr>
          <w:jc w:val="center"/>
        </w:trPr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583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2328614,00</w:t>
            </w:r>
          </w:p>
        </w:tc>
        <w:tc>
          <w:tcPr>
            <w:tcW w:w="3821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434085,50</w:t>
            </w:r>
          </w:p>
        </w:tc>
      </w:tr>
      <w:tr w:rsidR="0088019F" w:rsidRPr="0088019F" w:rsidTr="00B503C9">
        <w:trPr>
          <w:jc w:val="center"/>
        </w:trPr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583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2328768,65</w:t>
            </w:r>
          </w:p>
        </w:tc>
        <w:tc>
          <w:tcPr>
            <w:tcW w:w="3821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434100,40</w:t>
            </w:r>
          </w:p>
        </w:tc>
      </w:tr>
      <w:tr w:rsidR="0088019F" w:rsidRPr="0088019F" w:rsidTr="00B503C9">
        <w:trPr>
          <w:jc w:val="center"/>
        </w:trPr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583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2328760,11</w:t>
            </w:r>
          </w:p>
        </w:tc>
        <w:tc>
          <w:tcPr>
            <w:tcW w:w="3821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434186,19</w:t>
            </w:r>
          </w:p>
        </w:tc>
      </w:tr>
      <w:tr w:rsidR="0088019F" w:rsidRPr="0088019F" w:rsidTr="00B503C9">
        <w:trPr>
          <w:jc w:val="center"/>
        </w:trPr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583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2328605,46</w:t>
            </w:r>
          </w:p>
        </w:tc>
        <w:tc>
          <w:tcPr>
            <w:tcW w:w="3821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434171,22</w:t>
            </w:r>
          </w:p>
        </w:tc>
      </w:tr>
      <w:tr w:rsidR="0088019F" w:rsidRPr="0088019F" w:rsidTr="00B503C9">
        <w:trPr>
          <w:jc w:val="center"/>
        </w:trPr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583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2328608,75</w:t>
            </w:r>
          </w:p>
        </w:tc>
        <w:tc>
          <w:tcPr>
            <w:tcW w:w="3821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434138,24</w:t>
            </w:r>
          </w:p>
        </w:tc>
      </w:tr>
      <w:tr w:rsidR="0088019F" w:rsidRPr="0088019F" w:rsidTr="00B503C9">
        <w:trPr>
          <w:jc w:val="center"/>
        </w:trPr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583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2328741,23</w:t>
            </w:r>
          </w:p>
        </w:tc>
        <w:tc>
          <w:tcPr>
            <w:tcW w:w="3821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434150,99</w:t>
            </w:r>
          </w:p>
        </w:tc>
      </w:tr>
      <w:tr w:rsidR="0088019F" w:rsidRPr="0088019F" w:rsidTr="00B503C9">
        <w:trPr>
          <w:jc w:val="center"/>
        </w:trPr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3583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2328742,93</w:t>
            </w:r>
          </w:p>
        </w:tc>
        <w:tc>
          <w:tcPr>
            <w:tcW w:w="3821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434131,21</w:t>
            </w:r>
          </w:p>
        </w:tc>
      </w:tr>
      <w:tr w:rsidR="0088019F" w:rsidRPr="0088019F" w:rsidTr="00B503C9">
        <w:trPr>
          <w:jc w:val="center"/>
        </w:trPr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583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2328611,08</w:t>
            </w:r>
          </w:p>
        </w:tc>
        <w:tc>
          <w:tcPr>
            <w:tcW w:w="3821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E4209">
              <w:rPr>
                <w:rFonts w:eastAsia="Calibri"/>
                <w:sz w:val="28"/>
                <w:szCs w:val="28"/>
                <w:lang w:eastAsia="en-US"/>
              </w:rPr>
              <w:t>434115,04</w:t>
            </w:r>
          </w:p>
        </w:tc>
      </w:tr>
    </w:tbl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9D7E6D" w:rsidRDefault="009D7E6D" w:rsidP="00335EE9">
      <w:pPr>
        <w:jc w:val="center"/>
        <w:rPr>
          <w:b/>
          <w:sz w:val="28"/>
          <w:szCs w:val="28"/>
        </w:rPr>
      </w:pPr>
    </w:p>
    <w:p w:rsidR="0088019F" w:rsidRDefault="0088019F" w:rsidP="00DE32C1">
      <w:pPr>
        <w:rPr>
          <w:b/>
          <w:sz w:val="28"/>
          <w:szCs w:val="28"/>
        </w:rPr>
      </w:pPr>
    </w:p>
    <w:p w:rsidR="00EA4248" w:rsidRDefault="00EA4248" w:rsidP="00DE32C1">
      <w:pPr>
        <w:rPr>
          <w:b/>
          <w:sz w:val="28"/>
          <w:szCs w:val="28"/>
        </w:rPr>
      </w:pPr>
    </w:p>
    <w:p w:rsidR="00AE4209" w:rsidRDefault="00335EE9" w:rsidP="00335EE9">
      <w:pPr>
        <w:jc w:val="center"/>
        <w:rPr>
          <w:b/>
          <w:sz w:val="28"/>
          <w:szCs w:val="28"/>
        </w:rPr>
      </w:pPr>
      <w:r w:rsidRPr="00335EE9">
        <w:rPr>
          <w:b/>
          <w:sz w:val="28"/>
          <w:szCs w:val="28"/>
        </w:rPr>
        <w:t>Схема характерных (поворотных) точек</w:t>
      </w:r>
    </w:p>
    <w:p w:rsidR="00335EE9" w:rsidRPr="00335EE9" w:rsidRDefault="00335EE9" w:rsidP="00335EE9">
      <w:pPr>
        <w:jc w:val="center"/>
        <w:rPr>
          <w:b/>
          <w:sz w:val="28"/>
          <w:szCs w:val="28"/>
        </w:rPr>
      </w:pPr>
      <w:r w:rsidRPr="00335EE9">
        <w:rPr>
          <w:b/>
          <w:sz w:val="28"/>
          <w:szCs w:val="28"/>
        </w:rPr>
        <w:t xml:space="preserve"> плана границ зоны охраняемого природного ландшафта (ЗОЛ) </w:t>
      </w:r>
    </w:p>
    <w:p w:rsidR="00335EE9" w:rsidRDefault="00335EE9" w:rsidP="00335EE9">
      <w:pPr>
        <w:jc w:val="center"/>
        <w:rPr>
          <w:noProof/>
        </w:rPr>
      </w:pPr>
    </w:p>
    <w:p w:rsidR="00335EE9" w:rsidRDefault="0088019F" w:rsidP="00335EE9">
      <w:pPr>
        <w:jc w:val="center"/>
        <w:rPr>
          <w:noProof/>
        </w:rPr>
      </w:pPr>
      <w:r w:rsidRPr="0088019F">
        <w:rPr>
          <w:rFonts w:eastAsia="Calibri"/>
          <w:b/>
          <w:noProof/>
        </w:rPr>
        <w:drawing>
          <wp:inline distT="0" distB="0" distL="0" distR="0" wp14:anchorId="0DFA894F" wp14:editId="5F724B6D">
            <wp:extent cx="2035159" cy="5919758"/>
            <wp:effectExtent l="635" t="0" r="4445" b="4445"/>
            <wp:docPr id="69" name="Рисунок 69" descr="D:\1_Метахим\1_Здание электролиза алюминия\Границы\Границы ЗОЛ электро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Метахим\1_Здание электролиза алюминия\Границы\Границы ЗОЛ электроли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347" r="57825" b="1858"/>
                    <a:stretch/>
                  </pic:blipFill>
                  <pic:spPr bwMode="auto">
                    <a:xfrm rot="16200000">
                      <a:off x="0" y="0"/>
                      <a:ext cx="2044997" cy="594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EE9" w:rsidRDefault="00335EE9" w:rsidP="00335EE9">
      <w:pPr>
        <w:jc w:val="center"/>
        <w:rPr>
          <w:noProof/>
        </w:rPr>
      </w:pPr>
    </w:p>
    <w:p w:rsidR="00335EE9" w:rsidRDefault="00335EE9" w:rsidP="00335EE9">
      <w:pPr>
        <w:jc w:val="center"/>
        <w:rPr>
          <w:noProof/>
        </w:rPr>
      </w:pPr>
    </w:p>
    <w:p w:rsidR="00335EE9" w:rsidRDefault="00335EE9" w:rsidP="00335EE9">
      <w:pPr>
        <w:jc w:val="center"/>
        <w:rPr>
          <w:noProof/>
        </w:rPr>
      </w:pPr>
    </w:p>
    <w:p w:rsidR="00335EE9" w:rsidRPr="00AE4209" w:rsidRDefault="00335EE9" w:rsidP="00335EE9">
      <w:pPr>
        <w:rPr>
          <w:sz w:val="28"/>
        </w:rPr>
      </w:pPr>
      <w:r w:rsidRPr="00AE4209"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3EC4897C" wp14:editId="14DB41AD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568960" cy="0"/>
                <wp:effectExtent l="0" t="19050" r="21590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4.5pt;margin-top:6.15pt;width:44.8pt;height:0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" strokecolor="#92d050" strokeweight="2.25pt"/>
            </w:pict>
          </mc:Fallback>
        </mc:AlternateContent>
      </w:r>
      <w:r w:rsidRPr="00AE4209">
        <w:rPr>
          <w:sz w:val="28"/>
        </w:rPr>
        <w:t xml:space="preserve">                  - граница зоны охраняемого природного ландшафта (ЗОЛ) </w:t>
      </w:r>
    </w:p>
    <w:p w:rsidR="00335EE9" w:rsidRPr="00AE4209" w:rsidRDefault="00335EE9" w:rsidP="00335EE9">
      <w:pPr>
        <w:spacing w:line="360" w:lineRule="auto"/>
        <w:ind w:left="142"/>
        <w:jc w:val="both"/>
        <w:rPr>
          <w:rFonts w:eastAsia="Calibri"/>
          <w:noProof/>
          <w:sz w:val="28"/>
        </w:rPr>
      </w:pPr>
      <w:r w:rsidRPr="00AE420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734557" wp14:editId="7337FCFC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13335" t="13335" r="8255" b="571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.5pt;margin-top:.75pt;width:3.55pt;height: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" fillcolor="#0070c0" strokecolor="#17375e"/>
            </w:pict>
          </mc:Fallback>
        </mc:AlternateContent>
      </w:r>
      <w:r w:rsidRPr="00AE4209">
        <w:rPr>
          <w:rFonts w:eastAsia="Calibri"/>
          <w:noProof/>
          <w:sz w:val="28"/>
        </w:rPr>
        <w:t xml:space="preserve">   1 - номера характерных (поворотных) точек</w:t>
      </w:r>
    </w:p>
    <w:p w:rsidR="00335EE9" w:rsidRDefault="00335EE9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5E785C" w:rsidRDefault="005E785C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AE4209" w:rsidRDefault="00335EE9" w:rsidP="00AE4209">
      <w:pPr>
        <w:spacing w:line="276" w:lineRule="auto"/>
        <w:ind w:left="142"/>
        <w:jc w:val="center"/>
        <w:rPr>
          <w:b/>
          <w:sz w:val="28"/>
          <w:szCs w:val="28"/>
        </w:rPr>
      </w:pPr>
      <w:r w:rsidRPr="00335EE9">
        <w:rPr>
          <w:b/>
          <w:sz w:val="28"/>
          <w:szCs w:val="28"/>
        </w:rPr>
        <w:lastRenderedPageBreak/>
        <w:t xml:space="preserve">Таблица координат характерных (поворотных) точек </w:t>
      </w:r>
    </w:p>
    <w:p w:rsidR="00335EE9" w:rsidRPr="00335EE9" w:rsidRDefault="00335EE9" w:rsidP="00AE4209">
      <w:pPr>
        <w:spacing w:line="276" w:lineRule="auto"/>
        <w:ind w:left="142"/>
        <w:jc w:val="center"/>
        <w:rPr>
          <w:rFonts w:eastAsia="Calibri"/>
          <w:noProof/>
          <w:sz w:val="28"/>
          <w:szCs w:val="28"/>
        </w:rPr>
      </w:pPr>
      <w:r w:rsidRPr="00335EE9">
        <w:rPr>
          <w:b/>
          <w:sz w:val="28"/>
          <w:szCs w:val="28"/>
        </w:rPr>
        <w:t>плана границ зоны охраняемого природного ландшафта (ЗОЛ)</w:t>
      </w:r>
    </w:p>
    <w:p w:rsidR="00335EE9" w:rsidRPr="00335EE9" w:rsidRDefault="00335EE9" w:rsidP="00335EE9">
      <w:pPr>
        <w:jc w:val="center"/>
        <w:rPr>
          <w:b/>
          <w:sz w:val="28"/>
          <w:szCs w:val="28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486"/>
        <w:gridCol w:w="3707"/>
      </w:tblGrid>
      <w:tr w:rsidR="0088019F" w:rsidRPr="00AE4209" w:rsidTr="000361E9">
        <w:trPr>
          <w:cantSplit/>
        </w:trPr>
        <w:tc>
          <w:tcPr>
            <w:tcW w:w="1596" w:type="dxa"/>
            <w:vMerge w:val="restart"/>
            <w:vAlign w:val="center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>Номер характерной (поворотной) точки</w:t>
            </w:r>
          </w:p>
        </w:tc>
        <w:tc>
          <w:tcPr>
            <w:tcW w:w="7404" w:type="dxa"/>
            <w:gridSpan w:val="2"/>
            <w:vAlign w:val="center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 xml:space="preserve">Координаты поворотных точек в </w:t>
            </w:r>
            <w:proofErr w:type="gramStart"/>
            <w:r w:rsidRPr="00AE4209">
              <w:rPr>
                <w:rFonts w:eastAsia="Calibri"/>
                <w:sz w:val="28"/>
              </w:rPr>
              <w:t>МСК</w:t>
            </w:r>
            <w:proofErr w:type="gramEnd"/>
            <w:r w:rsidRPr="00AE4209">
              <w:rPr>
                <w:rFonts w:eastAsia="Calibri"/>
                <w:sz w:val="28"/>
              </w:rPr>
              <w:t xml:space="preserve"> - 47 (м)</w:t>
            </w:r>
          </w:p>
        </w:tc>
      </w:tr>
      <w:tr w:rsidR="0088019F" w:rsidRPr="00AE4209" w:rsidTr="000361E9">
        <w:trPr>
          <w:cantSplit/>
        </w:trPr>
        <w:tc>
          <w:tcPr>
            <w:tcW w:w="1596" w:type="dxa"/>
            <w:vMerge/>
            <w:vAlign w:val="center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583" w:type="dxa"/>
            <w:vAlign w:val="center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>Х</w:t>
            </w:r>
          </w:p>
        </w:tc>
        <w:tc>
          <w:tcPr>
            <w:tcW w:w="3821" w:type="dxa"/>
            <w:vAlign w:val="center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>Y</w:t>
            </w:r>
          </w:p>
        </w:tc>
      </w:tr>
      <w:tr w:rsidR="0088019F" w:rsidRPr="00AE4209" w:rsidTr="000361E9">
        <w:trPr>
          <w:tblHeader/>
        </w:trPr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>1</w:t>
            </w:r>
          </w:p>
        </w:tc>
        <w:tc>
          <w:tcPr>
            <w:tcW w:w="3583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>2</w:t>
            </w:r>
          </w:p>
        </w:tc>
        <w:tc>
          <w:tcPr>
            <w:tcW w:w="3821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>3</w:t>
            </w:r>
          </w:p>
        </w:tc>
      </w:tr>
      <w:tr w:rsidR="0088019F" w:rsidRPr="00AE4209" w:rsidTr="000361E9"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>1</w:t>
            </w:r>
          </w:p>
        </w:tc>
        <w:tc>
          <w:tcPr>
            <w:tcW w:w="3583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2"/>
                <w:lang w:val="en-US" w:eastAsia="en-US"/>
              </w:rPr>
            </w:pPr>
            <w:r w:rsidRPr="00AE4209">
              <w:rPr>
                <w:rFonts w:eastAsia="Calibri"/>
                <w:sz w:val="28"/>
                <w:lang w:eastAsia="en-US"/>
              </w:rPr>
              <w:t>23285</w:t>
            </w:r>
            <w:r w:rsidRPr="00AE4209">
              <w:rPr>
                <w:rFonts w:eastAsia="Calibri"/>
                <w:sz w:val="28"/>
                <w:lang w:val="en-US" w:eastAsia="en-US"/>
              </w:rPr>
              <w:t>99,61</w:t>
            </w:r>
          </w:p>
        </w:tc>
        <w:tc>
          <w:tcPr>
            <w:tcW w:w="3821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AE4209">
              <w:rPr>
                <w:rFonts w:eastAsia="Calibri"/>
                <w:sz w:val="28"/>
                <w:lang w:eastAsia="en-US"/>
              </w:rPr>
              <w:t>434051,20</w:t>
            </w:r>
          </w:p>
        </w:tc>
      </w:tr>
      <w:tr w:rsidR="0088019F" w:rsidRPr="00AE4209" w:rsidTr="000361E9"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>2</w:t>
            </w:r>
          </w:p>
        </w:tc>
        <w:tc>
          <w:tcPr>
            <w:tcW w:w="3583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2"/>
                <w:lang w:val="en-US" w:eastAsia="en-US"/>
              </w:rPr>
            </w:pPr>
            <w:r w:rsidRPr="00AE4209">
              <w:rPr>
                <w:rFonts w:eastAsia="Calibri"/>
                <w:sz w:val="28"/>
                <w:lang w:eastAsia="en-US"/>
              </w:rPr>
              <w:t>2328</w:t>
            </w:r>
            <w:r w:rsidRPr="00AE4209">
              <w:rPr>
                <w:rFonts w:eastAsia="Calibri"/>
                <w:sz w:val="28"/>
                <w:lang w:val="en-US" w:eastAsia="en-US"/>
              </w:rPr>
              <w:t>596,22</w:t>
            </w:r>
          </w:p>
        </w:tc>
        <w:tc>
          <w:tcPr>
            <w:tcW w:w="3821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AE4209">
              <w:rPr>
                <w:rFonts w:eastAsia="Calibri"/>
                <w:sz w:val="28"/>
                <w:lang w:eastAsia="en-US"/>
              </w:rPr>
              <w:t>434078,98</w:t>
            </w:r>
          </w:p>
        </w:tc>
      </w:tr>
      <w:tr w:rsidR="0088019F" w:rsidRPr="00AE4209" w:rsidTr="000361E9"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2"/>
                <w:lang w:val="en-US" w:eastAsia="en-US"/>
              </w:rPr>
            </w:pPr>
            <w:r w:rsidRPr="00AE4209">
              <w:rPr>
                <w:rFonts w:eastAsia="Calibri"/>
                <w:sz w:val="28"/>
                <w:lang w:eastAsia="en-US"/>
              </w:rPr>
              <w:t>2328</w:t>
            </w:r>
            <w:r w:rsidRPr="00AE4209">
              <w:rPr>
                <w:rFonts w:eastAsia="Calibri"/>
                <w:sz w:val="28"/>
                <w:lang w:val="en-US" w:eastAsia="en-US"/>
              </w:rPr>
              <w:t>790,56</w:t>
            </w:r>
          </w:p>
        </w:tc>
        <w:tc>
          <w:tcPr>
            <w:tcW w:w="3821" w:type="dxa"/>
            <w:shd w:val="clear" w:color="auto" w:fill="auto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AE4209">
              <w:rPr>
                <w:rFonts w:eastAsia="Calibri"/>
                <w:sz w:val="28"/>
                <w:lang w:eastAsia="en-US"/>
              </w:rPr>
              <w:t>434097,48</w:t>
            </w:r>
          </w:p>
        </w:tc>
      </w:tr>
      <w:tr w:rsidR="0088019F" w:rsidRPr="00AE4209" w:rsidTr="000361E9">
        <w:tc>
          <w:tcPr>
            <w:tcW w:w="159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AE4209">
              <w:rPr>
                <w:rFonts w:eastAsia="Calibri"/>
                <w:sz w:val="28"/>
                <w:lang w:eastAsia="en-US"/>
              </w:rPr>
              <w:t>2328</w:t>
            </w:r>
            <w:r w:rsidRPr="00AE4209">
              <w:rPr>
                <w:rFonts w:eastAsia="Calibri"/>
                <w:sz w:val="28"/>
                <w:lang w:val="en-US" w:eastAsia="en-US"/>
              </w:rPr>
              <w:t>7</w:t>
            </w:r>
            <w:r w:rsidRPr="00AE4209">
              <w:rPr>
                <w:rFonts w:eastAsia="Calibri"/>
                <w:sz w:val="28"/>
                <w:lang w:eastAsia="en-US"/>
              </w:rPr>
              <w:t>93,65</w:t>
            </w:r>
          </w:p>
        </w:tc>
        <w:tc>
          <w:tcPr>
            <w:tcW w:w="3821" w:type="dxa"/>
            <w:shd w:val="clear" w:color="auto" w:fill="auto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AE4209">
              <w:rPr>
                <w:rFonts w:eastAsia="Calibri"/>
                <w:sz w:val="28"/>
                <w:lang w:eastAsia="en-US"/>
              </w:rPr>
              <w:t>434068,95</w:t>
            </w:r>
          </w:p>
        </w:tc>
      </w:tr>
    </w:tbl>
    <w:p w:rsidR="000727A0" w:rsidRDefault="00335EE9" w:rsidP="009D7E6D">
      <w:pPr>
        <w:jc w:val="center"/>
      </w:pPr>
      <w:r w:rsidRPr="00AD1C14">
        <w:br w:type="page"/>
      </w:r>
    </w:p>
    <w:p w:rsidR="009C7A66" w:rsidRDefault="009C7A66" w:rsidP="009C7A66">
      <w:pPr>
        <w:autoSpaceDE w:val="0"/>
        <w:autoSpaceDN w:val="0"/>
        <w:adjustRightInd w:val="0"/>
        <w:ind w:right="-1"/>
        <w:contextualSpacing/>
        <w:jc w:val="right"/>
      </w:pPr>
      <w:r>
        <w:lastRenderedPageBreak/>
        <w:t>Приложение №2</w:t>
      </w:r>
    </w:p>
    <w:p w:rsidR="009C7A66" w:rsidRDefault="009C7A66" w:rsidP="009C7A66">
      <w:pPr>
        <w:autoSpaceDE w:val="0"/>
        <w:autoSpaceDN w:val="0"/>
        <w:adjustRightInd w:val="0"/>
        <w:ind w:right="-1"/>
        <w:contextualSpacing/>
        <w:jc w:val="right"/>
      </w:pPr>
      <w:r>
        <w:t>к приказу комитета по культуре</w:t>
      </w:r>
    </w:p>
    <w:p w:rsidR="009C7A66" w:rsidRDefault="009C7A66" w:rsidP="009C7A66">
      <w:pPr>
        <w:autoSpaceDE w:val="0"/>
        <w:autoSpaceDN w:val="0"/>
        <w:adjustRightInd w:val="0"/>
        <w:ind w:right="-1"/>
        <w:contextualSpacing/>
        <w:jc w:val="right"/>
      </w:pPr>
      <w:r>
        <w:t xml:space="preserve">Ленинградской области </w:t>
      </w:r>
    </w:p>
    <w:p w:rsidR="009C7A66" w:rsidRDefault="009C7A66" w:rsidP="009C7A66">
      <w:pPr>
        <w:autoSpaceDE w:val="0"/>
        <w:autoSpaceDN w:val="0"/>
        <w:adjustRightInd w:val="0"/>
        <w:ind w:right="-1"/>
        <w:contextualSpacing/>
        <w:jc w:val="right"/>
      </w:pPr>
      <w:r>
        <w:t>от</w:t>
      </w:r>
      <w:r w:rsidRPr="00F02B7C">
        <w:t xml:space="preserve"> </w:t>
      </w:r>
      <w:r>
        <w:t>«_</w:t>
      </w:r>
      <w:r w:rsidRPr="000971C7">
        <w:t>__</w:t>
      </w:r>
      <w:r>
        <w:t>_» _____</w:t>
      </w:r>
      <w:r w:rsidRPr="000971C7">
        <w:t>__</w:t>
      </w:r>
      <w:r>
        <w:t>__</w:t>
      </w:r>
      <w:r w:rsidRPr="000971C7">
        <w:t>_</w:t>
      </w:r>
      <w:r>
        <w:t xml:space="preserve">___ 2020 г. </w:t>
      </w:r>
    </w:p>
    <w:p w:rsidR="009C7A66" w:rsidRDefault="009C7A66" w:rsidP="009C7A66">
      <w:pPr>
        <w:autoSpaceDE w:val="0"/>
        <w:autoSpaceDN w:val="0"/>
        <w:adjustRightInd w:val="0"/>
        <w:ind w:right="-1"/>
        <w:contextualSpacing/>
        <w:jc w:val="right"/>
      </w:pPr>
      <w:r>
        <w:t>№ __________________________</w:t>
      </w:r>
    </w:p>
    <w:p w:rsidR="009C7A66" w:rsidRDefault="009C7A66" w:rsidP="009C7A66">
      <w:pPr>
        <w:autoSpaceDE w:val="0"/>
        <w:autoSpaceDN w:val="0"/>
        <w:adjustRightInd w:val="0"/>
        <w:ind w:right="-1"/>
        <w:rPr>
          <w:b/>
          <w:bCs/>
          <w:iCs/>
          <w:sz w:val="28"/>
          <w:szCs w:val="28"/>
        </w:rPr>
      </w:pPr>
    </w:p>
    <w:p w:rsidR="00263B8F" w:rsidRDefault="00263B8F" w:rsidP="00B503C9">
      <w:pPr>
        <w:autoSpaceDE w:val="0"/>
        <w:autoSpaceDN w:val="0"/>
        <w:adjustRightInd w:val="0"/>
        <w:ind w:right="-1"/>
        <w:jc w:val="center"/>
        <w:rPr>
          <w:b/>
          <w:bCs/>
          <w:iCs/>
          <w:sz w:val="28"/>
          <w:szCs w:val="28"/>
        </w:rPr>
      </w:pPr>
      <w:r w:rsidRPr="0015542C">
        <w:rPr>
          <w:b/>
          <w:bCs/>
          <w:iCs/>
          <w:sz w:val="28"/>
          <w:szCs w:val="28"/>
        </w:rPr>
        <w:t>Режим</w:t>
      </w:r>
      <w:r>
        <w:rPr>
          <w:b/>
          <w:bCs/>
          <w:iCs/>
          <w:sz w:val="28"/>
          <w:szCs w:val="28"/>
        </w:rPr>
        <w:t>ы</w:t>
      </w:r>
      <w:r w:rsidRPr="0015542C">
        <w:rPr>
          <w:b/>
          <w:bCs/>
          <w:iCs/>
          <w:sz w:val="28"/>
          <w:szCs w:val="28"/>
        </w:rPr>
        <w:t xml:space="preserve"> использования земель и требования к градостроительным регламентам</w:t>
      </w:r>
      <w:r>
        <w:rPr>
          <w:b/>
          <w:bCs/>
          <w:iCs/>
          <w:sz w:val="28"/>
          <w:szCs w:val="28"/>
        </w:rPr>
        <w:t xml:space="preserve"> в границах зон охраны </w:t>
      </w:r>
    </w:p>
    <w:p w:rsidR="00263B8F" w:rsidRDefault="00263B8F" w:rsidP="00B503C9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AB">
        <w:rPr>
          <w:rFonts w:ascii="Times New Roman" w:hAnsi="Times New Roman" w:cs="Times New Roman"/>
          <w:b/>
          <w:sz w:val="28"/>
          <w:szCs w:val="28"/>
        </w:rPr>
        <w:t xml:space="preserve">объекта культурного наследия </w:t>
      </w:r>
      <w:r w:rsidR="000241DD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Pr="00E076AB">
        <w:rPr>
          <w:rFonts w:ascii="Times New Roman" w:hAnsi="Times New Roman" w:cs="Times New Roman"/>
          <w:b/>
          <w:sz w:val="28"/>
          <w:szCs w:val="28"/>
        </w:rPr>
        <w:t xml:space="preserve"> значения </w:t>
      </w:r>
    </w:p>
    <w:p w:rsidR="00282024" w:rsidRDefault="00392433" w:rsidP="00B503C9">
      <w:pPr>
        <w:ind w:right="-1" w:firstLine="709"/>
        <w:contextualSpacing/>
        <w:jc w:val="center"/>
        <w:rPr>
          <w:b/>
          <w:bCs/>
          <w:sz w:val="28"/>
          <w:szCs w:val="28"/>
        </w:rPr>
      </w:pPr>
      <w:r w:rsidRPr="00392433">
        <w:rPr>
          <w:b/>
          <w:bCs/>
          <w:sz w:val="28"/>
          <w:szCs w:val="28"/>
        </w:rPr>
        <w:t>«</w:t>
      </w:r>
      <w:r w:rsidR="001A74B9" w:rsidRPr="001A74B9">
        <w:rPr>
          <w:b/>
          <w:bCs/>
          <w:sz w:val="28"/>
          <w:szCs w:val="28"/>
        </w:rPr>
        <w:t>Здание цеха, где 14 мая 1932 г. был выпущен первый советский алюминий в промышленном масштабе», расположенно</w:t>
      </w:r>
      <w:r w:rsidR="00282024">
        <w:rPr>
          <w:b/>
          <w:bCs/>
          <w:sz w:val="28"/>
          <w:szCs w:val="28"/>
        </w:rPr>
        <w:t>го по адресу: Ленинградская область</w:t>
      </w:r>
      <w:r w:rsidR="001A74B9" w:rsidRPr="001A74B9">
        <w:rPr>
          <w:b/>
          <w:bCs/>
          <w:sz w:val="28"/>
          <w:szCs w:val="28"/>
        </w:rPr>
        <w:t>, Волховск</w:t>
      </w:r>
      <w:r w:rsidR="0005340E">
        <w:rPr>
          <w:b/>
          <w:bCs/>
          <w:sz w:val="28"/>
          <w:szCs w:val="28"/>
        </w:rPr>
        <w:t>и</w:t>
      </w:r>
      <w:r w:rsidR="001A74B9" w:rsidRPr="001A74B9">
        <w:rPr>
          <w:b/>
          <w:bCs/>
          <w:sz w:val="28"/>
          <w:szCs w:val="28"/>
        </w:rPr>
        <w:t xml:space="preserve">й </w:t>
      </w:r>
      <w:r w:rsidR="00E867E3">
        <w:rPr>
          <w:b/>
          <w:bCs/>
          <w:sz w:val="28"/>
          <w:szCs w:val="28"/>
        </w:rPr>
        <w:t xml:space="preserve">муниципальный </w:t>
      </w:r>
      <w:r w:rsidR="001A74B9" w:rsidRPr="001A74B9">
        <w:rPr>
          <w:b/>
          <w:bCs/>
          <w:sz w:val="28"/>
          <w:szCs w:val="28"/>
        </w:rPr>
        <w:t xml:space="preserve">район, </w:t>
      </w:r>
    </w:p>
    <w:p w:rsidR="00EF1752" w:rsidRPr="00282024" w:rsidRDefault="001A74B9" w:rsidP="00282024">
      <w:pPr>
        <w:ind w:right="-1" w:firstLine="709"/>
        <w:contextualSpacing/>
        <w:jc w:val="center"/>
        <w:rPr>
          <w:b/>
          <w:bCs/>
          <w:sz w:val="28"/>
          <w:szCs w:val="28"/>
        </w:rPr>
      </w:pPr>
      <w:r w:rsidRPr="001A74B9">
        <w:rPr>
          <w:b/>
          <w:bCs/>
          <w:sz w:val="28"/>
          <w:szCs w:val="28"/>
        </w:rPr>
        <w:t>г. Волхов, Кировский</w:t>
      </w:r>
      <w:r w:rsidR="00EA4248">
        <w:rPr>
          <w:b/>
          <w:bCs/>
          <w:sz w:val="28"/>
          <w:szCs w:val="28"/>
        </w:rPr>
        <w:t xml:space="preserve"> проспект</w:t>
      </w:r>
      <w:r w:rsidRPr="001A74B9">
        <w:rPr>
          <w:b/>
          <w:bCs/>
          <w:sz w:val="28"/>
          <w:szCs w:val="28"/>
        </w:rPr>
        <w:t>, 20</w:t>
      </w:r>
      <w:r w:rsidR="00EF1752" w:rsidRPr="00524A02">
        <w:rPr>
          <w:b/>
          <w:sz w:val="28"/>
          <w:szCs w:val="28"/>
        </w:rPr>
        <w:t xml:space="preserve"> </w:t>
      </w:r>
    </w:p>
    <w:p w:rsidR="009C7A66" w:rsidRDefault="009C7A66" w:rsidP="00B503C9">
      <w:pPr>
        <w:ind w:right="-1"/>
        <w:contextualSpacing/>
        <w:rPr>
          <w:b/>
          <w:sz w:val="28"/>
          <w:szCs w:val="28"/>
        </w:rPr>
      </w:pPr>
    </w:p>
    <w:p w:rsidR="00F11EDA" w:rsidRPr="00E8444C" w:rsidRDefault="00F11EDA" w:rsidP="00B503C9">
      <w:pPr>
        <w:spacing w:line="276" w:lineRule="auto"/>
        <w:ind w:right="-1" w:firstLine="567"/>
        <w:jc w:val="both"/>
        <w:rPr>
          <w:b/>
          <w:bCs/>
          <w:iCs/>
          <w:sz w:val="28"/>
          <w:szCs w:val="28"/>
        </w:rPr>
      </w:pPr>
      <w:bookmarkStart w:id="0" w:name="_Toc485117375"/>
      <w:r w:rsidRPr="00E8444C">
        <w:rPr>
          <w:b/>
          <w:bCs/>
          <w:iCs/>
          <w:sz w:val="28"/>
          <w:szCs w:val="28"/>
        </w:rPr>
        <w:t>Режим использования земель и требования к градостроительным регламентам в границах охранной зоны (ОЗ).</w:t>
      </w:r>
    </w:p>
    <w:p w:rsidR="00F11EDA" w:rsidRPr="00E8444C" w:rsidRDefault="00F11EDA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E8444C">
        <w:rPr>
          <w:sz w:val="28"/>
          <w:szCs w:val="28"/>
        </w:rPr>
        <w:t>Разрешается: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а) проведение работ по сохранению и регенерации историко-градостроительной и природной среды объекта культурного наследия, в том числе реставрация </w:t>
      </w:r>
      <w:r>
        <w:rPr>
          <w:sz w:val="28"/>
          <w:szCs w:val="28"/>
        </w:rPr>
        <w:t xml:space="preserve">              </w:t>
      </w:r>
      <w:r w:rsidRPr="00AA4FA2">
        <w:rPr>
          <w:sz w:val="28"/>
          <w:szCs w:val="28"/>
        </w:rPr>
        <w:t>и ремонт исторических зданий и сооружений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б) сохранение беспрепятственного зрительного восприятия объемно-пространственной композиции объекта культурного наследия;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proofErr w:type="gramStart"/>
      <w:r w:rsidRPr="00AA4FA2">
        <w:rPr>
          <w:sz w:val="28"/>
          <w:szCs w:val="28"/>
        </w:rPr>
        <w:t xml:space="preserve">в) озеленение территории, сохранение насаждений традиционных пород, формирующих ландшафт; проведение санитарных рубок древесно-кустарниковой растительности; проведение мероприятий, направленных на сохранение </w:t>
      </w:r>
      <w:r>
        <w:rPr>
          <w:sz w:val="28"/>
          <w:szCs w:val="28"/>
        </w:rPr>
        <w:t xml:space="preserve">                    </w:t>
      </w:r>
      <w:r w:rsidRPr="00AA4FA2">
        <w:rPr>
          <w:sz w:val="28"/>
          <w:szCs w:val="28"/>
        </w:rPr>
        <w:t>и восстановление элементов историко-природного ландшафта, сохранение характерных особенностей ландшафта, основных секторов обзора;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  <w:proofErr w:type="gramEnd"/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г) проведение археологических полевых работ;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д) </w:t>
      </w:r>
      <w:r w:rsidRPr="00282024">
        <w:rPr>
          <w:sz w:val="28"/>
          <w:szCs w:val="28"/>
        </w:rPr>
        <w:t xml:space="preserve">снос диссонирующих объектов, по своим параметрам и </w:t>
      </w:r>
      <w:proofErr w:type="gramStart"/>
      <w:r w:rsidRPr="00282024">
        <w:rPr>
          <w:sz w:val="28"/>
          <w:szCs w:val="28"/>
        </w:rPr>
        <w:t>архитектурному решению</w:t>
      </w:r>
      <w:proofErr w:type="gramEnd"/>
      <w:r w:rsidRPr="00282024">
        <w:rPr>
          <w:sz w:val="28"/>
          <w:szCs w:val="28"/>
        </w:rPr>
        <w:t>, противоречащих характеристикам исторической среды</w:t>
      </w:r>
      <w:r w:rsidRPr="00AA4FA2">
        <w:rPr>
          <w:sz w:val="28"/>
          <w:szCs w:val="28"/>
        </w:rPr>
        <w:t>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е) благоустройство, ремонт, реконструкция и устройство инженерных сетей при наличии инженерно-геологических исследований, подтверждающих отсутствие негативного влияния этих сооружений на объект культурного наследия </w:t>
      </w:r>
      <w:r>
        <w:rPr>
          <w:sz w:val="28"/>
          <w:szCs w:val="28"/>
        </w:rPr>
        <w:t xml:space="preserve">                              </w:t>
      </w:r>
      <w:r w:rsidRPr="00AA4FA2">
        <w:rPr>
          <w:sz w:val="28"/>
          <w:szCs w:val="28"/>
        </w:rPr>
        <w:t>и окружающую застройку, ремонт, реконструкция и устройство дорог, наружного освещения, установка малых архитектурных форм, оборудования, предназначенного для санитарного содержания территории.</w:t>
      </w:r>
    </w:p>
    <w:p w:rsidR="00AA4FA2" w:rsidRPr="00282024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ж) </w:t>
      </w:r>
      <w:r w:rsidRPr="00282024">
        <w:rPr>
          <w:sz w:val="28"/>
          <w:szCs w:val="28"/>
        </w:rPr>
        <w:t xml:space="preserve">размещение малогабаритных рекламных конструкций (сити-формат,           </w:t>
      </w:r>
      <w:proofErr w:type="gramStart"/>
      <w:r w:rsidRPr="00282024">
        <w:rPr>
          <w:sz w:val="28"/>
          <w:szCs w:val="28"/>
        </w:rPr>
        <w:t>панель-кронштейны</w:t>
      </w:r>
      <w:proofErr w:type="gramEnd"/>
      <w:r w:rsidRPr="00282024">
        <w:rPr>
          <w:sz w:val="28"/>
          <w:szCs w:val="28"/>
        </w:rPr>
        <w:t xml:space="preserve"> и </w:t>
      </w:r>
      <w:proofErr w:type="spellStart"/>
      <w:r w:rsidRPr="00282024">
        <w:rPr>
          <w:sz w:val="28"/>
          <w:szCs w:val="28"/>
        </w:rPr>
        <w:t>штендеры</w:t>
      </w:r>
      <w:proofErr w:type="spellEnd"/>
      <w:r w:rsidRPr="00282024">
        <w:rPr>
          <w:sz w:val="28"/>
          <w:szCs w:val="28"/>
        </w:rPr>
        <w:t>);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282024">
        <w:rPr>
          <w:sz w:val="28"/>
          <w:szCs w:val="28"/>
        </w:rPr>
        <w:t>з) размещение информационных конструкций.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lastRenderedPageBreak/>
        <w:t>Запрещается: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а) строительство объектов капитального строительства;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б) размещение рекламных конструкций, </w:t>
      </w:r>
      <w:r w:rsidRPr="00282024">
        <w:rPr>
          <w:sz w:val="28"/>
          <w:szCs w:val="28"/>
        </w:rPr>
        <w:t xml:space="preserve">за исключением малогабаритных рекламных конструкций (сити-формат, </w:t>
      </w:r>
      <w:proofErr w:type="gramStart"/>
      <w:r w:rsidRPr="00282024">
        <w:rPr>
          <w:sz w:val="28"/>
          <w:szCs w:val="28"/>
        </w:rPr>
        <w:t>панель-кронштейны</w:t>
      </w:r>
      <w:proofErr w:type="gramEnd"/>
      <w:r w:rsidRPr="00282024">
        <w:rPr>
          <w:sz w:val="28"/>
          <w:szCs w:val="28"/>
        </w:rPr>
        <w:t xml:space="preserve"> и </w:t>
      </w:r>
      <w:proofErr w:type="spellStart"/>
      <w:r w:rsidRPr="00282024">
        <w:rPr>
          <w:sz w:val="28"/>
          <w:szCs w:val="28"/>
        </w:rPr>
        <w:t>штендеры</w:t>
      </w:r>
      <w:proofErr w:type="spellEnd"/>
      <w:r w:rsidRPr="00282024">
        <w:rPr>
          <w:sz w:val="28"/>
          <w:szCs w:val="28"/>
        </w:rPr>
        <w:t>)</w:t>
      </w:r>
      <w:r w:rsidRPr="00AA4F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</w:t>
      </w:r>
      <w:r w:rsidRPr="00AA4FA2">
        <w:rPr>
          <w:sz w:val="28"/>
          <w:szCs w:val="28"/>
        </w:rPr>
        <w:t xml:space="preserve">на территориях открытых пространств, размещение рекламных конструкций </w:t>
      </w:r>
      <w:r>
        <w:rPr>
          <w:sz w:val="28"/>
          <w:szCs w:val="28"/>
        </w:rPr>
        <w:t xml:space="preserve">           </w:t>
      </w:r>
      <w:r w:rsidRPr="00AA4FA2">
        <w:rPr>
          <w:sz w:val="28"/>
          <w:szCs w:val="28"/>
        </w:rPr>
        <w:t>на крышах;</w:t>
      </w:r>
    </w:p>
    <w:p w:rsidR="002F2430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в) сплошные рубки деревьев (</w:t>
      </w:r>
      <w:proofErr w:type="gramStart"/>
      <w:r w:rsidRPr="00AA4FA2">
        <w:rPr>
          <w:sz w:val="28"/>
          <w:szCs w:val="28"/>
        </w:rPr>
        <w:t>кроме</w:t>
      </w:r>
      <w:proofErr w:type="gramEnd"/>
      <w:r w:rsidRPr="00AA4FA2">
        <w:rPr>
          <w:sz w:val="28"/>
          <w:szCs w:val="28"/>
        </w:rPr>
        <w:t xml:space="preserve"> самосевных).</w:t>
      </w:r>
    </w:p>
    <w:p w:rsidR="00B80D5B" w:rsidRDefault="00B80D5B" w:rsidP="00B503C9">
      <w:pPr>
        <w:spacing w:line="276" w:lineRule="auto"/>
        <w:ind w:right="-1"/>
        <w:jc w:val="both"/>
        <w:rPr>
          <w:b/>
          <w:bCs/>
          <w:iCs/>
          <w:sz w:val="28"/>
          <w:szCs w:val="28"/>
        </w:rPr>
      </w:pPr>
    </w:p>
    <w:p w:rsidR="00B80D5B" w:rsidRPr="00AE4209" w:rsidRDefault="00213F6E" w:rsidP="00B503C9">
      <w:pPr>
        <w:spacing w:line="276" w:lineRule="auto"/>
        <w:ind w:right="-1" w:firstLine="567"/>
        <w:jc w:val="both"/>
        <w:rPr>
          <w:b/>
          <w:bCs/>
          <w:iCs/>
          <w:sz w:val="28"/>
          <w:szCs w:val="28"/>
        </w:rPr>
      </w:pPr>
      <w:r w:rsidRPr="0015542C">
        <w:rPr>
          <w:b/>
          <w:bCs/>
          <w:iCs/>
          <w:sz w:val="28"/>
          <w:szCs w:val="28"/>
        </w:rPr>
        <w:t>Режим использования земель и требования к градостроительным регламентам в границах зоны охраняемого природного ландшафта (ЗОЛ).</w:t>
      </w:r>
      <w:bookmarkEnd w:id="0"/>
    </w:p>
    <w:p w:rsidR="002F2430" w:rsidRPr="002F2430" w:rsidRDefault="002F2430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Разрешается: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а) сохранение качества окружающей среды, необходимого для обеспечения сохранности и восстановления (регенерации) охраняемого природного ландшафта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б) регенерация историко-градостроительной среды;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в) сохранение беспрепятственного зрительного восприятия объемно-пространственной композиции объекта культурного наследия;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proofErr w:type="gramStart"/>
      <w:r w:rsidRPr="00AA4FA2">
        <w:rPr>
          <w:sz w:val="28"/>
          <w:szCs w:val="28"/>
        </w:rPr>
        <w:t xml:space="preserve">г) озеленение территории, сохранение насаждений традиционных пород, формирующих ландшафт; проведение санитарных рубок древесно-кустарниковой растительности; проведение мероприятий, направленных на сохранение </w:t>
      </w:r>
      <w:r>
        <w:rPr>
          <w:sz w:val="28"/>
          <w:szCs w:val="28"/>
        </w:rPr>
        <w:t xml:space="preserve">                    </w:t>
      </w:r>
      <w:r w:rsidRPr="00AA4FA2">
        <w:rPr>
          <w:sz w:val="28"/>
          <w:szCs w:val="28"/>
        </w:rPr>
        <w:t>и восстановление элементов историко-природного ландшафта, сохранение характерных особенностей ландшафта, основных секторов обзора;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  <w:proofErr w:type="gramEnd"/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д) проведение археологических полевых работ;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е) снос диссонирующих объектов, по своим параметрам и </w:t>
      </w:r>
      <w:proofErr w:type="gramStart"/>
      <w:r w:rsidRPr="00AA4FA2">
        <w:rPr>
          <w:sz w:val="28"/>
          <w:szCs w:val="28"/>
        </w:rPr>
        <w:t>архитектурному решению</w:t>
      </w:r>
      <w:proofErr w:type="gramEnd"/>
      <w:r w:rsidRPr="00AA4FA2">
        <w:rPr>
          <w:sz w:val="28"/>
          <w:szCs w:val="28"/>
        </w:rPr>
        <w:t xml:space="preserve">, противоречащих характеристикам историко-градостроительной </w:t>
      </w:r>
      <w:r>
        <w:rPr>
          <w:sz w:val="28"/>
          <w:szCs w:val="28"/>
        </w:rPr>
        <w:t xml:space="preserve">             </w:t>
      </w:r>
      <w:r w:rsidRPr="00AA4FA2">
        <w:rPr>
          <w:sz w:val="28"/>
          <w:szCs w:val="28"/>
        </w:rPr>
        <w:t>или природной среды;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ж) благоустройство, ремонт, реконструкция и устройство инженерных сетей при наличии инженерно-геологических исследований, подтверждающих отсутствие негативного влияния этих сооружений на объект культурного наследия </w:t>
      </w:r>
      <w:r>
        <w:rPr>
          <w:sz w:val="28"/>
          <w:szCs w:val="28"/>
        </w:rPr>
        <w:t xml:space="preserve">                      </w:t>
      </w:r>
      <w:r w:rsidRPr="00AA4FA2">
        <w:rPr>
          <w:sz w:val="28"/>
          <w:szCs w:val="28"/>
        </w:rPr>
        <w:t>и окружающую застройку, ремонт, реконструкция и устройство дорог, наружного освещения, установка малых архитектурных форм, оборудования, предназначенного для санитарного содержания территории;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з) размещение малогабаритных рекламных конструкций (сити-формат, </w:t>
      </w:r>
      <w:r>
        <w:rPr>
          <w:sz w:val="28"/>
          <w:szCs w:val="28"/>
        </w:rPr>
        <w:t xml:space="preserve">                </w:t>
      </w:r>
      <w:proofErr w:type="gramStart"/>
      <w:r w:rsidRPr="00AA4FA2">
        <w:rPr>
          <w:sz w:val="28"/>
          <w:szCs w:val="28"/>
        </w:rPr>
        <w:t>панель-кронштейны</w:t>
      </w:r>
      <w:proofErr w:type="gramEnd"/>
      <w:r w:rsidRPr="00AA4FA2">
        <w:rPr>
          <w:sz w:val="28"/>
          <w:szCs w:val="28"/>
        </w:rPr>
        <w:t xml:space="preserve"> и </w:t>
      </w:r>
      <w:proofErr w:type="spellStart"/>
      <w:r w:rsidRPr="00AA4FA2">
        <w:rPr>
          <w:sz w:val="28"/>
          <w:szCs w:val="28"/>
        </w:rPr>
        <w:t>штендеры</w:t>
      </w:r>
      <w:proofErr w:type="spellEnd"/>
      <w:r w:rsidRPr="00AA4FA2">
        <w:rPr>
          <w:sz w:val="28"/>
          <w:szCs w:val="28"/>
        </w:rPr>
        <w:t>)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и) размещение информационных конструкций.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Запрещается: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а) строительство капитальных зданий и сооружений, за исключением воссоздания утраченных объектов культурного наследия, выявленных объектов </w:t>
      </w:r>
      <w:r w:rsidRPr="00AA4FA2">
        <w:rPr>
          <w:sz w:val="28"/>
          <w:szCs w:val="28"/>
        </w:rPr>
        <w:lastRenderedPageBreak/>
        <w:t>культурного наследия, исторических зданий, регенерации историко-градостроительной или природной среды объекта культурного наследия;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б) изменение высотных отметок рельефа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в) сплошные рубки деревьев (</w:t>
      </w:r>
      <w:proofErr w:type="gramStart"/>
      <w:r w:rsidRPr="00AA4FA2">
        <w:rPr>
          <w:sz w:val="28"/>
          <w:szCs w:val="28"/>
        </w:rPr>
        <w:t>кроме</w:t>
      </w:r>
      <w:proofErr w:type="gramEnd"/>
      <w:r w:rsidRPr="00AA4FA2">
        <w:rPr>
          <w:sz w:val="28"/>
          <w:szCs w:val="28"/>
        </w:rPr>
        <w:t xml:space="preserve"> самосевных);</w:t>
      </w:r>
    </w:p>
    <w:p w:rsidR="002F2430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г) размещение рекламных конструкций, за исключением малогабаритных рекламных конструкций (сити-формат, </w:t>
      </w:r>
      <w:proofErr w:type="gramStart"/>
      <w:r w:rsidRPr="00AA4FA2">
        <w:rPr>
          <w:sz w:val="28"/>
          <w:szCs w:val="28"/>
        </w:rPr>
        <w:t>панель-кронштейны</w:t>
      </w:r>
      <w:proofErr w:type="gramEnd"/>
      <w:r w:rsidRPr="00AA4FA2">
        <w:rPr>
          <w:sz w:val="28"/>
          <w:szCs w:val="28"/>
        </w:rPr>
        <w:t xml:space="preserve"> и </w:t>
      </w:r>
      <w:proofErr w:type="spellStart"/>
      <w:r w:rsidRPr="00AA4FA2">
        <w:rPr>
          <w:sz w:val="28"/>
          <w:szCs w:val="28"/>
        </w:rPr>
        <w:t>штендеры</w:t>
      </w:r>
      <w:proofErr w:type="spellEnd"/>
      <w:r w:rsidRPr="00AA4FA2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              </w:t>
      </w:r>
      <w:r w:rsidRPr="00AA4FA2">
        <w:rPr>
          <w:sz w:val="28"/>
          <w:szCs w:val="28"/>
        </w:rPr>
        <w:t xml:space="preserve">на территориях открытых пространств, размещение рекламных конструкций </w:t>
      </w:r>
      <w:r>
        <w:rPr>
          <w:sz w:val="28"/>
          <w:szCs w:val="28"/>
        </w:rPr>
        <w:t xml:space="preserve">           </w:t>
      </w:r>
      <w:r w:rsidRPr="00AA4FA2">
        <w:rPr>
          <w:sz w:val="28"/>
          <w:szCs w:val="28"/>
        </w:rPr>
        <w:t>на крышах</w:t>
      </w:r>
      <w:r w:rsidR="00E77490">
        <w:rPr>
          <w:sz w:val="28"/>
          <w:szCs w:val="28"/>
        </w:rPr>
        <w:t>.</w:t>
      </w:r>
    </w:p>
    <w:p w:rsidR="002F2430" w:rsidRDefault="002F2430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Default="00E812C8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lastRenderedPageBreak/>
        <w:t>Согласовано:</w:t>
      </w: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Заместитель председателя - н</w:t>
      </w:r>
      <w:r w:rsidRPr="00C54329">
        <w:t>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А.Н. Карлов</w:t>
      </w: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>
        <w:t>Консультант</w:t>
      </w:r>
      <w:r w:rsidRPr="00C54329">
        <w:t xml:space="preserve"> сектора судебного и административного производства комитета по культуре Ленинградской области</w:t>
      </w: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 xml:space="preserve">____________________________ </w:t>
      </w:r>
      <w:r>
        <w:t>И.Н. Коваль</w:t>
      </w: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E812C8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 xml:space="preserve">Ознакомлен: </w:t>
      </w: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Заместитель председателя - н</w:t>
      </w:r>
      <w:r w:rsidRPr="00C54329">
        <w:t>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А.Н. Карлов</w:t>
      </w: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Начальник отдела взаимодействия с муниципальными образованиями, информатизации </w:t>
      </w:r>
      <w:r>
        <w:t xml:space="preserve">                          </w:t>
      </w:r>
      <w:r w:rsidRPr="00C54329">
        <w:t>и организационной работы комитета по культуре Ленинградской области</w:t>
      </w: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E812C8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_____________________________ Т.П. Павлова</w:t>
      </w:r>
    </w:p>
    <w:p w:rsidR="00EE1866" w:rsidRDefault="00EE1866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EE1866" w:rsidRPr="00C54329" w:rsidRDefault="00EE1866" w:rsidP="00EE1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Ведущий специалист</w:t>
      </w:r>
      <w:r w:rsidRPr="00C54329">
        <w:t xml:space="preserve">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EE1866" w:rsidRPr="00C54329" w:rsidRDefault="00EE1866" w:rsidP="00EE1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EE1866" w:rsidRPr="00725171" w:rsidRDefault="00EE1866" w:rsidP="00EE1866">
      <w:pPr>
        <w:tabs>
          <w:tab w:val="left" w:pos="708"/>
          <w:tab w:val="left" w:pos="1416"/>
          <w:tab w:val="left" w:pos="2124"/>
          <w:tab w:val="left" w:pos="2832"/>
          <w:tab w:val="left" w:pos="3525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</w:t>
      </w:r>
      <w:r>
        <w:t>Ю.Ю. Назаренко</w:t>
      </w:r>
      <w:r w:rsidRPr="00C54329">
        <w:t xml:space="preserve">        </w:t>
      </w:r>
    </w:p>
    <w:p w:rsidR="00EE1866" w:rsidRPr="00C54329" w:rsidRDefault="00EE1866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E812C8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E812C8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E812C8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Подготовлено:</w:t>
      </w: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Ведущий специалист</w:t>
      </w:r>
      <w:r w:rsidRPr="00C54329">
        <w:t xml:space="preserve">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E812C8" w:rsidRPr="00C54329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E812C8" w:rsidRPr="00725171" w:rsidRDefault="00E812C8" w:rsidP="00E812C8">
      <w:pPr>
        <w:tabs>
          <w:tab w:val="left" w:pos="708"/>
          <w:tab w:val="left" w:pos="1416"/>
          <w:tab w:val="left" w:pos="2124"/>
          <w:tab w:val="left" w:pos="2832"/>
          <w:tab w:val="left" w:pos="3525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</w:t>
      </w:r>
      <w:r>
        <w:t>Ю.Ю. Назаренко</w:t>
      </w:r>
      <w:r w:rsidRPr="00C54329">
        <w:t xml:space="preserve">        </w:t>
      </w:r>
    </w:p>
    <w:p w:rsidR="00263B8F" w:rsidRPr="00F50979" w:rsidRDefault="0007072D" w:rsidP="0007072D">
      <w:pPr>
        <w:tabs>
          <w:tab w:val="left" w:pos="708"/>
          <w:tab w:val="left" w:pos="1416"/>
          <w:tab w:val="left" w:pos="2124"/>
          <w:tab w:val="left" w:pos="2832"/>
          <w:tab w:val="left" w:pos="3525"/>
          <w:tab w:val="left" w:pos="4248"/>
          <w:tab w:val="center" w:pos="5102"/>
        </w:tabs>
        <w:ind w:right="-1"/>
        <w:jc w:val="both"/>
      </w:pPr>
      <w:bookmarkStart w:id="1" w:name="_GoBack"/>
      <w:bookmarkEnd w:id="1"/>
      <w:r w:rsidRPr="00F50979">
        <w:t xml:space="preserve"> </w:t>
      </w:r>
    </w:p>
    <w:sectPr w:rsidR="00263B8F" w:rsidRPr="00F50979" w:rsidSect="00B503C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37" w:rsidRDefault="00A43D37" w:rsidP="00C02212">
      <w:r>
        <w:separator/>
      </w:r>
    </w:p>
  </w:endnote>
  <w:endnote w:type="continuationSeparator" w:id="0">
    <w:p w:rsidR="00A43D37" w:rsidRDefault="00A43D37" w:rsidP="00C0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37" w:rsidRDefault="00A43D37" w:rsidP="00C02212">
      <w:r>
        <w:separator/>
      </w:r>
    </w:p>
  </w:footnote>
  <w:footnote w:type="continuationSeparator" w:id="0">
    <w:p w:rsidR="00A43D37" w:rsidRDefault="00A43D37" w:rsidP="00C0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1F4"/>
    <w:multiLevelType w:val="multilevel"/>
    <w:tmpl w:val="AE98A5C6"/>
    <w:lvl w:ilvl="0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2" w:hanging="1800"/>
      </w:pPr>
      <w:rPr>
        <w:rFonts w:hint="default"/>
      </w:rPr>
    </w:lvl>
  </w:abstractNum>
  <w:abstractNum w:abstractNumId="1">
    <w:nsid w:val="28557FF6"/>
    <w:multiLevelType w:val="multilevel"/>
    <w:tmpl w:val="794E21F0"/>
    <w:lvl w:ilvl="0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1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800"/>
      </w:pPr>
      <w:rPr>
        <w:rFonts w:hint="default"/>
      </w:rPr>
    </w:lvl>
  </w:abstractNum>
  <w:abstractNum w:abstractNumId="2">
    <w:nsid w:val="3E260B5C"/>
    <w:multiLevelType w:val="multilevel"/>
    <w:tmpl w:val="51162286"/>
    <w:lvl w:ilvl="0">
      <w:start w:val="1"/>
      <w:numFmt w:val="decimal"/>
      <w:pStyle w:val="1"/>
      <w:suff w:val="space"/>
      <w:lvlText w:val="Глава 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18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18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18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18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18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8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8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80" w:firstLine="0"/>
      </w:pPr>
      <w:rPr>
        <w:rFonts w:hint="default"/>
      </w:rPr>
    </w:lvl>
  </w:abstractNum>
  <w:abstractNum w:abstractNumId="3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A0C383E"/>
    <w:multiLevelType w:val="hybridMultilevel"/>
    <w:tmpl w:val="2244E880"/>
    <w:lvl w:ilvl="0" w:tplc="524239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F46F1"/>
    <w:multiLevelType w:val="hybridMultilevel"/>
    <w:tmpl w:val="858A8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0"/>
    <w:rsid w:val="000241DD"/>
    <w:rsid w:val="0004308D"/>
    <w:rsid w:val="0005340E"/>
    <w:rsid w:val="000546FB"/>
    <w:rsid w:val="0006638F"/>
    <w:rsid w:val="0007072D"/>
    <w:rsid w:val="000727A0"/>
    <w:rsid w:val="000861BB"/>
    <w:rsid w:val="0009069C"/>
    <w:rsid w:val="000B2880"/>
    <w:rsid w:val="00102DF2"/>
    <w:rsid w:val="001032C2"/>
    <w:rsid w:val="001148B7"/>
    <w:rsid w:val="001504FF"/>
    <w:rsid w:val="0015542C"/>
    <w:rsid w:val="00157B62"/>
    <w:rsid w:val="00173B43"/>
    <w:rsid w:val="001866AC"/>
    <w:rsid w:val="001A114F"/>
    <w:rsid w:val="001A35DF"/>
    <w:rsid w:val="001A74B9"/>
    <w:rsid w:val="001B2B97"/>
    <w:rsid w:val="001B73A4"/>
    <w:rsid w:val="001C40B1"/>
    <w:rsid w:val="001D243C"/>
    <w:rsid w:val="0020173A"/>
    <w:rsid w:val="002065DF"/>
    <w:rsid w:val="00213F6E"/>
    <w:rsid w:val="00224B55"/>
    <w:rsid w:val="00251A56"/>
    <w:rsid w:val="0025442E"/>
    <w:rsid w:val="00254D87"/>
    <w:rsid w:val="00263B8F"/>
    <w:rsid w:val="00270E10"/>
    <w:rsid w:val="00272B61"/>
    <w:rsid w:val="00282024"/>
    <w:rsid w:val="002848A7"/>
    <w:rsid w:val="002B2852"/>
    <w:rsid w:val="002D4342"/>
    <w:rsid w:val="002D5299"/>
    <w:rsid w:val="002E2A1B"/>
    <w:rsid w:val="002F2430"/>
    <w:rsid w:val="003078F7"/>
    <w:rsid w:val="00310E3D"/>
    <w:rsid w:val="00335EE9"/>
    <w:rsid w:val="00365535"/>
    <w:rsid w:val="0038007F"/>
    <w:rsid w:val="00381D2B"/>
    <w:rsid w:val="003875C9"/>
    <w:rsid w:val="00392433"/>
    <w:rsid w:val="003A66DC"/>
    <w:rsid w:val="003C4042"/>
    <w:rsid w:val="003F0808"/>
    <w:rsid w:val="0041554E"/>
    <w:rsid w:val="00416EA7"/>
    <w:rsid w:val="00420FE1"/>
    <w:rsid w:val="004225FB"/>
    <w:rsid w:val="00423F88"/>
    <w:rsid w:val="00431EF3"/>
    <w:rsid w:val="00434ECC"/>
    <w:rsid w:val="00435F33"/>
    <w:rsid w:val="00442CBA"/>
    <w:rsid w:val="00460ED5"/>
    <w:rsid w:val="004A0A64"/>
    <w:rsid w:val="004B6246"/>
    <w:rsid w:val="004B7CDB"/>
    <w:rsid w:val="004D0C83"/>
    <w:rsid w:val="004E3FA5"/>
    <w:rsid w:val="0050643D"/>
    <w:rsid w:val="00520A8F"/>
    <w:rsid w:val="00524835"/>
    <w:rsid w:val="00524A02"/>
    <w:rsid w:val="005268EF"/>
    <w:rsid w:val="005342AB"/>
    <w:rsid w:val="00576649"/>
    <w:rsid w:val="005B7465"/>
    <w:rsid w:val="005E785C"/>
    <w:rsid w:val="005F2D57"/>
    <w:rsid w:val="0060428B"/>
    <w:rsid w:val="006074F0"/>
    <w:rsid w:val="00653DD9"/>
    <w:rsid w:val="0065622D"/>
    <w:rsid w:val="00656CCE"/>
    <w:rsid w:val="00676AC4"/>
    <w:rsid w:val="00695C8B"/>
    <w:rsid w:val="006A1F9B"/>
    <w:rsid w:val="006A7AF6"/>
    <w:rsid w:val="006D7BEF"/>
    <w:rsid w:val="006F1BF4"/>
    <w:rsid w:val="006F74E0"/>
    <w:rsid w:val="00717FD2"/>
    <w:rsid w:val="00725171"/>
    <w:rsid w:val="007660EB"/>
    <w:rsid w:val="00784F45"/>
    <w:rsid w:val="0078610F"/>
    <w:rsid w:val="00795573"/>
    <w:rsid w:val="007B49BE"/>
    <w:rsid w:val="007C2F54"/>
    <w:rsid w:val="007C44B6"/>
    <w:rsid w:val="007E29B7"/>
    <w:rsid w:val="007F7667"/>
    <w:rsid w:val="00814858"/>
    <w:rsid w:val="00826CB7"/>
    <w:rsid w:val="00860DE1"/>
    <w:rsid w:val="0088019F"/>
    <w:rsid w:val="00891731"/>
    <w:rsid w:val="0089578E"/>
    <w:rsid w:val="008C2A3D"/>
    <w:rsid w:val="008C2EC1"/>
    <w:rsid w:val="008C3294"/>
    <w:rsid w:val="008C76B1"/>
    <w:rsid w:val="008D2943"/>
    <w:rsid w:val="008F6731"/>
    <w:rsid w:val="00917A67"/>
    <w:rsid w:val="00922A15"/>
    <w:rsid w:val="00930424"/>
    <w:rsid w:val="009329CF"/>
    <w:rsid w:val="009357B0"/>
    <w:rsid w:val="009373F9"/>
    <w:rsid w:val="00975ECE"/>
    <w:rsid w:val="00991C6F"/>
    <w:rsid w:val="0099301B"/>
    <w:rsid w:val="0099400E"/>
    <w:rsid w:val="00994FB7"/>
    <w:rsid w:val="009C7A66"/>
    <w:rsid w:val="009D7E6D"/>
    <w:rsid w:val="009E0A62"/>
    <w:rsid w:val="009E51FF"/>
    <w:rsid w:val="009E689D"/>
    <w:rsid w:val="00A155F0"/>
    <w:rsid w:val="00A22853"/>
    <w:rsid w:val="00A42751"/>
    <w:rsid w:val="00A43D37"/>
    <w:rsid w:val="00A459CD"/>
    <w:rsid w:val="00A65EBB"/>
    <w:rsid w:val="00AA41B4"/>
    <w:rsid w:val="00AA4FA2"/>
    <w:rsid w:val="00AB7683"/>
    <w:rsid w:val="00AE4209"/>
    <w:rsid w:val="00B078B2"/>
    <w:rsid w:val="00B07FF7"/>
    <w:rsid w:val="00B114FF"/>
    <w:rsid w:val="00B26DF2"/>
    <w:rsid w:val="00B342C0"/>
    <w:rsid w:val="00B503C9"/>
    <w:rsid w:val="00B5065B"/>
    <w:rsid w:val="00B53688"/>
    <w:rsid w:val="00B560E9"/>
    <w:rsid w:val="00B640AF"/>
    <w:rsid w:val="00B654CE"/>
    <w:rsid w:val="00B80D5B"/>
    <w:rsid w:val="00B85D64"/>
    <w:rsid w:val="00B90F8E"/>
    <w:rsid w:val="00BA05E0"/>
    <w:rsid w:val="00BB4621"/>
    <w:rsid w:val="00BD0ADE"/>
    <w:rsid w:val="00BD7AC2"/>
    <w:rsid w:val="00BE0945"/>
    <w:rsid w:val="00BF19B5"/>
    <w:rsid w:val="00C02212"/>
    <w:rsid w:val="00C11CFA"/>
    <w:rsid w:val="00C11FFC"/>
    <w:rsid w:val="00C15FD1"/>
    <w:rsid w:val="00C27B66"/>
    <w:rsid w:val="00C660C9"/>
    <w:rsid w:val="00C93423"/>
    <w:rsid w:val="00CA0AA5"/>
    <w:rsid w:val="00CF1D6F"/>
    <w:rsid w:val="00CF44BC"/>
    <w:rsid w:val="00D1383E"/>
    <w:rsid w:val="00D36A03"/>
    <w:rsid w:val="00DA45D8"/>
    <w:rsid w:val="00DB1188"/>
    <w:rsid w:val="00DC01D0"/>
    <w:rsid w:val="00DD309F"/>
    <w:rsid w:val="00DE32C1"/>
    <w:rsid w:val="00DE598F"/>
    <w:rsid w:val="00E06D36"/>
    <w:rsid w:val="00E076AB"/>
    <w:rsid w:val="00E114C6"/>
    <w:rsid w:val="00E16D45"/>
    <w:rsid w:val="00E21870"/>
    <w:rsid w:val="00E773C1"/>
    <w:rsid w:val="00E77490"/>
    <w:rsid w:val="00E812C8"/>
    <w:rsid w:val="00E82B3D"/>
    <w:rsid w:val="00E8444C"/>
    <w:rsid w:val="00E867E3"/>
    <w:rsid w:val="00E87529"/>
    <w:rsid w:val="00EA240B"/>
    <w:rsid w:val="00EA4248"/>
    <w:rsid w:val="00EA611F"/>
    <w:rsid w:val="00EB330D"/>
    <w:rsid w:val="00EE1866"/>
    <w:rsid w:val="00EE1874"/>
    <w:rsid w:val="00EE3632"/>
    <w:rsid w:val="00EF1752"/>
    <w:rsid w:val="00F01F8F"/>
    <w:rsid w:val="00F11EDA"/>
    <w:rsid w:val="00F21F63"/>
    <w:rsid w:val="00F50979"/>
    <w:rsid w:val="00F60F62"/>
    <w:rsid w:val="00F6564A"/>
    <w:rsid w:val="00F70459"/>
    <w:rsid w:val="00F90BA2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63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63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63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3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363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3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3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customStyle="1" w:styleId="21">
    <w:name w:val="Знак Знак2"/>
    <w:basedOn w:val="a"/>
    <w:rsid w:val="00B654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rsid w:val="00EE363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E363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E36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36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363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36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3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E36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E36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E3632"/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 Знак2"/>
    <w:basedOn w:val="a"/>
    <w:rsid w:val="00E82B3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F17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39"/>
    <w:rsid w:val="00E844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39"/>
    <w:rsid w:val="009329C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63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63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63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3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363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3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3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customStyle="1" w:styleId="21">
    <w:name w:val="Знак Знак2"/>
    <w:basedOn w:val="a"/>
    <w:rsid w:val="00B654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rsid w:val="00EE363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E363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E36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36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363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36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3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E36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E36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E3632"/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 Знак2"/>
    <w:basedOn w:val="a"/>
    <w:rsid w:val="00E82B3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F17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39"/>
    <w:rsid w:val="00E844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39"/>
    <w:rsid w:val="009329C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1A66-C7B4-4CF8-9990-130AFCF1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Юлия Юрьевна Назаренко</cp:lastModifiedBy>
  <cp:revision>33</cp:revision>
  <cp:lastPrinted>2020-01-16T06:54:00Z</cp:lastPrinted>
  <dcterms:created xsi:type="dcterms:W3CDTF">2019-11-13T13:12:00Z</dcterms:created>
  <dcterms:modified xsi:type="dcterms:W3CDTF">2020-01-16T06:59:00Z</dcterms:modified>
</cp:coreProperties>
</file>