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D4" w:rsidRPr="00FA7AD5" w:rsidRDefault="007314D4" w:rsidP="007314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314D4" w:rsidRDefault="007314D4" w:rsidP="007314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14D4" w:rsidRPr="0078469D" w:rsidRDefault="007314D4" w:rsidP="007314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14D4" w:rsidRPr="00911BA8" w:rsidRDefault="007314D4" w:rsidP="0073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7314D4" w:rsidRPr="00911BA8" w:rsidRDefault="007314D4" w:rsidP="0073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4D4" w:rsidRPr="00911BA8" w:rsidRDefault="007314D4" w:rsidP="0073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14D4" w:rsidRPr="00911BA8" w:rsidRDefault="007314D4" w:rsidP="0073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4D4" w:rsidRPr="00911BA8" w:rsidRDefault="007314D4" w:rsidP="0073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№______</w:t>
      </w:r>
    </w:p>
    <w:p w:rsidR="007314D4" w:rsidRDefault="007314D4" w:rsidP="0073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231" w:rsidRPr="00B52A96" w:rsidRDefault="007314D4" w:rsidP="0073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A96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675231" w:rsidRPr="00B52A96"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675231" w:rsidRDefault="00675231" w:rsidP="0073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A96">
        <w:rPr>
          <w:rFonts w:ascii="Times New Roman" w:hAnsi="Times New Roman" w:cs="Times New Roman"/>
          <w:b/>
          <w:bCs/>
          <w:sz w:val="28"/>
          <w:szCs w:val="28"/>
        </w:rPr>
        <w:t>в виде земельного капитала в Ленинградской области</w:t>
      </w:r>
    </w:p>
    <w:p w:rsidR="00A10288" w:rsidRDefault="00A10288" w:rsidP="0073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4D4" w:rsidRPr="00911BA8" w:rsidRDefault="007314D4" w:rsidP="007314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A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о статьей 4</w:t>
      </w:r>
      <w:r w:rsidR="001371C6" w:rsidRPr="001371C6">
        <w:rPr>
          <w:rFonts w:ascii="Times New Roman" w:hAnsi="Times New Roman" w:cs="Times New Roman"/>
          <w:bCs/>
          <w:sz w:val="28"/>
          <w:szCs w:val="28"/>
        </w:rPr>
        <w:t>-</w:t>
      </w:r>
      <w:r w:rsidRPr="000308EF">
        <w:rPr>
          <w:rFonts w:ascii="Times New Roman" w:hAnsi="Times New Roman" w:cs="Times New Roman"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>областного закона</w:t>
      </w:r>
      <w:r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8EF">
        <w:rPr>
          <w:rFonts w:ascii="Times New Roman" w:hAnsi="Times New Roman" w:cs="Times New Roman"/>
          <w:bCs/>
          <w:sz w:val="28"/>
          <w:szCs w:val="28"/>
        </w:rPr>
        <w:t xml:space="preserve">от 17 июля 2018 года </w:t>
      </w:r>
      <w:r w:rsidR="00593F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8EF">
        <w:rPr>
          <w:rFonts w:ascii="Times New Roman" w:hAnsi="Times New Roman" w:cs="Times New Roman"/>
          <w:bCs/>
          <w:sz w:val="28"/>
          <w:szCs w:val="28"/>
        </w:rPr>
        <w:t>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Pr="00911BA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BA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т:</w:t>
      </w:r>
    </w:p>
    <w:p w:rsidR="007314D4" w:rsidRPr="00911BA8" w:rsidRDefault="007314D4" w:rsidP="007314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1C6" w:rsidRPr="00412C23" w:rsidRDefault="007314D4" w:rsidP="001371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371C6" w:rsidRPr="00137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1C6">
        <w:rPr>
          <w:rFonts w:ascii="Times New Roman" w:hAnsi="Times New Roman" w:cs="Times New Roman"/>
          <w:bCs/>
          <w:sz w:val="28"/>
          <w:szCs w:val="28"/>
        </w:rPr>
        <w:t>П</w:t>
      </w:r>
      <w:r w:rsidR="001371C6" w:rsidRPr="000A2AD0">
        <w:rPr>
          <w:rFonts w:ascii="Times New Roman" w:hAnsi="Times New Roman" w:cs="Times New Roman"/>
          <w:bCs/>
          <w:sz w:val="28"/>
          <w:szCs w:val="28"/>
        </w:rPr>
        <w:t>орядок предоставления</w:t>
      </w:r>
      <w:r w:rsidR="001371C6" w:rsidRPr="0042287C">
        <w:rPr>
          <w:rFonts w:ascii="Times New Roman" w:hAnsi="Times New Roman" w:cs="Times New Roman"/>
          <w:bCs/>
          <w:sz w:val="28"/>
          <w:szCs w:val="28"/>
        </w:rPr>
        <w:t xml:space="preserve"> сертификата </w:t>
      </w:r>
      <w:r w:rsidR="00593FBE">
        <w:rPr>
          <w:rFonts w:ascii="Times New Roman" w:hAnsi="Times New Roman" w:cs="Times New Roman"/>
          <w:bCs/>
          <w:sz w:val="28"/>
          <w:szCs w:val="28"/>
        </w:rPr>
        <w:t>«</w:t>
      </w:r>
      <w:r w:rsidR="00593FBE" w:rsidRPr="00593FBE">
        <w:rPr>
          <w:rFonts w:ascii="Times New Roman" w:hAnsi="Times New Roman" w:cs="Times New Roman"/>
          <w:bCs/>
          <w:sz w:val="28"/>
          <w:szCs w:val="28"/>
        </w:rPr>
        <w:t xml:space="preserve">Земельный капитал </w:t>
      </w:r>
      <w:r w:rsidR="001371C6" w:rsidRPr="0042287C">
        <w:rPr>
          <w:rFonts w:ascii="Times New Roman" w:hAnsi="Times New Roman" w:cs="Times New Roman"/>
          <w:bCs/>
          <w:sz w:val="28"/>
          <w:szCs w:val="28"/>
        </w:rPr>
        <w:t>в Ленинградской области</w:t>
      </w:r>
      <w:r w:rsidR="00593FBE">
        <w:rPr>
          <w:rFonts w:ascii="Times New Roman" w:hAnsi="Times New Roman" w:cs="Times New Roman"/>
          <w:bCs/>
          <w:sz w:val="28"/>
          <w:szCs w:val="28"/>
        </w:rPr>
        <w:t>»</w:t>
      </w:r>
      <w:r w:rsidR="001371C6" w:rsidRPr="000B7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C23">
        <w:rPr>
          <w:rFonts w:ascii="Times New Roman" w:hAnsi="Times New Roman" w:cs="Times New Roman"/>
          <w:bCs/>
          <w:sz w:val="28"/>
          <w:szCs w:val="28"/>
        </w:rPr>
        <w:t>согласно приложению 1</w:t>
      </w:r>
      <w:r w:rsidR="00412C23" w:rsidRPr="00412C23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0BB" w:rsidRPr="00412C23" w:rsidRDefault="001371C6" w:rsidP="007314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1C6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 w:rsidR="001A50BB">
        <w:rPr>
          <w:rFonts w:ascii="Times New Roman" w:hAnsi="Times New Roman" w:cs="Times New Roman"/>
          <w:bCs/>
          <w:sz w:val="28"/>
          <w:szCs w:val="28"/>
        </w:rPr>
        <w:t>Форму</w:t>
      </w:r>
      <w:r w:rsidR="001A50BB" w:rsidRPr="000A2AD0">
        <w:rPr>
          <w:rFonts w:ascii="Times New Roman" w:hAnsi="Times New Roman" w:cs="Times New Roman"/>
          <w:bCs/>
          <w:sz w:val="28"/>
          <w:szCs w:val="28"/>
        </w:rPr>
        <w:t xml:space="preserve"> сертификата </w:t>
      </w:r>
      <w:r w:rsidR="001A50BB">
        <w:rPr>
          <w:rFonts w:ascii="Times New Roman" w:hAnsi="Times New Roman" w:cs="Times New Roman"/>
          <w:bCs/>
          <w:sz w:val="28"/>
          <w:szCs w:val="28"/>
        </w:rPr>
        <w:t>«Земельный капитал</w:t>
      </w:r>
      <w:r w:rsidR="001A50BB" w:rsidRPr="000A2AD0">
        <w:rPr>
          <w:rFonts w:ascii="Times New Roman" w:hAnsi="Times New Roman" w:cs="Times New Roman"/>
          <w:bCs/>
          <w:sz w:val="28"/>
          <w:szCs w:val="28"/>
        </w:rPr>
        <w:t xml:space="preserve"> в Ленинградской области</w:t>
      </w:r>
      <w:r w:rsidR="00412C23">
        <w:rPr>
          <w:rFonts w:ascii="Times New Roman" w:hAnsi="Times New Roman" w:cs="Times New Roman"/>
          <w:bCs/>
          <w:sz w:val="28"/>
          <w:szCs w:val="28"/>
        </w:rPr>
        <w:t>»</w:t>
      </w:r>
      <w:r w:rsidR="001A50BB" w:rsidRPr="000B7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C23">
        <w:rPr>
          <w:rFonts w:ascii="Times New Roman" w:hAnsi="Times New Roman" w:cs="Times New Roman"/>
          <w:bCs/>
          <w:sz w:val="28"/>
          <w:szCs w:val="28"/>
        </w:rPr>
        <w:t>согласно приложению 2</w:t>
      </w:r>
      <w:r w:rsidR="00412C23" w:rsidRPr="00412C2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5231" w:rsidRPr="00412C23" w:rsidRDefault="00412C23" w:rsidP="007314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12C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314D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675231">
        <w:rPr>
          <w:rFonts w:ascii="Times New Roman" w:hAnsi="Times New Roman" w:cs="Times New Roman"/>
          <w:bCs/>
          <w:sz w:val="28"/>
          <w:szCs w:val="28"/>
        </w:rPr>
        <w:t xml:space="preserve">и сроки </w:t>
      </w:r>
      <w:r w:rsidR="007314D4">
        <w:rPr>
          <w:rFonts w:ascii="Times New Roman" w:hAnsi="Times New Roman" w:cs="Times New Roman"/>
          <w:bCs/>
          <w:sz w:val="28"/>
          <w:szCs w:val="28"/>
        </w:rPr>
        <w:t xml:space="preserve">направления средств земельного капитала в Ленинградской области согласно приложению </w:t>
      </w:r>
      <w:r w:rsidR="001A50B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675231" w:rsidRDefault="00412C23" w:rsidP="007314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A5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41907">
        <w:rPr>
          <w:rFonts w:ascii="Times New Roman" w:hAnsi="Times New Roman" w:cs="Times New Roman"/>
          <w:bCs/>
          <w:sz w:val="28"/>
          <w:szCs w:val="28"/>
        </w:rPr>
        <w:t>Уполномоченным органам местного самоуправления муниципальных районов (городского округа)</w:t>
      </w:r>
      <w:r w:rsidR="0041437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E41907">
        <w:rPr>
          <w:rFonts w:ascii="Times New Roman" w:hAnsi="Times New Roman" w:cs="Times New Roman"/>
          <w:bCs/>
          <w:sz w:val="28"/>
          <w:szCs w:val="28"/>
        </w:rPr>
        <w:t xml:space="preserve">, осуществляющим учет граждан в качестве лиц, имеющих право на предоставление земельных участков в собственность бесплатно, </w:t>
      </w:r>
      <w:r w:rsidR="00E41907" w:rsidRPr="00E41907">
        <w:rPr>
          <w:rFonts w:ascii="Times New Roman" w:hAnsi="Times New Roman" w:cs="Times New Roman"/>
          <w:bCs/>
          <w:sz w:val="28"/>
          <w:szCs w:val="28"/>
        </w:rPr>
        <w:t xml:space="preserve">обеспечивать размещение информации о </w:t>
      </w:r>
      <w:r w:rsidR="00DE158C" w:rsidRPr="00DE158C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DE158C">
        <w:rPr>
          <w:rFonts w:ascii="Times New Roman" w:hAnsi="Times New Roman" w:cs="Times New Roman"/>
          <w:bCs/>
          <w:sz w:val="28"/>
          <w:szCs w:val="28"/>
        </w:rPr>
        <w:t>и</w:t>
      </w:r>
      <w:r w:rsidR="00DE158C" w:rsidRPr="00DE158C">
        <w:rPr>
          <w:rFonts w:ascii="Times New Roman" w:hAnsi="Times New Roman" w:cs="Times New Roman"/>
          <w:bCs/>
          <w:sz w:val="28"/>
          <w:szCs w:val="28"/>
        </w:rPr>
        <w:t xml:space="preserve"> земельного сертификата в Ленинградской области </w:t>
      </w:r>
      <w:r w:rsidR="00E41907" w:rsidRPr="00E41907">
        <w:rPr>
          <w:rFonts w:ascii="Times New Roman" w:hAnsi="Times New Roman" w:cs="Times New Roman"/>
          <w:bCs/>
          <w:sz w:val="28"/>
          <w:szCs w:val="28"/>
        </w:rPr>
        <w:t>в Единой государственной информационной системе социального обеспечения в соответствии с Федеральны</w:t>
      </w:r>
      <w:r w:rsidR="00D942D3">
        <w:rPr>
          <w:rFonts w:ascii="Times New Roman" w:hAnsi="Times New Roman" w:cs="Times New Roman"/>
          <w:bCs/>
          <w:sz w:val="28"/>
          <w:szCs w:val="28"/>
        </w:rPr>
        <w:t>м законом от 17 июля 1999 года № 178-ФЗ «</w:t>
      </w:r>
      <w:r w:rsidR="00E41907" w:rsidRPr="00E41907">
        <w:rPr>
          <w:rFonts w:ascii="Times New Roman" w:hAnsi="Times New Roman" w:cs="Times New Roman"/>
          <w:bCs/>
          <w:sz w:val="28"/>
          <w:szCs w:val="28"/>
        </w:rPr>
        <w:t>О го</w:t>
      </w:r>
      <w:r w:rsidR="00D942D3">
        <w:rPr>
          <w:rFonts w:ascii="Times New Roman" w:hAnsi="Times New Roman" w:cs="Times New Roman"/>
          <w:bCs/>
          <w:sz w:val="28"/>
          <w:szCs w:val="28"/>
        </w:rPr>
        <w:t>сударственной социальной помощи»</w:t>
      </w:r>
      <w:r w:rsidR="00E41907" w:rsidRPr="00E419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75231" w:rsidRDefault="00412C23" w:rsidP="00B417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12C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158C">
        <w:rPr>
          <w:rFonts w:ascii="Times New Roman" w:hAnsi="Times New Roman" w:cs="Times New Roman"/>
          <w:bCs/>
          <w:sz w:val="28"/>
          <w:szCs w:val="28"/>
        </w:rPr>
        <w:t>Уполномоченному органу</w:t>
      </w:r>
      <w:r w:rsidR="00DE158C" w:rsidRPr="00DE158C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Ленинградской области, осуществляющ</w:t>
      </w:r>
      <w:r w:rsidR="00DE158C">
        <w:rPr>
          <w:rFonts w:ascii="Times New Roman" w:hAnsi="Times New Roman" w:cs="Times New Roman"/>
          <w:bCs/>
          <w:sz w:val="28"/>
          <w:szCs w:val="28"/>
        </w:rPr>
        <w:t>ему</w:t>
      </w:r>
      <w:r w:rsidR="00DE158C" w:rsidRPr="00DE158C">
        <w:rPr>
          <w:rFonts w:ascii="Times New Roman" w:hAnsi="Times New Roman" w:cs="Times New Roman"/>
          <w:bCs/>
          <w:sz w:val="28"/>
          <w:szCs w:val="28"/>
        </w:rPr>
        <w:t xml:space="preserve"> регулирование в сфере социальной защиты населения на территории Ленинградской области</w:t>
      </w:r>
      <w:r w:rsidR="00DE158C">
        <w:rPr>
          <w:rFonts w:ascii="Times New Roman" w:hAnsi="Times New Roman" w:cs="Times New Roman"/>
          <w:bCs/>
          <w:sz w:val="28"/>
          <w:szCs w:val="28"/>
        </w:rPr>
        <w:t>,</w:t>
      </w:r>
      <w:r w:rsidR="00DE158C" w:rsidRPr="00DE1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740" w:rsidRPr="00B41740">
        <w:rPr>
          <w:rFonts w:ascii="Times New Roman" w:hAnsi="Times New Roman" w:cs="Times New Roman"/>
          <w:bCs/>
          <w:sz w:val="28"/>
          <w:szCs w:val="28"/>
        </w:rPr>
        <w:t>обеспечивать размещение информации о направлени</w:t>
      </w:r>
      <w:r w:rsidR="00B41740">
        <w:rPr>
          <w:rFonts w:ascii="Times New Roman" w:hAnsi="Times New Roman" w:cs="Times New Roman"/>
          <w:bCs/>
          <w:sz w:val="28"/>
          <w:szCs w:val="28"/>
        </w:rPr>
        <w:t>и</w:t>
      </w:r>
      <w:r w:rsidR="00B41740" w:rsidRPr="00B41740">
        <w:rPr>
          <w:rFonts w:ascii="Times New Roman" w:hAnsi="Times New Roman" w:cs="Times New Roman"/>
          <w:bCs/>
          <w:sz w:val="28"/>
          <w:szCs w:val="28"/>
        </w:rPr>
        <w:t xml:space="preserve"> средств земельного капитала в Ленинградской области в Единой государственной информационной системе социального обеспечения в соответствии с Федеральны</w:t>
      </w:r>
      <w:r w:rsidR="00D942D3">
        <w:rPr>
          <w:rFonts w:ascii="Times New Roman" w:hAnsi="Times New Roman" w:cs="Times New Roman"/>
          <w:bCs/>
          <w:sz w:val="28"/>
          <w:szCs w:val="28"/>
        </w:rPr>
        <w:t>м законом от 17 июля 1999 года № 178-ФЗ «</w:t>
      </w:r>
      <w:r w:rsidR="00B41740" w:rsidRPr="00B41740">
        <w:rPr>
          <w:rFonts w:ascii="Times New Roman" w:hAnsi="Times New Roman" w:cs="Times New Roman"/>
          <w:bCs/>
          <w:sz w:val="28"/>
          <w:szCs w:val="28"/>
        </w:rPr>
        <w:t>О государс</w:t>
      </w:r>
      <w:r w:rsidR="00D942D3">
        <w:rPr>
          <w:rFonts w:ascii="Times New Roman" w:hAnsi="Times New Roman" w:cs="Times New Roman"/>
          <w:bCs/>
          <w:sz w:val="28"/>
          <w:szCs w:val="28"/>
        </w:rPr>
        <w:t>твенной социальной помощи»</w:t>
      </w:r>
      <w:r w:rsidR="00B41740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EC0" w:rsidRPr="00640EC0" w:rsidRDefault="00412C23" w:rsidP="00640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23">
        <w:rPr>
          <w:rFonts w:ascii="Times New Roman" w:hAnsi="Times New Roman" w:cs="Times New Roman"/>
          <w:bCs/>
          <w:sz w:val="28"/>
          <w:szCs w:val="28"/>
        </w:rPr>
        <w:t>6</w:t>
      </w:r>
      <w:r w:rsidR="007314D4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комитете по социальной защите населения Ленинградской области, утвержденное постановлением Правительства 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25 декабря 2007 года № 337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t xml:space="preserve"> изменение, дополнив пункт </w:t>
      </w:r>
      <w:r w:rsidR="00C10F45">
        <w:rPr>
          <w:rFonts w:ascii="Times New Roman" w:hAnsi="Times New Roman" w:cs="Times New Roman"/>
          <w:bCs/>
          <w:sz w:val="28"/>
          <w:szCs w:val="28"/>
        </w:rPr>
        <w:t>3.12  подпунктом 6</w:t>
      </w:r>
      <w:r w:rsidR="002F30A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t>:</w:t>
      </w:r>
    </w:p>
    <w:p w:rsidR="00640EC0" w:rsidRPr="00412C23" w:rsidRDefault="00C10F45" w:rsidP="00640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E6A6F">
        <w:rPr>
          <w:rFonts w:ascii="Times New Roman" w:hAnsi="Times New Roman" w:cs="Times New Roman"/>
          <w:bCs/>
          <w:sz w:val="28"/>
          <w:szCs w:val="28"/>
        </w:rPr>
        <w:t>6</w:t>
      </w:r>
      <w:r w:rsidR="002F30A0">
        <w:rPr>
          <w:rFonts w:ascii="Times New Roman" w:hAnsi="Times New Roman" w:cs="Times New Roman"/>
          <w:bCs/>
          <w:sz w:val="28"/>
          <w:szCs w:val="28"/>
        </w:rPr>
        <w:t>7</w:t>
      </w:r>
      <w:r w:rsidR="00FE6A6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t>напра</w:t>
      </w:r>
      <w:r>
        <w:rPr>
          <w:rFonts w:ascii="Times New Roman" w:hAnsi="Times New Roman" w:cs="Times New Roman"/>
          <w:bCs/>
          <w:sz w:val="28"/>
          <w:szCs w:val="28"/>
        </w:rPr>
        <w:t>вление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t xml:space="preserve"> средств земельного капитала</w:t>
      </w:r>
      <w:r w:rsidR="0077206F">
        <w:rPr>
          <w:rFonts w:ascii="Times New Roman" w:hAnsi="Times New Roman" w:cs="Times New Roman"/>
          <w:bCs/>
          <w:sz w:val="28"/>
          <w:szCs w:val="28"/>
        </w:rPr>
        <w:t xml:space="preserve"> в Ленинградской области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t>областн</w:t>
      </w:r>
      <w:r>
        <w:rPr>
          <w:rFonts w:ascii="Times New Roman" w:hAnsi="Times New Roman" w:cs="Times New Roman"/>
          <w:bCs/>
          <w:sz w:val="28"/>
          <w:szCs w:val="28"/>
        </w:rPr>
        <w:t>ым законом Ленинградской области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t xml:space="preserve">  от 17 июля 2018 года № 75-оз «О бесплатном предоставлении гражданам, имеющим трех и более детей, </w:t>
      </w:r>
      <w:bookmarkStart w:id="0" w:name="_GoBack"/>
      <w:bookmarkEnd w:id="0"/>
      <w:r w:rsidR="00640EC0" w:rsidRPr="00640EC0">
        <w:rPr>
          <w:rFonts w:ascii="Times New Roman" w:hAnsi="Times New Roman" w:cs="Times New Roman"/>
          <w:bCs/>
          <w:sz w:val="28"/>
          <w:szCs w:val="28"/>
        </w:rPr>
        <w:t>земельных участков в собственность на территории Ленинградской области и о внесен</w:t>
      </w:r>
      <w:r w:rsidR="00412C23">
        <w:rPr>
          <w:rFonts w:ascii="Times New Roman" w:hAnsi="Times New Roman" w:cs="Times New Roman"/>
          <w:bCs/>
          <w:sz w:val="28"/>
          <w:szCs w:val="28"/>
        </w:rPr>
        <w:t>ии изменений в областной закон «</w:t>
      </w:r>
      <w:r w:rsidR="00640EC0" w:rsidRPr="00640EC0">
        <w:rPr>
          <w:rFonts w:ascii="Times New Roman" w:hAnsi="Times New Roman" w:cs="Times New Roman"/>
          <w:bCs/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</w:t>
      </w:r>
      <w:proofErr w:type="gramEnd"/>
      <w:r w:rsidR="00640EC0" w:rsidRPr="00640EC0">
        <w:rPr>
          <w:rFonts w:ascii="Times New Roman" w:hAnsi="Times New Roman" w:cs="Times New Roman"/>
          <w:bCs/>
          <w:sz w:val="28"/>
          <w:szCs w:val="28"/>
        </w:rPr>
        <w:t xml:space="preserve"> области»</w:t>
      </w:r>
      <w:r w:rsidR="00412C23" w:rsidRPr="00412C23">
        <w:rPr>
          <w:rFonts w:ascii="Times New Roman" w:hAnsi="Times New Roman" w:cs="Times New Roman"/>
          <w:bCs/>
          <w:sz w:val="28"/>
          <w:szCs w:val="28"/>
        </w:rPr>
        <w:t>.</w:t>
      </w:r>
    </w:p>
    <w:p w:rsidR="007314D4" w:rsidRPr="005E79F0" w:rsidRDefault="00412C23" w:rsidP="007314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C23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="007314D4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314D4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7314D4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7314D4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6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C03" w:rsidRPr="005E79F0">
        <w:rPr>
          <w:rFonts w:ascii="Times New Roman" w:hAnsi="Times New Roman" w:cs="Times New Roman"/>
          <w:bCs/>
          <w:sz w:val="28"/>
          <w:szCs w:val="28"/>
        </w:rPr>
        <w:t>и заместителя Председателя Правительства Ленинградской области по социальным вопросам</w:t>
      </w:r>
      <w:r w:rsidR="007314D4" w:rsidRPr="005E79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314D4" w:rsidRPr="005B1457" w:rsidRDefault="00340E42" w:rsidP="007314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BE">
        <w:rPr>
          <w:rFonts w:ascii="Times New Roman" w:hAnsi="Times New Roman" w:cs="Times New Roman"/>
          <w:bCs/>
          <w:sz w:val="28"/>
          <w:szCs w:val="28"/>
        </w:rPr>
        <w:t>8</w:t>
      </w:r>
      <w:r w:rsidR="007314D4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50BB" w:rsidRPr="001A50B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 истечении 10 дней </w:t>
      </w:r>
      <w:proofErr w:type="gramStart"/>
      <w:r w:rsidR="001A50BB" w:rsidRPr="001A50B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A50BB" w:rsidRPr="001A50BB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и распространяется на правоотношения</w:t>
      </w:r>
      <w:r w:rsidR="00412C23" w:rsidRPr="00412C23">
        <w:rPr>
          <w:rFonts w:ascii="Times New Roman" w:hAnsi="Times New Roman" w:cs="Times New Roman"/>
          <w:bCs/>
          <w:sz w:val="28"/>
          <w:szCs w:val="28"/>
        </w:rPr>
        <w:t>,</w:t>
      </w:r>
      <w:r w:rsidR="001A50BB" w:rsidRPr="001A50BB">
        <w:rPr>
          <w:rFonts w:ascii="Times New Roman" w:hAnsi="Times New Roman" w:cs="Times New Roman"/>
          <w:bCs/>
          <w:sz w:val="28"/>
          <w:szCs w:val="28"/>
        </w:rPr>
        <w:t xml:space="preserve"> возникшие с</w:t>
      </w:r>
      <w:r w:rsidR="007314D4" w:rsidRPr="00CB423A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7314D4">
        <w:rPr>
          <w:rFonts w:ascii="Times New Roman" w:hAnsi="Times New Roman" w:cs="Times New Roman"/>
          <w:bCs/>
          <w:sz w:val="28"/>
          <w:szCs w:val="28"/>
        </w:rPr>
        <w:t>января 2020 года</w:t>
      </w:r>
      <w:r w:rsidR="007314D4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314D4" w:rsidRDefault="007314D4" w:rsidP="007314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42D3" w:rsidRPr="001E4248" w:rsidRDefault="00D942D3" w:rsidP="007314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14D4" w:rsidRPr="00DD7311" w:rsidRDefault="007314D4" w:rsidP="007314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7314D4" w:rsidRPr="00DD7311" w:rsidRDefault="007314D4" w:rsidP="007314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p w:rsidR="0043731F" w:rsidRDefault="0043731F" w:rsidP="0043731F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731F" w:rsidRDefault="0043731F" w:rsidP="0043731F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E158C" w:rsidRDefault="00DE158C" w:rsidP="00DE158C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E158C" w:rsidRDefault="00DE158C" w:rsidP="00DE158C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sectPr w:rsidR="00DE158C" w:rsidSect="00D942D3">
      <w:headerReference w:type="default" r:id="rId7"/>
      <w:pgSz w:w="11905" w:h="16838"/>
      <w:pgMar w:top="1134" w:right="706" w:bottom="156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66" w:rsidRDefault="00591266" w:rsidP="001D0C6B">
      <w:pPr>
        <w:spacing w:after="0" w:line="240" w:lineRule="auto"/>
      </w:pPr>
      <w:r>
        <w:separator/>
      </w:r>
    </w:p>
  </w:endnote>
  <w:endnote w:type="continuationSeparator" w:id="0">
    <w:p w:rsidR="00591266" w:rsidRDefault="00591266" w:rsidP="001D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66" w:rsidRDefault="00591266" w:rsidP="001D0C6B">
      <w:pPr>
        <w:spacing w:after="0" w:line="240" w:lineRule="auto"/>
      </w:pPr>
      <w:r>
        <w:separator/>
      </w:r>
    </w:p>
  </w:footnote>
  <w:footnote w:type="continuationSeparator" w:id="0">
    <w:p w:rsidR="00591266" w:rsidRDefault="00591266" w:rsidP="001D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655226"/>
      <w:docPartObj>
        <w:docPartGallery w:val="Page Numbers (Top of Page)"/>
        <w:docPartUnique/>
      </w:docPartObj>
    </w:sdtPr>
    <w:sdtEndPr/>
    <w:sdtContent>
      <w:p w:rsidR="001D0C6B" w:rsidRDefault="001D0C6B">
        <w:pPr>
          <w:pStyle w:val="a7"/>
          <w:jc w:val="center"/>
        </w:pPr>
      </w:p>
      <w:p w:rsidR="001D0C6B" w:rsidRDefault="001D0C6B">
        <w:pPr>
          <w:pStyle w:val="a7"/>
          <w:jc w:val="center"/>
        </w:pPr>
      </w:p>
      <w:p w:rsidR="001D0C6B" w:rsidRDefault="001D0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0A0">
          <w:rPr>
            <w:noProof/>
          </w:rPr>
          <w:t>2</w:t>
        </w:r>
        <w:r>
          <w:fldChar w:fldCharType="end"/>
        </w:r>
      </w:p>
    </w:sdtContent>
  </w:sdt>
  <w:p w:rsidR="001D0C6B" w:rsidRDefault="001D0C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C8"/>
    <w:rsid w:val="00012C69"/>
    <w:rsid w:val="00013499"/>
    <w:rsid w:val="00027820"/>
    <w:rsid w:val="000873A6"/>
    <w:rsid w:val="000C6030"/>
    <w:rsid w:val="000F3082"/>
    <w:rsid w:val="00104F83"/>
    <w:rsid w:val="00124847"/>
    <w:rsid w:val="00133A24"/>
    <w:rsid w:val="001371C6"/>
    <w:rsid w:val="001A50BB"/>
    <w:rsid w:val="001B7647"/>
    <w:rsid w:val="001D0C6B"/>
    <w:rsid w:val="001F24E5"/>
    <w:rsid w:val="00206E02"/>
    <w:rsid w:val="00284B37"/>
    <w:rsid w:val="002F30A0"/>
    <w:rsid w:val="002F71B6"/>
    <w:rsid w:val="00317597"/>
    <w:rsid w:val="003355F8"/>
    <w:rsid w:val="00340E42"/>
    <w:rsid w:val="00386DE8"/>
    <w:rsid w:val="003945AC"/>
    <w:rsid w:val="00397029"/>
    <w:rsid w:val="003C33EC"/>
    <w:rsid w:val="003E0D5A"/>
    <w:rsid w:val="00412C23"/>
    <w:rsid w:val="00414374"/>
    <w:rsid w:val="0043731F"/>
    <w:rsid w:val="005749AC"/>
    <w:rsid w:val="00591266"/>
    <w:rsid w:val="00593FBE"/>
    <w:rsid w:val="005E0586"/>
    <w:rsid w:val="005E79F0"/>
    <w:rsid w:val="005F5C66"/>
    <w:rsid w:val="00603178"/>
    <w:rsid w:val="006174B9"/>
    <w:rsid w:val="006249CE"/>
    <w:rsid w:val="00627042"/>
    <w:rsid w:val="006407DB"/>
    <w:rsid w:val="00640EC0"/>
    <w:rsid w:val="00675231"/>
    <w:rsid w:val="00684192"/>
    <w:rsid w:val="006C3220"/>
    <w:rsid w:val="006E7E85"/>
    <w:rsid w:val="006F717A"/>
    <w:rsid w:val="007314D4"/>
    <w:rsid w:val="00750D6B"/>
    <w:rsid w:val="0077206F"/>
    <w:rsid w:val="008053A9"/>
    <w:rsid w:val="008F6DF8"/>
    <w:rsid w:val="009831E3"/>
    <w:rsid w:val="0098681E"/>
    <w:rsid w:val="009A4664"/>
    <w:rsid w:val="009C3AB5"/>
    <w:rsid w:val="009C477A"/>
    <w:rsid w:val="009D70C9"/>
    <w:rsid w:val="00A10288"/>
    <w:rsid w:val="00A354A6"/>
    <w:rsid w:val="00A410D6"/>
    <w:rsid w:val="00AA6F00"/>
    <w:rsid w:val="00AB6005"/>
    <w:rsid w:val="00B41740"/>
    <w:rsid w:val="00B463A9"/>
    <w:rsid w:val="00B52A96"/>
    <w:rsid w:val="00BC0973"/>
    <w:rsid w:val="00BC6E16"/>
    <w:rsid w:val="00C10F45"/>
    <w:rsid w:val="00C2611F"/>
    <w:rsid w:val="00C61C03"/>
    <w:rsid w:val="00CB1992"/>
    <w:rsid w:val="00CC67D6"/>
    <w:rsid w:val="00D1105B"/>
    <w:rsid w:val="00D117AE"/>
    <w:rsid w:val="00D942D3"/>
    <w:rsid w:val="00DD46BD"/>
    <w:rsid w:val="00DE158C"/>
    <w:rsid w:val="00E10BAE"/>
    <w:rsid w:val="00E21509"/>
    <w:rsid w:val="00E36070"/>
    <w:rsid w:val="00E3737A"/>
    <w:rsid w:val="00E41907"/>
    <w:rsid w:val="00EA2885"/>
    <w:rsid w:val="00EB7CCE"/>
    <w:rsid w:val="00EC120D"/>
    <w:rsid w:val="00ED6D51"/>
    <w:rsid w:val="00F01815"/>
    <w:rsid w:val="00F40473"/>
    <w:rsid w:val="00F83594"/>
    <w:rsid w:val="00F913C8"/>
    <w:rsid w:val="00FA3B48"/>
    <w:rsid w:val="00FA47E4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3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C6B"/>
  </w:style>
  <w:style w:type="paragraph" w:styleId="a9">
    <w:name w:val="footer"/>
    <w:basedOn w:val="a"/>
    <w:link w:val="aa"/>
    <w:uiPriority w:val="99"/>
    <w:unhideWhenUsed/>
    <w:rsid w:val="001D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3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C6B"/>
  </w:style>
  <w:style w:type="paragraph" w:styleId="a9">
    <w:name w:val="footer"/>
    <w:basedOn w:val="a"/>
    <w:link w:val="aa"/>
    <w:uiPriority w:val="99"/>
    <w:unhideWhenUsed/>
    <w:rsid w:val="001D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Мария Анваровна Якубова</cp:lastModifiedBy>
  <cp:revision>5</cp:revision>
  <cp:lastPrinted>2020-02-06T13:05:00Z</cp:lastPrinted>
  <dcterms:created xsi:type="dcterms:W3CDTF">2020-04-14T07:56:00Z</dcterms:created>
  <dcterms:modified xsi:type="dcterms:W3CDTF">2020-04-16T10:50:00Z</dcterms:modified>
</cp:coreProperties>
</file>