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49" w:rsidRDefault="00B86F49" w:rsidP="00042022">
      <w:pPr>
        <w:pStyle w:val="a3"/>
        <w:rPr>
          <w:rFonts w:ascii="Times New Roman" w:hAnsi="Times New Roman"/>
          <w:sz w:val="28"/>
          <w:szCs w:val="24"/>
        </w:rPr>
      </w:pPr>
    </w:p>
    <w:p w:rsidR="00B86F49" w:rsidRDefault="00B86F49" w:rsidP="00B86F49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B86F49" w:rsidRDefault="00B86F49" w:rsidP="00B86F49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B86F49" w:rsidRDefault="00B86F49" w:rsidP="00B86F49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B86F49" w:rsidRDefault="00B86F49" w:rsidP="00B86F49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B86F49" w:rsidRDefault="00B86F49" w:rsidP="00B86F49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B86F49" w:rsidRDefault="00B86F49" w:rsidP="00B86F49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B86F49" w:rsidRDefault="00B86F49" w:rsidP="00B86F49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B86F49" w:rsidRDefault="00B86F49" w:rsidP="00B86F49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B86F49" w:rsidRDefault="00B86F49" w:rsidP="00B86F49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B86F49" w:rsidRDefault="00B86F49" w:rsidP="00B86F49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B86F49" w:rsidRDefault="00B86F49" w:rsidP="003D1D86"/>
    <w:p w:rsidR="00AB1D03" w:rsidRDefault="00416D0D" w:rsidP="00416D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О внесении изменений в приказ комитета по социальной защите населения Ленинградской области от 9 апреля 2020 года № 9 «</w:t>
      </w:r>
      <w:r w:rsidR="003D1D86">
        <w:rPr>
          <w:rFonts w:ascii="Times New Roman" w:hAnsi="Times New Roman" w:cs="Times New Roman"/>
          <w:b w:val="0"/>
          <w:sz w:val="28"/>
          <w:szCs w:val="24"/>
        </w:rPr>
        <w:t>О</w:t>
      </w:r>
      <w:r w:rsidR="003D1D86" w:rsidRPr="003D1D86">
        <w:rPr>
          <w:rFonts w:ascii="Times New Roman" w:hAnsi="Times New Roman" w:cs="Times New Roman"/>
          <w:b w:val="0"/>
          <w:sz w:val="28"/>
          <w:szCs w:val="24"/>
        </w:rPr>
        <w:t xml:space="preserve">б утверждении </w:t>
      </w:r>
      <w:r w:rsidR="00B22D90">
        <w:rPr>
          <w:rFonts w:ascii="Times New Roman" w:hAnsi="Times New Roman" w:cs="Times New Roman"/>
          <w:b w:val="0"/>
          <w:sz w:val="28"/>
          <w:szCs w:val="24"/>
        </w:rPr>
        <w:t>П</w:t>
      </w:r>
      <w:r w:rsidR="003D1D86" w:rsidRPr="003D1D86">
        <w:rPr>
          <w:rFonts w:ascii="Times New Roman" w:hAnsi="Times New Roman" w:cs="Times New Roman"/>
          <w:b w:val="0"/>
          <w:sz w:val="28"/>
          <w:szCs w:val="24"/>
        </w:rPr>
        <w:t xml:space="preserve">оложения об </w:t>
      </w:r>
      <w:r w:rsidR="003D1D86">
        <w:rPr>
          <w:rFonts w:ascii="Times New Roman" w:hAnsi="Times New Roman" w:cs="Times New Roman"/>
          <w:b w:val="0"/>
          <w:sz w:val="28"/>
          <w:szCs w:val="24"/>
        </w:rPr>
        <w:t>о</w:t>
      </w:r>
      <w:r w:rsidR="003D1D86" w:rsidRPr="003D1D86">
        <w:rPr>
          <w:rFonts w:ascii="Times New Roman" w:hAnsi="Times New Roman" w:cs="Times New Roman"/>
          <w:b w:val="0"/>
          <w:sz w:val="28"/>
          <w:szCs w:val="24"/>
        </w:rPr>
        <w:t>бщественном совете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3D1D86" w:rsidRPr="003D1D86">
        <w:rPr>
          <w:rFonts w:ascii="Times New Roman" w:hAnsi="Times New Roman" w:cs="Times New Roman"/>
          <w:b w:val="0"/>
          <w:sz w:val="28"/>
          <w:szCs w:val="24"/>
        </w:rPr>
        <w:t>по проведению независим</w:t>
      </w:r>
      <w:r w:rsidR="003D1D86">
        <w:rPr>
          <w:rFonts w:ascii="Times New Roman" w:hAnsi="Times New Roman" w:cs="Times New Roman"/>
          <w:b w:val="0"/>
          <w:sz w:val="28"/>
          <w:szCs w:val="24"/>
        </w:rPr>
        <w:t>ой</w:t>
      </w:r>
      <w:r w:rsidR="003D1D86" w:rsidRPr="003D1D86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proofErr w:type="gramStart"/>
      <w:r w:rsidR="003D1D86" w:rsidRPr="003D1D86">
        <w:rPr>
          <w:rFonts w:ascii="Times New Roman" w:hAnsi="Times New Roman" w:cs="Times New Roman"/>
          <w:b w:val="0"/>
          <w:sz w:val="28"/>
          <w:szCs w:val="24"/>
        </w:rPr>
        <w:t>оценк</w:t>
      </w:r>
      <w:r w:rsidR="003D1D86">
        <w:rPr>
          <w:rFonts w:ascii="Times New Roman" w:hAnsi="Times New Roman" w:cs="Times New Roman"/>
          <w:b w:val="0"/>
          <w:sz w:val="28"/>
          <w:szCs w:val="24"/>
        </w:rPr>
        <w:t>и</w:t>
      </w:r>
      <w:r w:rsidR="003D1D86" w:rsidRPr="003D1D86">
        <w:rPr>
          <w:rFonts w:ascii="Times New Roman" w:hAnsi="Times New Roman" w:cs="Times New Roman"/>
          <w:b w:val="0"/>
          <w:sz w:val="28"/>
          <w:szCs w:val="24"/>
        </w:rPr>
        <w:t xml:space="preserve"> качества условий оказания услуг</w:t>
      </w:r>
      <w:proofErr w:type="gramEnd"/>
      <w:r w:rsidR="003D1D86" w:rsidRPr="003D1D86">
        <w:rPr>
          <w:rFonts w:ascii="Times New Roman" w:hAnsi="Times New Roman" w:cs="Times New Roman"/>
          <w:b w:val="0"/>
          <w:sz w:val="28"/>
          <w:szCs w:val="24"/>
        </w:rPr>
        <w:t xml:space="preserve"> организациями социального обслуживания</w:t>
      </w:r>
      <w:r>
        <w:rPr>
          <w:rFonts w:ascii="Times New Roman" w:hAnsi="Times New Roman" w:cs="Times New Roman"/>
          <w:b w:val="0"/>
          <w:sz w:val="28"/>
          <w:szCs w:val="24"/>
        </w:rPr>
        <w:t>»</w:t>
      </w:r>
    </w:p>
    <w:p w:rsidR="003D1D86" w:rsidRDefault="003D1D86" w:rsidP="00416D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:rsidR="00290839" w:rsidRPr="00B25FB0" w:rsidRDefault="00B25FB0" w:rsidP="00B25FB0">
      <w:pPr>
        <w:pStyle w:val="1"/>
        <w:spacing w:line="360" w:lineRule="auto"/>
        <w:ind w:firstLine="708"/>
        <w:jc w:val="both"/>
      </w:pPr>
      <w:r>
        <w:t>С целью уточнения отдельных положений и в</w:t>
      </w:r>
      <w:r w:rsidR="003D1D86">
        <w:t xml:space="preserve"> соответствии с </w:t>
      </w:r>
      <w:r w:rsidR="00B22D90">
        <w:t xml:space="preserve">частью 5.2 статьи 23.1. </w:t>
      </w:r>
      <w:r w:rsidR="003D1D86">
        <w:t>Федеральн</w:t>
      </w:r>
      <w:r w:rsidR="00B22D90">
        <w:t>ого</w:t>
      </w:r>
      <w:r w:rsidR="003D1D86">
        <w:t xml:space="preserve"> </w:t>
      </w:r>
      <w:hyperlink r:id="rId6" w:history="1">
        <w:r w:rsidR="003D1D86" w:rsidRPr="003D1D86">
          <w:t>закон</w:t>
        </w:r>
      </w:hyperlink>
      <w:r w:rsidR="00B22D90">
        <w:t>а</w:t>
      </w:r>
      <w:r w:rsidR="003D1D86">
        <w:t xml:space="preserve"> от 28 декабря 2013 года </w:t>
      </w:r>
      <w:r w:rsidR="00B22D90">
        <w:t>№</w:t>
      </w:r>
      <w:r w:rsidR="00AB1D03">
        <w:t xml:space="preserve"> 442-ФЗ</w:t>
      </w:r>
      <w:r w:rsidR="00AB1D03">
        <w:br/>
        <w:t>«</w:t>
      </w:r>
      <w:r w:rsidR="003D1D86">
        <w:t xml:space="preserve">Об основах социального обслуживания </w:t>
      </w:r>
      <w:r w:rsidR="00AB1D03">
        <w:t>граждан в Российской Федерации»</w:t>
      </w:r>
      <w:r w:rsidR="00007BEB">
        <w:t xml:space="preserve">, </w:t>
      </w:r>
      <w:r w:rsidR="00007BEB" w:rsidRPr="00290839">
        <w:t xml:space="preserve">частями 2 и 3 статьи 10 областного закона от 13 ноября 2015 года </w:t>
      </w:r>
      <w:r w:rsidR="00592640" w:rsidRPr="00290839">
        <w:t>№</w:t>
      </w:r>
      <w:r w:rsidR="00AB1D03">
        <w:t xml:space="preserve"> 114-оз</w:t>
      </w:r>
      <w:r w:rsidR="00AB1D03">
        <w:br/>
        <w:t>«</w:t>
      </w:r>
      <w:r w:rsidR="00007BEB" w:rsidRPr="00290839">
        <w:t>Об общественном к</w:t>
      </w:r>
      <w:r w:rsidR="00AB1D03">
        <w:t>онтроле в Ленинградской области»,</w:t>
      </w:r>
      <w:r w:rsidR="003D1D86">
        <w:t xml:space="preserve"> в целях создания условий для проведения независимой оценки качества условий </w:t>
      </w:r>
      <w:r w:rsidR="003D1D86" w:rsidRPr="003D1D86">
        <w:t>оказания услуг организациями социального обслуживания</w:t>
      </w:r>
      <w:r w:rsidR="000D1EF2">
        <w:t xml:space="preserve">, </w:t>
      </w:r>
      <w:proofErr w:type="gramStart"/>
      <w:r w:rsidR="000D1EF2" w:rsidRPr="000156CE">
        <w:rPr>
          <w:szCs w:val="28"/>
        </w:rPr>
        <w:t>п</w:t>
      </w:r>
      <w:proofErr w:type="gramEnd"/>
      <w:r w:rsidR="000D1EF2" w:rsidRPr="000156CE">
        <w:rPr>
          <w:szCs w:val="28"/>
        </w:rPr>
        <w:t xml:space="preserve"> р и к а з ы в а ю:</w:t>
      </w:r>
    </w:p>
    <w:p w:rsidR="00290839" w:rsidRPr="004D0D97" w:rsidRDefault="00B86F49" w:rsidP="00290839">
      <w:pPr>
        <w:pStyle w:val="1"/>
        <w:spacing w:line="360" w:lineRule="auto"/>
        <w:ind w:firstLine="720"/>
        <w:jc w:val="both"/>
      </w:pPr>
      <w:r w:rsidRPr="004D0D97">
        <w:t xml:space="preserve">1. </w:t>
      </w:r>
      <w:r w:rsidR="00BF4438" w:rsidRPr="00BF4438">
        <w:t>П</w:t>
      </w:r>
      <w:r w:rsidR="00BF4438">
        <w:t>оложение</w:t>
      </w:r>
      <w:r w:rsidR="00BF4438" w:rsidRPr="00BF4438">
        <w:t xml:space="preserve"> об общественном совете</w:t>
      </w:r>
      <w:r w:rsidR="00BF4438" w:rsidRPr="00BF4438">
        <w:rPr>
          <w:b/>
        </w:rPr>
        <w:t xml:space="preserve"> </w:t>
      </w:r>
      <w:r w:rsidR="00BF4438" w:rsidRPr="00BF4438">
        <w:t xml:space="preserve">по проведению независимой </w:t>
      </w:r>
      <w:proofErr w:type="gramStart"/>
      <w:r w:rsidR="00BF4438" w:rsidRPr="00BF4438">
        <w:t>оценки качества условий оказания услуг</w:t>
      </w:r>
      <w:proofErr w:type="gramEnd"/>
      <w:r w:rsidR="00BF4438" w:rsidRPr="00BF4438">
        <w:t xml:space="preserve"> организациями социального обслуживания</w:t>
      </w:r>
      <w:r w:rsidR="00BF4438">
        <w:t xml:space="preserve">, утвержденное </w:t>
      </w:r>
      <w:r w:rsidR="00BF4438" w:rsidRPr="00BF4438">
        <w:t>приказ</w:t>
      </w:r>
      <w:r w:rsidR="00BF4438">
        <w:t>ом</w:t>
      </w:r>
      <w:r w:rsidR="00BF4438" w:rsidRPr="00BF4438">
        <w:t xml:space="preserve"> комитета по социальной защите населения Ленинградской области от 9 апреля 2020 года № 9</w:t>
      </w:r>
      <w:r w:rsidR="0088541A" w:rsidRPr="004D0D97">
        <w:t xml:space="preserve"> </w:t>
      </w:r>
      <w:r w:rsidR="00BF4438">
        <w:t xml:space="preserve">изложить согласно </w:t>
      </w:r>
      <w:r w:rsidR="0088541A" w:rsidRPr="004D0D97">
        <w:t xml:space="preserve"> приложению </w:t>
      </w:r>
      <w:r w:rsidR="005B73FA" w:rsidRPr="004D0D97">
        <w:t xml:space="preserve">к настоящему </w:t>
      </w:r>
      <w:r w:rsidR="00DA2625" w:rsidRPr="004D0D97">
        <w:t>приказу</w:t>
      </w:r>
      <w:r w:rsidR="0088541A" w:rsidRPr="004D0D97">
        <w:t>.</w:t>
      </w:r>
    </w:p>
    <w:p w:rsidR="004D0D97" w:rsidRPr="004D0D97" w:rsidRDefault="004D0D97" w:rsidP="00425BA0">
      <w:pPr>
        <w:pStyle w:val="1"/>
        <w:spacing w:line="360" w:lineRule="auto"/>
        <w:ind w:firstLine="709"/>
        <w:jc w:val="both"/>
      </w:pPr>
      <w:r w:rsidRPr="004D0D97">
        <w:t xml:space="preserve">2. </w:t>
      </w:r>
      <w:r w:rsidR="00425BA0" w:rsidRPr="00425BA0">
        <w:t xml:space="preserve">Настоящий приказ </w:t>
      </w:r>
      <w:r w:rsidR="00425BA0" w:rsidRPr="001D50D0">
        <w:t xml:space="preserve">вступает в силу </w:t>
      </w:r>
      <w:r w:rsidR="001D50D0" w:rsidRPr="001D50D0">
        <w:t xml:space="preserve">по истечении 10 дней </w:t>
      </w:r>
      <w:proofErr w:type="gramStart"/>
      <w:r w:rsidR="00425BA0" w:rsidRPr="001D50D0">
        <w:t>с</w:t>
      </w:r>
      <w:proofErr w:type="gramEnd"/>
      <w:r w:rsidR="00425BA0" w:rsidRPr="001D50D0">
        <w:t xml:space="preserve"> даты его официального опубликования.</w:t>
      </w:r>
    </w:p>
    <w:p w:rsidR="00E43CDB" w:rsidRDefault="004D0D97" w:rsidP="001D50D0">
      <w:pPr>
        <w:pStyle w:val="1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</w:t>
      </w:r>
      <w:r w:rsidR="00B86F49">
        <w:rPr>
          <w:szCs w:val="28"/>
        </w:rPr>
        <w:t xml:space="preserve">. </w:t>
      </w:r>
      <w:proofErr w:type="gramStart"/>
      <w:r w:rsidR="000D1EF2" w:rsidRPr="000156CE">
        <w:rPr>
          <w:szCs w:val="28"/>
        </w:rPr>
        <w:t>Контроль за</w:t>
      </w:r>
      <w:proofErr w:type="gramEnd"/>
      <w:r w:rsidR="000D1EF2" w:rsidRPr="000156CE">
        <w:rPr>
          <w:szCs w:val="28"/>
        </w:rPr>
        <w:t xml:space="preserve"> исполнением настоящего приказа оставляю за собой.</w:t>
      </w:r>
    </w:p>
    <w:p w:rsidR="001D50D0" w:rsidRPr="001D50D0" w:rsidRDefault="001D50D0" w:rsidP="001D50D0"/>
    <w:p w:rsidR="00B86F49" w:rsidRPr="00002FA0" w:rsidRDefault="00B86F49" w:rsidP="00B86F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2FA0">
        <w:rPr>
          <w:rFonts w:ascii="Times New Roman" w:hAnsi="Times New Roman"/>
          <w:sz w:val="28"/>
          <w:szCs w:val="28"/>
        </w:rPr>
        <w:t>Председатель комитета</w:t>
      </w:r>
    </w:p>
    <w:p w:rsidR="00B86F49" w:rsidRPr="00002FA0" w:rsidRDefault="00B86F49" w:rsidP="00B86F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2FA0">
        <w:rPr>
          <w:rFonts w:ascii="Times New Roman" w:hAnsi="Times New Roman"/>
          <w:sz w:val="28"/>
          <w:szCs w:val="28"/>
        </w:rPr>
        <w:t>по социальной защите населения</w:t>
      </w:r>
    </w:p>
    <w:p w:rsidR="00A31EF1" w:rsidRPr="005F45F8" w:rsidRDefault="00B86F49" w:rsidP="005F45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2FA0"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D1EF2">
        <w:rPr>
          <w:rFonts w:ascii="Times New Roman" w:hAnsi="Times New Roman"/>
          <w:sz w:val="28"/>
          <w:szCs w:val="28"/>
        </w:rPr>
        <w:t>С.И. Шлемова</w:t>
      </w:r>
    </w:p>
    <w:p w:rsidR="000D1EF2" w:rsidRDefault="000D1EF2" w:rsidP="00E43C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D1EF2" w:rsidRPr="000D1EF2" w:rsidRDefault="000D1EF2" w:rsidP="000D1EF2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  <w:lang w:eastAsia="x-none"/>
        </w:rPr>
      </w:pPr>
      <w:r w:rsidRPr="000D1EF2">
        <w:rPr>
          <w:rFonts w:ascii="Times New Roman" w:hAnsi="Times New Roman"/>
          <w:sz w:val="28"/>
          <w:szCs w:val="28"/>
          <w:lang w:eastAsia="x-none"/>
        </w:rPr>
        <w:t>Рассылка:</w:t>
      </w:r>
    </w:p>
    <w:p w:rsidR="000D1EF2" w:rsidRPr="00C1039E" w:rsidRDefault="000D1EF2" w:rsidP="000D1EF2">
      <w:pPr>
        <w:tabs>
          <w:tab w:val="left" w:pos="1260"/>
        </w:tabs>
        <w:spacing w:before="120" w:after="0" w:line="240" w:lineRule="auto"/>
        <w:ind w:left="540" w:hanging="54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C1039E">
        <w:rPr>
          <w:rFonts w:ascii="Times New Roman" w:hAnsi="Times New Roman"/>
          <w:sz w:val="28"/>
          <w:szCs w:val="28"/>
          <w:lang w:eastAsia="x-none"/>
        </w:rPr>
        <w:t>Отдел социального обслуживания пожилых людей и инвалидов                - 1 экз.</w:t>
      </w:r>
    </w:p>
    <w:p w:rsidR="000D1EF2" w:rsidRPr="00C1039E" w:rsidRDefault="000D1EF2" w:rsidP="000D1EF2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ЛО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C1039E">
        <w:rPr>
          <w:rFonts w:ascii="Times New Roman" w:hAnsi="Times New Roman"/>
          <w:sz w:val="28"/>
          <w:szCs w:val="28"/>
        </w:rPr>
        <w:t>- 1 экз.</w:t>
      </w:r>
    </w:p>
    <w:p w:rsidR="00290839" w:rsidRDefault="00290839" w:rsidP="000D1EF2">
      <w:pPr>
        <w:tabs>
          <w:tab w:val="left" w:pos="709"/>
        </w:tabs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0D1EF2" w:rsidRPr="00C1039E" w:rsidRDefault="000D1EF2" w:rsidP="000D1EF2">
      <w:pPr>
        <w:tabs>
          <w:tab w:val="left" w:pos="709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C1039E">
        <w:rPr>
          <w:rFonts w:ascii="Times New Roman" w:hAnsi="Times New Roman"/>
          <w:sz w:val="28"/>
          <w:szCs w:val="28"/>
        </w:rPr>
        <w:t xml:space="preserve">Законодательное собрание Ленинградской области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1039E">
        <w:rPr>
          <w:rFonts w:ascii="Times New Roman" w:hAnsi="Times New Roman"/>
          <w:sz w:val="28"/>
          <w:szCs w:val="28"/>
        </w:rPr>
        <w:t>- 1 экз.</w:t>
      </w:r>
    </w:p>
    <w:p w:rsidR="000D1EF2" w:rsidRDefault="000D1EF2" w:rsidP="000D1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F2" w:rsidRPr="00C1039E" w:rsidRDefault="000D1EF2" w:rsidP="000D1EF2">
      <w:pPr>
        <w:tabs>
          <w:tab w:val="left" w:pos="709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C1039E">
        <w:rPr>
          <w:rFonts w:ascii="Times New Roman" w:hAnsi="Times New Roman"/>
          <w:sz w:val="28"/>
          <w:szCs w:val="28"/>
        </w:rPr>
        <w:t xml:space="preserve">Для опубликования </w:t>
      </w:r>
      <w:r w:rsidRPr="00C1039E">
        <w:rPr>
          <w:rFonts w:ascii="Times New Roman" w:hAnsi="Times New Roman"/>
          <w:sz w:val="28"/>
          <w:szCs w:val="28"/>
        </w:rPr>
        <w:tab/>
      </w:r>
      <w:r w:rsidRPr="00C1039E">
        <w:rPr>
          <w:rFonts w:ascii="Times New Roman" w:hAnsi="Times New Roman"/>
          <w:sz w:val="28"/>
          <w:szCs w:val="28"/>
        </w:rPr>
        <w:tab/>
      </w:r>
      <w:r w:rsidRPr="00C1039E">
        <w:rPr>
          <w:rFonts w:ascii="Times New Roman" w:hAnsi="Times New Roman"/>
          <w:sz w:val="28"/>
          <w:szCs w:val="28"/>
        </w:rPr>
        <w:tab/>
      </w:r>
      <w:r w:rsidRPr="00C1039E">
        <w:rPr>
          <w:rFonts w:ascii="Times New Roman" w:hAnsi="Times New Roman"/>
          <w:sz w:val="28"/>
          <w:szCs w:val="28"/>
        </w:rPr>
        <w:tab/>
      </w:r>
      <w:r w:rsidRPr="00C1039E">
        <w:rPr>
          <w:rFonts w:ascii="Times New Roman" w:hAnsi="Times New Roman"/>
          <w:sz w:val="28"/>
          <w:szCs w:val="28"/>
        </w:rPr>
        <w:tab/>
      </w:r>
      <w:r w:rsidRPr="00C1039E">
        <w:rPr>
          <w:rFonts w:ascii="Times New Roman" w:hAnsi="Times New Roman"/>
          <w:sz w:val="28"/>
          <w:szCs w:val="28"/>
        </w:rPr>
        <w:tab/>
      </w:r>
      <w:r w:rsidRPr="00C1039E">
        <w:rPr>
          <w:rFonts w:ascii="Times New Roman" w:hAnsi="Times New Roman"/>
          <w:sz w:val="28"/>
          <w:szCs w:val="28"/>
        </w:rPr>
        <w:tab/>
      </w:r>
      <w:r w:rsidRPr="00C1039E">
        <w:rPr>
          <w:rFonts w:ascii="Times New Roman" w:hAnsi="Times New Roman"/>
          <w:sz w:val="28"/>
          <w:szCs w:val="28"/>
        </w:rPr>
        <w:tab/>
      </w:r>
      <w:r w:rsidRPr="00C1039E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39E">
        <w:rPr>
          <w:rFonts w:ascii="Times New Roman" w:hAnsi="Times New Roman"/>
          <w:sz w:val="28"/>
          <w:szCs w:val="28"/>
        </w:rPr>
        <w:t>- 1 экз.</w:t>
      </w:r>
    </w:p>
    <w:p w:rsidR="000D1EF2" w:rsidRPr="008A2C41" w:rsidRDefault="000D1EF2" w:rsidP="000D1EF2">
      <w:pPr>
        <w:tabs>
          <w:tab w:val="left" w:pos="126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A2C41">
        <w:rPr>
          <w:rFonts w:ascii="Times New Roman" w:hAnsi="Times New Roman"/>
          <w:sz w:val="28"/>
          <w:szCs w:val="28"/>
          <w:lang w:eastAsia="x-none"/>
        </w:rPr>
        <w:t>Приказ</w:t>
      </w:r>
      <w:r w:rsidRPr="008A2C41">
        <w:rPr>
          <w:rFonts w:ascii="Times New Roman" w:hAnsi="Times New Roman"/>
          <w:sz w:val="28"/>
          <w:szCs w:val="28"/>
          <w:lang w:val="x-none" w:eastAsia="x-none"/>
        </w:rPr>
        <w:t xml:space="preserve"> подготовлен </w:t>
      </w:r>
      <w:r>
        <w:rPr>
          <w:rFonts w:ascii="Times New Roman" w:hAnsi="Times New Roman"/>
          <w:sz w:val="28"/>
          <w:szCs w:val="28"/>
          <w:lang w:eastAsia="x-none"/>
        </w:rPr>
        <w:t xml:space="preserve">отделом </w:t>
      </w:r>
      <w:r w:rsidRPr="00C1039E">
        <w:rPr>
          <w:rFonts w:ascii="Times New Roman" w:hAnsi="Times New Roman"/>
          <w:sz w:val="28"/>
          <w:szCs w:val="28"/>
          <w:lang w:eastAsia="x-none"/>
        </w:rPr>
        <w:t>социального обслуживания пожилых л</w:t>
      </w:r>
      <w:r>
        <w:rPr>
          <w:rFonts w:ascii="Times New Roman" w:hAnsi="Times New Roman"/>
          <w:sz w:val="28"/>
          <w:szCs w:val="28"/>
          <w:lang w:eastAsia="x-none"/>
        </w:rPr>
        <w:t xml:space="preserve">юдей и инвалидов </w:t>
      </w:r>
    </w:p>
    <w:p w:rsidR="000D1EF2" w:rsidRDefault="000D1EF2" w:rsidP="000D1EF2">
      <w:pPr>
        <w:tabs>
          <w:tab w:val="left" w:pos="126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0D1EF2" w:rsidRPr="008A2C41" w:rsidRDefault="000D1EF2" w:rsidP="000D1EF2">
      <w:pPr>
        <w:tabs>
          <w:tab w:val="left" w:pos="126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Г</w:t>
      </w:r>
      <w:r w:rsidRPr="008A2C41">
        <w:rPr>
          <w:rFonts w:ascii="Times New Roman" w:hAnsi="Times New Roman"/>
          <w:sz w:val="28"/>
          <w:szCs w:val="28"/>
          <w:lang w:eastAsia="x-none"/>
        </w:rPr>
        <w:t>лавный специалист</w:t>
      </w:r>
      <w:r w:rsidRPr="008A2C41">
        <w:rPr>
          <w:rFonts w:ascii="Times New Roman" w:hAnsi="Times New Roman"/>
          <w:sz w:val="28"/>
          <w:szCs w:val="28"/>
          <w:lang w:eastAsia="x-none"/>
        </w:rPr>
        <w:tab/>
      </w:r>
      <w:r w:rsidRPr="008A2C41">
        <w:rPr>
          <w:rFonts w:ascii="Times New Roman" w:hAnsi="Times New Roman"/>
          <w:sz w:val="28"/>
          <w:szCs w:val="28"/>
          <w:lang w:eastAsia="x-none"/>
        </w:rPr>
        <w:tab/>
      </w:r>
      <w:r w:rsidRPr="008A2C41">
        <w:rPr>
          <w:rFonts w:ascii="Times New Roman" w:hAnsi="Times New Roman"/>
          <w:sz w:val="28"/>
          <w:szCs w:val="28"/>
          <w:lang w:eastAsia="x-none"/>
        </w:rPr>
        <w:tab/>
      </w:r>
      <w:r w:rsidRPr="008A2C41">
        <w:rPr>
          <w:rFonts w:ascii="Times New Roman" w:hAnsi="Times New Roman"/>
          <w:sz w:val="28"/>
          <w:szCs w:val="28"/>
          <w:lang w:eastAsia="x-none"/>
        </w:rPr>
        <w:tab/>
      </w:r>
      <w:r w:rsidRPr="008A2C41">
        <w:rPr>
          <w:rFonts w:ascii="Times New Roman" w:hAnsi="Times New Roman"/>
          <w:sz w:val="28"/>
          <w:szCs w:val="28"/>
          <w:lang w:eastAsia="x-none"/>
        </w:rPr>
        <w:tab/>
      </w:r>
      <w:r w:rsidRPr="008A2C41">
        <w:rPr>
          <w:rFonts w:ascii="Times New Roman" w:hAnsi="Times New Roman"/>
          <w:sz w:val="28"/>
          <w:szCs w:val="28"/>
          <w:lang w:eastAsia="x-none"/>
        </w:rPr>
        <w:tab/>
      </w:r>
      <w:r w:rsidRPr="008A2C41">
        <w:rPr>
          <w:rFonts w:ascii="Times New Roman" w:hAnsi="Times New Roman"/>
          <w:sz w:val="28"/>
          <w:szCs w:val="28"/>
          <w:lang w:eastAsia="x-none"/>
        </w:rPr>
        <w:tab/>
      </w:r>
      <w:r>
        <w:rPr>
          <w:rFonts w:ascii="Times New Roman" w:hAnsi="Times New Roman"/>
          <w:sz w:val="28"/>
          <w:szCs w:val="28"/>
          <w:lang w:eastAsia="x-none"/>
        </w:rPr>
        <w:t xml:space="preserve">         М.В. Кичапова</w:t>
      </w:r>
    </w:p>
    <w:p w:rsidR="000D1EF2" w:rsidRPr="008A2C41" w:rsidRDefault="000D1EF2" w:rsidP="000D1EF2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0D1EF2" w:rsidRPr="008A2C41" w:rsidRDefault="000D1EF2" w:rsidP="000D1EF2">
      <w:pPr>
        <w:tabs>
          <w:tab w:val="left" w:pos="1260"/>
        </w:tabs>
        <w:spacing w:before="120"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A2C41">
        <w:rPr>
          <w:rFonts w:ascii="Times New Roman" w:hAnsi="Times New Roman"/>
          <w:sz w:val="28"/>
          <w:szCs w:val="28"/>
          <w:lang w:val="x-none" w:eastAsia="x-none"/>
        </w:rPr>
        <w:t>Согласовано:</w:t>
      </w:r>
    </w:p>
    <w:p w:rsidR="000D1EF2" w:rsidRPr="008A2C41" w:rsidRDefault="000D1EF2" w:rsidP="000D1EF2">
      <w:pPr>
        <w:tabs>
          <w:tab w:val="left" w:pos="1260"/>
        </w:tabs>
        <w:spacing w:before="120"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x-none" w:eastAsia="x-none"/>
        </w:rPr>
      </w:pPr>
    </w:p>
    <w:p w:rsidR="000D1EF2" w:rsidRPr="008A2C41" w:rsidRDefault="000D1EF2" w:rsidP="000D1E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A2C41">
        <w:rPr>
          <w:rFonts w:ascii="Times New Roman" w:hAnsi="Times New Roman"/>
          <w:sz w:val="28"/>
          <w:szCs w:val="28"/>
        </w:rPr>
        <w:t>ачальник</w:t>
      </w:r>
    </w:p>
    <w:p w:rsidR="000D1EF2" w:rsidRPr="008A2C41" w:rsidRDefault="000D1EF2" w:rsidP="000D1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41">
        <w:rPr>
          <w:rFonts w:ascii="Times New Roman" w:hAnsi="Times New Roman"/>
          <w:sz w:val="28"/>
          <w:szCs w:val="28"/>
        </w:rPr>
        <w:t xml:space="preserve">отдела правового обеспечения                                                  </w:t>
      </w:r>
      <w:r w:rsidR="00DA2625">
        <w:rPr>
          <w:rFonts w:ascii="Times New Roman" w:hAnsi="Times New Roman"/>
          <w:sz w:val="28"/>
          <w:szCs w:val="28"/>
        </w:rPr>
        <w:t xml:space="preserve">    </w:t>
      </w:r>
      <w:r w:rsidRPr="008A2C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C41">
        <w:rPr>
          <w:rFonts w:ascii="Times New Roman" w:hAnsi="Times New Roman"/>
          <w:sz w:val="28"/>
          <w:szCs w:val="28"/>
        </w:rPr>
        <w:t>Е.В.Топоровская</w:t>
      </w:r>
      <w:proofErr w:type="spellEnd"/>
    </w:p>
    <w:p w:rsidR="000D1EF2" w:rsidRPr="008A2C41" w:rsidRDefault="000D1EF2" w:rsidP="000D1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F2" w:rsidRPr="008A2C41" w:rsidRDefault="000D1EF2" w:rsidP="000D1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41"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   </w:t>
      </w:r>
      <w:r w:rsidRPr="008A2C41">
        <w:rPr>
          <w:rFonts w:ascii="Times New Roman" w:hAnsi="Times New Roman"/>
          <w:sz w:val="28"/>
          <w:szCs w:val="28"/>
        </w:rPr>
        <w:tab/>
      </w:r>
      <w:r w:rsidRPr="008A2C41">
        <w:rPr>
          <w:rFonts w:ascii="Times New Roman" w:hAnsi="Times New Roman"/>
          <w:sz w:val="28"/>
          <w:szCs w:val="28"/>
        </w:rPr>
        <w:tab/>
      </w:r>
    </w:p>
    <w:p w:rsidR="000D1EF2" w:rsidRPr="008A2C41" w:rsidRDefault="000D1EF2" w:rsidP="000D1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41">
        <w:rPr>
          <w:rFonts w:ascii="Times New Roman" w:hAnsi="Times New Roman"/>
          <w:sz w:val="28"/>
          <w:szCs w:val="28"/>
        </w:rPr>
        <w:t xml:space="preserve">социального обслуживания </w:t>
      </w:r>
    </w:p>
    <w:p w:rsidR="000D1EF2" w:rsidRPr="008A2C41" w:rsidRDefault="000D1EF2" w:rsidP="000D1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C41">
        <w:rPr>
          <w:rFonts w:ascii="Times New Roman" w:hAnsi="Times New Roman"/>
          <w:sz w:val="28"/>
          <w:szCs w:val="28"/>
        </w:rPr>
        <w:t>пожилых людей и инвалидов</w:t>
      </w:r>
      <w:r w:rsidRPr="008A2C41">
        <w:rPr>
          <w:rFonts w:ascii="Times New Roman" w:hAnsi="Times New Roman"/>
          <w:sz w:val="28"/>
          <w:szCs w:val="28"/>
        </w:rPr>
        <w:tab/>
      </w:r>
      <w:r w:rsidRPr="008A2C41">
        <w:rPr>
          <w:rFonts w:ascii="Times New Roman" w:hAnsi="Times New Roman"/>
          <w:sz w:val="28"/>
          <w:szCs w:val="28"/>
        </w:rPr>
        <w:tab/>
      </w:r>
      <w:r w:rsidRPr="008A2C41">
        <w:rPr>
          <w:rFonts w:ascii="Times New Roman" w:hAnsi="Times New Roman"/>
          <w:sz w:val="28"/>
          <w:szCs w:val="28"/>
        </w:rPr>
        <w:tab/>
      </w:r>
      <w:r w:rsidRPr="008A2C41">
        <w:rPr>
          <w:rFonts w:ascii="Times New Roman" w:hAnsi="Times New Roman"/>
          <w:sz w:val="28"/>
          <w:szCs w:val="28"/>
        </w:rPr>
        <w:tab/>
      </w:r>
      <w:r w:rsidRPr="008A2C41">
        <w:rPr>
          <w:rFonts w:ascii="Times New Roman" w:hAnsi="Times New Roman"/>
          <w:sz w:val="28"/>
          <w:szCs w:val="28"/>
        </w:rPr>
        <w:tab/>
      </w:r>
      <w:r w:rsidRPr="008A2C4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DA262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90839">
        <w:rPr>
          <w:rFonts w:ascii="Times New Roman" w:hAnsi="Times New Roman"/>
          <w:sz w:val="28"/>
          <w:szCs w:val="28"/>
        </w:rPr>
        <w:t xml:space="preserve">    </w:t>
      </w:r>
      <w:r w:rsidRPr="008A2C41">
        <w:rPr>
          <w:rFonts w:ascii="Times New Roman" w:hAnsi="Times New Roman"/>
          <w:sz w:val="28"/>
          <w:szCs w:val="28"/>
        </w:rPr>
        <w:t>Д.В. Пикалова</w:t>
      </w:r>
    </w:p>
    <w:p w:rsidR="000D1EF2" w:rsidRPr="008A2C41" w:rsidRDefault="000D1EF2" w:rsidP="000D1EF2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0D1EF2" w:rsidRPr="008A2C41" w:rsidRDefault="000D1EF2" w:rsidP="000D1EF2">
      <w:pPr>
        <w:tabs>
          <w:tab w:val="left" w:pos="126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A2C41">
        <w:rPr>
          <w:rFonts w:ascii="Times New Roman" w:hAnsi="Times New Roman"/>
          <w:sz w:val="28"/>
          <w:szCs w:val="28"/>
          <w:lang w:eastAsia="x-none"/>
        </w:rPr>
        <w:t>Заместитель председателя</w:t>
      </w:r>
      <w:r w:rsidR="00290839">
        <w:rPr>
          <w:rFonts w:ascii="Times New Roman" w:hAnsi="Times New Roman"/>
          <w:sz w:val="28"/>
          <w:szCs w:val="28"/>
          <w:lang w:eastAsia="x-none"/>
        </w:rPr>
        <w:t xml:space="preserve"> комитета</w:t>
      </w:r>
      <w:r w:rsidR="00290839">
        <w:rPr>
          <w:rFonts w:ascii="Times New Roman" w:hAnsi="Times New Roman"/>
          <w:sz w:val="28"/>
          <w:szCs w:val="28"/>
          <w:lang w:eastAsia="x-none"/>
        </w:rPr>
        <w:tab/>
      </w:r>
      <w:r w:rsidR="00290839">
        <w:rPr>
          <w:rFonts w:ascii="Times New Roman" w:hAnsi="Times New Roman"/>
          <w:sz w:val="28"/>
          <w:szCs w:val="28"/>
          <w:lang w:eastAsia="x-none"/>
        </w:rPr>
        <w:tab/>
      </w:r>
      <w:r w:rsidR="00290839">
        <w:rPr>
          <w:rFonts w:ascii="Times New Roman" w:hAnsi="Times New Roman"/>
          <w:sz w:val="28"/>
          <w:szCs w:val="28"/>
          <w:lang w:eastAsia="x-none"/>
        </w:rPr>
        <w:tab/>
      </w:r>
      <w:r w:rsidR="00290839">
        <w:rPr>
          <w:rFonts w:ascii="Times New Roman" w:hAnsi="Times New Roman"/>
          <w:sz w:val="28"/>
          <w:szCs w:val="28"/>
          <w:lang w:eastAsia="x-none"/>
        </w:rPr>
        <w:tab/>
      </w:r>
      <w:r w:rsidRPr="008A2C41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290839">
        <w:rPr>
          <w:rFonts w:ascii="Times New Roman" w:hAnsi="Times New Roman"/>
          <w:sz w:val="28"/>
          <w:szCs w:val="28"/>
          <w:lang w:eastAsia="x-none"/>
        </w:rPr>
        <w:t xml:space="preserve">      Н.С. Пшигоцкая</w:t>
      </w:r>
    </w:p>
    <w:p w:rsidR="000D1EF2" w:rsidRDefault="000D1EF2" w:rsidP="000D1EF2">
      <w:pPr>
        <w:pStyle w:val="a3"/>
        <w:rPr>
          <w:rFonts w:ascii="Times New Roman" w:hAnsi="Times New Roman"/>
          <w:sz w:val="28"/>
          <w:szCs w:val="28"/>
        </w:rPr>
      </w:pPr>
    </w:p>
    <w:p w:rsidR="000D1EF2" w:rsidRDefault="000D1EF2" w:rsidP="000D1EF2">
      <w:pPr>
        <w:tabs>
          <w:tab w:val="left" w:pos="1260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eastAsia="x-none"/>
        </w:rPr>
      </w:pPr>
    </w:p>
    <w:p w:rsidR="000D1EF2" w:rsidRPr="008A2C41" w:rsidRDefault="000D1EF2" w:rsidP="000D1EF2">
      <w:pPr>
        <w:tabs>
          <w:tab w:val="left" w:pos="1260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eastAsia="x-none"/>
        </w:rPr>
      </w:pPr>
      <w:r w:rsidRPr="008A2C41">
        <w:rPr>
          <w:rFonts w:ascii="Times New Roman" w:hAnsi="Times New Roman"/>
          <w:sz w:val="26"/>
          <w:szCs w:val="26"/>
          <w:lang w:eastAsia="x-none"/>
        </w:rPr>
        <w:t xml:space="preserve">Разместить (опубликовать) на официальном </w:t>
      </w:r>
      <w:proofErr w:type="gramStart"/>
      <w:r w:rsidRPr="008A2C41">
        <w:rPr>
          <w:rFonts w:ascii="Times New Roman" w:hAnsi="Times New Roman"/>
          <w:sz w:val="26"/>
          <w:szCs w:val="26"/>
          <w:lang w:eastAsia="x-none"/>
        </w:rPr>
        <w:t>интернет-портале</w:t>
      </w:r>
      <w:proofErr w:type="gramEnd"/>
      <w:r w:rsidRPr="008A2C41">
        <w:rPr>
          <w:rFonts w:ascii="Times New Roman" w:hAnsi="Times New Roman"/>
          <w:sz w:val="26"/>
          <w:szCs w:val="26"/>
          <w:lang w:eastAsia="x-none"/>
        </w:rPr>
        <w:t xml:space="preserve"> Администрации Ленинградской области в сети «Интернет».</w:t>
      </w:r>
    </w:p>
    <w:p w:rsidR="000D1EF2" w:rsidRDefault="000D1EF2" w:rsidP="000D1EF2">
      <w:pPr>
        <w:tabs>
          <w:tab w:val="left" w:pos="1260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eastAsia="x-none"/>
        </w:rPr>
      </w:pPr>
    </w:p>
    <w:p w:rsidR="000D1EF2" w:rsidRPr="008A2C41" w:rsidRDefault="000D1EF2" w:rsidP="000D1EF2">
      <w:pPr>
        <w:tabs>
          <w:tab w:val="left" w:pos="1260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eastAsia="x-none"/>
        </w:rPr>
      </w:pPr>
      <w:r w:rsidRPr="008A2C41">
        <w:rPr>
          <w:rFonts w:ascii="Times New Roman" w:hAnsi="Times New Roman"/>
          <w:sz w:val="26"/>
          <w:szCs w:val="26"/>
          <w:lang w:eastAsia="x-none"/>
        </w:rPr>
        <w:t>Председатель комитета</w:t>
      </w:r>
      <w:r w:rsidRPr="008A2C41">
        <w:rPr>
          <w:rFonts w:ascii="Times New Roman" w:hAnsi="Times New Roman"/>
          <w:sz w:val="26"/>
          <w:szCs w:val="26"/>
          <w:lang w:eastAsia="x-none"/>
        </w:rPr>
        <w:tab/>
      </w:r>
      <w:r w:rsidRPr="008A2C41">
        <w:rPr>
          <w:rFonts w:ascii="Times New Roman" w:hAnsi="Times New Roman"/>
          <w:sz w:val="26"/>
          <w:szCs w:val="26"/>
          <w:lang w:eastAsia="x-none"/>
        </w:rPr>
        <w:tab/>
      </w:r>
      <w:r w:rsidRPr="008A2C41">
        <w:rPr>
          <w:rFonts w:ascii="Times New Roman" w:hAnsi="Times New Roman"/>
          <w:sz w:val="26"/>
          <w:szCs w:val="26"/>
          <w:lang w:eastAsia="x-none"/>
        </w:rPr>
        <w:tab/>
      </w:r>
      <w:r w:rsidRPr="008A2C41">
        <w:rPr>
          <w:rFonts w:ascii="Times New Roman" w:hAnsi="Times New Roman"/>
          <w:sz w:val="26"/>
          <w:szCs w:val="26"/>
          <w:lang w:eastAsia="x-none"/>
        </w:rPr>
        <w:tab/>
      </w:r>
      <w:r w:rsidRPr="008A2C41">
        <w:rPr>
          <w:rFonts w:ascii="Times New Roman" w:hAnsi="Times New Roman"/>
          <w:sz w:val="26"/>
          <w:szCs w:val="26"/>
          <w:lang w:eastAsia="x-none"/>
        </w:rPr>
        <w:tab/>
      </w:r>
      <w:r w:rsidRPr="008A2C41">
        <w:rPr>
          <w:rFonts w:ascii="Times New Roman" w:hAnsi="Times New Roman"/>
          <w:sz w:val="26"/>
          <w:szCs w:val="26"/>
          <w:lang w:eastAsia="x-none"/>
        </w:rPr>
        <w:tab/>
        <w:t xml:space="preserve">                      </w:t>
      </w:r>
      <w:r>
        <w:rPr>
          <w:rFonts w:ascii="Times New Roman" w:hAnsi="Times New Roman"/>
          <w:sz w:val="26"/>
          <w:szCs w:val="26"/>
          <w:lang w:eastAsia="x-none"/>
        </w:rPr>
        <w:t>С.И. Шлемова</w:t>
      </w:r>
    </w:p>
    <w:p w:rsidR="005B1F80" w:rsidRDefault="005B1F80" w:rsidP="002C0ED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B1F80" w:rsidRDefault="005B1F80" w:rsidP="002C0ED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B1F80" w:rsidRDefault="005B1F80" w:rsidP="002C0ED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B1F80" w:rsidRDefault="005B1F80" w:rsidP="002C0ED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B1F80" w:rsidRDefault="005B1F80" w:rsidP="002C0ED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B1F80" w:rsidRDefault="005B1F80" w:rsidP="002C0ED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2053B" w:rsidRDefault="0032053B" w:rsidP="0032053B">
      <w:pPr>
        <w:pStyle w:val="a3"/>
        <w:rPr>
          <w:rFonts w:ascii="Times New Roman" w:hAnsi="Times New Roman"/>
          <w:sz w:val="24"/>
          <w:szCs w:val="24"/>
        </w:rPr>
      </w:pPr>
    </w:p>
    <w:p w:rsidR="004D0D97" w:rsidRDefault="004D0D97" w:rsidP="0032053B">
      <w:pPr>
        <w:pStyle w:val="a3"/>
        <w:rPr>
          <w:rFonts w:ascii="Times New Roman" w:hAnsi="Times New Roman"/>
          <w:sz w:val="24"/>
          <w:szCs w:val="24"/>
        </w:rPr>
      </w:pPr>
    </w:p>
    <w:p w:rsidR="001D50D0" w:rsidRDefault="001D50D0" w:rsidP="0032053B">
      <w:pPr>
        <w:pStyle w:val="a3"/>
        <w:rPr>
          <w:rFonts w:ascii="Times New Roman" w:hAnsi="Times New Roman"/>
          <w:sz w:val="24"/>
          <w:szCs w:val="24"/>
        </w:rPr>
      </w:pPr>
    </w:p>
    <w:p w:rsidR="001D50D0" w:rsidRDefault="001D50D0" w:rsidP="0032053B">
      <w:pPr>
        <w:pStyle w:val="a3"/>
        <w:rPr>
          <w:rFonts w:ascii="Times New Roman" w:hAnsi="Times New Roman"/>
          <w:sz w:val="24"/>
          <w:szCs w:val="24"/>
        </w:rPr>
      </w:pPr>
    </w:p>
    <w:p w:rsidR="00042022" w:rsidRDefault="00042022" w:rsidP="002C0ED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2022" w:rsidRDefault="00042022" w:rsidP="002C0ED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2022" w:rsidRDefault="00042022" w:rsidP="002C0ED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0EDA" w:rsidRPr="002C0EDA" w:rsidRDefault="00C4128E" w:rsidP="002C0ED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C0EDA" w:rsidRDefault="00C4128E" w:rsidP="002C0ED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</w:t>
      </w:r>
      <w:r w:rsidR="002C0EDA" w:rsidRPr="002C0EDA">
        <w:rPr>
          <w:rFonts w:ascii="Times New Roman" w:hAnsi="Times New Roman"/>
          <w:sz w:val="24"/>
          <w:szCs w:val="24"/>
        </w:rPr>
        <w:t xml:space="preserve"> комитета </w:t>
      </w:r>
      <w:proofErr w:type="gramStart"/>
      <w:r w:rsidR="002C0EDA">
        <w:rPr>
          <w:rFonts w:ascii="Times New Roman" w:hAnsi="Times New Roman"/>
          <w:sz w:val="24"/>
          <w:szCs w:val="24"/>
        </w:rPr>
        <w:t>по</w:t>
      </w:r>
      <w:proofErr w:type="gramEnd"/>
      <w:r w:rsidR="002C0EDA">
        <w:rPr>
          <w:rFonts w:ascii="Times New Roman" w:hAnsi="Times New Roman"/>
          <w:sz w:val="24"/>
          <w:szCs w:val="24"/>
        </w:rPr>
        <w:t xml:space="preserve"> </w:t>
      </w:r>
    </w:p>
    <w:p w:rsidR="002C0EDA" w:rsidRPr="002C0EDA" w:rsidRDefault="002C0EDA" w:rsidP="002C0ED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социальной защите населения</w:t>
      </w:r>
    </w:p>
    <w:p w:rsidR="002C0EDA" w:rsidRPr="002C0EDA" w:rsidRDefault="002C0EDA" w:rsidP="002C0ED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0EDA">
        <w:rPr>
          <w:rFonts w:ascii="Times New Roman" w:hAnsi="Times New Roman"/>
          <w:sz w:val="24"/>
          <w:szCs w:val="24"/>
        </w:rPr>
        <w:t>Ленинградской области</w:t>
      </w:r>
    </w:p>
    <w:p w:rsidR="002C0EDA" w:rsidRDefault="002C0EDA" w:rsidP="002C0ED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C0EDA" w:rsidRPr="002C0EDA" w:rsidRDefault="002C0EDA" w:rsidP="002C0ED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0ED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</w:t>
      </w:r>
      <w:r w:rsidR="00DA2625">
        <w:rPr>
          <w:rFonts w:ascii="Times New Roman" w:hAnsi="Times New Roman"/>
          <w:sz w:val="24"/>
          <w:szCs w:val="24"/>
        </w:rPr>
        <w:t>2020</w:t>
      </w:r>
      <w:r w:rsidRPr="002C0E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2C0E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</w:p>
    <w:p w:rsidR="002C0EDA" w:rsidRDefault="002C0EDA" w:rsidP="002C0ED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41D2E" w:rsidRDefault="00741D2E" w:rsidP="002C0ED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41D2E" w:rsidRDefault="00741D2E" w:rsidP="00741D2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741D2E" w:rsidRDefault="00741D2E" w:rsidP="00741D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3D1D86">
        <w:rPr>
          <w:rFonts w:ascii="Times New Roman" w:hAnsi="Times New Roman" w:cs="Times New Roman"/>
          <w:b w:val="0"/>
          <w:sz w:val="28"/>
          <w:szCs w:val="24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4"/>
        </w:rPr>
        <w:t>о</w:t>
      </w:r>
      <w:r w:rsidRPr="003D1D86">
        <w:rPr>
          <w:rFonts w:ascii="Times New Roman" w:hAnsi="Times New Roman" w:cs="Times New Roman"/>
          <w:b w:val="0"/>
          <w:sz w:val="28"/>
          <w:szCs w:val="24"/>
        </w:rPr>
        <w:t>бщественном совете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3D1D86">
        <w:rPr>
          <w:rFonts w:ascii="Times New Roman" w:hAnsi="Times New Roman" w:cs="Times New Roman"/>
          <w:b w:val="0"/>
          <w:sz w:val="28"/>
          <w:szCs w:val="24"/>
        </w:rPr>
        <w:t>по проведению независим</w:t>
      </w:r>
      <w:r>
        <w:rPr>
          <w:rFonts w:ascii="Times New Roman" w:hAnsi="Times New Roman" w:cs="Times New Roman"/>
          <w:b w:val="0"/>
          <w:sz w:val="28"/>
          <w:szCs w:val="24"/>
        </w:rPr>
        <w:t>ой</w:t>
      </w:r>
      <w:r w:rsidRPr="003D1D86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proofErr w:type="gramStart"/>
      <w:r w:rsidRPr="003D1D86">
        <w:rPr>
          <w:rFonts w:ascii="Times New Roman" w:hAnsi="Times New Roman" w:cs="Times New Roman"/>
          <w:b w:val="0"/>
          <w:sz w:val="28"/>
          <w:szCs w:val="24"/>
        </w:rPr>
        <w:t>оценк</w:t>
      </w:r>
      <w:r>
        <w:rPr>
          <w:rFonts w:ascii="Times New Roman" w:hAnsi="Times New Roman" w:cs="Times New Roman"/>
          <w:b w:val="0"/>
          <w:sz w:val="28"/>
          <w:szCs w:val="24"/>
        </w:rPr>
        <w:t>и</w:t>
      </w:r>
      <w:r w:rsidRPr="003D1D86">
        <w:rPr>
          <w:rFonts w:ascii="Times New Roman" w:hAnsi="Times New Roman" w:cs="Times New Roman"/>
          <w:b w:val="0"/>
          <w:sz w:val="28"/>
          <w:szCs w:val="24"/>
        </w:rPr>
        <w:t xml:space="preserve"> качества условий оказания услуг</w:t>
      </w:r>
      <w:proofErr w:type="gramEnd"/>
      <w:r w:rsidRPr="003D1D86">
        <w:rPr>
          <w:rFonts w:ascii="Times New Roman" w:hAnsi="Times New Roman" w:cs="Times New Roman"/>
          <w:b w:val="0"/>
          <w:sz w:val="28"/>
          <w:szCs w:val="24"/>
        </w:rPr>
        <w:t xml:space="preserve"> организациями социального обслуживания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:rsidR="00741D2E" w:rsidRDefault="00741D2E" w:rsidP="00741D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41D2E" w:rsidRPr="00741D2E" w:rsidRDefault="00741D2E" w:rsidP="00741D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741D2E">
        <w:rPr>
          <w:rFonts w:ascii="Times New Roman" w:hAnsi="Times New Roman" w:cs="Times New Roman"/>
          <w:sz w:val="28"/>
          <w:szCs w:val="24"/>
        </w:rPr>
        <w:t>1. Общие положения</w:t>
      </w:r>
    </w:p>
    <w:p w:rsidR="00741D2E" w:rsidRDefault="00741D2E" w:rsidP="00741D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F2D43" w:rsidRDefault="00741D2E" w:rsidP="003F2D4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741D2E">
        <w:rPr>
          <w:rFonts w:ascii="Times New Roman" w:hAnsi="Times New Roman"/>
          <w:sz w:val="28"/>
          <w:szCs w:val="28"/>
        </w:rPr>
        <w:t xml:space="preserve">1.1. Настоящее Положение об общественном совете по проведению независимой </w:t>
      </w:r>
      <w:proofErr w:type="gramStart"/>
      <w:r w:rsidRPr="00741D2E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Pr="00741D2E">
        <w:rPr>
          <w:rFonts w:ascii="Times New Roman" w:hAnsi="Times New Roman"/>
          <w:sz w:val="28"/>
          <w:szCs w:val="28"/>
        </w:rPr>
        <w:t xml:space="preserve"> организациями социального обслуживания (далее - Положение) определяет </w:t>
      </w:r>
      <w:r w:rsidR="000F4AF6" w:rsidRPr="001C1B73">
        <w:rPr>
          <w:rFonts w:ascii="Times New Roman" w:hAnsi="Times New Roman"/>
          <w:sz w:val="28"/>
          <w:szCs w:val="28"/>
        </w:rPr>
        <w:t>компетенцию</w:t>
      </w:r>
      <w:r w:rsidRPr="00741D2E">
        <w:rPr>
          <w:rFonts w:ascii="Times New Roman" w:hAnsi="Times New Roman"/>
          <w:sz w:val="28"/>
          <w:szCs w:val="28"/>
        </w:rPr>
        <w:t>, порядок деятельности</w:t>
      </w:r>
      <w:r w:rsidR="00290839">
        <w:rPr>
          <w:rFonts w:ascii="Times New Roman" w:hAnsi="Times New Roman"/>
          <w:sz w:val="28"/>
          <w:szCs w:val="28"/>
        </w:rPr>
        <w:t>, формирования состава</w:t>
      </w:r>
      <w:r w:rsidRPr="00741D2E">
        <w:rPr>
          <w:rFonts w:ascii="Times New Roman" w:hAnsi="Times New Roman"/>
          <w:sz w:val="28"/>
          <w:szCs w:val="28"/>
        </w:rPr>
        <w:t xml:space="preserve"> Общественного совета по проведению независимой оценки качества условий </w:t>
      </w:r>
      <w:r w:rsidR="00EB28F9" w:rsidRPr="00EB28F9">
        <w:rPr>
          <w:rFonts w:ascii="Times New Roman" w:hAnsi="Times New Roman"/>
          <w:sz w:val="28"/>
          <w:szCs w:val="28"/>
        </w:rPr>
        <w:t>оказания услуг организациями социального обслуживания</w:t>
      </w:r>
      <w:r w:rsidRPr="00741D2E">
        <w:rPr>
          <w:rFonts w:ascii="Times New Roman" w:hAnsi="Times New Roman"/>
          <w:sz w:val="28"/>
          <w:szCs w:val="28"/>
        </w:rPr>
        <w:t xml:space="preserve"> (далее - </w:t>
      </w:r>
      <w:r w:rsidR="00A31EF1" w:rsidRPr="00A31EF1">
        <w:rPr>
          <w:rFonts w:ascii="Times New Roman" w:hAnsi="Times New Roman"/>
          <w:sz w:val="28"/>
          <w:szCs w:val="28"/>
        </w:rPr>
        <w:t>Общественный совет по независимой оценке качества</w:t>
      </w:r>
      <w:r w:rsidRPr="00741D2E">
        <w:rPr>
          <w:rFonts w:ascii="Times New Roman" w:hAnsi="Times New Roman"/>
          <w:sz w:val="28"/>
          <w:szCs w:val="28"/>
        </w:rPr>
        <w:t>).</w:t>
      </w:r>
    </w:p>
    <w:p w:rsidR="00A07642" w:rsidRDefault="003F2D43" w:rsidP="00A0764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C1B73">
        <w:rPr>
          <w:rFonts w:ascii="Times New Roman" w:hAnsi="Times New Roman"/>
          <w:sz w:val="28"/>
          <w:szCs w:val="28"/>
        </w:rPr>
        <w:t>2. Общественный совет по независимой оценке качества является постоянно действующим совещательно-консультативным органом.</w:t>
      </w:r>
    </w:p>
    <w:p w:rsidR="00A07642" w:rsidRPr="00A07642" w:rsidRDefault="00A07642" w:rsidP="00A0764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8848F0" w:rsidRPr="001C1B73">
        <w:rPr>
          <w:rFonts w:ascii="Times New Roman" w:hAnsi="Times New Roman"/>
          <w:sz w:val="28"/>
          <w:szCs w:val="28"/>
        </w:rPr>
        <w:t xml:space="preserve">В своей деятельности Общественный совет по независимой оценке качества руководствуется </w:t>
      </w:r>
      <w:hyperlink r:id="rId7" w:history="1">
        <w:r w:rsidR="008848F0" w:rsidRPr="00A07642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8848F0" w:rsidRPr="001C1B73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592640">
        <w:rPr>
          <w:rFonts w:ascii="Times New Roman" w:hAnsi="Times New Roman"/>
          <w:sz w:val="28"/>
          <w:szCs w:val="28"/>
        </w:rPr>
        <w:t xml:space="preserve"> </w:t>
      </w:r>
      <w:r w:rsidR="00592640" w:rsidRPr="00290839">
        <w:rPr>
          <w:rFonts w:ascii="Times New Roman" w:hAnsi="Times New Roman"/>
          <w:sz w:val="28"/>
          <w:szCs w:val="28"/>
        </w:rPr>
        <w:t>федеральными конституционными законами,</w:t>
      </w:r>
      <w:r w:rsidR="008848F0" w:rsidRPr="001C1B73">
        <w:rPr>
          <w:rFonts w:ascii="Times New Roman" w:hAnsi="Times New Roman"/>
          <w:sz w:val="28"/>
          <w:szCs w:val="28"/>
        </w:rPr>
        <w:t xml:space="preserve"> </w:t>
      </w:r>
      <w:r w:rsidR="008848F0" w:rsidRPr="00A07642">
        <w:rPr>
          <w:rFonts w:ascii="Times New Roman" w:hAnsi="Times New Roman"/>
          <w:sz w:val="28"/>
          <w:szCs w:val="28"/>
        </w:rPr>
        <w:t>федеральными законами, указами Президента Российской Федерации, постановлениями Правительства Российской Федерации, иными нормативными правовыми актами Российской Федерации, законами Ленинградской области, иными нормативными правовыми актами Ленинградской области, а также настоящим Положением.</w:t>
      </w:r>
      <w:r w:rsidRPr="00A07642">
        <w:rPr>
          <w:rFonts w:ascii="Times New Roman" w:hAnsi="Times New Roman"/>
          <w:sz w:val="28"/>
          <w:szCs w:val="28"/>
        </w:rPr>
        <w:t xml:space="preserve"> </w:t>
      </w:r>
    </w:p>
    <w:p w:rsidR="00A07642" w:rsidRDefault="00A07642" w:rsidP="00A0764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076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A07642">
        <w:rPr>
          <w:rFonts w:ascii="Times New Roman" w:hAnsi="Times New Roman"/>
          <w:sz w:val="28"/>
          <w:szCs w:val="28"/>
        </w:rPr>
        <w:t xml:space="preserve">. </w:t>
      </w:r>
      <w:r w:rsidRPr="001C1B73">
        <w:rPr>
          <w:rFonts w:ascii="Times New Roman" w:hAnsi="Times New Roman"/>
          <w:sz w:val="28"/>
          <w:szCs w:val="28"/>
        </w:rPr>
        <w:t>Общественный совет по независимой оценке качества</w:t>
      </w:r>
      <w:r w:rsidRPr="00A07642">
        <w:rPr>
          <w:rFonts w:ascii="Times New Roman" w:hAnsi="Times New Roman"/>
          <w:sz w:val="28"/>
          <w:szCs w:val="28"/>
        </w:rPr>
        <w:t xml:space="preserve"> создается в целях создания условий для проведения независимой </w:t>
      </w:r>
      <w:proofErr w:type="gramStart"/>
      <w:r w:rsidRPr="00A07642">
        <w:rPr>
          <w:rFonts w:ascii="Times New Roman" w:hAnsi="Times New Roman"/>
          <w:sz w:val="28"/>
          <w:szCs w:val="28"/>
        </w:rPr>
        <w:t xml:space="preserve">оценки качества условий </w:t>
      </w:r>
      <w:r w:rsidRPr="00741D2E">
        <w:rPr>
          <w:rFonts w:ascii="Times New Roman" w:hAnsi="Times New Roman"/>
          <w:sz w:val="28"/>
          <w:szCs w:val="28"/>
        </w:rPr>
        <w:t>оказания услуг</w:t>
      </w:r>
      <w:proofErr w:type="gramEnd"/>
      <w:r w:rsidRPr="00741D2E">
        <w:rPr>
          <w:rFonts w:ascii="Times New Roman" w:hAnsi="Times New Roman"/>
          <w:sz w:val="28"/>
          <w:szCs w:val="28"/>
        </w:rPr>
        <w:t xml:space="preserve"> организациями социального обслуживания</w:t>
      </w:r>
      <w:r w:rsidRPr="00A07642">
        <w:rPr>
          <w:rFonts w:ascii="Times New Roman" w:hAnsi="Times New Roman"/>
          <w:sz w:val="28"/>
          <w:szCs w:val="28"/>
        </w:rPr>
        <w:t>.</w:t>
      </w:r>
    </w:p>
    <w:p w:rsidR="00754207" w:rsidRDefault="00A07642" w:rsidP="0075420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076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A07642">
        <w:rPr>
          <w:rFonts w:ascii="Times New Roman" w:hAnsi="Times New Roman"/>
          <w:sz w:val="28"/>
          <w:szCs w:val="28"/>
        </w:rPr>
        <w:t xml:space="preserve">. Общественный совет </w:t>
      </w:r>
      <w:r w:rsidRPr="001C1B73">
        <w:rPr>
          <w:rFonts w:ascii="Times New Roman" w:hAnsi="Times New Roman"/>
          <w:sz w:val="28"/>
          <w:szCs w:val="28"/>
        </w:rPr>
        <w:t xml:space="preserve">по независимой оценке качества </w:t>
      </w:r>
      <w:r w:rsidRPr="00A07642">
        <w:rPr>
          <w:rFonts w:ascii="Times New Roman" w:hAnsi="Times New Roman"/>
          <w:sz w:val="28"/>
          <w:szCs w:val="28"/>
        </w:rPr>
        <w:t xml:space="preserve">обеспечивает взаимодействие организаций и граждан, проживающих на территории Ленинградской области, общественных объединений и иных некоммерческих организаций с </w:t>
      </w:r>
      <w:r w:rsidRPr="00741D2E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ом</w:t>
      </w:r>
      <w:r w:rsidRPr="00741D2E">
        <w:rPr>
          <w:rFonts w:ascii="Times New Roman" w:hAnsi="Times New Roman"/>
          <w:sz w:val="28"/>
          <w:szCs w:val="28"/>
        </w:rPr>
        <w:t xml:space="preserve"> по социальной защите населения Ленинградской области</w:t>
      </w:r>
      <w:r>
        <w:rPr>
          <w:rFonts w:ascii="Times New Roman" w:hAnsi="Times New Roman"/>
          <w:sz w:val="28"/>
          <w:szCs w:val="28"/>
        </w:rPr>
        <w:t xml:space="preserve"> (далее – комитет)</w:t>
      </w:r>
      <w:r w:rsidRPr="00A07642">
        <w:rPr>
          <w:rFonts w:ascii="Times New Roman" w:hAnsi="Times New Roman"/>
          <w:sz w:val="28"/>
          <w:szCs w:val="28"/>
        </w:rPr>
        <w:t>.</w:t>
      </w:r>
    </w:p>
    <w:p w:rsidR="008848F0" w:rsidRDefault="00A07642" w:rsidP="0075420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754207">
        <w:rPr>
          <w:rFonts w:ascii="Times New Roman" w:hAnsi="Times New Roman"/>
          <w:sz w:val="28"/>
          <w:szCs w:val="28"/>
        </w:rPr>
        <w:t xml:space="preserve">1.6. </w:t>
      </w:r>
      <w:r w:rsidR="008848F0" w:rsidRPr="00754207">
        <w:rPr>
          <w:rFonts w:ascii="Times New Roman" w:hAnsi="Times New Roman"/>
          <w:sz w:val="28"/>
          <w:szCs w:val="28"/>
        </w:rPr>
        <w:t>Решения Общественного совета по независимой оценке качества носят рекомендательный характер.</w:t>
      </w:r>
    </w:p>
    <w:p w:rsidR="002B200F" w:rsidRDefault="002B200F" w:rsidP="0075420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Организационно-техническое обеспечение деятельности </w:t>
      </w:r>
      <w:r w:rsidRPr="00754207">
        <w:rPr>
          <w:rFonts w:ascii="Times New Roman" w:hAnsi="Times New Roman"/>
          <w:sz w:val="28"/>
          <w:szCs w:val="28"/>
        </w:rPr>
        <w:t>Общественного совета по независимой оценке качества</w:t>
      </w:r>
      <w:r>
        <w:rPr>
          <w:rFonts w:ascii="Times New Roman" w:hAnsi="Times New Roman"/>
          <w:sz w:val="28"/>
          <w:szCs w:val="28"/>
        </w:rPr>
        <w:t xml:space="preserve"> осуществляет комитет.</w:t>
      </w:r>
    </w:p>
    <w:p w:rsidR="002B200F" w:rsidRPr="00754207" w:rsidRDefault="002B200F" w:rsidP="0075420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Информация о деятельности </w:t>
      </w:r>
      <w:r w:rsidRPr="00754207">
        <w:rPr>
          <w:rFonts w:ascii="Times New Roman" w:hAnsi="Times New Roman"/>
          <w:sz w:val="28"/>
          <w:szCs w:val="28"/>
        </w:rPr>
        <w:t>Общественного совета по независимой оценке качества</w:t>
      </w:r>
      <w:r>
        <w:rPr>
          <w:rFonts w:ascii="Times New Roman" w:hAnsi="Times New Roman"/>
          <w:sz w:val="28"/>
          <w:szCs w:val="28"/>
        </w:rPr>
        <w:t xml:space="preserve"> размещается на официальном сайте комитета в сети Интернет.</w:t>
      </w:r>
    </w:p>
    <w:p w:rsidR="00F56B46" w:rsidRPr="00754207" w:rsidRDefault="00F56B46" w:rsidP="007542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4207" w:rsidRDefault="00F56B46" w:rsidP="007542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4207">
        <w:rPr>
          <w:rFonts w:ascii="Times New Roman" w:hAnsi="Times New Roman"/>
          <w:sz w:val="28"/>
          <w:szCs w:val="28"/>
        </w:rPr>
        <w:t>2. Задачи Общественного совета по независимой оценке качества</w:t>
      </w:r>
    </w:p>
    <w:p w:rsidR="008F3A74" w:rsidRDefault="008F3A74" w:rsidP="007542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69B7" w:rsidRPr="00754207" w:rsidRDefault="00580238" w:rsidP="0075420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754207">
        <w:rPr>
          <w:rFonts w:ascii="Times New Roman" w:hAnsi="Times New Roman"/>
          <w:sz w:val="28"/>
          <w:szCs w:val="28"/>
        </w:rPr>
        <w:t>2.1. О</w:t>
      </w:r>
      <w:r w:rsidR="00F069B7" w:rsidRPr="00754207">
        <w:rPr>
          <w:rFonts w:ascii="Times New Roman" w:hAnsi="Times New Roman"/>
          <w:sz w:val="28"/>
          <w:szCs w:val="28"/>
        </w:rPr>
        <w:t>пределение совместно с комитетом перечня организаций социального обслуживания, в отношении которых в плановом периоде будет проведена независимая оценка качества</w:t>
      </w:r>
      <w:r w:rsidR="00290839">
        <w:rPr>
          <w:rFonts w:ascii="Times New Roman" w:hAnsi="Times New Roman"/>
          <w:sz w:val="28"/>
          <w:szCs w:val="28"/>
        </w:rPr>
        <w:t xml:space="preserve"> </w:t>
      </w:r>
      <w:r w:rsidR="002B200F" w:rsidRPr="00A07642">
        <w:rPr>
          <w:rFonts w:ascii="Times New Roman" w:hAnsi="Times New Roman"/>
          <w:sz w:val="28"/>
          <w:szCs w:val="28"/>
        </w:rPr>
        <w:t xml:space="preserve">условий </w:t>
      </w:r>
      <w:r w:rsidR="002B200F" w:rsidRPr="00741D2E">
        <w:rPr>
          <w:rFonts w:ascii="Times New Roman" w:hAnsi="Times New Roman"/>
          <w:sz w:val="28"/>
          <w:szCs w:val="28"/>
        </w:rPr>
        <w:t xml:space="preserve">оказания услуг </w:t>
      </w:r>
      <w:r w:rsidR="002B200F">
        <w:rPr>
          <w:rFonts w:ascii="Times New Roman" w:hAnsi="Times New Roman"/>
          <w:sz w:val="28"/>
          <w:szCs w:val="28"/>
        </w:rPr>
        <w:t>(далее – независимая оценка качества)</w:t>
      </w:r>
      <w:r w:rsidRPr="00754207">
        <w:rPr>
          <w:rFonts w:ascii="Times New Roman" w:hAnsi="Times New Roman"/>
          <w:sz w:val="28"/>
          <w:szCs w:val="28"/>
        </w:rPr>
        <w:t>.</w:t>
      </w:r>
    </w:p>
    <w:p w:rsidR="00F069B7" w:rsidRPr="00754207" w:rsidRDefault="00580238" w:rsidP="0075420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100021"/>
      <w:bookmarkEnd w:id="0"/>
      <w:r w:rsidRPr="00754207">
        <w:rPr>
          <w:rFonts w:ascii="Times New Roman" w:hAnsi="Times New Roman"/>
          <w:sz w:val="28"/>
          <w:szCs w:val="28"/>
        </w:rPr>
        <w:t>2.2. П</w:t>
      </w:r>
      <w:r w:rsidR="00F069B7" w:rsidRPr="00754207">
        <w:rPr>
          <w:rFonts w:ascii="Times New Roman" w:hAnsi="Times New Roman"/>
          <w:sz w:val="28"/>
          <w:szCs w:val="28"/>
        </w:rPr>
        <w:t>ринятие участия в рассмотрении проектов документ</w:t>
      </w:r>
      <w:r w:rsidR="008F3A74" w:rsidRPr="00290839">
        <w:rPr>
          <w:rFonts w:ascii="Times New Roman" w:hAnsi="Times New Roman"/>
          <w:sz w:val="28"/>
          <w:szCs w:val="28"/>
        </w:rPr>
        <w:t>ации</w:t>
      </w:r>
      <w:r w:rsidR="008F3A7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069B7" w:rsidRPr="00754207">
        <w:rPr>
          <w:rFonts w:ascii="Times New Roman" w:hAnsi="Times New Roman"/>
          <w:sz w:val="28"/>
          <w:szCs w:val="28"/>
        </w:rPr>
        <w:t xml:space="preserve">о закупках работ, услуг, а также проектов государственных контрактов, заключаемых </w:t>
      </w:r>
      <w:r w:rsidR="00153F2D" w:rsidRPr="00754207">
        <w:rPr>
          <w:rFonts w:ascii="Times New Roman" w:hAnsi="Times New Roman"/>
          <w:sz w:val="28"/>
          <w:szCs w:val="28"/>
        </w:rPr>
        <w:t>комитетом</w:t>
      </w:r>
      <w:r w:rsidR="00F069B7" w:rsidRPr="00754207">
        <w:rPr>
          <w:rFonts w:ascii="Times New Roman" w:hAnsi="Times New Roman"/>
          <w:sz w:val="28"/>
          <w:szCs w:val="28"/>
        </w:rPr>
        <w:t xml:space="preserve"> с организацией, которая осуществляет сбор и обобщение информации о качестве условий оказания услуг организациями социального обслуживания (далее - организация-оператор)</w:t>
      </w:r>
      <w:r w:rsidRPr="00754207">
        <w:rPr>
          <w:rFonts w:ascii="Times New Roman" w:hAnsi="Times New Roman"/>
          <w:sz w:val="28"/>
          <w:szCs w:val="28"/>
        </w:rPr>
        <w:t>.</w:t>
      </w:r>
    </w:p>
    <w:p w:rsidR="00F069B7" w:rsidRPr="001C1B73" w:rsidRDefault="00580238" w:rsidP="0075420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bookmarkStart w:id="1" w:name="100022"/>
      <w:bookmarkEnd w:id="1"/>
      <w:r>
        <w:rPr>
          <w:rFonts w:ascii="Times New Roman" w:hAnsi="Times New Roman"/>
          <w:sz w:val="28"/>
          <w:szCs w:val="28"/>
        </w:rPr>
        <w:t>2.3.</w:t>
      </w:r>
      <w:r w:rsidR="00F069B7" w:rsidRPr="001C1B73">
        <w:rPr>
          <w:rFonts w:ascii="Times New Roman" w:hAnsi="Times New Roman"/>
          <w:sz w:val="28"/>
          <w:szCs w:val="28"/>
        </w:rPr>
        <w:t xml:space="preserve"> </w:t>
      </w:r>
      <w:r w:rsidR="008F3A74" w:rsidRPr="008F3A74">
        <w:rPr>
          <w:rFonts w:ascii="Times New Roman" w:hAnsi="Times New Roman"/>
          <w:sz w:val="28"/>
          <w:szCs w:val="28"/>
        </w:rPr>
        <w:t>Проведение</w:t>
      </w:r>
      <w:r w:rsidR="00F069B7" w:rsidRPr="008F3A74">
        <w:rPr>
          <w:rFonts w:ascii="Times New Roman" w:hAnsi="Times New Roman"/>
          <w:sz w:val="28"/>
          <w:szCs w:val="28"/>
        </w:rPr>
        <w:t xml:space="preserve"> </w:t>
      </w:r>
      <w:r w:rsidR="00F069B7" w:rsidRPr="001C1B73">
        <w:rPr>
          <w:rFonts w:ascii="Times New Roman" w:hAnsi="Times New Roman"/>
          <w:sz w:val="28"/>
          <w:szCs w:val="28"/>
        </w:rPr>
        <w:t>независимой оценки качества с учетом информации, предоставленной организацией-оператором</w:t>
      </w:r>
      <w:r>
        <w:rPr>
          <w:rFonts w:ascii="Times New Roman" w:hAnsi="Times New Roman"/>
          <w:sz w:val="28"/>
          <w:szCs w:val="28"/>
        </w:rPr>
        <w:t>.</w:t>
      </w:r>
    </w:p>
    <w:p w:rsidR="00F069B7" w:rsidRPr="001C1B73" w:rsidRDefault="00580238" w:rsidP="0058023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bookmarkStart w:id="2" w:name="100023"/>
      <w:bookmarkEnd w:id="2"/>
      <w:r>
        <w:rPr>
          <w:rFonts w:ascii="Times New Roman" w:hAnsi="Times New Roman"/>
          <w:sz w:val="28"/>
          <w:szCs w:val="28"/>
        </w:rPr>
        <w:t>2.4.</w:t>
      </w:r>
      <w:r w:rsidR="00F069B7" w:rsidRPr="001C1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069B7" w:rsidRPr="001C1B73">
        <w:rPr>
          <w:rFonts w:ascii="Times New Roman" w:hAnsi="Times New Roman"/>
          <w:sz w:val="28"/>
          <w:szCs w:val="28"/>
        </w:rPr>
        <w:t>ассмотрение на заседаниях Общественного совета по независимой оценке качества результатов независимой оценки качества</w:t>
      </w:r>
      <w:r>
        <w:rPr>
          <w:rFonts w:ascii="Times New Roman" w:hAnsi="Times New Roman"/>
          <w:sz w:val="28"/>
          <w:szCs w:val="28"/>
        </w:rPr>
        <w:t>.</w:t>
      </w:r>
    </w:p>
    <w:p w:rsidR="00F069B7" w:rsidRPr="001C1B73" w:rsidRDefault="00580238" w:rsidP="0058023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bookmarkStart w:id="3" w:name="100024"/>
      <w:bookmarkEnd w:id="3"/>
      <w:r>
        <w:rPr>
          <w:rFonts w:ascii="Times New Roman" w:hAnsi="Times New Roman"/>
          <w:sz w:val="28"/>
          <w:szCs w:val="28"/>
        </w:rPr>
        <w:t>2.5.</w:t>
      </w:r>
      <w:r w:rsidR="00F069B7" w:rsidRPr="001C1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F069B7" w:rsidRPr="001C1B73">
        <w:rPr>
          <w:rFonts w:ascii="Times New Roman" w:hAnsi="Times New Roman"/>
          <w:sz w:val="28"/>
          <w:szCs w:val="28"/>
        </w:rPr>
        <w:t>одготовка предложений об улучшении качества деятельности организаций социального обслуживания (при наличии)</w:t>
      </w:r>
      <w:r>
        <w:rPr>
          <w:rFonts w:ascii="Times New Roman" w:hAnsi="Times New Roman"/>
          <w:sz w:val="28"/>
          <w:szCs w:val="28"/>
        </w:rPr>
        <w:t>.</w:t>
      </w:r>
    </w:p>
    <w:p w:rsidR="00F069B7" w:rsidRPr="001C1B73" w:rsidRDefault="00580238" w:rsidP="0058023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bookmarkStart w:id="4" w:name="100025"/>
      <w:bookmarkEnd w:id="4"/>
      <w:r>
        <w:rPr>
          <w:rFonts w:ascii="Times New Roman" w:hAnsi="Times New Roman"/>
          <w:sz w:val="28"/>
          <w:szCs w:val="28"/>
        </w:rPr>
        <w:t>2.6.</w:t>
      </w:r>
      <w:r w:rsidR="00F069B7" w:rsidRPr="001C1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F069B7" w:rsidRPr="001C1B73">
        <w:rPr>
          <w:rFonts w:ascii="Times New Roman" w:hAnsi="Times New Roman"/>
          <w:sz w:val="28"/>
          <w:szCs w:val="28"/>
        </w:rPr>
        <w:t xml:space="preserve">аправление в </w:t>
      </w:r>
      <w:r w:rsidRPr="00580238">
        <w:rPr>
          <w:rFonts w:ascii="Times New Roman" w:hAnsi="Times New Roman"/>
          <w:sz w:val="28"/>
          <w:szCs w:val="28"/>
        </w:rPr>
        <w:t xml:space="preserve">комитет </w:t>
      </w:r>
      <w:r w:rsidR="00F069B7" w:rsidRPr="001C1B73">
        <w:rPr>
          <w:rFonts w:ascii="Times New Roman" w:hAnsi="Times New Roman"/>
          <w:sz w:val="28"/>
          <w:szCs w:val="28"/>
        </w:rPr>
        <w:t>результатов независимой оценки качества и предложений об улучшении качества деятельности</w:t>
      </w:r>
      <w:r w:rsidR="0084501F">
        <w:rPr>
          <w:rFonts w:ascii="Times New Roman" w:hAnsi="Times New Roman"/>
          <w:sz w:val="28"/>
          <w:szCs w:val="28"/>
        </w:rPr>
        <w:t xml:space="preserve"> организаций социального обслуживания</w:t>
      </w:r>
      <w:r w:rsidR="00F069B7" w:rsidRPr="001C1B73">
        <w:rPr>
          <w:rFonts w:ascii="Times New Roman" w:hAnsi="Times New Roman"/>
          <w:sz w:val="28"/>
          <w:szCs w:val="28"/>
        </w:rPr>
        <w:t>.</w:t>
      </w:r>
    </w:p>
    <w:p w:rsidR="00F56B46" w:rsidRDefault="00F56B46" w:rsidP="00F56B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754207" w:rsidRDefault="00754207" w:rsidP="00F56B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290839">
        <w:rPr>
          <w:rFonts w:ascii="Times New Roman" w:hAnsi="Times New Roman" w:cs="Times New Roman"/>
          <w:sz w:val="28"/>
          <w:szCs w:val="24"/>
        </w:rPr>
        <w:t>Права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C1B73">
        <w:rPr>
          <w:rFonts w:ascii="Times New Roman" w:hAnsi="Times New Roman" w:cs="Times New Roman"/>
          <w:sz w:val="28"/>
          <w:szCs w:val="24"/>
        </w:rPr>
        <w:t>Общественного совета по независимой</w:t>
      </w:r>
      <w:r w:rsidRPr="00F56B46">
        <w:rPr>
          <w:rFonts w:ascii="Times New Roman" w:hAnsi="Times New Roman" w:cs="Times New Roman"/>
          <w:sz w:val="28"/>
          <w:szCs w:val="24"/>
        </w:rPr>
        <w:t xml:space="preserve"> </w:t>
      </w:r>
      <w:r w:rsidRPr="001C1B73">
        <w:rPr>
          <w:rFonts w:ascii="Times New Roman" w:hAnsi="Times New Roman" w:cs="Times New Roman"/>
          <w:sz w:val="28"/>
          <w:szCs w:val="24"/>
        </w:rPr>
        <w:t>оценке качества</w:t>
      </w:r>
    </w:p>
    <w:p w:rsidR="00B00F93" w:rsidRDefault="00B00F93" w:rsidP="00F56B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40DB7" w:rsidRPr="00171CC4" w:rsidRDefault="00781B19" w:rsidP="00171CC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171CC4">
        <w:rPr>
          <w:rFonts w:ascii="Times New Roman" w:hAnsi="Times New Roman"/>
          <w:sz w:val="28"/>
          <w:szCs w:val="28"/>
        </w:rPr>
        <w:t>3.1.</w:t>
      </w:r>
      <w:r w:rsidR="006760A7" w:rsidRPr="00171CC4">
        <w:rPr>
          <w:rFonts w:ascii="Times New Roman" w:hAnsi="Times New Roman"/>
          <w:sz w:val="28"/>
          <w:szCs w:val="28"/>
        </w:rPr>
        <w:t xml:space="preserve"> Общественный совет по независимой оценке качества вправе:</w:t>
      </w:r>
      <w:r w:rsidR="00A40DB7" w:rsidRPr="00171CC4">
        <w:rPr>
          <w:rFonts w:ascii="Times New Roman" w:hAnsi="Times New Roman"/>
          <w:sz w:val="28"/>
          <w:szCs w:val="28"/>
        </w:rPr>
        <w:t xml:space="preserve"> </w:t>
      </w:r>
    </w:p>
    <w:p w:rsidR="00171CC4" w:rsidRPr="00C7145E" w:rsidRDefault="00171CC4" w:rsidP="00171CC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7145E">
        <w:rPr>
          <w:rFonts w:ascii="Times New Roman" w:hAnsi="Times New Roman"/>
          <w:sz w:val="28"/>
          <w:szCs w:val="28"/>
        </w:rPr>
        <w:t>1) осуществлять общественный контроль в формах, предусмотренных настоящим Федеральным законом и другими федеральными законами;</w:t>
      </w:r>
    </w:p>
    <w:p w:rsidR="00171CC4" w:rsidRPr="00C7145E" w:rsidRDefault="00171CC4" w:rsidP="00171CC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7145E">
        <w:rPr>
          <w:rFonts w:ascii="Times New Roman" w:hAnsi="Times New Roman"/>
          <w:sz w:val="28"/>
          <w:szCs w:val="28"/>
        </w:rPr>
        <w:t>2)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:rsidR="00171CC4" w:rsidRPr="00C7145E" w:rsidRDefault="00171CC4" w:rsidP="00171CC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45E">
        <w:rPr>
          <w:rFonts w:ascii="Times New Roman" w:hAnsi="Times New Roman"/>
          <w:sz w:val="28"/>
          <w:szCs w:val="28"/>
        </w:rPr>
        <w:t>3) запрашивать в соответствии с законодательством Российской Федерации у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  <w:proofErr w:type="gramEnd"/>
    </w:p>
    <w:p w:rsidR="00171CC4" w:rsidRPr="00C7145E" w:rsidRDefault="00171CC4" w:rsidP="00171CC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45E">
        <w:rPr>
          <w:rFonts w:ascii="Times New Roman" w:hAnsi="Times New Roman"/>
          <w:sz w:val="28"/>
          <w:szCs w:val="28"/>
        </w:rPr>
        <w:t>4) посещать в случаях и порядке, которые предусмотрены федеральными законами, законами субъектов Российской Федерации, муниципальными нормативными правовыми актами, соответствующие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полномочия;</w:t>
      </w:r>
      <w:proofErr w:type="gramEnd"/>
    </w:p>
    <w:p w:rsidR="00171CC4" w:rsidRPr="00C7145E" w:rsidRDefault="00171CC4" w:rsidP="00171CC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7145E">
        <w:rPr>
          <w:rFonts w:ascii="Times New Roman" w:hAnsi="Times New Roman"/>
          <w:sz w:val="28"/>
          <w:szCs w:val="28"/>
        </w:rPr>
        <w:t xml:space="preserve">5)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власти, органы местного самоуправления, государственные и муниципальные </w:t>
      </w:r>
      <w:r w:rsidRPr="00C7145E">
        <w:rPr>
          <w:rFonts w:ascii="Times New Roman" w:hAnsi="Times New Roman"/>
          <w:sz w:val="28"/>
          <w:szCs w:val="28"/>
        </w:rPr>
        <w:lastRenderedPageBreak/>
        <w:t>организации, иные органы и организации, осуществляющие в соответствии с федеральными законами отдельные публичные полномочия, и в средства массовой информации;</w:t>
      </w:r>
    </w:p>
    <w:p w:rsidR="00171CC4" w:rsidRPr="00C7145E" w:rsidRDefault="00171CC4" w:rsidP="00171CC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45E">
        <w:rPr>
          <w:rFonts w:ascii="Times New Roman" w:hAnsi="Times New Roman"/>
          <w:sz w:val="28"/>
          <w:szCs w:val="28"/>
        </w:rPr>
        <w:t>6) 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материалы, полученные в ходе осуществления общественного контроля, Уполномоченному по правам человека в Российской Федерации, Уполномоченному при Президенте Российской Федерации по правам ребенка, Уполномоченному при Президенте Российской Федерации по защите прав предпринимателей</w:t>
      </w:r>
      <w:proofErr w:type="gramEnd"/>
      <w:r w:rsidRPr="00C7145E">
        <w:rPr>
          <w:rFonts w:ascii="Times New Roman" w:hAnsi="Times New Roman"/>
          <w:sz w:val="28"/>
          <w:szCs w:val="28"/>
        </w:rPr>
        <w:t>, уполномоченным по правам человека, по правам ребенка, по защите прав предпринимателей, по правам коренных малочисленных народов в субъектах Российской Федерации и в органы прокуратуры;</w:t>
      </w:r>
    </w:p>
    <w:p w:rsidR="00171CC4" w:rsidRPr="00C7145E" w:rsidRDefault="00171CC4" w:rsidP="00171CC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7145E">
        <w:rPr>
          <w:rFonts w:ascii="Times New Roman" w:hAnsi="Times New Roman"/>
          <w:sz w:val="28"/>
          <w:szCs w:val="28"/>
        </w:rPr>
        <w:t>7) обращаться в суд в защиту прав неопределенного круга лиц, прав и законных интересов общественных объединений и иных негосударственных некоммерческих организаций в случаях, предусмотренных федеральными законами;</w:t>
      </w:r>
    </w:p>
    <w:p w:rsidR="00171CC4" w:rsidRPr="00C7145E" w:rsidRDefault="00171CC4" w:rsidP="00171CC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7145E">
        <w:rPr>
          <w:rFonts w:ascii="Times New Roman" w:hAnsi="Times New Roman"/>
          <w:sz w:val="28"/>
          <w:szCs w:val="28"/>
        </w:rPr>
        <w:t>8) пользоваться иными правами, предусмотренными законодательством Российской Федерации.</w:t>
      </w:r>
    </w:p>
    <w:p w:rsidR="00171CC4" w:rsidRPr="00C7145E" w:rsidRDefault="00171CC4" w:rsidP="00171CC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7145E">
        <w:rPr>
          <w:rFonts w:ascii="Times New Roman" w:hAnsi="Times New Roman"/>
          <w:sz w:val="28"/>
          <w:szCs w:val="28"/>
        </w:rPr>
        <w:t>2. Субъекты общественного контроля при его осуществлении обязаны:</w:t>
      </w:r>
    </w:p>
    <w:p w:rsidR="00171CC4" w:rsidRPr="00C7145E" w:rsidRDefault="00171CC4" w:rsidP="00171CC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7145E">
        <w:rPr>
          <w:rFonts w:ascii="Times New Roman" w:hAnsi="Times New Roman"/>
          <w:sz w:val="28"/>
          <w:szCs w:val="28"/>
        </w:rPr>
        <w:t>1) соблюдать законодательство Российской Федерации об общественном контроле;</w:t>
      </w:r>
    </w:p>
    <w:p w:rsidR="00171CC4" w:rsidRPr="00C7145E" w:rsidRDefault="00171CC4" w:rsidP="00171CC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7145E">
        <w:rPr>
          <w:rFonts w:ascii="Times New Roman" w:hAnsi="Times New Roman"/>
          <w:sz w:val="28"/>
          <w:szCs w:val="28"/>
        </w:rPr>
        <w:t>2) соблюдать установленные федеральными законами ограничения, связанные с деятельностью государственных органов и органов местного самоуправления;</w:t>
      </w:r>
    </w:p>
    <w:p w:rsidR="00171CC4" w:rsidRPr="00C7145E" w:rsidRDefault="00171CC4" w:rsidP="00171CC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7145E">
        <w:rPr>
          <w:rFonts w:ascii="Times New Roman" w:hAnsi="Times New Roman"/>
          <w:sz w:val="28"/>
          <w:szCs w:val="28"/>
        </w:rPr>
        <w:t>3) не создавать препятствий законной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171CC4" w:rsidRPr="00C7145E" w:rsidRDefault="00171CC4" w:rsidP="00171CC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7145E">
        <w:rPr>
          <w:rFonts w:ascii="Times New Roman" w:hAnsi="Times New Roman"/>
          <w:sz w:val="28"/>
          <w:szCs w:val="28"/>
        </w:rPr>
        <w:t>4) 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171CC4" w:rsidRPr="00C7145E" w:rsidRDefault="00171CC4" w:rsidP="00171CC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7145E">
        <w:rPr>
          <w:rFonts w:ascii="Times New Roman" w:hAnsi="Times New Roman"/>
          <w:sz w:val="28"/>
          <w:szCs w:val="28"/>
        </w:rPr>
        <w:t>5)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законом;</w:t>
      </w:r>
    </w:p>
    <w:p w:rsidR="00171CC4" w:rsidRPr="00171CC4" w:rsidRDefault="00171CC4" w:rsidP="00171CC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7145E">
        <w:rPr>
          <w:rFonts w:ascii="Times New Roman" w:hAnsi="Times New Roman"/>
          <w:sz w:val="28"/>
          <w:szCs w:val="28"/>
        </w:rPr>
        <w:t xml:space="preserve">6) </w:t>
      </w:r>
      <w:proofErr w:type="gramStart"/>
      <w:r w:rsidRPr="00C7145E">
        <w:rPr>
          <w:rFonts w:ascii="Times New Roman" w:hAnsi="Times New Roman"/>
          <w:sz w:val="28"/>
          <w:szCs w:val="28"/>
        </w:rPr>
        <w:t>нести иные обязанности</w:t>
      </w:r>
      <w:proofErr w:type="gramEnd"/>
      <w:r w:rsidRPr="00C7145E">
        <w:rPr>
          <w:rFonts w:ascii="Times New Roman" w:hAnsi="Times New Roman"/>
          <w:sz w:val="28"/>
          <w:szCs w:val="28"/>
        </w:rPr>
        <w:t>, предусмотренные законодательством Российской Федерации</w:t>
      </w:r>
    </w:p>
    <w:p w:rsidR="00801785" w:rsidRDefault="00801785" w:rsidP="00C7145E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01785" w:rsidRDefault="0082757A" w:rsidP="008017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801785" w:rsidRPr="001C1B73">
        <w:rPr>
          <w:rFonts w:ascii="Times New Roman" w:hAnsi="Times New Roman" w:cs="Times New Roman"/>
          <w:sz w:val="28"/>
          <w:szCs w:val="24"/>
        </w:rPr>
        <w:t xml:space="preserve">. Порядок формирования </w:t>
      </w:r>
      <w:r w:rsidR="00E92828">
        <w:rPr>
          <w:rFonts w:ascii="Times New Roman" w:hAnsi="Times New Roman" w:cs="Times New Roman"/>
          <w:sz w:val="28"/>
          <w:szCs w:val="24"/>
        </w:rPr>
        <w:t xml:space="preserve">и состав </w:t>
      </w:r>
      <w:r w:rsidR="00801785" w:rsidRPr="001C1B73">
        <w:rPr>
          <w:rFonts w:ascii="Times New Roman" w:hAnsi="Times New Roman" w:cs="Times New Roman"/>
          <w:sz w:val="28"/>
          <w:szCs w:val="24"/>
        </w:rPr>
        <w:t>Общественного совета</w:t>
      </w:r>
      <w:r w:rsidR="0080178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01785" w:rsidRDefault="00801785" w:rsidP="008017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1C1B73">
        <w:rPr>
          <w:rFonts w:ascii="Times New Roman" w:hAnsi="Times New Roman" w:cs="Times New Roman"/>
          <w:sz w:val="28"/>
          <w:szCs w:val="24"/>
        </w:rPr>
        <w:t>по независимой оценке качества</w:t>
      </w:r>
    </w:p>
    <w:p w:rsidR="00801785" w:rsidRDefault="00801785" w:rsidP="008017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C535D2" w:rsidRDefault="0082757A" w:rsidP="000D1EF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1785" w:rsidRPr="00801785">
        <w:rPr>
          <w:rFonts w:ascii="Times New Roman" w:hAnsi="Times New Roman"/>
          <w:sz w:val="28"/>
          <w:szCs w:val="28"/>
        </w:rPr>
        <w:t xml:space="preserve">.1. Состав Общественного совета по независимой оценке качества формируется и утверждается </w:t>
      </w:r>
      <w:r w:rsidR="00C535D2">
        <w:rPr>
          <w:rFonts w:ascii="Times New Roman" w:hAnsi="Times New Roman"/>
          <w:sz w:val="28"/>
          <w:szCs w:val="28"/>
        </w:rPr>
        <w:t>в соответствии со ст.10 областного закона от 13.11.2015 № 114-оз «Об общественном контроле в Ленинградской области».</w:t>
      </w:r>
    </w:p>
    <w:p w:rsidR="00C535D2" w:rsidRDefault="00C535D2" w:rsidP="000D1EF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Общественная палата Ленинградской области по обращению комитета не позднее чем в месячный срок со дня получения указанного обращения формирует </w:t>
      </w:r>
      <w:r w:rsidRPr="00A31EF1">
        <w:rPr>
          <w:rFonts w:ascii="Times New Roman" w:hAnsi="Times New Roman"/>
          <w:sz w:val="28"/>
          <w:szCs w:val="28"/>
        </w:rPr>
        <w:t>Общественный совет по независимой оценке качества</w:t>
      </w:r>
      <w:r>
        <w:rPr>
          <w:rFonts w:ascii="Times New Roman" w:hAnsi="Times New Roman"/>
          <w:sz w:val="28"/>
          <w:szCs w:val="28"/>
        </w:rPr>
        <w:t xml:space="preserve"> и утверждает его состав.</w:t>
      </w:r>
    </w:p>
    <w:p w:rsidR="00C535D2" w:rsidRDefault="00C535D2" w:rsidP="000D1EF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 качества</w:t>
      </w:r>
      <w:r>
        <w:rPr>
          <w:rFonts w:ascii="Times New Roman" w:hAnsi="Times New Roman"/>
          <w:sz w:val="28"/>
          <w:szCs w:val="28"/>
        </w:rPr>
        <w:t xml:space="preserve"> формируется из </w:t>
      </w:r>
      <w:r w:rsidRPr="00801785">
        <w:rPr>
          <w:rFonts w:ascii="Times New Roman" w:hAnsi="Times New Roman"/>
          <w:sz w:val="28"/>
          <w:szCs w:val="28"/>
        </w:rPr>
        <w:t>числа представителей общественных организаций, созданных в целях защиты прав и интересов граждан, общественных объединений инвалидов, общественных организаций ветеранов</w:t>
      </w:r>
      <w:r>
        <w:rPr>
          <w:rFonts w:ascii="Times New Roman" w:hAnsi="Times New Roman"/>
          <w:sz w:val="28"/>
          <w:szCs w:val="28"/>
        </w:rPr>
        <w:t>.</w:t>
      </w:r>
    </w:p>
    <w:p w:rsidR="00E92828" w:rsidRDefault="00C535D2" w:rsidP="00E9282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не могут входить представители </w:t>
      </w:r>
      <w:r w:rsidR="00E92828">
        <w:rPr>
          <w:rFonts w:ascii="Times New Roman" w:hAnsi="Times New Roman"/>
          <w:sz w:val="28"/>
          <w:szCs w:val="28"/>
        </w:rPr>
        <w:t>органов государственной власти, общественных объединений, осуществляющих деятельность в сфере социального обслуживания, а также руководители (их заместители) и работники организаций социального обслуживания.</w:t>
      </w:r>
    </w:p>
    <w:p w:rsidR="00E92828" w:rsidRDefault="00E92828" w:rsidP="00E9282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осуществляют свою деятельность на общественных началах.</w:t>
      </w:r>
    </w:p>
    <w:p w:rsidR="00F125DB" w:rsidRPr="000D1EF2" w:rsidRDefault="0082757A" w:rsidP="000D1EF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1785">
        <w:rPr>
          <w:rFonts w:ascii="Times New Roman" w:hAnsi="Times New Roman"/>
          <w:sz w:val="28"/>
          <w:szCs w:val="28"/>
        </w:rPr>
        <w:t>.2</w:t>
      </w:r>
      <w:r w:rsidR="00801785" w:rsidRPr="00801785">
        <w:rPr>
          <w:rFonts w:ascii="Times New Roman" w:hAnsi="Times New Roman"/>
          <w:sz w:val="28"/>
          <w:szCs w:val="28"/>
        </w:rPr>
        <w:t xml:space="preserve">. </w:t>
      </w:r>
      <w:r w:rsidR="00091409">
        <w:rPr>
          <w:rFonts w:ascii="Times New Roman" w:hAnsi="Times New Roman"/>
          <w:sz w:val="28"/>
          <w:szCs w:val="28"/>
        </w:rPr>
        <w:t>Состав О</w:t>
      </w:r>
      <w:r w:rsidR="00091409" w:rsidRPr="00255B28">
        <w:rPr>
          <w:rFonts w:ascii="Times New Roman" w:hAnsi="Times New Roman"/>
          <w:sz w:val="28"/>
          <w:szCs w:val="28"/>
        </w:rPr>
        <w:t>бщественного совета по независимой оценке качества</w:t>
      </w:r>
      <w:r w:rsidR="00091409">
        <w:rPr>
          <w:rFonts w:ascii="Times New Roman" w:hAnsi="Times New Roman"/>
          <w:sz w:val="28"/>
          <w:szCs w:val="28"/>
        </w:rPr>
        <w:t xml:space="preserve"> утверждается </w:t>
      </w:r>
      <w:r w:rsidR="00091409" w:rsidRPr="00091409">
        <w:rPr>
          <w:rFonts w:ascii="Times New Roman" w:hAnsi="Times New Roman"/>
          <w:sz w:val="28"/>
          <w:szCs w:val="28"/>
        </w:rPr>
        <w:t>сроком на три года</w:t>
      </w:r>
      <w:r w:rsidR="00290839" w:rsidRPr="002908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0839">
        <w:rPr>
          <w:rFonts w:ascii="Times New Roman" w:hAnsi="Times New Roman"/>
          <w:sz w:val="28"/>
          <w:szCs w:val="28"/>
        </w:rPr>
        <w:t>и ч</w:t>
      </w:r>
      <w:r w:rsidR="00290839" w:rsidRPr="00255B28">
        <w:rPr>
          <w:rFonts w:ascii="Times New Roman" w:hAnsi="Times New Roman"/>
          <w:sz w:val="28"/>
          <w:szCs w:val="28"/>
        </w:rPr>
        <w:t xml:space="preserve">исло </w:t>
      </w:r>
      <w:r w:rsidR="00290839">
        <w:rPr>
          <w:rFonts w:ascii="Times New Roman" w:hAnsi="Times New Roman"/>
          <w:sz w:val="28"/>
          <w:szCs w:val="28"/>
        </w:rPr>
        <w:t xml:space="preserve">его </w:t>
      </w:r>
      <w:r w:rsidR="00290839" w:rsidRPr="00255B28">
        <w:rPr>
          <w:rFonts w:ascii="Times New Roman" w:hAnsi="Times New Roman"/>
          <w:sz w:val="28"/>
          <w:szCs w:val="28"/>
        </w:rPr>
        <w:t>членов</w:t>
      </w:r>
      <w:r w:rsidR="00290839" w:rsidRPr="000B689C">
        <w:rPr>
          <w:rFonts w:ascii="Times New Roman" w:hAnsi="Times New Roman"/>
          <w:sz w:val="28"/>
          <w:szCs w:val="28"/>
        </w:rPr>
        <w:t xml:space="preserve"> </w:t>
      </w:r>
      <w:r w:rsidR="00290839">
        <w:rPr>
          <w:rFonts w:ascii="Times New Roman" w:eastAsiaTheme="minorHAnsi" w:hAnsi="Times New Roman"/>
          <w:sz w:val="28"/>
          <w:szCs w:val="28"/>
          <w:lang w:eastAsia="en-US"/>
        </w:rPr>
        <w:t>не может быть менее пяти и более десяти человек</w:t>
      </w:r>
      <w:r w:rsidR="00290839" w:rsidRPr="00255B28">
        <w:rPr>
          <w:rFonts w:ascii="Times New Roman" w:hAnsi="Times New Roman"/>
          <w:sz w:val="28"/>
          <w:szCs w:val="28"/>
        </w:rPr>
        <w:t>.</w:t>
      </w:r>
      <w:r w:rsidR="00290839">
        <w:rPr>
          <w:rFonts w:ascii="Times New Roman" w:hAnsi="Times New Roman"/>
          <w:sz w:val="28"/>
          <w:szCs w:val="28"/>
        </w:rPr>
        <w:t xml:space="preserve"> </w:t>
      </w:r>
      <w:r w:rsidR="00F125DB" w:rsidRPr="00F125DB">
        <w:rPr>
          <w:rFonts w:ascii="Times New Roman" w:hAnsi="Times New Roman"/>
          <w:sz w:val="28"/>
          <w:szCs w:val="28"/>
        </w:rPr>
        <w:t>При формировании Общественного совета по независимой оценке качества на новый срок осуществляется изменение не менее трети его состава.</w:t>
      </w:r>
      <w:r w:rsidR="00E92828">
        <w:rPr>
          <w:rFonts w:ascii="Times New Roman" w:hAnsi="Times New Roman"/>
          <w:sz w:val="28"/>
          <w:szCs w:val="28"/>
        </w:rPr>
        <w:t xml:space="preserve"> </w:t>
      </w:r>
    </w:p>
    <w:p w:rsidR="00E92828" w:rsidRDefault="00742DC3" w:rsidP="00742DC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9282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881AFB">
        <w:rPr>
          <w:rFonts w:ascii="Times New Roman" w:hAnsi="Times New Roman"/>
          <w:sz w:val="28"/>
          <w:szCs w:val="28"/>
        </w:rPr>
        <w:t xml:space="preserve"> </w:t>
      </w:r>
      <w:r w:rsidR="00E92828">
        <w:rPr>
          <w:rFonts w:ascii="Times New Roman" w:hAnsi="Times New Roman"/>
          <w:sz w:val="28"/>
          <w:szCs w:val="28"/>
        </w:rPr>
        <w:t xml:space="preserve">В составе </w:t>
      </w:r>
      <w:r w:rsidR="00E92828" w:rsidRPr="00A31EF1">
        <w:rPr>
          <w:rFonts w:ascii="Times New Roman" w:hAnsi="Times New Roman"/>
          <w:sz w:val="28"/>
          <w:szCs w:val="28"/>
        </w:rPr>
        <w:t>Общественн</w:t>
      </w:r>
      <w:r w:rsidR="00E92828">
        <w:rPr>
          <w:rFonts w:ascii="Times New Roman" w:hAnsi="Times New Roman"/>
          <w:sz w:val="28"/>
          <w:szCs w:val="28"/>
        </w:rPr>
        <w:t>ого</w:t>
      </w:r>
      <w:r w:rsidR="00E92828" w:rsidRPr="00A31EF1">
        <w:rPr>
          <w:rFonts w:ascii="Times New Roman" w:hAnsi="Times New Roman"/>
          <w:sz w:val="28"/>
          <w:szCs w:val="28"/>
        </w:rPr>
        <w:t xml:space="preserve"> совет</w:t>
      </w:r>
      <w:r w:rsidR="00E92828">
        <w:rPr>
          <w:rFonts w:ascii="Times New Roman" w:hAnsi="Times New Roman"/>
          <w:sz w:val="28"/>
          <w:szCs w:val="28"/>
        </w:rPr>
        <w:t>а</w:t>
      </w:r>
      <w:r w:rsidR="00E92828"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 w:rsidR="00E92828">
        <w:rPr>
          <w:rFonts w:ascii="Times New Roman" w:hAnsi="Times New Roman"/>
          <w:sz w:val="28"/>
          <w:szCs w:val="28"/>
        </w:rPr>
        <w:t xml:space="preserve">  может быть сформирован президиум </w:t>
      </w:r>
      <w:r w:rsidR="00E92828" w:rsidRPr="00A31EF1">
        <w:rPr>
          <w:rFonts w:ascii="Times New Roman" w:hAnsi="Times New Roman"/>
          <w:sz w:val="28"/>
          <w:szCs w:val="28"/>
        </w:rPr>
        <w:t>Общественн</w:t>
      </w:r>
      <w:r w:rsidR="00E92828">
        <w:rPr>
          <w:rFonts w:ascii="Times New Roman" w:hAnsi="Times New Roman"/>
          <w:sz w:val="28"/>
          <w:szCs w:val="28"/>
        </w:rPr>
        <w:t>ого</w:t>
      </w:r>
      <w:r w:rsidR="00E92828" w:rsidRPr="00A31EF1">
        <w:rPr>
          <w:rFonts w:ascii="Times New Roman" w:hAnsi="Times New Roman"/>
          <w:sz w:val="28"/>
          <w:szCs w:val="28"/>
        </w:rPr>
        <w:t xml:space="preserve"> совет</w:t>
      </w:r>
      <w:r w:rsidR="00E92828">
        <w:rPr>
          <w:rFonts w:ascii="Times New Roman" w:hAnsi="Times New Roman"/>
          <w:sz w:val="28"/>
          <w:szCs w:val="28"/>
        </w:rPr>
        <w:t>а</w:t>
      </w:r>
      <w:r w:rsidR="00E92828"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 w:rsidR="00E92828">
        <w:rPr>
          <w:rFonts w:ascii="Times New Roman" w:hAnsi="Times New Roman"/>
          <w:sz w:val="28"/>
          <w:szCs w:val="28"/>
        </w:rPr>
        <w:t>.</w:t>
      </w:r>
    </w:p>
    <w:p w:rsidR="00E92828" w:rsidRDefault="00742DC3" w:rsidP="00E9282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81AFB">
        <w:rPr>
          <w:rFonts w:ascii="Times New Roman" w:hAnsi="Times New Roman"/>
          <w:sz w:val="28"/>
          <w:szCs w:val="28"/>
        </w:rPr>
        <w:t xml:space="preserve">В состав </w:t>
      </w:r>
      <w:r w:rsidR="00E92828">
        <w:rPr>
          <w:rFonts w:ascii="Times New Roman" w:hAnsi="Times New Roman"/>
          <w:sz w:val="28"/>
          <w:szCs w:val="28"/>
        </w:rPr>
        <w:t xml:space="preserve">президиума </w:t>
      </w:r>
      <w:r w:rsidRPr="00881AFB">
        <w:rPr>
          <w:rFonts w:ascii="Times New Roman" w:hAnsi="Times New Roman"/>
          <w:sz w:val="28"/>
          <w:szCs w:val="28"/>
        </w:rPr>
        <w:t>Общественного совета по независимой оценке качества входят председ</w:t>
      </w:r>
      <w:r w:rsidR="00E92828">
        <w:rPr>
          <w:rFonts w:ascii="Times New Roman" w:hAnsi="Times New Roman"/>
          <w:sz w:val="28"/>
          <w:szCs w:val="28"/>
        </w:rPr>
        <w:t xml:space="preserve">атель </w:t>
      </w:r>
      <w:r w:rsidR="00E92828" w:rsidRPr="00A31EF1">
        <w:rPr>
          <w:rFonts w:ascii="Times New Roman" w:hAnsi="Times New Roman"/>
          <w:sz w:val="28"/>
          <w:szCs w:val="28"/>
        </w:rPr>
        <w:t>Общественн</w:t>
      </w:r>
      <w:r w:rsidR="00E92828">
        <w:rPr>
          <w:rFonts w:ascii="Times New Roman" w:hAnsi="Times New Roman"/>
          <w:sz w:val="28"/>
          <w:szCs w:val="28"/>
        </w:rPr>
        <w:t>ого</w:t>
      </w:r>
      <w:r w:rsidR="00E92828" w:rsidRPr="00A31EF1">
        <w:rPr>
          <w:rFonts w:ascii="Times New Roman" w:hAnsi="Times New Roman"/>
          <w:sz w:val="28"/>
          <w:szCs w:val="28"/>
        </w:rPr>
        <w:t xml:space="preserve"> совет</w:t>
      </w:r>
      <w:r w:rsidR="00E92828">
        <w:rPr>
          <w:rFonts w:ascii="Times New Roman" w:hAnsi="Times New Roman"/>
          <w:sz w:val="28"/>
          <w:szCs w:val="28"/>
        </w:rPr>
        <w:t>а</w:t>
      </w:r>
      <w:r w:rsidR="00E92828"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 w:rsidR="00E92828">
        <w:rPr>
          <w:rFonts w:ascii="Times New Roman" w:hAnsi="Times New Roman"/>
          <w:sz w:val="28"/>
          <w:szCs w:val="28"/>
        </w:rPr>
        <w:t xml:space="preserve">, заместители председателя </w:t>
      </w:r>
      <w:r w:rsidR="00E92828" w:rsidRPr="00A31EF1">
        <w:rPr>
          <w:rFonts w:ascii="Times New Roman" w:hAnsi="Times New Roman"/>
          <w:sz w:val="28"/>
          <w:szCs w:val="28"/>
        </w:rPr>
        <w:t>Общественн</w:t>
      </w:r>
      <w:r w:rsidR="00E92828">
        <w:rPr>
          <w:rFonts w:ascii="Times New Roman" w:hAnsi="Times New Roman"/>
          <w:sz w:val="28"/>
          <w:szCs w:val="28"/>
        </w:rPr>
        <w:t>ого</w:t>
      </w:r>
      <w:r w:rsidR="00E92828" w:rsidRPr="00A31EF1">
        <w:rPr>
          <w:rFonts w:ascii="Times New Roman" w:hAnsi="Times New Roman"/>
          <w:sz w:val="28"/>
          <w:szCs w:val="28"/>
        </w:rPr>
        <w:t xml:space="preserve"> совет</w:t>
      </w:r>
      <w:r w:rsidR="00E92828">
        <w:rPr>
          <w:rFonts w:ascii="Times New Roman" w:hAnsi="Times New Roman"/>
          <w:sz w:val="28"/>
          <w:szCs w:val="28"/>
        </w:rPr>
        <w:t>а</w:t>
      </w:r>
      <w:r w:rsidR="00E92828"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 w:rsidRPr="00881AFB">
        <w:rPr>
          <w:rFonts w:ascii="Times New Roman" w:hAnsi="Times New Roman"/>
          <w:sz w:val="28"/>
          <w:szCs w:val="28"/>
        </w:rPr>
        <w:t>.</w:t>
      </w:r>
    </w:p>
    <w:p w:rsidR="00E92828" w:rsidRDefault="00E92828" w:rsidP="00E9282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/>
          <w:sz w:val="28"/>
          <w:szCs w:val="28"/>
        </w:rPr>
        <w:t xml:space="preserve">Члены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при невозможности участия в заседании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извещают об этом ответственного секретаря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не позднее, чем за один рабочий день до заседания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и направляют сведения о своем представителе для участия в заседании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92828" w:rsidRDefault="00E92828" w:rsidP="00E9282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ый</w:t>
      </w:r>
      <w:r w:rsidRPr="00A31EF1">
        <w:rPr>
          <w:rFonts w:ascii="Times New Roman" w:hAnsi="Times New Roman"/>
          <w:sz w:val="28"/>
          <w:szCs w:val="28"/>
        </w:rPr>
        <w:t xml:space="preserve"> совет по независимой оценке</w:t>
      </w:r>
      <w:r>
        <w:rPr>
          <w:rFonts w:ascii="Times New Roman" w:hAnsi="Times New Roman"/>
          <w:sz w:val="28"/>
          <w:szCs w:val="28"/>
        </w:rPr>
        <w:t xml:space="preserve"> возглавляет председатель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 w:rsidR="00D33FED">
        <w:rPr>
          <w:rFonts w:ascii="Times New Roman" w:hAnsi="Times New Roman"/>
          <w:sz w:val="28"/>
          <w:szCs w:val="28"/>
        </w:rPr>
        <w:t xml:space="preserve">, который избирается из числа членов </w:t>
      </w:r>
      <w:r w:rsidR="00D33FED" w:rsidRPr="00A31EF1">
        <w:rPr>
          <w:rFonts w:ascii="Times New Roman" w:hAnsi="Times New Roman"/>
          <w:sz w:val="28"/>
          <w:szCs w:val="28"/>
        </w:rPr>
        <w:t>Общественн</w:t>
      </w:r>
      <w:r w:rsidR="00D33FED">
        <w:rPr>
          <w:rFonts w:ascii="Times New Roman" w:hAnsi="Times New Roman"/>
          <w:sz w:val="28"/>
          <w:szCs w:val="28"/>
        </w:rPr>
        <w:t>ого</w:t>
      </w:r>
      <w:r w:rsidR="00D33FED" w:rsidRPr="00A31EF1">
        <w:rPr>
          <w:rFonts w:ascii="Times New Roman" w:hAnsi="Times New Roman"/>
          <w:sz w:val="28"/>
          <w:szCs w:val="28"/>
        </w:rPr>
        <w:t xml:space="preserve"> совет</w:t>
      </w:r>
      <w:r w:rsidR="00D33FED">
        <w:rPr>
          <w:rFonts w:ascii="Times New Roman" w:hAnsi="Times New Roman"/>
          <w:sz w:val="28"/>
          <w:szCs w:val="28"/>
        </w:rPr>
        <w:t>а</w:t>
      </w:r>
      <w:r w:rsidR="00D33FED"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 w:rsidR="00D33FED">
        <w:rPr>
          <w:rFonts w:ascii="Times New Roman" w:hAnsi="Times New Roman"/>
          <w:sz w:val="28"/>
          <w:szCs w:val="28"/>
        </w:rPr>
        <w:t xml:space="preserve"> на общем собрании </w:t>
      </w:r>
      <w:r w:rsidR="00D33FED" w:rsidRPr="00A31EF1">
        <w:rPr>
          <w:rFonts w:ascii="Times New Roman" w:hAnsi="Times New Roman"/>
          <w:sz w:val="28"/>
          <w:szCs w:val="28"/>
        </w:rPr>
        <w:t>Общественн</w:t>
      </w:r>
      <w:r w:rsidR="00D33FED">
        <w:rPr>
          <w:rFonts w:ascii="Times New Roman" w:hAnsi="Times New Roman"/>
          <w:sz w:val="28"/>
          <w:szCs w:val="28"/>
        </w:rPr>
        <w:t>ого</w:t>
      </w:r>
      <w:r w:rsidR="00D33FED" w:rsidRPr="00A31EF1">
        <w:rPr>
          <w:rFonts w:ascii="Times New Roman" w:hAnsi="Times New Roman"/>
          <w:sz w:val="28"/>
          <w:szCs w:val="28"/>
        </w:rPr>
        <w:t xml:space="preserve"> совет</w:t>
      </w:r>
      <w:r w:rsidR="00D33FED">
        <w:rPr>
          <w:rFonts w:ascii="Times New Roman" w:hAnsi="Times New Roman"/>
          <w:sz w:val="28"/>
          <w:szCs w:val="28"/>
        </w:rPr>
        <w:t>а</w:t>
      </w:r>
      <w:r w:rsidR="00D33FED"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 w:rsidR="00D33FED">
        <w:rPr>
          <w:rFonts w:ascii="Times New Roman" w:hAnsi="Times New Roman"/>
          <w:sz w:val="28"/>
          <w:szCs w:val="28"/>
        </w:rPr>
        <w:t xml:space="preserve"> простым большинством голосов.</w:t>
      </w:r>
    </w:p>
    <w:p w:rsidR="00D33FED" w:rsidRDefault="00D33FED" w:rsidP="00E9282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proofErr w:type="gramStart"/>
      <w:r>
        <w:rPr>
          <w:rFonts w:ascii="Times New Roman" w:hAnsi="Times New Roman"/>
          <w:sz w:val="28"/>
          <w:szCs w:val="28"/>
        </w:rPr>
        <w:t>По основным нап</w:t>
      </w:r>
      <w:r w:rsidR="008E4646">
        <w:rPr>
          <w:rFonts w:ascii="Times New Roman" w:hAnsi="Times New Roman"/>
          <w:sz w:val="28"/>
          <w:szCs w:val="28"/>
        </w:rPr>
        <w:t xml:space="preserve">равлениям деятельности </w:t>
      </w:r>
      <w:r w:rsidR="008E4646" w:rsidRPr="00A31EF1">
        <w:rPr>
          <w:rFonts w:ascii="Times New Roman" w:hAnsi="Times New Roman"/>
          <w:sz w:val="28"/>
          <w:szCs w:val="28"/>
        </w:rPr>
        <w:t>Общественн</w:t>
      </w:r>
      <w:r w:rsidR="008E4646">
        <w:rPr>
          <w:rFonts w:ascii="Times New Roman" w:hAnsi="Times New Roman"/>
          <w:sz w:val="28"/>
          <w:szCs w:val="28"/>
        </w:rPr>
        <w:t>ого</w:t>
      </w:r>
      <w:r w:rsidR="008E4646" w:rsidRPr="00A31EF1">
        <w:rPr>
          <w:rFonts w:ascii="Times New Roman" w:hAnsi="Times New Roman"/>
          <w:sz w:val="28"/>
          <w:szCs w:val="28"/>
        </w:rPr>
        <w:t xml:space="preserve"> совет</w:t>
      </w:r>
      <w:r w:rsidR="008E4646">
        <w:rPr>
          <w:rFonts w:ascii="Times New Roman" w:hAnsi="Times New Roman"/>
          <w:sz w:val="28"/>
          <w:szCs w:val="28"/>
        </w:rPr>
        <w:t>а</w:t>
      </w:r>
      <w:r w:rsidR="008E4646"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 w:rsidR="008E4646">
        <w:rPr>
          <w:rFonts w:ascii="Times New Roman" w:hAnsi="Times New Roman"/>
          <w:sz w:val="28"/>
          <w:szCs w:val="28"/>
        </w:rPr>
        <w:t xml:space="preserve"> по предоставлению председателя </w:t>
      </w:r>
      <w:r w:rsidR="008E4646" w:rsidRPr="00A31EF1">
        <w:rPr>
          <w:rFonts w:ascii="Times New Roman" w:hAnsi="Times New Roman"/>
          <w:sz w:val="28"/>
          <w:szCs w:val="28"/>
        </w:rPr>
        <w:t>Общественн</w:t>
      </w:r>
      <w:r w:rsidR="008E4646">
        <w:rPr>
          <w:rFonts w:ascii="Times New Roman" w:hAnsi="Times New Roman"/>
          <w:sz w:val="28"/>
          <w:szCs w:val="28"/>
        </w:rPr>
        <w:t>ого</w:t>
      </w:r>
      <w:r w:rsidR="008E4646" w:rsidRPr="00A31EF1">
        <w:rPr>
          <w:rFonts w:ascii="Times New Roman" w:hAnsi="Times New Roman"/>
          <w:sz w:val="28"/>
          <w:szCs w:val="28"/>
        </w:rPr>
        <w:t xml:space="preserve"> совет</w:t>
      </w:r>
      <w:r w:rsidR="008E4646">
        <w:rPr>
          <w:rFonts w:ascii="Times New Roman" w:hAnsi="Times New Roman"/>
          <w:sz w:val="28"/>
          <w:szCs w:val="28"/>
        </w:rPr>
        <w:t>а</w:t>
      </w:r>
      <w:r w:rsidR="008E4646"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 w:rsidR="008E4646">
        <w:rPr>
          <w:rFonts w:ascii="Times New Roman" w:hAnsi="Times New Roman"/>
          <w:sz w:val="28"/>
          <w:szCs w:val="28"/>
        </w:rPr>
        <w:t xml:space="preserve"> на заседании</w:t>
      </w:r>
      <w:proofErr w:type="gramEnd"/>
      <w:r w:rsidR="008E4646">
        <w:rPr>
          <w:rFonts w:ascii="Times New Roman" w:hAnsi="Times New Roman"/>
          <w:sz w:val="28"/>
          <w:szCs w:val="28"/>
        </w:rPr>
        <w:t xml:space="preserve"> президиума </w:t>
      </w:r>
      <w:r w:rsidR="008E4646" w:rsidRPr="00A31EF1">
        <w:rPr>
          <w:rFonts w:ascii="Times New Roman" w:hAnsi="Times New Roman"/>
          <w:sz w:val="28"/>
          <w:szCs w:val="28"/>
        </w:rPr>
        <w:t>Общественн</w:t>
      </w:r>
      <w:r w:rsidR="008E4646">
        <w:rPr>
          <w:rFonts w:ascii="Times New Roman" w:hAnsi="Times New Roman"/>
          <w:sz w:val="28"/>
          <w:szCs w:val="28"/>
        </w:rPr>
        <w:t>ого</w:t>
      </w:r>
      <w:r w:rsidR="008E4646" w:rsidRPr="00A31EF1">
        <w:rPr>
          <w:rFonts w:ascii="Times New Roman" w:hAnsi="Times New Roman"/>
          <w:sz w:val="28"/>
          <w:szCs w:val="28"/>
        </w:rPr>
        <w:t xml:space="preserve"> совет</w:t>
      </w:r>
      <w:r w:rsidR="008E4646">
        <w:rPr>
          <w:rFonts w:ascii="Times New Roman" w:hAnsi="Times New Roman"/>
          <w:sz w:val="28"/>
          <w:szCs w:val="28"/>
        </w:rPr>
        <w:t>а</w:t>
      </w:r>
      <w:r w:rsidR="008E4646"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 w:rsidR="008E4646">
        <w:rPr>
          <w:rFonts w:ascii="Times New Roman" w:hAnsi="Times New Roman"/>
          <w:sz w:val="28"/>
          <w:szCs w:val="28"/>
        </w:rPr>
        <w:t xml:space="preserve"> могут быть избраны заместители председателя </w:t>
      </w:r>
      <w:r w:rsidR="008E4646" w:rsidRPr="00A31EF1">
        <w:rPr>
          <w:rFonts w:ascii="Times New Roman" w:hAnsi="Times New Roman"/>
          <w:sz w:val="28"/>
          <w:szCs w:val="28"/>
        </w:rPr>
        <w:t>Общественн</w:t>
      </w:r>
      <w:r w:rsidR="008E4646">
        <w:rPr>
          <w:rFonts w:ascii="Times New Roman" w:hAnsi="Times New Roman"/>
          <w:sz w:val="28"/>
          <w:szCs w:val="28"/>
        </w:rPr>
        <w:t>ого</w:t>
      </w:r>
      <w:r w:rsidR="008E4646" w:rsidRPr="00A31EF1">
        <w:rPr>
          <w:rFonts w:ascii="Times New Roman" w:hAnsi="Times New Roman"/>
          <w:sz w:val="28"/>
          <w:szCs w:val="28"/>
        </w:rPr>
        <w:t xml:space="preserve"> совет</w:t>
      </w:r>
      <w:r w:rsidR="008E4646">
        <w:rPr>
          <w:rFonts w:ascii="Times New Roman" w:hAnsi="Times New Roman"/>
          <w:sz w:val="28"/>
          <w:szCs w:val="28"/>
        </w:rPr>
        <w:t>а</w:t>
      </w:r>
      <w:r w:rsidR="008E4646"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 w:rsidR="008E4646">
        <w:rPr>
          <w:rFonts w:ascii="Times New Roman" w:hAnsi="Times New Roman"/>
          <w:sz w:val="28"/>
          <w:szCs w:val="28"/>
        </w:rPr>
        <w:t xml:space="preserve"> по соответствующим направлениям.</w:t>
      </w:r>
    </w:p>
    <w:p w:rsidR="008E4646" w:rsidRDefault="008E4646" w:rsidP="00E9282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Ответственный секретарь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избирается из числа членов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>.</w:t>
      </w:r>
    </w:p>
    <w:p w:rsidR="0082757A" w:rsidRPr="00042022" w:rsidRDefault="008E4646" w:rsidP="0004202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секретарь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имеет право голоса.</w:t>
      </w:r>
    </w:p>
    <w:p w:rsidR="0082757A" w:rsidRPr="001C1B73" w:rsidRDefault="0082757A" w:rsidP="008275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4"/>
        </w:rPr>
        <w:lastRenderedPageBreak/>
        <w:t>5</w:t>
      </w:r>
      <w:r w:rsidRPr="001C1B73">
        <w:rPr>
          <w:rFonts w:ascii="Times New Roman" w:hAnsi="Times New Roman" w:cs="Times New Roman"/>
          <w:sz w:val="28"/>
          <w:szCs w:val="24"/>
        </w:rPr>
        <w:t>. Организация деятельности Общественного совета</w:t>
      </w:r>
    </w:p>
    <w:p w:rsidR="0082757A" w:rsidRDefault="0082757A" w:rsidP="008E46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1C1B73">
        <w:rPr>
          <w:rFonts w:ascii="Times New Roman" w:hAnsi="Times New Roman" w:cs="Times New Roman"/>
          <w:sz w:val="28"/>
          <w:szCs w:val="24"/>
        </w:rPr>
        <w:t>по независимой оценке качества</w:t>
      </w:r>
    </w:p>
    <w:p w:rsidR="00B145FB" w:rsidRDefault="00F872E9" w:rsidP="00B145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Текущей работой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руководит председатель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, а на период его отсутствия - один из его заместителей по назначению председателя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>.</w:t>
      </w:r>
      <w:r w:rsidR="00B145FB" w:rsidRPr="00B145FB">
        <w:rPr>
          <w:rFonts w:ascii="Times New Roman" w:hAnsi="Times New Roman"/>
          <w:sz w:val="28"/>
          <w:szCs w:val="28"/>
        </w:rPr>
        <w:t xml:space="preserve"> </w:t>
      </w:r>
    </w:p>
    <w:p w:rsidR="00B145FB" w:rsidRDefault="00B145FB" w:rsidP="00B145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Для осуществления своей деятельности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ый</w:t>
      </w:r>
      <w:r w:rsidRPr="00A31EF1">
        <w:rPr>
          <w:rFonts w:ascii="Times New Roman" w:hAnsi="Times New Roman"/>
          <w:sz w:val="28"/>
          <w:szCs w:val="28"/>
        </w:rPr>
        <w:t xml:space="preserve"> совет по независимой оценке</w:t>
      </w:r>
      <w:r>
        <w:rPr>
          <w:rFonts w:ascii="Times New Roman" w:hAnsi="Times New Roman"/>
          <w:sz w:val="28"/>
          <w:szCs w:val="28"/>
        </w:rPr>
        <w:t xml:space="preserve"> привлекает для работы в составе комиссий и рабочих групп экспертов и консультантов из числа социально ориентированных некоммерческих организаций, научных работников и других специалистов.</w:t>
      </w:r>
    </w:p>
    <w:p w:rsidR="00B145FB" w:rsidRDefault="00B145FB" w:rsidP="00B145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ый</w:t>
      </w:r>
      <w:r w:rsidRPr="00A31EF1">
        <w:rPr>
          <w:rFonts w:ascii="Times New Roman" w:hAnsi="Times New Roman"/>
          <w:sz w:val="28"/>
          <w:szCs w:val="28"/>
        </w:rPr>
        <w:t xml:space="preserve"> совет по независимой оценке</w:t>
      </w:r>
      <w:r>
        <w:rPr>
          <w:rFonts w:ascii="Times New Roman" w:hAnsi="Times New Roman"/>
          <w:sz w:val="28"/>
          <w:szCs w:val="28"/>
        </w:rPr>
        <w:t xml:space="preserve"> самостоятельно принимает внутренние документы, регламентирующие его работу.</w:t>
      </w:r>
    </w:p>
    <w:p w:rsidR="00F872E9" w:rsidRDefault="00F872E9" w:rsidP="00B145F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145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34C14">
        <w:rPr>
          <w:rFonts w:ascii="Times New Roman" w:hAnsi="Times New Roman"/>
          <w:sz w:val="28"/>
          <w:szCs w:val="28"/>
        </w:rPr>
        <w:t>Председатель Общественного совета по независимой оценке качества:</w:t>
      </w:r>
    </w:p>
    <w:p w:rsidR="00F872E9" w:rsidRDefault="00F872E9" w:rsidP="00F872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планирует текущую деятельность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с учетом поступивших предложений председателя комитета, президиума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и членов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>;</w:t>
      </w:r>
    </w:p>
    <w:p w:rsidR="00174DAD" w:rsidRDefault="00F872E9" w:rsidP="00F872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заседания</w:t>
      </w:r>
      <w:r w:rsidR="00174DAD">
        <w:rPr>
          <w:rFonts w:ascii="Times New Roman" w:hAnsi="Times New Roman"/>
          <w:sz w:val="28"/>
          <w:szCs w:val="28"/>
        </w:rPr>
        <w:t xml:space="preserve"> </w:t>
      </w:r>
      <w:r w:rsidR="00174DAD" w:rsidRPr="00A31EF1">
        <w:rPr>
          <w:rFonts w:ascii="Times New Roman" w:hAnsi="Times New Roman"/>
          <w:sz w:val="28"/>
          <w:szCs w:val="28"/>
        </w:rPr>
        <w:t>Общественн</w:t>
      </w:r>
      <w:r w:rsidR="00174DAD">
        <w:rPr>
          <w:rFonts w:ascii="Times New Roman" w:hAnsi="Times New Roman"/>
          <w:sz w:val="28"/>
          <w:szCs w:val="28"/>
        </w:rPr>
        <w:t>ого</w:t>
      </w:r>
      <w:r w:rsidR="00174DAD" w:rsidRPr="00A31EF1">
        <w:rPr>
          <w:rFonts w:ascii="Times New Roman" w:hAnsi="Times New Roman"/>
          <w:sz w:val="28"/>
          <w:szCs w:val="28"/>
        </w:rPr>
        <w:t xml:space="preserve"> совет</w:t>
      </w:r>
      <w:r w:rsidR="00174DAD">
        <w:rPr>
          <w:rFonts w:ascii="Times New Roman" w:hAnsi="Times New Roman"/>
          <w:sz w:val="28"/>
          <w:szCs w:val="28"/>
        </w:rPr>
        <w:t>а</w:t>
      </w:r>
      <w:r w:rsidR="00174DAD"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 w:rsidR="00174DAD">
        <w:rPr>
          <w:rFonts w:ascii="Times New Roman" w:hAnsi="Times New Roman"/>
          <w:sz w:val="28"/>
          <w:szCs w:val="28"/>
        </w:rPr>
        <w:t xml:space="preserve"> и заседания президиума </w:t>
      </w:r>
      <w:r w:rsidR="00174DAD" w:rsidRPr="00A31EF1">
        <w:rPr>
          <w:rFonts w:ascii="Times New Roman" w:hAnsi="Times New Roman"/>
          <w:sz w:val="28"/>
          <w:szCs w:val="28"/>
        </w:rPr>
        <w:t>Общественн</w:t>
      </w:r>
      <w:r w:rsidR="00174DAD">
        <w:rPr>
          <w:rFonts w:ascii="Times New Roman" w:hAnsi="Times New Roman"/>
          <w:sz w:val="28"/>
          <w:szCs w:val="28"/>
        </w:rPr>
        <w:t>ого</w:t>
      </w:r>
      <w:r w:rsidR="00174DAD" w:rsidRPr="00A31EF1">
        <w:rPr>
          <w:rFonts w:ascii="Times New Roman" w:hAnsi="Times New Roman"/>
          <w:sz w:val="28"/>
          <w:szCs w:val="28"/>
        </w:rPr>
        <w:t xml:space="preserve"> совет</w:t>
      </w:r>
      <w:r w:rsidR="00174DAD">
        <w:rPr>
          <w:rFonts w:ascii="Times New Roman" w:hAnsi="Times New Roman"/>
          <w:sz w:val="28"/>
          <w:szCs w:val="28"/>
        </w:rPr>
        <w:t>а</w:t>
      </w:r>
      <w:r w:rsidR="00174DAD"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 w:rsidR="00174DAD">
        <w:rPr>
          <w:rFonts w:ascii="Times New Roman" w:hAnsi="Times New Roman"/>
          <w:sz w:val="28"/>
          <w:szCs w:val="28"/>
        </w:rPr>
        <w:t>;</w:t>
      </w:r>
      <w:r w:rsidR="00174DAD" w:rsidRPr="00174DAD">
        <w:rPr>
          <w:rFonts w:ascii="Times New Roman" w:hAnsi="Times New Roman"/>
          <w:sz w:val="28"/>
          <w:szCs w:val="28"/>
        </w:rPr>
        <w:t xml:space="preserve"> </w:t>
      </w:r>
    </w:p>
    <w:p w:rsidR="00F872E9" w:rsidRDefault="00174DAD" w:rsidP="00F872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4C14">
        <w:rPr>
          <w:rFonts w:ascii="Times New Roman" w:hAnsi="Times New Roman"/>
          <w:sz w:val="28"/>
          <w:szCs w:val="28"/>
        </w:rPr>
        <w:t>распределяет обязанности между 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 w:rsidRPr="00234C14">
        <w:rPr>
          <w:rFonts w:ascii="Times New Roman" w:hAnsi="Times New Roman"/>
          <w:sz w:val="28"/>
          <w:szCs w:val="28"/>
        </w:rPr>
        <w:t xml:space="preserve">, осуществляет </w:t>
      </w:r>
      <w:proofErr w:type="gramStart"/>
      <w:r w:rsidRPr="00234C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4C14">
        <w:rPr>
          <w:rFonts w:ascii="Times New Roman" w:hAnsi="Times New Roman"/>
          <w:sz w:val="28"/>
          <w:szCs w:val="28"/>
        </w:rPr>
        <w:t xml:space="preserve"> исполнением решений Общественного совета по независимой оценке качества;</w:t>
      </w:r>
    </w:p>
    <w:p w:rsidR="00174DAD" w:rsidRDefault="00174DAD" w:rsidP="00F872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докладывает на заседании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о проделанной работе;</w:t>
      </w:r>
    </w:p>
    <w:p w:rsidR="00174DAD" w:rsidRDefault="00174DAD" w:rsidP="00F872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представляет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ый</w:t>
      </w:r>
      <w:r w:rsidRPr="00A31EF1">
        <w:rPr>
          <w:rFonts w:ascii="Times New Roman" w:hAnsi="Times New Roman"/>
          <w:sz w:val="28"/>
          <w:szCs w:val="28"/>
        </w:rPr>
        <w:t xml:space="preserve"> совет по независимой оценке</w:t>
      </w:r>
      <w:r>
        <w:rPr>
          <w:rFonts w:ascii="Times New Roman" w:hAnsi="Times New Roman"/>
          <w:sz w:val="28"/>
          <w:szCs w:val="28"/>
        </w:rPr>
        <w:t xml:space="preserve"> в органах государственной власти и местного самоуправления в Ленинградской области, общественных и иных организациях;</w:t>
      </w:r>
    </w:p>
    <w:p w:rsidR="00174DAD" w:rsidRDefault="00174DAD" w:rsidP="00F872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создает комиссии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, экспертные и рабочие группы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из числа членов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>;</w:t>
      </w:r>
    </w:p>
    <w:p w:rsidR="00174DAD" w:rsidRDefault="00174DAD" w:rsidP="00174D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координирует работу комиссий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, экспертных и рабочих групп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>;</w:t>
      </w:r>
    </w:p>
    <w:p w:rsidR="00174DAD" w:rsidRPr="00234C14" w:rsidRDefault="00174DAD" w:rsidP="00174DA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4C14">
        <w:rPr>
          <w:rFonts w:ascii="Times New Roman" w:hAnsi="Times New Roman"/>
          <w:sz w:val="28"/>
          <w:szCs w:val="28"/>
        </w:rPr>
        <w:t>подписывает протоколы и иные документы, связанные с деятельностью Общественного совета по независимой оценке качества;</w:t>
      </w:r>
    </w:p>
    <w:p w:rsidR="00174DAD" w:rsidRPr="00234C14" w:rsidRDefault="00174DAD" w:rsidP="00174DA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4C14">
        <w:rPr>
          <w:rFonts w:ascii="Times New Roman" w:hAnsi="Times New Roman"/>
          <w:sz w:val="28"/>
          <w:szCs w:val="28"/>
        </w:rPr>
        <w:t xml:space="preserve">вносит предложения председателю </w:t>
      </w:r>
      <w:r>
        <w:rPr>
          <w:rFonts w:ascii="Times New Roman" w:hAnsi="Times New Roman"/>
          <w:sz w:val="28"/>
          <w:szCs w:val="28"/>
        </w:rPr>
        <w:t>к</w:t>
      </w:r>
      <w:r w:rsidRPr="00234C14">
        <w:rPr>
          <w:rFonts w:ascii="Times New Roman" w:hAnsi="Times New Roman"/>
          <w:sz w:val="28"/>
          <w:szCs w:val="28"/>
        </w:rPr>
        <w:t>омитета по вопросу внесения изменений в настоящее Положение;</w:t>
      </w:r>
    </w:p>
    <w:p w:rsidR="00174DAD" w:rsidRDefault="00174DAD" w:rsidP="00174D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4C14">
        <w:rPr>
          <w:rFonts w:ascii="Times New Roman" w:hAnsi="Times New Roman"/>
          <w:sz w:val="28"/>
          <w:szCs w:val="28"/>
        </w:rPr>
        <w:t xml:space="preserve">взаимодействует с руководством </w:t>
      </w:r>
      <w:r>
        <w:rPr>
          <w:rFonts w:ascii="Times New Roman" w:hAnsi="Times New Roman"/>
          <w:sz w:val="28"/>
          <w:szCs w:val="28"/>
        </w:rPr>
        <w:t>к</w:t>
      </w:r>
      <w:r w:rsidRPr="00234C14">
        <w:rPr>
          <w:rFonts w:ascii="Times New Roman" w:hAnsi="Times New Roman"/>
          <w:sz w:val="28"/>
          <w:szCs w:val="28"/>
        </w:rPr>
        <w:t>омитета по вопросам реализации решений Общественного совета по независимой оценке качества</w:t>
      </w:r>
      <w:r>
        <w:rPr>
          <w:rFonts w:ascii="Times New Roman" w:hAnsi="Times New Roman"/>
          <w:sz w:val="28"/>
          <w:szCs w:val="28"/>
        </w:rPr>
        <w:t>;</w:t>
      </w:r>
    </w:p>
    <w:p w:rsidR="00174DAD" w:rsidRDefault="00174DAD" w:rsidP="00174D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4C14">
        <w:rPr>
          <w:rFonts w:ascii="Times New Roman" w:hAnsi="Times New Roman"/>
          <w:sz w:val="28"/>
          <w:szCs w:val="28"/>
        </w:rPr>
        <w:t>утверждает план работы, повестку дня заседаний и список приглашенных лиц на основании представленных предложений членов Общественного совета по независимой оценке качества</w:t>
      </w:r>
      <w:r w:rsidR="00036B1C">
        <w:rPr>
          <w:rFonts w:ascii="Times New Roman" w:hAnsi="Times New Roman"/>
          <w:sz w:val="28"/>
          <w:szCs w:val="28"/>
        </w:rPr>
        <w:t>.</w:t>
      </w:r>
    </w:p>
    <w:p w:rsidR="00036B1C" w:rsidRDefault="00036B1C" w:rsidP="0003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4C14">
        <w:rPr>
          <w:rFonts w:ascii="Times New Roman" w:hAnsi="Times New Roman"/>
          <w:sz w:val="28"/>
          <w:szCs w:val="28"/>
        </w:rPr>
        <w:t>5.</w:t>
      </w:r>
      <w:r w:rsidR="00B145FB">
        <w:rPr>
          <w:rFonts w:ascii="Times New Roman" w:hAnsi="Times New Roman"/>
          <w:sz w:val="28"/>
          <w:szCs w:val="28"/>
        </w:rPr>
        <w:t>5</w:t>
      </w:r>
      <w:r w:rsidRPr="00234C14">
        <w:rPr>
          <w:rFonts w:ascii="Times New Roman" w:hAnsi="Times New Roman"/>
          <w:sz w:val="28"/>
          <w:szCs w:val="28"/>
        </w:rPr>
        <w:t xml:space="preserve">. Заместитель </w:t>
      </w:r>
      <w:r>
        <w:rPr>
          <w:rFonts w:ascii="Times New Roman" w:hAnsi="Times New Roman"/>
          <w:sz w:val="28"/>
          <w:szCs w:val="28"/>
        </w:rPr>
        <w:t>п</w:t>
      </w:r>
      <w:r w:rsidRPr="00234C1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234C14">
        <w:rPr>
          <w:rFonts w:ascii="Times New Roman" w:hAnsi="Times New Roman"/>
          <w:sz w:val="28"/>
          <w:szCs w:val="28"/>
        </w:rPr>
        <w:t xml:space="preserve"> Общественного совета по независимой оценке качества:</w:t>
      </w:r>
    </w:p>
    <w:p w:rsidR="00036B1C" w:rsidRPr="00AD721D" w:rsidRDefault="00036B1C" w:rsidP="0003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C1B73">
        <w:rPr>
          <w:rFonts w:ascii="Times New Roman" w:hAnsi="Times New Roman"/>
          <w:sz w:val="28"/>
          <w:szCs w:val="28"/>
        </w:rPr>
        <w:lastRenderedPageBreak/>
        <w:t xml:space="preserve">обеспечивает организацию взаимодействия Общественного совета по независимой оценке качества со структурными подразделениями </w:t>
      </w:r>
      <w:r w:rsidRPr="00AD721D">
        <w:rPr>
          <w:rFonts w:ascii="Times New Roman" w:hAnsi="Times New Roman"/>
          <w:sz w:val="28"/>
          <w:szCs w:val="28"/>
        </w:rPr>
        <w:t>комитета</w:t>
      </w:r>
      <w:r w:rsidRPr="001C1B73">
        <w:rPr>
          <w:rFonts w:ascii="Times New Roman" w:hAnsi="Times New Roman"/>
          <w:sz w:val="28"/>
          <w:szCs w:val="28"/>
        </w:rPr>
        <w:t>, представителями общественных организаций, созданных в целях защиты прав и интересов граждан, общественных объединений инвалидов, общественных организаций ветеранов;</w:t>
      </w:r>
      <w:bookmarkStart w:id="6" w:name="100056"/>
      <w:bookmarkEnd w:id="6"/>
    </w:p>
    <w:p w:rsidR="00036B1C" w:rsidRDefault="00036B1C" w:rsidP="0003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C1B73">
        <w:rPr>
          <w:rFonts w:ascii="Times New Roman" w:hAnsi="Times New Roman"/>
          <w:sz w:val="28"/>
          <w:szCs w:val="28"/>
        </w:rPr>
        <w:t>исполняет обязанности председателя Общественного совета по независимой о</w:t>
      </w:r>
      <w:r>
        <w:rPr>
          <w:rFonts w:ascii="Times New Roman" w:hAnsi="Times New Roman"/>
          <w:sz w:val="28"/>
          <w:szCs w:val="28"/>
        </w:rPr>
        <w:t>ценке качества в его отсутствие;</w:t>
      </w:r>
    </w:p>
    <w:p w:rsidR="00036B1C" w:rsidRDefault="00036B1C" w:rsidP="0003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участвует в организации работы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и подготовке планов работы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>.</w:t>
      </w:r>
    </w:p>
    <w:p w:rsidR="00036B1C" w:rsidRDefault="00036B1C" w:rsidP="0003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1189">
        <w:rPr>
          <w:rFonts w:ascii="Times New Roman" w:hAnsi="Times New Roman"/>
          <w:sz w:val="28"/>
          <w:szCs w:val="28"/>
        </w:rPr>
        <w:t>5.</w:t>
      </w:r>
      <w:r w:rsidR="00B145FB">
        <w:rPr>
          <w:rFonts w:ascii="Times New Roman" w:hAnsi="Times New Roman"/>
          <w:sz w:val="28"/>
          <w:szCs w:val="28"/>
        </w:rPr>
        <w:t>6</w:t>
      </w:r>
      <w:r w:rsidRPr="00521189">
        <w:rPr>
          <w:rFonts w:ascii="Times New Roman" w:hAnsi="Times New Roman"/>
          <w:sz w:val="28"/>
          <w:szCs w:val="28"/>
        </w:rPr>
        <w:t>. Члены Общественного совета по независимой оценке качества:</w:t>
      </w:r>
      <w:bookmarkStart w:id="7" w:name="100067"/>
      <w:bookmarkEnd w:id="7"/>
    </w:p>
    <w:p w:rsidR="00036B1C" w:rsidRDefault="00036B1C" w:rsidP="0003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1189">
        <w:rPr>
          <w:rFonts w:ascii="Times New Roman" w:hAnsi="Times New Roman"/>
          <w:sz w:val="28"/>
          <w:szCs w:val="28"/>
        </w:rPr>
        <w:t>участвуют в мероприятиях, проводимых Общественным советом по независимой оценке качества, а также в подготовке материалов по рассматриваемым вопросам;</w:t>
      </w:r>
      <w:bookmarkStart w:id="8" w:name="100068"/>
      <w:bookmarkEnd w:id="8"/>
    </w:p>
    <w:p w:rsidR="00036B1C" w:rsidRDefault="00036B1C" w:rsidP="0003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1189">
        <w:rPr>
          <w:rFonts w:ascii="Times New Roman" w:hAnsi="Times New Roman"/>
          <w:sz w:val="28"/>
          <w:szCs w:val="28"/>
        </w:rPr>
        <w:t xml:space="preserve">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 и протоколу заседания Общественного совета по независимой оценке качества; </w:t>
      </w:r>
    </w:p>
    <w:p w:rsidR="00036B1C" w:rsidRDefault="00036B1C" w:rsidP="0003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1189">
        <w:rPr>
          <w:rFonts w:ascii="Times New Roman" w:hAnsi="Times New Roman"/>
          <w:sz w:val="28"/>
          <w:szCs w:val="28"/>
        </w:rPr>
        <w:t>участвуют в работе рабочих групп Общественного совета по независимой оценке качества;</w:t>
      </w:r>
      <w:bookmarkStart w:id="9" w:name="100069"/>
      <w:bookmarkEnd w:id="9"/>
    </w:p>
    <w:p w:rsidR="00036B1C" w:rsidRDefault="00036B1C" w:rsidP="0003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1189">
        <w:rPr>
          <w:rFonts w:ascii="Times New Roman" w:hAnsi="Times New Roman"/>
          <w:sz w:val="28"/>
          <w:szCs w:val="28"/>
        </w:rPr>
        <w:t>обладают равными правами при обсуждении вопросов и голосовании.</w:t>
      </w:r>
    </w:p>
    <w:p w:rsidR="00036B1C" w:rsidRPr="00234C14" w:rsidRDefault="00036B1C" w:rsidP="0003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34C14">
        <w:rPr>
          <w:rFonts w:ascii="Times New Roman" w:hAnsi="Times New Roman"/>
          <w:sz w:val="28"/>
          <w:szCs w:val="28"/>
        </w:rPr>
        <w:t>5.</w:t>
      </w:r>
      <w:r w:rsidR="00B145FB">
        <w:rPr>
          <w:rFonts w:ascii="Times New Roman" w:hAnsi="Times New Roman"/>
          <w:sz w:val="28"/>
          <w:szCs w:val="28"/>
        </w:rPr>
        <w:t>7</w:t>
      </w:r>
      <w:r w:rsidRPr="00234C14">
        <w:rPr>
          <w:rFonts w:ascii="Times New Roman" w:hAnsi="Times New Roman"/>
          <w:sz w:val="28"/>
          <w:szCs w:val="28"/>
        </w:rPr>
        <w:t xml:space="preserve">. Секретарь </w:t>
      </w:r>
      <w:r w:rsidRPr="001C1B73">
        <w:rPr>
          <w:rFonts w:ascii="Times New Roman" w:hAnsi="Times New Roman"/>
          <w:sz w:val="28"/>
          <w:szCs w:val="28"/>
        </w:rPr>
        <w:t>Общественного совета по независимой оценке качества</w:t>
      </w:r>
      <w:r w:rsidRPr="00234C14">
        <w:rPr>
          <w:rFonts w:ascii="Times New Roman" w:hAnsi="Times New Roman"/>
          <w:sz w:val="28"/>
          <w:szCs w:val="28"/>
        </w:rPr>
        <w:t>:</w:t>
      </w:r>
    </w:p>
    <w:p w:rsidR="00036B1C" w:rsidRPr="00E16D98" w:rsidRDefault="00036B1C" w:rsidP="0003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16D98">
        <w:rPr>
          <w:rFonts w:ascii="Times New Roman" w:hAnsi="Times New Roman"/>
          <w:sz w:val="28"/>
          <w:szCs w:val="28"/>
        </w:rPr>
        <w:t>информирует членов Общественного совета по независимой оценке качества о времени, месте, повестке заседания, а также об утвержденном плане работы Общественного совета по независимой оценке качества;</w:t>
      </w:r>
    </w:p>
    <w:p w:rsidR="00036B1C" w:rsidRPr="00E16D98" w:rsidRDefault="00036B1C" w:rsidP="0003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100059"/>
      <w:bookmarkStart w:id="11" w:name="100060"/>
      <w:bookmarkEnd w:id="10"/>
      <w:bookmarkEnd w:id="11"/>
      <w:r w:rsidRPr="00E16D98">
        <w:rPr>
          <w:rFonts w:ascii="Times New Roman" w:hAnsi="Times New Roman"/>
          <w:sz w:val="28"/>
          <w:szCs w:val="28"/>
        </w:rPr>
        <w:t xml:space="preserve">формирует и согласовывает </w:t>
      </w:r>
      <w:proofErr w:type="gramStart"/>
      <w:r w:rsidRPr="00E16D98">
        <w:rPr>
          <w:rFonts w:ascii="Times New Roman" w:hAnsi="Times New Roman"/>
          <w:sz w:val="28"/>
          <w:szCs w:val="28"/>
        </w:rPr>
        <w:t>с председателем Общественного совета по независимой оценке качества материалы для обсуждения на заседании Общественного совета по независимой оценке</w:t>
      </w:r>
      <w:proofErr w:type="gramEnd"/>
      <w:r w:rsidRPr="00E16D98">
        <w:rPr>
          <w:rFonts w:ascii="Times New Roman" w:hAnsi="Times New Roman"/>
          <w:sz w:val="28"/>
          <w:szCs w:val="28"/>
        </w:rPr>
        <w:t xml:space="preserve"> качества, и направляет их за </w:t>
      </w:r>
      <w:r>
        <w:rPr>
          <w:rFonts w:ascii="Times New Roman" w:hAnsi="Times New Roman"/>
          <w:sz w:val="28"/>
          <w:szCs w:val="28"/>
        </w:rPr>
        <w:t>15</w:t>
      </w:r>
      <w:r w:rsidRPr="00E16D98">
        <w:rPr>
          <w:rFonts w:ascii="Times New Roman" w:hAnsi="Times New Roman"/>
          <w:sz w:val="28"/>
          <w:szCs w:val="28"/>
        </w:rPr>
        <w:t xml:space="preserve"> дней до начала заседания Общественного совета по независимой оценке качества, </w:t>
      </w:r>
      <w:r>
        <w:rPr>
          <w:rFonts w:ascii="Times New Roman" w:hAnsi="Times New Roman"/>
          <w:sz w:val="28"/>
          <w:szCs w:val="28"/>
        </w:rPr>
        <w:t>председателю комитета</w:t>
      </w:r>
      <w:r w:rsidRPr="00E16D98">
        <w:rPr>
          <w:rFonts w:ascii="Times New Roman" w:hAnsi="Times New Roman"/>
          <w:sz w:val="28"/>
          <w:szCs w:val="28"/>
        </w:rPr>
        <w:t xml:space="preserve"> и членам Общественного совета по независимой оценке качества;</w:t>
      </w:r>
    </w:p>
    <w:p w:rsidR="00036B1C" w:rsidRPr="00E16D98" w:rsidRDefault="00036B1C" w:rsidP="0003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100061"/>
      <w:bookmarkEnd w:id="12"/>
      <w:r w:rsidRPr="00E16D98">
        <w:rPr>
          <w:rFonts w:ascii="Times New Roman" w:hAnsi="Times New Roman"/>
          <w:sz w:val="28"/>
          <w:szCs w:val="28"/>
        </w:rPr>
        <w:t>оформляет и рассылает членам Общественного совета по независимой оценке качества протоколы заседаний Общественного совета по независимой оценке качества, планы работы Общественного совета по независимой оценке качества, иные документы и материалы Общественного совета по независимой оценке качества;</w:t>
      </w:r>
    </w:p>
    <w:p w:rsidR="00036B1C" w:rsidRPr="00E16D98" w:rsidRDefault="00036B1C" w:rsidP="0003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100062"/>
      <w:bookmarkEnd w:id="13"/>
      <w:r w:rsidRPr="00E16D98">
        <w:rPr>
          <w:rFonts w:ascii="Times New Roman" w:hAnsi="Times New Roman"/>
          <w:sz w:val="28"/>
          <w:szCs w:val="28"/>
        </w:rPr>
        <w:t>ведет делопроизводство Общественного совета по независимой оценке качества и готовит в установленном порядке документы для архивного хранения и уничтожения;</w:t>
      </w:r>
    </w:p>
    <w:p w:rsidR="00036B1C" w:rsidRPr="00E16D98" w:rsidRDefault="00036B1C" w:rsidP="0003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100063"/>
      <w:bookmarkEnd w:id="14"/>
      <w:r w:rsidRPr="00E16D98">
        <w:rPr>
          <w:rFonts w:ascii="Times New Roman" w:hAnsi="Times New Roman"/>
          <w:sz w:val="28"/>
          <w:szCs w:val="28"/>
        </w:rPr>
        <w:t>в случае проведения заседания Общественного совета по независимой оценке качества путем опроса его членов обеспечивает направление членам Общественного совета по независимой оценке качества необходимых материалов и сбор их мнений по результатам рассмотрения материалов;</w:t>
      </w:r>
    </w:p>
    <w:p w:rsidR="00036B1C" w:rsidRPr="00E16D98" w:rsidRDefault="00036B1C" w:rsidP="0003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5" w:name="100064"/>
      <w:bookmarkEnd w:id="15"/>
      <w:r w:rsidRPr="00E16D98">
        <w:rPr>
          <w:rFonts w:ascii="Times New Roman" w:hAnsi="Times New Roman"/>
          <w:sz w:val="28"/>
          <w:szCs w:val="28"/>
        </w:rPr>
        <w:t xml:space="preserve">готовит и согласовывает с председателем Общественного совета по независимой оценке качества состав информации о деятельности Общественного </w:t>
      </w:r>
      <w:r w:rsidRPr="00E16D98">
        <w:rPr>
          <w:rFonts w:ascii="Times New Roman" w:hAnsi="Times New Roman"/>
          <w:sz w:val="28"/>
          <w:szCs w:val="28"/>
        </w:rPr>
        <w:lastRenderedPageBreak/>
        <w:t xml:space="preserve">совета по независимой оценке качества, обязательной для размещения на официальном сайте </w:t>
      </w:r>
      <w:r>
        <w:rPr>
          <w:rFonts w:ascii="Times New Roman" w:hAnsi="Times New Roman"/>
          <w:sz w:val="28"/>
          <w:szCs w:val="28"/>
        </w:rPr>
        <w:t>комитета</w:t>
      </w:r>
      <w:r w:rsidRPr="00E16D98">
        <w:rPr>
          <w:rFonts w:ascii="Times New Roman" w:hAnsi="Times New Roman"/>
          <w:sz w:val="28"/>
          <w:szCs w:val="28"/>
        </w:rPr>
        <w:t>;</w:t>
      </w:r>
    </w:p>
    <w:p w:rsidR="00036B1C" w:rsidRDefault="00036B1C" w:rsidP="00036B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100065"/>
      <w:bookmarkEnd w:id="16"/>
      <w:r w:rsidRPr="00E16D98">
        <w:rPr>
          <w:rFonts w:ascii="Times New Roman" w:hAnsi="Times New Roman"/>
          <w:sz w:val="28"/>
          <w:szCs w:val="28"/>
        </w:rPr>
        <w:t>обеспечивает во взаимодействии с членами Общественного совета по независимой оценке качества подготовку информационно-аналитических материалов к заседанию по вопросам, включенным в повестку дня.</w:t>
      </w:r>
    </w:p>
    <w:p w:rsidR="00C42873" w:rsidRDefault="00C42873" w:rsidP="00C42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57A">
        <w:rPr>
          <w:rFonts w:ascii="Times New Roman" w:hAnsi="Times New Roman" w:cs="Times New Roman"/>
          <w:sz w:val="28"/>
          <w:szCs w:val="28"/>
        </w:rPr>
        <w:t>5.</w:t>
      </w:r>
      <w:r w:rsidR="00B145FB">
        <w:rPr>
          <w:rFonts w:ascii="Times New Roman" w:hAnsi="Times New Roman" w:cs="Times New Roman"/>
          <w:sz w:val="28"/>
          <w:szCs w:val="28"/>
        </w:rPr>
        <w:t>8</w:t>
      </w:r>
      <w:r w:rsidRPr="0082757A">
        <w:rPr>
          <w:rFonts w:ascii="Times New Roman" w:hAnsi="Times New Roman" w:cs="Times New Roman"/>
          <w:sz w:val="28"/>
          <w:szCs w:val="28"/>
        </w:rPr>
        <w:t xml:space="preserve">. Общественный совет по независимой оценке качества осуществляет свою деятельность в соответствии с планом работы на очередной календарный год, который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ежегодно, на первом </w:t>
      </w:r>
      <w:r w:rsidRPr="0082757A">
        <w:rPr>
          <w:rFonts w:ascii="Times New Roman" w:hAnsi="Times New Roman" w:cs="Times New Roman"/>
          <w:sz w:val="28"/>
          <w:szCs w:val="28"/>
        </w:rPr>
        <w:t>заседании Общественного совета по независимой оценке качества.</w:t>
      </w:r>
    </w:p>
    <w:p w:rsidR="00360E80" w:rsidRDefault="00360E80" w:rsidP="00C428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145F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Заседания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созываются председателем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по мере необходимости, но не реже одного раза в полугодие.</w:t>
      </w:r>
    </w:p>
    <w:p w:rsidR="00360E80" w:rsidRDefault="00360E80" w:rsidP="00C428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145F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Повестка дня и список вопросов, рассматриваемых на заседании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, формируются президиумом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с учетом поступивших предложений председателя комитета и членов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. О дате заседания члены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уведомляются повесткой заседания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3 дня до его проведения.</w:t>
      </w:r>
    </w:p>
    <w:p w:rsidR="00360E80" w:rsidRDefault="00360E80" w:rsidP="00C428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4C14">
        <w:rPr>
          <w:rFonts w:ascii="Times New Roman" w:hAnsi="Times New Roman"/>
          <w:sz w:val="28"/>
          <w:szCs w:val="28"/>
        </w:rPr>
        <w:t>5.</w:t>
      </w:r>
      <w:r w:rsidR="00B145FB">
        <w:rPr>
          <w:rFonts w:ascii="Times New Roman" w:hAnsi="Times New Roman"/>
          <w:sz w:val="28"/>
          <w:szCs w:val="28"/>
        </w:rPr>
        <w:t>11</w:t>
      </w:r>
      <w:r w:rsidRPr="00234C14">
        <w:rPr>
          <w:rFonts w:ascii="Times New Roman" w:hAnsi="Times New Roman"/>
          <w:sz w:val="28"/>
          <w:szCs w:val="28"/>
        </w:rPr>
        <w:t>. Заседание Общественного совета по независимой оценке качества считается правомочным, если в нем участвует не менее половины его членов.</w:t>
      </w:r>
    </w:p>
    <w:p w:rsidR="00360E80" w:rsidRDefault="00360E80" w:rsidP="00C428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считается принятым, если за него проголосовало большинство от общего числа членов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>, присутствующих на заседании.</w:t>
      </w:r>
    </w:p>
    <w:p w:rsidR="000E0449" w:rsidRDefault="000E0449" w:rsidP="00C428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B145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По итогам заседания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оформляется протокол заседания, подписываемый председателем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>.</w:t>
      </w:r>
    </w:p>
    <w:p w:rsidR="000E0449" w:rsidRDefault="000E0449" w:rsidP="00C428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B145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Члены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обладают равными правами при обсуждении всех вопросов. Решения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принимаются простым большинством голосов присутствующих членов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. В случае равенства голосов решающим является голос председательствующего на заседании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E0449" w:rsidRDefault="000E0449" w:rsidP="00C428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B145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Члены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имеют право письменно изложить особое мнение по рассматриваемому вопросу, которое приобщается к протоколу заседания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>.</w:t>
      </w:r>
    </w:p>
    <w:p w:rsidR="00B145FB" w:rsidRDefault="00B145FB" w:rsidP="00C428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5.15. Решения и рекомендации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в обязательном порядке доводятся до сведения председателя комитета, организаций по принадлежности принятых решений.</w:t>
      </w:r>
    </w:p>
    <w:p w:rsidR="00B145FB" w:rsidRDefault="00B145FB" w:rsidP="00C428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5.16. Решения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могут являться основанием для подготовки проектов правовых актов по вопросам независимой оценке качества в сфере социального обслуживания населения Ленинградской области.</w:t>
      </w:r>
    </w:p>
    <w:p w:rsidR="00B145FB" w:rsidRDefault="00B145FB" w:rsidP="00C428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5.17. Решения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подписываются председателем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>.</w:t>
      </w:r>
    </w:p>
    <w:p w:rsidR="00B145FB" w:rsidRDefault="00B145FB" w:rsidP="00C42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5.18. Члены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 xml:space="preserve"> не имеют права разглашать какую-либо информацию, полученную или ставшую им известной в ходе выполнения своих обязанностей в качестве членов </w:t>
      </w:r>
      <w:r w:rsidRPr="00A31EF1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31EF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A31EF1">
        <w:rPr>
          <w:rFonts w:ascii="Times New Roman" w:hAnsi="Times New Roman"/>
          <w:sz w:val="28"/>
          <w:szCs w:val="28"/>
        </w:rPr>
        <w:t xml:space="preserve"> по независимой оценке</w:t>
      </w:r>
      <w:r>
        <w:rPr>
          <w:rFonts w:ascii="Times New Roman" w:hAnsi="Times New Roman"/>
          <w:sz w:val="28"/>
          <w:szCs w:val="28"/>
        </w:rPr>
        <w:t>.</w:t>
      </w:r>
    </w:p>
    <w:p w:rsidR="00036B1C" w:rsidRDefault="00036B1C" w:rsidP="00174D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4DAD" w:rsidRPr="00F872E9" w:rsidRDefault="00174DAD" w:rsidP="00174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74DAD" w:rsidRPr="00F872E9" w:rsidSect="000420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9F"/>
    <w:rsid w:val="00007BEB"/>
    <w:rsid w:val="00021247"/>
    <w:rsid w:val="00036B1C"/>
    <w:rsid w:val="00042022"/>
    <w:rsid w:val="00091409"/>
    <w:rsid w:val="000A67DB"/>
    <w:rsid w:val="000B689C"/>
    <w:rsid w:val="000B7BFF"/>
    <w:rsid w:val="000D1EF2"/>
    <w:rsid w:val="000E0449"/>
    <w:rsid w:val="000F4AF6"/>
    <w:rsid w:val="00116BD8"/>
    <w:rsid w:val="0013203D"/>
    <w:rsid w:val="00134A50"/>
    <w:rsid w:val="001478F2"/>
    <w:rsid w:val="00153F2D"/>
    <w:rsid w:val="00171CC4"/>
    <w:rsid w:val="00174DAD"/>
    <w:rsid w:val="001A765C"/>
    <w:rsid w:val="001C3718"/>
    <w:rsid w:val="001D50D0"/>
    <w:rsid w:val="00234C14"/>
    <w:rsid w:val="00255B28"/>
    <w:rsid w:val="00266E3C"/>
    <w:rsid w:val="00275CBF"/>
    <w:rsid w:val="00286FF7"/>
    <w:rsid w:val="00290839"/>
    <w:rsid w:val="002A1A47"/>
    <w:rsid w:val="002B200F"/>
    <w:rsid w:val="002C0EDA"/>
    <w:rsid w:val="002C404F"/>
    <w:rsid w:val="002D54F8"/>
    <w:rsid w:val="002F315C"/>
    <w:rsid w:val="0032053B"/>
    <w:rsid w:val="00360E80"/>
    <w:rsid w:val="003D1D86"/>
    <w:rsid w:val="003F2D43"/>
    <w:rsid w:val="00403E21"/>
    <w:rsid w:val="00416D0D"/>
    <w:rsid w:val="00425BA0"/>
    <w:rsid w:val="00426684"/>
    <w:rsid w:val="004D0D97"/>
    <w:rsid w:val="004D710F"/>
    <w:rsid w:val="00521189"/>
    <w:rsid w:val="00580238"/>
    <w:rsid w:val="00592640"/>
    <w:rsid w:val="005B1F80"/>
    <w:rsid w:val="005B73FA"/>
    <w:rsid w:val="005F0A21"/>
    <w:rsid w:val="005F45F8"/>
    <w:rsid w:val="00642C1F"/>
    <w:rsid w:val="006760A7"/>
    <w:rsid w:val="00690B06"/>
    <w:rsid w:val="00692C26"/>
    <w:rsid w:val="006C38B2"/>
    <w:rsid w:val="006E6B02"/>
    <w:rsid w:val="00715BD3"/>
    <w:rsid w:val="00741D2E"/>
    <w:rsid w:val="00742DC3"/>
    <w:rsid w:val="00754207"/>
    <w:rsid w:val="007727DE"/>
    <w:rsid w:val="0077442B"/>
    <w:rsid w:val="00781B19"/>
    <w:rsid w:val="00801785"/>
    <w:rsid w:val="0082757A"/>
    <w:rsid w:val="00835054"/>
    <w:rsid w:val="0084501F"/>
    <w:rsid w:val="00851F9C"/>
    <w:rsid w:val="00881AFB"/>
    <w:rsid w:val="008848F0"/>
    <w:rsid w:val="0088541A"/>
    <w:rsid w:val="008E4646"/>
    <w:rsid w:val="008F3A74"/>
    <w:rsid w:val="00A07642"/>
    <w:rsid w:val="00A11970"/>
    <w:rsid w:val="00A31EF1"/>
    <w:rsid w:val="00A40DB7"/>
    <w:rsid w:val="00A46E17"/>
    <w:rsid w:val="00A50ADC"/>
    <w:rsid w:val="00A678BB"/>
    <w:rsid w:val="00A72B7C"/>
    <w:rsid w:val="00AB1D03"/>
    <w:rsid w:val="00AD721D"/>
    <w:rsid w:val="00B00F93"/>
    <w:rsid w:val="00B145FB"/>
    <w:rsid w:val="00B22D90"/>
    <w:rsid w:val="00B25FB0"/>
    <w:rsid w:val="00B31E78"/>
    <w:rsid w:val="00B86F49"/>
    <w:rsid w:val="00BF4438"/>
    <w:rsid w:val="00C4128E"/>
    <w:rsid w:val="00C42873"/>
    <w:rsid w:val="00C535D2"/>
    <w:rsid w:val="00C57612"/>
    <w:rsid w:val="00C7145E"/>
    <w:rsid w:val="00C97D88"/>
    <w:rsid w:val="00CB0DC9"/>
    <w:rsid w:val="00CB5DCE"/>
    <w:rsid w:val="00D21AF1"/>
    <w:rsid w:val="00D31798"/>
    <w:rsid w:val="00D33E0E"/>
    <w:rsid w:val="00D33FED"/>
    <w:rsid w:val="00D75244"/>
    <w:rsid w:val="00DA2625"/>
    <w:rsid w:val="00DD1A75"/>
    <w:rsid w:val="00DF4162"/>
    <w:rsid w:val="00DF419F"/>
    <w:rsid w:val="00E038F0"/>
    <w:rsid w:val="00E06789"/>
    <w:rsid w:val="00E16D98"/>
    <w:rsid w:val="00E43CDB"/>
    <w:rsid w:val="00E92828"/>
    <w:rsid w:val="00E95A70"/>
    <w:rsid w:val="00E9761C"/>
    <w:rsid w:val="00EA4C31"/>
    <w:rsid w:val="00EB28F9"/>
    <w:rsid w:val="00ED0C8F"/>
    <w:rsid w:val="00F069B7"/>
    <w:rsid w:val="00F125DB"/>
    <w:rsid w:val="00F1295A"/>
    <w:rsid w:val="00F56B46"/>
    <w:rsid w:val="00F7718A"/>
    <w:rsid w:val="00F872E9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4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86F49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F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86F49"/>
    <w:pPr>
      <w:spacing w:after="0" w:line="240" w:lineRule="auto"/>
      <w:ind w:left="426" w:hanging="426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86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86F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D1D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1D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D1EF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D1EF2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59264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9264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92640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264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92640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4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86F49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F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86F49"/>
    <w:pPr>
      <w:spacing w:after="0" w:line="240" w:lineRule="auto"/>
      <w:ind w:left="426" w:hanging="426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86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86F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D1D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1D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D1EF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D1EF2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59264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9264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92640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264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92640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galacts.ru/doc/Konstitucija-RF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E9BD4BE02DFC185CF55F5928B931DAF8C7DE509FE31B89DB5DFDEA56o1V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45AB-6B3C-428E-BDF0-9BC687C2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Кичапова Марина Владиславовна</dc:creator>
  <cp:lastModifiedBy>Кичапова Марина Владиславовна</cp:lastModifiedBy>
  <cp:revision>7</cp:revision>
  <cp:lastPrinted>2020-03-11T12:39:00Z</cp:lastPrinted>
  <dcterms:created xsi:type="dcterms:W3CDTF">2020-04-23T10:05:00Z</dcterms:created>
  <dcterms:modified xsi:type="dcterms:W3CDTF">2020-04-29T05:34:00Z</dcterms:modified>
</cp:coreProperties>
</file>