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</w:t>
      </w:r>
      <w:r w:rsidR="00234216">
        <w:rPr>
          <w:sz w:val="28"/>
          <w:szCs w:val="28"/>
        </w:rPr>
        <w:t>20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743BDC">
        <w:rPr>
          <w:noProof/>
          <w:sz w:val="28"/>
          <w:szCs w:val="28"/>
        </w:rPr>
        <w:t xml:space="preserve">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B819A5" w:rsidRPr="008165E2" w:rsidRDefault="00B819A5" w:rsidP="00B819A5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  <w:r w:rsidRPr="008165E2">
        <w:rPr>
          <w:b/>
          <w:sz w:val="28"/>
          <w:szCs w:val="28"/>
        </w:rPr>
        <w:t xml:space="preserve">Об </w:t>
      </w:r>
      <w:r>
        <w:rPr>
          <w:b/>
          <w:sz w:val="28"/>
          <w:szCs w:val="28"/>
        </w:rPr>
        <w:t>утверждении</w:t>
      </w:r>
      <w:r w:rsidRPr="008165E2">
        <w:rPr>
          <w:b/>
          <w:sz w:val="28"/>
          <w:szCs w:val="28"/>
        </w:rPr>
        <w:t xml:space="preserve"> границ территории и предмета охраны объекта культурного</w:t>
      </w:r>
    </w:p>
    <w:p w:rsidR="00B819A5" w:rsidRPr="00AA7AC5" w:rsidRDefault="00B819A5" w:rsidP="00AA7AC5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  <w:r w:rsidRPr="008165E2">
        <w:rPr>
          <w:b/>
          <w:sz w:val="28"/>
          <w:szCs w:val="28"/>
        </w:rPr>
        <w:t xml:space="preserve">наследия федерального значения </w:t>
      </w:r>
      <w:r>
        <w:rPr>
          <w:b/>
          <w:sz w:val="28"/>
        </w:rPr>
        <w:t xml:space="preserve"> </w:t>
      </w:r>
      <w:r w:rsidR="008D19EA" w:rsidRPr="00A069EA">
        <w:rPr>
          <w:b/>
          <w:sz w:val="28"/>
        </w:rPr>
        <w:t>«</w:t>
      </w:r>
      <w:r w:rsidR="00461C98" w:rsidRPr="00461C98">
        <w:rPr>
          <w:b/>
          <w:sz w:val="28"/>
          <w:szCs w:val="28"/>
        </w:rPr>
        <w:t xml:space="preserve">Дом, где жил и работал выдающийся советский энергетик </w:t>
      </w:r>
      <w:proofErr w:type="spellStart"/>
      <w:r w:rsidR="00461C98" w:rsidRPr="00461C98">
        <w:rPr>
          <w:b/>
          <w:sz w:val="28"/>
          <w:szCs w:val="28"/>
        </w:rPr>
        <w:t>Графтио</w:t>
      </w:r>
      <w:proofErr w:type="spellEnd"/>
      <w:r w:rsidR="00461C98" w:rsidRPr="00461C98">
        <w:rPr>
          <w:b/>
          <w:sz w:val="28"/>
          <w:szCs w:val="28"/>
        </w:rPr>
        <w:t xml:space="preserve"> Генрих Осипович, руководивший строительством </w:t>
      </w:r>
      <w:proofErr w:type="spellStart"/>
      <w:r w:rsidR="00461C98" w:rsidRPr="00461C98">
        <w:rPr>
          <w:b/>
          <w:sz w:val="28"/>
          <w:szCs w:val="28"/>
        </w:rPr>
        <w:t>Волховской</w:t>
      </w:r>
      <w:proofErr w:type="spellEnd"/>
      <w:r w:rsidR="00461C98" w:rsidRPr="00461C98">
        <w:rPr>
          <w:b/>
          <w:sz w:val="28"/>
          <w:szCs w:val="28"/>
        </w:rPr>
        <w:t xml:space="preserve"> ГЭС</w:t>
      </w:r>
      <w:r w:rsidR="008C7A20">
        <w:rPr>
          <w:b/>
          <w:sz w:val="28"/>
        </w:rPr>
        <w:t>»</w:t>
      </w:r>
      <w:r w:rsidR="008B4A73">
        <w:rPr>
          <w:b/>
          <w:sz w:val="28"/>
          <w:szCs w:val="28"/>
        </w:rPr>
        <w:t>,</w:t>
      </w:r>
      <w:r w:rsidR="004D725B">
        <w:rPr>
          <w:b/>
          <w:sz w:val="28"/>
          <w:szCs w:val="28"/>
        </w:rPr>
        <w:t xml:space="preserve"> </w:t>
      </w:r>
      <w:r w:rsidR="008B4A73">
        <w:rPr>
          <w:b/>
          <w:sz w:val="28"/>
          <w:szCs w:val="28"/>
        </w:rPr>
        <w:t xml:space="preserve">расположенного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8B4A73" w:rsidRPr="008B4A73">
        <w:rPr>
          <w:b/>
          <w:iCs/>
          <w:sz w:val="28"/>
          <w:szCs w:val="28"/>
        </w:rPr>
        <w:t>Ленинг</w:t>
      </w:r>
      <w:r w:rsidR="00691DE2">
        <w:rPr>
          <w:b/>
          <w:iCs/>
          <w:sz w:val="28"/>
          <w:szCs w:val="28"/>
        </w:rPr>
        <w:t xml:space="preserve">радская область, </w:t>
      </w:r>
    </w:p>
    <w:p w:rsidR="007D42DC" w:rsidRDefault="00691DE2" w:rsidP="00AA7AC5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iCs/>
          <w:sz w:val="28"/>
          <w:szCs w:val="28"/>
        </w:rPr>
        <w:t xml:space="preserve">г. Волхов, </w:t>
      </w:r>
      <w:r w:rsidR="008B4A73" w:rsidRPr="008B4A73">
        <w:rPr>
          <w:b/>
          <w:iCs/>
          <w:sz w:val="28"/>
          <w:szCs w:val="28"/>
        </w:rPr>
        <w:t>Октябрьская набережная, дом 27</w:t>
      </w:r>
      <w:r w:rsidR="004943AF">
        <w:rPr>
          <w:b/>
          <w:iCs/>
          <w:sz w:val="28"/>
          <w:szCs w:val="28"/>
        </w:rPr>
        <w:t>,</w:t>
      </w:r>
      <w:r w:rsidR="00B819A5">
        <w:rPr>
          <w:b/>
          <w:iCs/>
          <w:sz w:val="28"/>
          <w:szCs w:val="28"/>
        </w:rPr>
        <w:t xml:space="preserve"> </w:t>
      </w:r>
      <w:r w:rsidR="00B819A5">
        <w:rPr>
          <w:b/>
          <w:sz w:val="28"/>
          <w:szCs w:val="28"/>
        </w:rPr>
        <w:t>и  признании утратившим силу приказа комитета по</w:t>
      </w:r>
      <w:r w:rsidR="00AA7AC5">
        <w:rPr>
          <w:b/>
          <w:sz w:val="28"/>
          <w:szCs w:val="28"/>
        </w:rPr>
        <w:t xml:space="preserve"> культуре Ленинградской области</w:t>
      </w:r>
    </w:p>
    <w:p w:rsidR="00007D22" w:rsidRPr="00AA7AC5" w:rsidRDefault="00B819A5" w:rsidP="00AA7AC5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E31684">
        <w:rPr>
          <w:b/>
          <w:sz w:val="28"/>
          <w:szCs w:val="28"/>
        </w:rPr>
        <w:t xml:space="preserve">от </w:t>
      </w:r>
      <w:r>
        <w:rPr>
          <w:b/>
          <w:sz w:val="28"/>
          <w:szCs w:val="28"/>
        </w:rPr>
        <w:t xml:space="preserve">27 ноября </w:t>
      </w:r>
      <w:r w:rsidRPr="00E31684">
        <w:rPr>
          <w:b/>
          <w:sz w:val="28"/>
          <w:szCs w:val="28"/>
        </w:rPr>
        <w:t>2019</w:t>
      </w:r>
      <w:r>
        <w:rPr>
          <w:b/>
          <w:sz w:val="28"/>
          <w:szCs w:val="28"/>
        </w:rPr>
        <w:t xml:space="preserve"> года </w:t>
      </w:r>
      <w:r w:rsidRPr="00E31684">
        <w:rPr>
          <w:b/>
          <w:sz w:val="28"/>
          <w:szCs w:val="28"/>
        </w:rPr>
        <w:t>№</w:t>
      </w:r>
      <w:r>
        <w:rPr>
          <w:b/>
          <w:sz w:val="28"/>
          <w:szCs w:val="28"/>
        </w:rPr>
        <w:t xml:space="preserve"> </w:t>
      </w:r>
      <w:r w:rsidRPr="00E31684">
        <w:rPr>
          <w:b/>
          <w:sz w:val="28"/>
          <w:szCs w:val="28"/>
        </w:rPr>
        <w:t>01-03/19-</w:t>
      </w:r>
      <w:r>
        <w:rPr>
          <w:b/>
          <w:sz w:val="28"/>
          <w:szCs w:val="28"/>
        </w:rPr>
        <w:t>488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114836" w:rsidRDefault="00EC066D" w:rsidP="00114836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со ст. ст. 3.1, 9.</w:t>
      </w:r>
      <w:r w:rsidR="00743BDC">
        <w:rPr>
          <w:sz w:val="28"/>
          <w:szCs w:val="28"/>
        </w:rPr>
        <w:t>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на территории Ленинградской</w:t>
      </w:r>
      <w:proofErr w:type="gramEnd"/>
      <w:r>
        <w:rPr>
          <w:sz w:val="28"/>
          <w:szCs w:val="28"/>
        </w:rPr>
        <w:t xml:space="preserve"> области», п. 2.2.</w:t>
      </w:r>
      <w:r w:rsidR="00743BDC">
        <w:rPr>
          <w:sz w:val="28"/>
          <w:szCs w:val="28"/>
        </w:rPr>
        <w:t>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октября 2017 года № 431, </w:t>
      </w:r>
      <w:r w:rsidR="00F75F25">
        <w:rPr>
          <w:sz w:val="28"/>
          <w:szCs w:val="28"/>
        </w:rPr>
        <w:t>на основании «Проекта предмета охраны», разработанног</w:t>
      </w:r>
      <w:proofErr w:type="gramStart"/>
      <w:r w:rsidR="00F75F25">
        <w:rPr>
          <w:sz w:val="28"/>
          <w:szCs w:val="28"/>
        </w:rPr>
        <w:t>о ООО</w:t>
      </w:r>
      <w:proofErr w:type="gramEnd"/>
      <w:r w:rsidR="00F75F25">
        <w:rPr>
          <w:sz w:val="28"/>
          <w:szCs w:val="28"/>
        </w:rPr>
        <w:t xml:space="preserve"> «Реставратор» в рамках государственного контракта № 036/2019-ПСД от 29 августа 2019 года,  </w:t>
      </w:r>
      <w:r>
        <w:rPr>
          <w:sz w:val="28"/>
          <w:szCs w:val="28"/>
        </w:rPr>
        <w:t>приказываю:</w:t>
      </w:r>
    </w:p>
    <w:p w:rsidR="0093589E" w:rsidRPr="00114836" w:rsidRDefault="0093589E" w:rsidP="00114836">
      <w:pPr>
        <w:pStyle w:val="af2"/>
        <w:numPr>
          <w:ilvl w:val="0"/>
          <w:numId w:val="20"/>
        </w:numPr>
        <w:autoSpaceDE w:val="0"/>
        <w:autoSpaceDN w:val="0"/>
        <w:adjustRightInd w:val="0"/>
        <w:ind w:left="0" w:right="-1" w:firstLine="710"/>
        <w:jc w:val="both"/>
        <w:rPr>
          <w:sz w:val="28"/>
          <w:szCs w:val="28"/>
        </w:rPr>
      </w:pPr>
      <w:r w:rsidRPr="00114836">
        <w:rPr>
          <w:sz w:val="28"/>
          <w:szCs w:val="28"/>
        </w:rPr>
        <w:t xml:space="preserve">Установить границы </w:t>
      </w:r>
      <w:r w:rsidR="0078420B" w:rsidRPr="00114836">
        <w:rPr>
          <w:sz w:val="28"/>
          <w:szCs w:val="28"/>
        </w:rPr>
        <w:t xml:space="preserve">и режим использования </w:t>
      </w:r>
      <w:r w:rsidRPr="00114836">
        <w:rPr>
          <w:sz w:val="28"/>
          <w:szCs w:val="28"/>
        </w:rPr>
        <w:t xml:space="preserve">территории объекта культурного наследия </w:t>
      </w:r>
      <w:r w:rsidR="00AC26E1" w:rsidRPr="00114836">
        <w:rPr>
          <w:sz w:val="28"/>
          <w:szCs w:val="28"/>
        </w:rPr>
        <w:t>федерального</w:t>
      </w:r>
      <w:r w:rsidRPr="00114836">
        <w:rPr>
          <w:sz w:val="28"/>
          <w:szCs w:val="28"/>
        </w:rPr>
        <w:t xml:space="preserve"> значения</w:t>
      </w:r>
      <w:r w:rsidR="00D25D07" w:rsidRPr="00114836">
        <w:rPr>
          <w:sz w:val="28"/>
          <w:szCs w:val="28"/>
        </w:rPr>
        <w:t xml:space="preserve"> </w:t>
      </w:r>
      <w:r w:rsidR="00114836" w:rsidRPr="00114836">
        <w:rPr>
          <w:sz w:val="28"/>
          <w:szCs w:val="28"/>
        </w:rPr>
        <w:t xml:space="preserve">«Дом, где жил и работал выдающийся советский энергетик </w:t>
      </w:r>
      <w:proofErr w:type="spellStart"/>
      <w:r w:rsidR="00114836" w:rsidRPr="00114836">
        <w:rPr>
          <w:sz w:val="28"/>
          <w:szCs w:val="28"/>
        </w:rPr>
        <w:t>Графтио</w:t>
      </w:r>
      <w:proofErr w:type="spellEnd"/>
      <w:r w:rsidR="00114836" w:rsidRPr="00114836">
        <w:rPr>
          <w:sz w:val="28"/>
          <w:szCs w:val="28"/>
        </w:rPr>
        <w:t xml:space="preserve"> Генрих Осипович, руководивший строительством </w:t>
      </w:r>
      <w:proofErr w:type="spellStart"/>
      <w:r w:rsidR="00114836" w:rsidRPr="00114836">
        <w:rPr>
          <w:sz w:val="28"/>
          <w:szCs w:val="28"/>
        </w:rPr>
        <w:t>Волховской</w:t>
      </w:r>
      <w:proofErr w:type="spellEnd"/>
      <w:r w:rsidR="00114836" w:rsidRPr="00114836">
        <w:rPr>
          <w:sz w:val="28"/>
          <w:szCs w:val="28"/>
        </w:rPr>
        <w:t xml:space="preserve"> ГЭС»,  расположенного по адресу: Ленинградская область, г. Волхов, Октябрьская набережная, дом 27</w:t>
      </w:r>
      <w:r w:rsidR="005C4A8B" w:rsidRPr="00114836">
        <w:rPr>
          <w:sz w:val="28"/>
          <w:szCs w:val="28"/>
        </w:rPr>
        <w:t>, принятого</w:t>
      </w:r>
      <w:r w:rsidR="00C866B4" w:rsidRPr="00114836">
        <w:rPr>
          <w:sz w:val="28"/>
          <w:szCs w:val="28"/>
        </w:rPr>
        <w:t xml:space="preserve"> </w:t>
      </w:r>
      <w:r w:rsidR="007763A3" w:rsidRPr="00114836">
        <w:rPr>
          <w:sz w:val="28"/>
          <w:szCs w:val="28"/>
        </w:rPr>
        <w:t>на</w:t>
      </w:r>
      <w:r w:rsidR="005C4A8B" w:rsidRPr="00114836">
        <w:rPr>
          <w:sz w:val="28"/>
          <w:szCs w:val="28"/>
        </w:rPr>
        <w:t xml:space="preserve"> государственную охрану </w:t>
      </w:r>
      <w:r w:rsidR="008C7A20" w:rsidRPr="00114836">
        <w:rPr>
          <w:sz w:val="28"/>
          <w:szCs w:val="28"/>
        </w:rPr>
        <w:t xml:space="preserve">Постановлением </w:t>
      </w:r>
      <w:r w:rsidR="00745222" w:rsidRPr="00114836">
        <w:rPr>
          <w:sz w:val="28"/>
          <w:szCs w:val="28"/>
        </w:rPr>
        <w:t>С</w:t>
      </w:r>
      <w:r w:rsidR="00135F86" w:rsidRPr="00114836">
        <w:rPr>
          <w:sz w:val="28"/>
          <w:szCs w:val="28"/>
        </w:rPr>
        <w:t xml:space="preserve">овета </w:t>
      </w:r>
      <w:r w:rsidR="008C7A20" w:rsidRPr="00114836">
        <w:rPr>
          <w:sz w:val="28"/>
          <w:szCs w:val="28"/>
        </w:rPr>
        <w:t>министров РСФСР</w:t>
      </w:r>
      <w:r w:rsidR="00135F86" w:rsidRPr="00114836">
        <w:rPr>
          <w:sz w:val="28"/>
          <w:szCs w:val="28"/>
        </w:rPr>
        <w:t xml:space="preserve"> </w:t>
      </w:r>
      <w:r w:rsidR="00EC066D" w:rsidRPr="00114836">
        <w:rPr>
          <w:sz w:val="28"/>
          <w:szCs w:val="28"/>
        </w:rPr>
        <w:t xml:space="preserve">от </w:t>
      </w:r>
      <w:r w:rsidR="00461C98" w:rsidRPr="00114836">
        <w:rPr>
          <w:sz w:val="28"/>
          <w:szCs w:val="28"/>
        </w:rPr>
        <w:t>30</w:t>
      </w:r>
      <w:r w:rsidR="00EC066D" w:rsidRPr="00114836">
        <w:rPr>
          <w:sz w:val="28"/>
          <w:szCs w:val="28"/>
        </w:rPr>
        <w:t xml:space="preserve"> </w:t>
      </w:r>
      <w:r w:rsidR="00461C98" w:rsidRPr="00114836">
        <w:rPr>
          <w:sz w:val="28"/>
          <w:szCs w:val="28"/>
        </w:rPr>
        <w:t>августа</w:t>
      </w:r>
      <w:r w:rsidR="00EC066D" w:rsidRPr="00114836">
        <w:rPr>
          <w:sz w:val="28"/>
          <w:szCs w:val="28"/>
        </w:rPr>
        <w:t xml:space="preserve"> 19</w:t>
      </w:r>
      <w:r w:rsidR="00461C98" w:rsidRPr="00114836">
        <w:rPr>
          <w:sz w:val="28"/>
          <w:szCs w:val="28"/>
        </w:rPr>
        <w:t>60</w:t>
      </w:r>
      <w:r w:rsidR="00EC066D" w:rsidRPr="00114836">
        <w:rPr>
          <w:sz w:val="28"/>
          <w:szCs w:val="28"/>
        </w:rPr>
        <w:t xml:space="preserve"> года № </w:t>
      </w:r>
      <w:r w:rsidR="00461C98" w:rsidRPr="00114836">
        <w:rPr>
          <w:sz w:val="28"/>
          <w:szCs w:val="28"/>
        </w:rPr>
        <w:t>1327</w:t>
      </w:r>
      <w:r w:rsidR="008B4A73" w:rsidRPr="00114836">
        <w:rPr>
          <w:sz w:val="28"/>
          <w:szCs w:val="28"/>
        </w:rPr>
        <w:t xml:space="preserve"> (далее – Объект)</w:t>
      </w:r>
      <w:r w:rsidR="00EC066D" w:rsidRPr="00114836">
        <w:rPr>
          <w:sz w:val="28"/>
          <w:szCs w:val="28"/>
        </w:rPr>
        <w:t>,</w:t>
      </w:r>
      <w:r w:rsidR="007763A3" w:rsidRPr="00114836">
        <w:rPr>
          <w:sz w:val="28"/>
          <w:szCs w:val="28"/>
        </w:rPr>
        <w:t xml:space="preserve"> </w:t>
      </w:r>
      <w:r w:rsidRPr="00114836">
        <w:rPr>
          <w:sz w:val="28"/>
          <w:szCs w:val="28"/>
        </w:rPr>
        <w:t>согласно приложению 1</w:t>
      </w:r>
      <w:r w:rsidR="00135A10" w:rsidRPr="00114836">
        <w:rPr>
          <w:sz w:val="28"/>
          <w:szCs w:val="28"/>
        </w:rPr>
        <w:t xml:space="preserve"> </w:t>
      </w:r>
      <w:r w:rsidRPr="00114836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8B4A73">
        <w:rPr>
          <w:sz w:val="28"/>
          <w:szCs w:val="28"/>
        </w:rPr>
        <w:t>Объекта</w:t>
      </w:r>
      <w:r w:rsidR="007B7911">
        <w:rPr>
          <w:sz w:val="28"/>
        </w:rPr>
        <w:t xml:space="preserve"> </w:t>
      </w:r>
      <w:r w:rsidR="0030741B">
        <w:rPr>
          <w:sz w:val="28"/>
        </w:rPr>
        <w:t xml:space="preserve">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446B1D" w:rsidRDefault="0093589E" w:rsidP="00446B1D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013D23" w:rsidRDefault="0093589E" w:rsidP="00013D2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446B1D">
        <w:rPr>
          <w:sz w:val="28"/>
          <w:szCs w:val="28"/>
        </w:rPr>
        <w:t>Контроль за</w:t>
      </w:r>
      <w:proofErr w:type="gramEnd"/>
      <w:r w:rsidRPr="00446B1D">
        <w:rPr>
          <w:sz w:val="28"/>
          <w:szCs w:val="28"/>
        </w:rPr>
        <w:t xml:space="preserve"> исполнением настоящего приказа возложить на </w:t>
      </w:r>
      <w:r w:rsidR="00446B1D" w:rsidRPr="00446B1D">
        <w:rPr>
          <w:sz w:val="28"/>
          <w:szCs w:val="28"/>
        </w:rPr>
        <w:t>заместителя председателя - начальник</w:t>
      </w:r>
      <w:r w:rsidR="00446B1D">
        <w:rPr>
          <w:sz w:val="28"/>
          <w:szCs w:val="28"/>
        </w:rPr>
        <w:t>а</w:t>
      </w:r>
      <w:r w:rsidR="00446B1D" w:rsidRPr="00446B1D">
        <w:rPr>
          <w:sz w:val="28"/>
          <w:szCs w:val="28"/>
        </w:rPr>
        <w:t xml:space="preserve">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  <w:r w:rsidRPr="00446B1D">
        <w:rPr>
          <w:sz w:val="28"/>
          <w:szCs w:val="28"/>
        </w:rPr>
        <w:t>.</w:t>
      </w:r>
      <w:r w:rsidR="00D25D07" w:rsidRPr="00446B1D">
        <w:rPr>
          <w:sz w:val="28"/>
          <w:szCs w:val="28"/>
        </w:rPr>
        <w:t xml:space="preserve"> </w:t>
      </w:r>
    </w:p>
    <w:p w:rsidR="00A12FA3" w:rsidRPr="00013D23" w:rsidRDefault="00013D23" w:rsidP="00013D2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A12FA3" w:rsidRPr="00013D23">
        <w:rPr>
          <w:sz w:val="28"/>
          <w:szCs w:val="28"/>
        </w:rPr>
        <w:t>риказ комитета по культуре Ленинградской области от 27 ноября 2019 года № 01-03/19-488</w:t>
      </w:r>
      <w:r w:rsidRPr="00013D23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013D23">
        <w:rPr>
          <w:sz w:val="28"/>
          <w:szCs w:val="28"/>
        </w:rPr>
        <w:t xml:space="preserve">Об утверждении границ территории и предмета охраны объекта культурного наследия федерального значения  «Дом, где жил и работал выдающийся советский энергетик </w:t>
      </w:r>
      <w:proofErr w:type="spellStart"/>
      <w:r w:rsidRPr="00013D23">
        <w:rPr>
          <w:sz w:val="28"/>
          <w:szCs w:val="28"/>
        </w:rPr>
        <w:t>Графтио</w:t>
      </w:r>
      <w:proofErr w:type="spellEnd"/>
      <w:r w:rsidRPr="00013D23">
        <w:rPr>
          <w:sz w:val="28"/>
          <w:szCs w:val="28"/>
        </w:rPr>
        <w:t xml:space="preserve"> Генрих Осипович, руководивший строительством </w:t>
      </w:r>
      <w:proofErr w:type="spellStart"/>
      <w:r w:rsidRPr="00013D23">
        <w:rPr>
          <w:sz w:val="28"/>
          <w:szCs w:val="28"/>
        </w:rPr>
        <w:t>Волховской</w:t>
      </w:r>
      <w:proofErr w:type="spellEnd"/>
      <w:r w:rsidRPr="00013D23">
        <w:rPr>
          <w:sz w:val="28"/>
          <w:szCs w:val="28"/>
        </w:rPr>
        <w:t xml:space="preserve"> ГЭС», расположенного по адресу: Ленинградская область, г. Волхов, Октябрьская набережная, дом 27» </w:t>
      </w:r>
      <w:r>
        <w:rPr>
          <w:sz w:val="28"/>
          <w:szCs w:val="28"/>
        </w:rPr>
        <w:t>признать утратившим силу.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8B4A73">
        <w:rPr>
          <w:sz w:val="28"/>
          <w:szCs w:val="28"/>
        </w:rPr>
        <w:t xml:space="preserve">        </w:t>
      </w:r>
      <w:r w:rsidR="00B072B0">
        <w:rPr>
          <w:sz w:val="28"/>
          <w:szCs w:val="28"/>
        </w:rPr>
        <w:t xml:space="preserve"> В.О. Цой</w:t>
      </w:r>
    </w:p>
    <w:p w:rsidR="003C6291" w:rsidRPr="000679A2" w:rsidRDefault="00620398" w:rsidP="003C629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3C6291" w:rsidRPr="000679A2">
        <w:rPr>
          <w:sz w:val="28"/>
          <w:szCs w:val="28"/>
        </w:rPr>
        <w:t xml:space="preserve">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</w:t>
      </w:r>
      <w:r w:rsidR="00D5784C">
        <w:rPr>
          <w:sz w:val="28"/>
          <w:szCs w:val="28"/>
        </w:rPr>
        <w:t xml:space="preserve">20 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8B4A73" w:rsidRDefault="005C4A8B" w:rsidP="008B4A73">
      <w:pPr>
        <w:snapToGrid w:val="0"/>
        <w:ind w:right="-1"/>
        <w:contextualSpacing/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461C98" w:rsidRPr="00461C98">
        <w:rPr>
          <w:b/>
          <w:sz w:val="28"/>
        </w:rPr>
        <w:t xml:space="preserve">«Дом, где жил и работал выдающийся советский энергетик </w:t>
      </w:r>
      <w:proofErr w:type="spellStart"/>
      <w:r w:rsidR="00461C98" w:rsidRPr="00461C98">
        <w:rPr>
          <w:b/>
          <w:sz w:val="28"/>
        </w:rPr>
        <w:t>Графтио</w:t>
      </w:r>
      <w:proofErr w:type="spellEnd"/>
      <w:r w:rsidR="00461C98" w:rsidRPr="00461C98">
        <w:rPr>
          <w:b/>
          <w:sz w:val="28"/>
        </w:rPr>
        <w:t xml:space="preserve"> Генрих Осипович, руководивший строительством </w:t>
      </w:r>
      <w:r w:rsidR="008B4A73">
        <w:rPr>
          <w:b/>
          <w:sz w:val="28"/>
        </w:rPr>
        <w:t>Волховский</w:t>
      </w:r>
      <w:r w:rsidR="00461C98" w:rsidRPr="00461C98">
        <w:rPr>
          <w:b/>
          <w:sz w:val="28"/>
        </w:rPr>
        <w:t xml:space="preserve">: </w:t>
      </w:r>
    </w:p>
    <w:p w:rsidR="008B4A73" w:rsidRPr="008B4A73" w:rsidRDefault="008B4A73" w:rsidP="008B4A73">
      <w:pPr>
        <w:snapToGrid w:val="0"/>
        <w:ind w:right="-1"/>
        <w:contextualSpacing/>
        <w:jc w:val="center"/>
        <w:rPr>
          <w:b/>
          <w:sz w:val="28"/>
        </w:rPr>
      </w:pPr>
      <w:proofErr w:type="gramStart"/>
      <w:r>
        <w:rPr>
          <w:b/>
          <w:sz w:val="28"/>
          <w:szCs w:val="28"/>
        </w:rPr>
        <w:t>расположенного</w:t>
      </w:r>
      <w:proofErr w:type="gramEnd"/>
      <w:r>
        <w:rPr>
          <w:b/>
          <w:sz w:val="28"/>
          <w:szCs w:val="28"/>
        </w:rPr>
        <w:t xml:space="preserve"> по адресу</w:t>
      </w:r>
      <w:r w:rsidRPr="002B4D6B">
        <w:rPr>
          <w:b/>
          <w:sz w:val="28"/>
          <w:szCs w:val="28"/>
        </w:rPr>
        <w:t xml:space="preserve">: </w:t>
      </w:r>
      <w:r w:rsidRPr="008B4A73">
        <w:rPr>
          <w:b/>
          <w:iCs/>
          <w:sz w:val="28"/>
          <w:szCs w:val="28"/>
        </w:rPr>
        <w:t xml:space="preserve">Ленинградская область, г. Волхов, </w:t>
      </w:r>
    </w:p>
    <w:p w:rsidR="00FB4D16" w:rsidRDefault="008B4A73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B4A73">
        <w:rPr>
          <w:b/>
          <w:iCs/>
          <w:sz w:val="28"/>
          <w:szCs w:val="28"/>
        </w:rPr>
        <w:t>Октябрьская набережная, дом 27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135F86" w:rsidRDefault="00461C98" w:rsidP="00135F86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  <w:r>
        <w:rPr>
          <w:rFonts w:eastAsia="Calibri"/>
          <w:sz w:val="28"/>
          <w:szCs w:val="28"/>
          <w:lang w:eastAsia="en-US" w:bidi="ru-RU"/>
        </w:rPr>
        <w:t>Г</w:t>
      </w:r>
      <w:r w:rsidRPr="00461C98">
        <w:rPr>
          <w:rFonts w:eastAsia="Calibri"/>
          <w:sz w:val="28"/>
          <w:szCs w:val="28"/>
          <w:lang w:eastAsia="en-US" w:bidi="ru-RU"/>
        </w:rPr>
        <w:t xml:space="preserve">раницы проходят от исходной поворотной (характерной) точки 1 на восток до поворотной (характерной) точки 2, далее на юго-восток до поворотной (характерной) точки 3, далее на юг до поворотной (характерной) точки 4, далее на юго-запал до поворотной (характерной) точки 5, далее на юго-запад до поворотной (характерной) точки 6, далее на северо-запад до поворотной (характерной) точки 7, далее </w:t>
      </w:r>
      <w:proofErr w:type="spellStart"/>
      <w:proofErr w:type="gramStart"/>
      <w:r w:rsidRPr="00461C98">
        <w:rPr>
          <w:rFonts w:eastAsia="Calibri"/>
          <w:sz w:val="28"/>
          <w:szCs w:val="28"/>
          <w:lang w:eastAsia="en-US" w:bidi="ru-RU"/>
        </w:rPr>
        <w:t>далее</w:t>
      </w:r>
      <w:proofErr w:type="spellEnd"/>
      <w:proofErr w:type="gramEnd"/>
      <w:r w:rsidRPr="00461C98">
        <w:rPr>
          <w:rFonts w:eastAsia="Calibri"/>
          <w:sz w:val="28"/>
          <w:szCs w:val="28"/>
          <w:lang w:eastAsia="en-US" w:bidi="ru-RU"/>
        </w:rPr>
        <w:t xml:space="preserve"> на северо-запад до исходной поворотной (характерной) точки 1.</w:t>
      </w:r>
    </w:p>
    <w:p w:rsidR="00135F86" w:rsidRPr="00135F86" w:rsidRDefault="00135F86" w:rsidP="00135F86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</w:p>
    <w:p w:rsidR="00DB2F88" w:rsidRDefault="00DB2F8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30741B" w:rsidRDefault="0030741B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461C98" w:rsidRDefault="00461C98" w:rsidP="00135F86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B4A73" w:rsidRDefault="005236C4" w:rsidP="008B4A73">
      <w:pPr>
        <w:snapToGrid w:val="0"/>
        <w:ind w:right="-1"/>
        <w:contextualSpacing/>
        <w:jc w:val="center"/>
        <w:rPr>
          <w:b/>
          <w:iCs/>
          <w:sz w:val="28"/>
          <w:szCs w:val="28"/>
        </w:rPr>
      </w:pPr>
      <w:r>
        <w:rPr>
          <w:b/>
          <w:sz w:val="28"/>
          <w:szCs w:val="28"/>
        </w:rPr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461C98" w:rsidRPr="00461C98">
        <w:rPr>
          <w:b/>
          <w:sz w:val="28"/>
        </w:rPr>
        <w:t xml:space="preserve">«Дом, где жил и работал выдающийся советский энергетик </w:t>
      </w:r>
      <w:proofErr w:type="spellStart"/>
      <w:r w:rsidR="00461C98" w:rsidRPr="00461C98">
        <w:rPr>
          <w:b/>
          <w:sz w:val="28"/>
        </w:rPr>
        <w:t>Графтио</w:t>
      </w:r>
      <w:proofErr w:type="spellEnd"/>
      <w:r w:rsidR="00461C98" w:rsidRPr="00461C98">
        <w:rPr>
          <w:b/>
          <w:sz w:val="28"/>
        </w:rPr>
        <w:t xml:space="preserve"> Генрих Осипович, руководивший строительством </w:t>
      </w:r>
      <w:proofErr w:type="spellStart"/>
      <w:r w:rsidR="00461C98" w:rsidRPr="00461C98">
        <w:rPr>
          <w:b/>
          <w:sz w:val="28"/>
        </w:rPr>
        <w:t>Волховской</w:t>
      </w:r>
      <w:proofErr w:type="spellEnd"/>
      <w:r w:rsidR="00461C98" w:rsidRPr="00461C98">
        <w:rPr>
          <w:b/>
          <w:sz w:val="28"/>
        </w:rPr>
        <w:t xml:space="preserve"> ГЭС» </w:t>
      </w:r>
      <w:r w:rsidR="008B4A73">
        <w:rPr>
          <w:b/>
          <w:sz w:val="28"/>
          <w:szCs w:val="28"/>
        </w:rPr>
        <w:t>расположенного по адресу</w:t>
      </w:r>
      <w:r w:rsidR="008B4A73" w:rsidRPr="002B4D6B">
        <w:rPr>
          <w:b/>
          <w:sz w:val="28"/>
          <w:szCs w:val="28"/>
        </w:rPr>
        <w:t xml:space="preserve">: </w:t>
      </w:r>
      <w:r w:rsidR="008B4A73" w:rsidRPr="008B4A73">
        <w:rPr>
          <w:b/>
          <w:iCs/>
          <w:sz w:val="28"/>
          <w:szCs w:val="28"/>
        </w:rPr>
        <w:t xml:space="preserve">Ленинградская область, </w:t>
      </w:r>
    </w:p>
    <w:p w:rsidR="008B4A73" w:rsidRPr="008B4A73" w:rsidRDefault="008B4A73" w:rsidP="008B4A73">
      <w:pPr>
        <w:snapToGrid w:val="0"/>
        <w:ind w:right="-1"/>
        <w:contextualSpacing/>
        <w:jc w:val="center"/>
        <w:rPr>
          <w:b/>
          <w:sz w:val="28"/>
        </w:rPr>
      </w:pPr>
      <w:r w:rsidRPr="008B4A73">
        <w:rPr>
          <w:b/>
          <w:iCs/>
          <w:sz w:val="28"/>
          <w:szCs w:val="28"/>
        </w:rPr>
        <w:t>г. Волхов, Октябрьская набережная, дом 27</w:t>
      </w:r>
    </w:p>
    <w:p w:rsidR="002B4D6B" w:rsidRDefault="002B4D6B" w:rsidP="00CE58C7">
      <w:pPr>
        <w:snapToGrid w:val="0"/>
        <w:ind w:right="-1"/>
        <w:contextualSpacing/>
        <w:jc w:val="both"/>
        <w:rPr>
          <w:b/>
          <w:sz w:val="28"/>
        </w:rPr>
      </w:pP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EC066D" w:rsidRDefault="00EC066D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461C98" w:rsidP="00D16B48">
      <w:pPr>
        <w:shd w:val="clear" w:color="auto" w:fill="FFFFFF"/>
        <w:jc w:val="center"/>
        <w:rPr>
          <w:sz w:val="28"/>
          <w:szCs w:val="28"/>
        </w:rPr>
      </w:pPr>
      <w:r>
        <w:rPr>
          <w:b/>
          <w:bCs/>
          <w:noProof/>
          <w:sz w:val="26"/>
          <w:szCs w:val="26"/>
        </w:rPr>
        <w:drawing>
          <wp:inline distT="0" distB="0" distL="0" distR="0">
            <wp:extent cx="5369560" cy="5645785"/>
            <wp:effectExtent l="0" t="0" r="2540" b="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4" t="22888" r="6052" b="13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60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461C98" w:rsidRDefault="00461C98" w:rsidP="00D16B48">
      <w:pPr>
        <w:shd w:val="clear" w:color="auto" w:fill="FFFFFF"/>
        <w:jc w:val="center"/>
        <w:rPr>
          <w:sz w:val="28"/>
          <w:szCs w:val="28"/>
        </w:rPr>
      </w:pPr>
    </w:p>
    <w:p w:rsidR="00461C98" w:rsidRDefault="00461C98" w:rsidP="00D16B48">
      <w:pPr>
        <w:shd w:val="clear" w:color="auto" w:fill="FFFFFF"/>
        <w:jc w:val="center"/>
        <w:rPr>
          <w:sz w:val="28"/>
          <w:szCs w:val="28"/>
        </w:rPr>
      </w:pPr>
    </w:p>
    <w:p w:rsidR="00461C98" w:rsidRDefault="00461C98" w:rsidP="00D16B48">
      <w:pPr>
        <w:shd w:val="clear" w:color="auto" w:fill="FFFFFF"/>
        <w:jc w:val="center"/>
        <w:rPr>
          <w:sz w:val="28"/>
          <w:szCs w:val="28"/>
        </w:rPr>
      </w:pPr>
    </w:p>
    <w:p w:rsidR="00461C98" w:rsidRDefault="00461C98" w:rsidP="00D16B48">
      <w:pPr>
        <w:shd w:val="clear" w:color="auto" w:fill="FFFFFF"/>
        <w:jc w:val="center"/>
        <w:rPr>
          <w:sz w:val="28"/>
          <w:szCs w:val="28"/>
        </w:rPr>
      </w:pPr>
    </w:p>
    <w:p w:rsidR="00461C98" w:rsidRDefault="00461C98" w:rsidP="00D16B48">
      <w:pPr>
        <w:shd w:val="clear" w:color="auto" w:fill="FFFFFF"/>
        <w:jc w:val="center"/>
        <w:rPr>
          <w:sz w:val="28"/>
          <w:szCs w:val="28"/>
        </w:rPr>
      </w:pPr>
    </w:p>
    <w:p w:rsidR="008B4A73" w:rsidRPr="008B4A73" w:rsidRDefault="0078420B" w:rsidP="008B4A73">
      <w:pPr>
        <w:snapToGrid w:val="0"/>
        <w:ind w:right="-1"/>
        <w:contextualSpacing/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3.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461C98" w:rsidRPr="00461C98">
        <w:rPr>
          <w:b/>
          <w:sz w:val="28"/>
          <w:szCs w:val="28"/>
        </w:rPr>
        <w:t xml:space="preserve">«Дом, где жил и работал выдающийся советский энергетик </w:t>
      </w:r>
      <w:proofErr w:type="spellStart"/>
      <w:r w:rsidR="00461C98" w:rsidRPr="00461C98">
        <w:rPr>
          <w:b/>
          <w:sz w:val="28"/>
          <w:szCs w:val="28"/>
        </w:rPr>
        <w:t>Графтио</w:t>
      </w:r>
      <w:proofErr w:type="spellEnd"/>
      <w:r w:rsidR="00461C98" w:rsidRPr="00461C98">
        <w:rPr>
          <w:b/>
          <w:sz w:val="28"/>
          <w:szCs w:val="28"/>
        </w:rPr>
        <w:t xml:space="preserve"> Генрих Осипович, руководивший строительством </w:t>
      </w:r>
      <w:proofErr w:type="spellStart"/>
      <w:r w:rsidR="00461C98" w:rsidRPr="00461C98">
        <w:rPr>
          <w:b/>
          <w:sz w:val="28"/>
          <w:szCs w:val="28"/>
        </w:rPr>
        <w:t>Волховской</w:t>
      </w:r>
      <w:proofErr w:type="spellEnd"/>
      <w:r w:rsidR="00461C98" w:rsidRPr="00461C98">
        <w:rPr>
          <w:b/>
          <w:sz w:val="28"/>
          <w:szCs w:val="28"/>
        </w:rPr>
        <w:t xml:space="preserve"> ГЭС» </w:t>
      </w:r>
      <w:r w:rsidR="008B4A73">
        <w:rPr>
          <w:b/>
          <w:sz w:val="28"/>
          <w:szCs w:val="28"/>
        </w:rPr>
        <w:t>расположенного по адресу</w:t>
      </w:r>
      <w:r w:rsidR="008B4A73" w:rsidRPr="002B4D6B">
        <w:rPr>
          <w:b/>
          <w:sz w:val="28"/>
          <w:szCs w:val="28"/>
        </w:rPr>
        <w:t xml:space="preserve">: </w:t>
      </w:r>
      <w:r w:rsidR="008B4A73" w:rsidRPr="008B4A73">
        <w:rPr>
          <w:b/>
          <w:iCs/>
          <w:sz w:val="28"/>
          <w:szCs w:val="28"/>
        </w:rPr>
        <w:t>Ленинградская область, г. Волхов, Октябрьская набережная, дом 27</w:t>
      </w:r>
    </w:p>
    <w:p w:rsidR="00D52227" w:rsidRDefault="00D52227" w:rsidP="00CE58C7">
      <w:pPr>
        <w:shd w:val="clear" w:color="auto" w:fill="FFFFFF"/>
        <w:ind w:firstLine="1"/>
        <w:jc w:val="both"/>
        <w:rPr>
          <w:b/>
          <w:iCs/>
          <w:sz w:val="28"/>
        </w:rPr>
      </w:pPr>
    </w:p>
    <w:p w:rsidR="00135F86" w:rsidRDefault="00135F86" w:rsidP="00461C98">
      <w:pPr>
        <w:shd w:val="clear" w:color="auto" w:fill="FFFFFF"/>
        <w:ind w:firstLine="1"/>
        <w:jc w:val="center"/>
        <w:rPr>
          <w:b/>
          <w:sz w:val="28"/>
          <w:szCs w:val="28"/>
        </w:rPr>
      </w:pPr>
    </w:p>
    <w:p w:rsidR="00461C98" w:rsidRPr="00D52227" w:rsidRDefault="00461C98" w:rsidP="00461C98">
      <w:pPr>
        <w:shd w:val="clear" w:color="auto" w:fill="FFFFFF"/>
        <w:ind w:firstLine="1"/>
        <w:jc w:val="center"/>
        <w:rPr>
          <w:b/>
          <w:sz w:val="28"/>
          <w:szCs w:val="28"/>
        </w:rPr>
      </w:pPr>
      <w:r>
        <w:rPr>
          <w:bCs/>
          <w:noProof/>
          <w:sz w:val="26"/>
          <w:szCs w:val="26"/>
        </w:rPr>
        <w:drawing>
          <wp:inline distT="0" distB="0" distL="0" distR="0">
            <wp:extent cx="5410200" cy="3381375"/>
            <wp:effectExtent l="0" t="0" r="0" b="9525"/>
            <wp:docPr id="6" name="Рисунок 6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9" t="30374" r="4842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135F86" w:rsidRDefault="00135F86" w:rsidP="00D16B48">
      <w:pPr>
        <w:shd w:val="clear" w:color="auto" w:fill="FFFFFF"/>
        <w:jc w:val="center"/>
        <w:rPr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461C98" w:rsidRDefault="00461C98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B4A73" w:rsidRDefault="00275DEB" w:rsidP="008B4A73">
      <w:pPr>
        <w:snapToGrid w:val="0"/>
        <w:ind w:right="-1"/>
        <w:contextualSpacing/>
        <w:jc w:val="center"/>
        <w:rPr>
          <w:b/>
          <w:iCs/>
          <w:sz w:val="28"/>
          <w:szCs w:val="28"/>
        </w:rPr>
      </w:pPr>
      <w:r w:rsidRPr="000679A2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461C98" w:rsidRPr="00461C98">
        <w:rPr>
          <w:b/>
          <w:sz w:val="28"/>
        </w:rPr>
        <w:t xml:space="preserve">«Дом, где жил и работал выдающийся советский энергетик </w:t>
      </w:r>
      <w:proofErr w:type="spellStart"/>
      <w:r w:rsidR="00461C98" w:rsidRPr="00461C98">
        <w:rPr>
          <w:b/>
          <w:sz w:val="28"/>
        </w:rPr>
        <w:t>Графтио</w:t>
      </w:r>
      <w:proofErr w:type="spellEnd"/>
      <w:r w:rsidR="00461C98" w:rsidRPr="00461C98">
        <w:rPr>
          <w:b/>
          <w:sz w:val="28"/>
        </w:rPr>
        <w:t xml:space="preserve"> Генрих Осипович, руководивший строительством </w:t>
      </w:r>
      <w:proofErr w:type="spellStart"/>
      <w:r w:rsidR="00461C98" w:rsidRPr="00461C98">
        <w:rPr>
          <w:b/>
          <w:sz w:val="28"/>
        </w:rPr>
        <w:t>Волховской</w:t>
      </w:r>
      <w:proofErr w:type="spellEnd"/>
      <w:r w:rsidR="00461C98" w:rsidRPr="00461C98">
        <w:rPr>
          <w:b/>
          <w:sz w:val="28"/>
        </w:rPr>
        <w:t xml:space="preserve"> ГЭС» </w:t>
      </w:r>
      <w:r w:rsidR="008B4A73">
        <w:rPr>
          <w:b/>
          <w:sz w:val="28"/>
          <w:szCs w:val="28"/>
        </w:rPr>
        <w:t>расположенного по адресу</w:t>
      </w:r>
      <w:r w:rsidR="008B4A73" w:rsidRPr="002B4D6B">
        <w:rPr>
          <w:b/>
          <w:sz w:val="28"/>
          <w:szCs w:val="28"/>
        </w:rPr>
        <w:t xml:space="preserve">: </w:t>
      </w:r>
      <w:r w:rsidR="008B4A73" w:rsidRPr="008B4A73">
        <w:rPr>
          <w:b/>
          <w:iCs/>
          <w:sz w:val="28"/>
          <w:szCs w:val="28"/>
        </w:rPr>
        <w:t>Ленинградская область,</w:t>
      </w:r>
    </w:p>
    <w:p w:rsidR="008B4A73" w:rsidRPr="008B4A73" w:rsidRDefault="008B4A73" w:rsidP="008B4A73">
      <w:pPr>
        <w:snapToGrid w:val="0"/>
        <w:ind w:right="-1"/>
        <w:contextualSpacing/>
        <w:jc w:val="center"/>
        <w:rPr>
          <w:b/>
          <w:sz w:val="28"/>
        </w:rPr>
      </w:pPr>
      <w:r w:rsidRPr="008B4A73">
        <w:rPr>
          <w:b/>
          <w:iCs/>
          <w:sz w:val="28"/>
          <w:szCs w:val="28"/>
        </w:rPr>
        <w:t>г. Волхов, Октябрьская набережная, дом 27</w:t>
      </w:r>
      <w:r w:rsidR="004D725B">
        <w:rPr>
          <w:b/>
          <w:iCs/>
          <w:sz w:val="28"/>
          <w:szCs w:val="28"/>
        </w:rPr>
        <w:t xml:space="preserve"> (далее – </w:t>
      </w:r>
      <w:r w:rsidR="00E201E3">
        <w:rPr>
          <w:b/>
          <w:iCs/>
          <w:sz w:val="28"/>
          <w:szCs w:val="28"/>
        </w:rPr>
        <w:t>Объект</w:t>
      </w:r>
      <w:r w:rsidR="004D725B">
        <w:rPr>
          <w:b/>
          <w:iCs/>
          <w:sz w:val="28"/>
          <w:szCs w:val="28"/>
        </w:rPr>
        <w:t>)</w:t>
      </w:r>
    </w:p>
    <w:p w:rsidR="00CA401A" w:rsidRDefault="00CA401A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E201E3">
        <w:rPr>
          <w:b/>
          <w:sz w:val="28"/>
          <w:szCs w:val="28"/>
          <w:lang w:bidi="ru-RU"/>
        </w:rPr>
        <w:t>Объекта</w:t>
      </w:r>
      <w:r w:rsidRPr="00ED0ECD">
        <w:rPr>
          <w:b/>
          <w:sz w:val="28"/>
          <w:szCs w:val="28"/>
          <w:lang w:bidi="ru-RU"/>
        </w:rPr>
        <w:t xml:space="preserve">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>- 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E201E3">
        <w:rPr>
          <w:b/>
          <w:sz w:val="28"/>
          <w:szCs w:val="28"/>
          <w:lang w:bidi="ru-RU"/>
        </w:rPr>
        <w:t>Объекта</w:t>
      </w:r>
      <w:r w:rsidRPr="00ED0ECD">
        <w:rPr>
          <w:b/>
          <w:sz w:val="28"/>
          <w:szCs w:val="28"/>
          <w:lang w:bidi="ru-RU"/>
        </w:rPr>
        <w:t xml:space="preserve">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строительство объектов капитального строительства и увеличение 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3D6AA0" w:rsidRDefault="00ED0ECD" w:rsidP="003D6AA0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  <w:r w:rsidR="003D6AA0">
        <w:rPr>
          <w:sz w:val="28"/>
          <w:szCs w:val="28"/>
          <w:lang w:bidi="ru-RU"/>
        </w:rPr>
        <w:t>.</w:t>
      </w:r>
    </w:p>
    <w:p w:rsidR="00844226" w:rsidRDefault="00844226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44226" w:rsidRPr="004826E4" w:rsidRDefault="00844226" w:rsidP="00844226">
      <w:pPr>
        <w:ind w:left="5812" w:right="-1"/>
        <w:contextualSpacing/>
        <w:jc w:val="right"/>
        <w:rPr>
          <w:sz w:val="28"/>
          <w:szCs w:val="28"/>
        </w:rPr>
      </w:pPr>
      <w:r w:rsidRPr="004826E4">
        <w:rPr>
          <w:sz w:val="28"/>
          <w:szCs w:val="28"/>
        </w:rPr>
        <w:t>Приложение № 2</w:t>
      </w:r>
    </w:p>
    <w:p w:rsidR="00844226" w:rsidRDefault="00844226" w:rsidP="00844226">
      <w:pPr>
        <w:ind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4826E4">
        <w:rPr>
          <w:sz w:val="28"/>
          <w:szCs w:val="28"/>
        </w:rPr>
        <w:t>к приказу комитета по культуре</w:t>
      </w:r>
      <w:r>
        <w:rPr>
          <w:sz w:val="28"/>
          <w:szCs w:val="28"/>
        </w:rPr>
        <w:t xml:space="preserve"> </w:t>
      </w:r>
    </w:p>
    <w:p w:rsidR="00844226" w:rsidRPr="004826E4" w:rsidRDefault="00844226" w:rsidP="00844226">
      <w:pPr>
        <w:ind w:left="5812" w:right="-1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980345">
        <w:rPr>
          <w:sz w:val="28"/>
          <w:szCs w:val="28"/>
        </w:rPr>
        <w:t xml:space="preserve">            </w:t>
      </w:r>
      <w:r w:rsidRPr="004826E4">
        <w:rPr>
          <w:sz w:val="28"/>
          <w:szCs w:val="28"/>
        </w:rPr>
        <w:t xml:space="preserve">Ленинградской области </w:t>
      </w:r>
    </w:p>
    <w:p w:rsidR="00844226" w:rsidRPr="004826E4" w:rsidRDefault="00844226" w:rsidP="00844226">
      <w:pPr>
        <w:ind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</w:t>
      </w:r>
      <w:r w:rsidRPr="004826E4">
        <w:rPr>
          <w:sz w:val="28"/>
          <w:szCs w:val="28"/>
        </w:rPr>
        <w:t xml:space="preserve">2020 г. </w:t>
      </w:r>
    </w:p>
    <w:p w:rsidR="00844226" w:rsidRPr="004826E4" w:rsidRDefault="00844226" w:rsidP="00844226">
      <w:pPr>
        <w:ind w:right="-1"/>
        <w:contextualSpacing/>
        <w:jc w:val="right"/>
        <w:rPr>
          <w:sz w:val="28"/>
          <w:szCs w:val="28"/>
        </w:rPr>
      </w:pPr>
      <w:r w:rsidRPr="004826E4">
        <w:rPr>
          <w:sz w:val="28"/>
          <w:szCs w:val="28"/>
        </w:rPr>
        <w:t>№ _________________________</w:t>
      </w:r>
    </w:p>
    <w:p w:rsidR="00844226" w:rsidRPr="004826E4" w:rsidRDefault="00844226" w:rsidP="00844226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44226" w:rsidRPr="004826E4" w:rsidRDefault="00844226" w:rsidP="00844226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4826E4">
        <w:rPr>
          <w:b/>
          <w:sz w:val="28"/>
          <w:szCs w:val="28"/>
        </w:rPr>
        <w:t xml:space="preserve">Предмет охраны объекта культурного наследия федерального значения                                      «Дом, где жил и работал выдающийся советский энергетик </w:t>
      </w:r>
      <w:proofErr w:type="spellStart"/>
      <w:r w:rsidRPr="004826E4">
        <w:rPr>
          <w:b/>
          <w:sz w:val="28"/>
          <w:szCs w:val="28"/>
        </w:rPr>
        <w:t>Графтио</w:t>
      </w:r>
      <w:proofErr w:type="spellEnd"/>
      <w:r w:rsidRPr="004826E4">
        <w:rPr>
          <w:b/>
          <w:sz w:val="28"/>
          <w:szCs w:val="28"/>
        </w:rPr>
        <w:t xml:space="preserve"> Генрих Осипович, руководивший строительством </w:t>
      </w:r>
      <w:proofErr w:type="spellStart"/>
      <w:r w:rsidRPr="004826E4">
        <w:rPr>
          <w:b/>
          <w:sz w:val="28"/>
          <w:szCs w:val="28"/>
        </w:rPr>
        <w:t>Волховской</w:t>
      </w:r>
      <w:proofErr w:type="spellEnd"/>
      <w:r w:rsidRPr="004826E4">
        <w:rPr>
          <w:b/>
          <w:sz w:val="28"/>
          <w:szCs w:val="28"/>
        </w:rPr>
        <w:t xml:space="preserve"> ГЭС» расположенного по адресу: </w:t>
      </w:r>
      <w:r w:rsidRPr="004826E4">
        <w:rPr>
          <w:b/>
          <w:iCs/>
          <w:sz w:val="28"/>
          <w:szCs w:val="28"/>
        </w:rPr>
        <w:t xml:space="preserve">Ленинградская область, г. Волхов, </w:t>
      </w:r>
      <w:r w:rsidRPr="004826E4">
        <w:rPr>
          <w:b/>
          <w:sz w:val="28"/>
          <w:szCs w:val="28"/>
        </w:rPr>
        <w:t xml:space="preserve"> </w:t>
      </w:r>
      <w:r w:rsidRPr="004826E4">
        <w:rPr>
          <w:b/>
          <w:iCs/>
          <w:sz w:val="28"/>
          <w:szCs w:val="28"/>
        </w:rPr>
        <w:t>Октябрьская набережная, дом 27</w:t>
      </w:r>
    </w:p>
    <w:p w:rsidR="00844226" w:rsidRPr="00025825" w:rsidRDefault="00844226" w:rsidP="00844226">
      <w:pPr>
        <w:rPr>
          <w:color w:val="FF0000"/>
        </w:rPr>
      </w:pPr>
    </w:p>
    <w:tbl>
      <w:tblPr>
        <w:tblStyle w:val="a7"/>
        <w:tblW w:w="11040" w:type="dxa"/>
        <w:tblInd w:w="-459" w:type="dxa"/>
        <w:tblLook w:val="04A0" w:firstRow="1" w:lastRow="0" w:firstColumn="1" w:lastColumn="0" w:noHBand="0" w:noVBand="1"/>
      </w:tblPr>
      <w:tblGrid>
        <w:gridCol w:w="540"/>
        <w:gridCol w:w="2066"/>
        <w:gridCol w:w="3632"/>
        <w:gridCol w:w="4802"/>
      </w:tblGrid>
      <w:tr w:rsidR="00844226" w:rsidTr="00844226">
        <w:tc>
          <w:tcPr>
            <w:tcW w:w="540" w:type="dxa"/>
          </w:tcPr>
          <w:p w:rsidR="00844226" w:rsidRPr="00114AFA" w:rsidRDefault="00844226" w:rsidP="00B146DF">
            <w:r w:rsidRPr="00114AFA">
              <w:t xml:space="preserve">№ </w:t>
            </w:r>
            <w:proofErr w:type="gramStart"/>
            <w:r w:rsidRPr="00114AFA">
              <w:t>п</w:t>
            </w:r>
            <w:proofErr w:type="gramEnd"/>
            <w:r>
              <w:t>/</w:t>
            </w:r>
            <w:r w:rsidRPr="00114AFA">
              <w:t>п</w:t>
            </w:r>
          </w:p>
        </w:tc>
        <w:tc>
          <w:tcPr>
            <w:tcW w:w="2066" w:type="dxa"/>
          </w:tcPr>
          <w:p w:rsidR="00844226" w:rsidRPr="00114AFA" w:rsidRDefault="00844226" w:rsidP="00B146DF">
            <w:r w:rsidRPr="00114AFA">
              <w:t>Видовая принадлежность предмета охраны</w:t>
            </w:r>
          </w:p>
        </w:tc>
        <w:tc>
          <w:tcPr>
            <w:tcW w:w="3632" w:type="dxa"/>
          </w:tcPr>
          <w:p w:rsidR="00844226" w:rsidRPr="00114AFA" w:rsidRDefault="00844226" w:rsidP="00B146DF">
            <w:pPr>
              <w:jc w:val="center"/>
            </w:pPr>
            <w:r w:rsidRPr="00114AFA">
              <w:t>Предмет охраны</w:t>
            </w:r>
          </w:p>
        </w:tc>
        <w:tc>
          <w:tcPr>
            <w:tcW w:w="4802" w:type="dxa"/>
          </w:tcPr>
          <w:p w:rsidR="00844226" w:rsidRPr="00114AFA" w:rsidRDefault="00844226" w:rsidP="00B146DF">
            <w:pPr>
              <w:jc w:val="center"/>
            </w:pPr>
            <w:r w:rsidRPr="00114AFA">
              <w:t xml:space="preserve">Материалы </w:t>
            </w:r>
            <w:proofErr w:type="spellStart"/>
            <w:r w:rsidRPr="00114AFA">
              <w:t>фотофиксации</w:t>
            </w:r>
            <w:proofErr w:type="spellEnd"/>
            <w:r w:rsidRPr="00114AFA">
              <w:t xml:space="preserve"> или иные графические материалы</w:t>
            </w:r>
          </w:p>
        </w:tc>
      </w:tr>
      <w:tr w:rsidR="00844226" w:rsidTr="00844226">
        <w:trPr>
          <w:trHeight w:val="1953"/>
        </w:trPr>
        <w:tc>
          <w:tcPr>
            <w:tcW w:w="540" w:type="dxa"/>
          </w:tcPr>
          <w:p w:rsidR="00844226" w:rsidRPr="00114AFA" w:rsidRDefault="00844226" w:rsidP="00B146DF">
            <w:pPr>
              <w:spacing w:before="120"/>
            </w:pPr>
            <w:r>
              <w:t>1</w:t>
            </w:r>
          </w:p>
        </w:tc>
        <w:tc>
          <w:tcPr>
            <w:tcW w:w="2066" w:type="dxa"/>
          </w:tcPr>
          <w:p w:rsidR="00844226" w:rsidRPr="00193C8C" w:rsidRDefault="00844226" w:rsidP="00B146DF">
            <w:pPr>
              <w:spacing w:before="120"/>
            </w:pPr>
            <w:r w:rsidRPr="00193C8C">
              <w:t>Объемно-пространственное и планировочное решение территории:</w:t>
            </w:r>
          </w:p>
        </w:tc>
        <w:tc>
          <w:tcPr>
            <w:tcW w:w="3632" w:type="dxa"/>
          </w:tcPr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р</w:t>
            </w:r>
            <w:r w:rsidRPr="005D4523">
              <w:rPr>
                <w:color w:val="000000" w:themeColor="text1"/>
              </w:rPr>
              <w:t xml:space="preserve">асположение территории </w:t>
            </w:r>
            <w:r>
              <w:rPr>
                <w:color w:val="000000" w:themeColor="text1"/>
              </w:rPr>
              <w:t>объекта культурного наследия</w:t>
            </w:r>
            <w:r w:rsidRPr="005D4523">
              <w:rPr>
                <w:color w:val="000000" w:themeColor="text1"/>
              </w:rPr>
              <w:t xml:space="preserve"> на левом возвышенном берегу реки Волхов в квартале </w:t>
            </w:r>
            <w:r>
              <w:rPr>
                <w:color w:val="000000" w:themeColor="text1"/>
              </w:rPr>
              <w:t>ограниченным</w:t>
            </w:r>
            <w:r w:rsidRPr="005D4523">
              <w:rPr>
                <w:color w:val="000000" w:themeColor="text1"/>
              </w:rPr>
              <w:t xml:space="preserve"> Октябрьской набережной</w:t>
            </w:r>
            <w:r>
              <w:rPr>
                <w:color w:val="000000" w:themeColor="text1"/>
              </w:rPr>
              <w:t>, Зеленой улицей и улицей Чапаева;</w:t>
            </w:r>
            <w:proofErr w:type="gramEnd"/>
          </w:p>
          <w:p w:rsidR="00844226" w:rsidRPr="00645F57" w:rsidRDefault="00844226" w:rsidP="00B146DF">
            <w:pPr>
              <w:spacing w:before="120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</w:t>
            </w:r>
            <w:r w:rsidRPr="005D4523">
              <w:rPr>
                <w:color w:val="000000" w:themeColor="text1"/>
              </w:rPr>
              <w:t xml:space="preserve">асположение </w:t>
            </w:r>
            <w:r>
              <w:rPr>
                <w:color w:val="000000" w:themeColor="text1"/>
              </w:rPr>
              <w:t>объекта</w:t>
            </w:r>
            <w:r w:rsidRPr="005D4523">
              <w:rPr>
                <w:color w:val="000000" w:themeColor="text1"/>
              </w:rPr>
              <w:t xml:space="preserve"> в северо-восточной части участка - на перекрестке Октябрьской набережной и ул. Чапаева, с садом с южной стороны </w:t>
            </w:r>
            <w:r>
              <w:rPr>
                <w:color w:val="000000" w:themeColor="text1"/>
              </w:rPr>
              <w:t>объекта</w:t>
            </w:r>
            <w:r w:rsidRPr="005D4523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br/>
            </w:r>
          </w:p>
        </w:tc>
        <w:tc>
          <w:tcPr>
            <w:tcW w:w="4802" w:type="dxa"/>
          </w:tcPr>
          <w:p w:rsidR="00844226" w:rsidRDefault="00844226" w:rsidP="00B146DF">
            <w:pPr>
              <w:spacing w:before="360" w:after="60"/>
              <w:jc w:val="center"/>
              <w:rPr>
                <w:b/>
                <w:color w:val="FF0000"/>
              </w:rPr>
            </w:pPr>
            <w:r w:rsidRPr="002D717B">
              <w:rPr>
                <w:b/>
                <w:noProof/>
                <w:color w:val="FF0000"/>
              </w:rPr>
              <w:drawing>
                <wp:inline distT="0" distB="0" distL="0" distR="0" wp14:anchorId="5E813604" wp14:editId="1E022BD2">
                  <wp:extent cx="2369781" cy="2085975"/>
                  <wp:effectExtent l="0" t="0" r="0" b="0"/>
                  <wp:docPr id="8" name="Рисунок 8" descr="\\192.168.1.5\Project\1978 - Волхов, Дом Графтио\00_Исходные данные\2Ситуационный план Волх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5\Project\1978 - Волхов, Дом Графтио\00_Исходные данные\2Ситуационный план Волх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853" cy="212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Pr="00114AFA" w:rsidRDefault="00844226" w:rsidP="00B146DF">
            <w:pPr>
              <w:spacing w:before="360" w:after="60"/>
              <w:jc w:val="center"/>
            </w:pPr>
          </w:p>
        </w:tc>
      </w:tr>
      <w:tr w:rsidR="00844226" w:rsidTr="00844226">
        <w:tc>
          <w:tcPr>
            <w:tcW w:w="540" w:type="dxa"/>
          </w:tcPr>
          <w:p w:rsidR="00844226" w:rsidRPr="00114AFA" w:rsidRDefault="00844226" w:rsidP="00B146DF">
            <w:pPr>
              <w:spacing w:before="120"/>
            </w:pPr>
            <w:r>
              <w:t>2</w:t>
            </w:r>
          </w:p>
        </w:tc>
        <w:tc>
          <w:tcPr>
            <w:tcW w:w="2066" w:type="dxa"/>
          </w:tcPr>
          <w:p w:rsidR="00844226" w:rsidRPr="00CC090E" w:rsidRDefault="00844226" w:rsidP="00B146DF">
            <w:pPr>
              <w:spacing w:before="120"/>
              <w:rPr>
                <w:color w:val="000000" w:themeColor="text1"/>
              </w:rPr>
            </w:pPr>
            <w:r w:rsidRPr="00CC090E">
              <w:rPr>
                <w:color w:val="000000" w:themeColor="text1"/>
              </w:rPr>
              <w:t>Объемно-пространственное решение:</w:t>
            </w:r>
          </w:p>
        </w:tc>
        <w:tc>
          <w:tcPr>
            <w:tcW w:w="3632" w:type="dxa"/>
          </w:tcPr>
          <w:p w:rsidR="00844226" w:rsidRPr="00487492" w:rsidRDefault="00844226" w:rsidP="00B146DF">
            <w:pPr>
              <w:spacing w:before="120"/>
            </w:pPr>
            <w:r>
              <w:t>г</w:t>
            </w:r>
            <w:r w:rsidRPr="00487492">
              <w:t>абариты объекта сложной исторической конфигурации в плане с ризалитом на главном фасаде. Двухэтажное здание с мезонином в объеме чердачного пространства, одноэтажной пристройкой (с западной стороны), одноэтажной верандой (с южной стороны) и крыльцом со стороны главного фасада;</w:t>
            </w:r>
          </w:p>
          <w:p w:rsidR="00844226" w:rsidRDefault="00844226" w:rsidP="00B146DF">
            <w:pPr>
              <w:spacing w:before="120"/>
              <w:ind w:right="177"/>
              <w:rPr>
                <w:color w:val="000000" w:themeColor="text1"/>
              </w:rPr>
            </w:pPr>
            <w:r w:rsidRPr="00CC090E">
              <w:rPr>
                <w:color w:val="000000" w:themeColor="text1"/>
              </w:rPr>
              <w:t>габариты и конфигурация крыши: вальмовая,</w:t>
            </w:r>
            <w:r>
              <w:rPr>
                <w:color w:val="000000" w:themeColor="text1"/>
              </w:rPr>
              <w:t xml:space="preserve"> со слуховыми окнами,</w:t>
            </w:r>
            <w:r w:rsidRPr="00CC090E">
              <w:rPr>
                <w:color w:val="000000" w:themeColor="text1"/>
              </w:rPr>
              <w:t xml:space="preserve"> сложной конфигурации - </w:t>
            </w:r>
            <w:proofErr w:type="spellStart"/>
            <w:r w:rsidRPr="00CC090E">
              <w:rPr>
                <w:color w:val="000000" w:themeColor="text1"/>
              </w:rPr>
              <w:t>восьмискатная</w:t>
            </w:r>
            <w:proofErr w:type="spellEnd"/>
            <w:r w:rsidRPr="00CC090E">
              <w:rPr>
                <w:color w:val="000000" w:themeColor="text1"/>
              </w:rPr>
              <w:t xml:space="preserve"> у </w:t>
            </w:r>
            <w:r w:rsidRPr="00AB7A79">
              <w:rPr>
                <w:color w:val="000000" w:themeColor="text1"/>
              </w:rPr>
              <w:t>ризалита</w:t>
            </w:r>
            <w:r w:rsidRPr="00CC090E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основной объем здания перекрыт двухскатной кровлей с центрально расположенным коньком,</w:t>
            </w:r>
            <w:r w:rsidRPr="00CC09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односкатные и трехскатные кровли в одноэтажных объемах здания;</w:t>
            </w:r>
          </w:p>
          <w:p w:rsidR="00844226" w:rsidRPr="00CC090E" w:rsidRDefault="00844226" w:rsidP="00B146DF">
            <w:pPr>
              <w:spacing w:before="120" w:after="120"/>
              <w:ind w:right="177"/>
              <w:rPr>
                <w:color w:val="000000" w:themeColor="text1"/>
              </w:rPr>
            </w:pPr>
            <w:r>
              <w:rPr>
                <w:color w:val="000000" w:themeColor="text1"/>
              </w:rPr>
              <w:t>высотные отметки коньков, кирпичных труб дымоходов;</w:t>
            </w:r>
          </w:p>
        </w:tc>
        <w:tc>
          <w:tcPr>
            <w:tcW w:w="4802" w:type="dxa"/>
          </w:tcPr>
          <w:p w:rsidR="00844226" w:rsidRDefault="00844226" w:rsidP="00B146DF"/>
          <w:p w:rsidR="00844226" w:rsidRDefault="00844226" w:rsidP="00B146DF"/>
          <w:p w:rsidR="00844226" w:rsidRDefault="00844226" w:rsidP="00B146DF">
            <w:pPr>
              <w:jc w:val="center"/>
            </w:pPr>
            <w:r w:rsidRPr="00187336">
              <w:rPr>
                <w:noProof/>
              </w:rPr>
              <w:drawing>
                <wp:inline distT="0" distB="0" distL="0" distR="0" wp14:anchorId="30EC20FB" wp14:editId="6DB9F933">
                  <wp:extent cx="2497735" cy="1924050"/>
                  <wp:effectExtent l="0" t="0" r="0" b="0"/>
                  <wp:docPr id="87" name="Рисунок 87" descr="R:\1978 - Волхов, Дом Графтио\02 Этап 2. КНИ\01 Иконография\историч справка\проект предмета охраны\общий вид IMG_2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:\1978 - Волхов, Дом Графтио\02 Этап 2. КНИ\01 Иконография\историч справка\проект предмета охраны\общий вид IMG_2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837" cy="1942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/>
          <w:p w:rsidR="00844226" w:rsidRDefault="00844226" w:rsidP="00B146DF">
            <w:pPr>
              <w:spacing w:before="120"/>
              <w:jc w:val="center"/>
            </w:pPr>
            <w:r w:rsidRPr="00AA565B">
              <w:rPr>
                <w:noProof/>
              </w:rPr>
              <w:drawing>
                <wp:inline distT="0" distB="0" distL="0" distR="0" wp14:anchorId="129A0654" wp14:editId="39F16E1A">
                  <wp:extent cx="2514600" cy="1885950"/>
                  <wp:effectExtent l="0" t="0" r="0" b="0"/>
                  <wp:docPr id="3" name="Рисунок 3" descr="\\192.168.1.5\Project\1978 - Волхов, Дом Графтио\00_Исходные данные\00_Фотофиксация\Фасады\2019-10-17 Роман\DSCF7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5\Project\1978 - Волхов, Дом Графтио\00_Исходные данные\00_Фотофиксация\Фасады\2019-10-17 Роман\DSCF7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812" cy="189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</w:pPr>
          </w:p>
          <w:p w:rsidR="00844226" w:rsidRDefault="00844226" w:rsidP="00B146DF">
            <w:pPr>
              <w:jc w:val="center"/>
            </w:pPr>
          </w:p>
          <w:p w:rsidR="00844226" w:rsidRPr="003252C3" w:rsidRDefault="00844226" w:rsidP="00B146DF"/>
        </w:tc>
      </w:tr>
      <w:tr w:rsidR="00844226" w:rsidTr="00844226">
        <w:trPr>
          <w:trHeight w:val="6935"/>
        </w:trPr>
        <w:tc>
          <w:tcPr>
            <w:tcW w:w="540" w:type="dxa"/>
          </w:tcPr>
          <w:p w:rsidR="00844226" w:rsidRDefault="00844226" w:rsidP="00B146DF">
            <w:r>
              <w:t>3</w:t>
            </w:r>
          </w:p>
        </w:tc>
        <w:tc>
          <w:tcPr>
            <w:tcW w:w="2066" w:type="dxa"/>
          </w:tcPr>
          <w:p w:rsidR="00844226" w:rsidRPr="003252C3" w:rsidRDefault="00844226" w:rsidP="00B146DF">
            <w:r>
              <w:t>Конструктивная система</w:t>
            </w:r>
          </w:p>
        </w:tc>
        <w:tc>
          <w:tcPr>
            <w:tcW w:w="3632" w:type="dxa"/>
          </w:tcPr>
          <w:p w:rsidR="00844226" w:rsidRPr="00570462" w:rsidRDefault="00844226" w:rsidP="00B146DF">
            <w:pPr>
              <w:spacing w:after="60"/>
              <w:rPr>
                <w:color w:val="E36C0A" w:themeColor="accent6" w:themeShade="BF"/>
              </w:rPr>
            </w:pPr>
            <w:r>
              <w:rPr>
                <w:color w:val="000000" w:themeColor="text1"/>
              </w:rPr>
              <w:t>ф</w:t>
            </w:r>
            <w:r w:rsidRPr="00C0356A">
              <w:rPr>
                <w:color w:val="000000" w:themeColor="text1"/>
              </w:rPr>
              <w:t>ундамент (бутовый, ленточный) – габариты, материал (известняк);</w:t>
            </w:r>
          </w:p>
          <w:p w:rsidR="00844226" w:rsidRDefault="00844226" w:rsidP="00B146DF"/>
          <w:p w:rsidR="00844226" w:rsidRDefault="00844226" w:rsidP="00B146DF">
            <w:proofErr w:type="gramStart"/>
            <w:r w:rsidRPr="00AA2D67">
              <w:rPr>
                <w:color w:val="000000" w:themeColor="text1"/>
              </w:rPr>
              <w:t xml:space="preserve">исторические наружные и внутренние деревянные стены, сложенные в сруб (бревенчатые, тесанные, рубка углов – «в лапу») и перегородки (самонесущие стены) – </w:t>
            </w:r>
            <w:r>
              <w:t>местоположение, конструкция, материал</w:t>
            </w:r>
            <w:r w:rsidRPr="005C5DB2">
              <w:t xml:space="preserve"> (</w:t>
            </w:r>
            <w:r>
              <w:t>сосна, дуб);</w:t>
            </w:r>
            <w:proofErr w:type="gramEnd"/>
          </w:p>
          <w:p w:rsidR="00844226" w:rsidRDefault="00844226" w:rsidP="00B146DF"/>
          <w:p w:rsidR="00844226" w:rsidRDefault="00844226" w:rsidP="00B146DF"/>
          <w:p w:rsidR="00844226" w:rsidRDefault="00844226" w:rsidP="00B146DF"/>
          <w:p w:rsidR="00844226" w:rsidRDefault="00844226" w:rsidP="00B146DF">
            <w:r>
              <w:t xml:space="preserve">межэтажные перекрытия </w:t>
            </w:r>
            <w:proofErr w:type="gramStart"/>
            <w:r>
              <w:t>–и</w:t>
            </w:r>
            <w:proofErr w:type="gramEnd"/>
            <w:r>
              <w:t>сторическая конструкция, отметки, местоположение, материал (деревянные, по деревянным балкам);</w:t>
            </w:r>
          </w:p>
          <w:p w:rsidR="00844226" w:rsidRDefault="00844226" w:rsidP="00B146DF"/>
          <w:p w:rsidR="00844226" w:rsidRDefault="00844226" w:rsidP="00B146DF"/>
          <w:p w:rsidR="00844226" w:rsidRDefault="00844226" w:rsidP="00B146DF"/>
          <w:p w:rsidR="00844226" w:rsidRDefault="00844226" w:rsidP="00B146DF">
            <w:r>
              <w:t>чердачные перекрытия – историческая конструкция, отметки, местоположение, материал (дерево);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8702F1" w:rsidRDefault="00844226" w:rsidP="00B146DF">
            <w:pPr>
              <w:rPr>
                <w:color w:val="000000" w:themeColor="text1"/>
              </w:rPr>
            </w:pPr>
            <w:r w:rsidRPr="008702F1">
              <w:rPr>
                <w:color w:val="000000" w:themeColor="text1"/>
              </w:rPr>
              <w:t>кр</w:t>
            </w:r>
            <w:r>
              <w:rPr>
                <w:color w:val="000000" w:themeColor="text1"/>
              </w:rPr>
              <w:t>овля</w:t>
            </w:r>
            <w:r w:rsidRPr="008702F1">
              <w:rPr>
                <w:color w:val="000000" w:themeColor="text1"/>
              </w:rPr>
              <w:t xml:space="preserve"> – историческая конструкция (</w:t>
            </w:r>
            <w:r>
              <w:rPr>
                <w:color w:val="000000" w:themeColor="text1"/>
              </w:rPr>
              <w:t xml:space="preserve">деревянная </w:t>
            </w:r>
            <w:r w:rsidRPr="008702F1">
              <w:rPr>
                <w:color w:val="000000" w:themeColor="text1"/>
              </w:rPr>
              <w:t>стропильная система), материал (</w:t>
            </w:r>
            <w:r>
              <w:rPr>
                <w:color w:val="000000" w:themeColor="text1"/>
              </w:rPr>
              <w:t>дерево</w:t>
            </w:r>
            <w:r w:rsidRPr="008702F1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 xml:space="preserve">,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фальцевая</w:t>
            </w:r>
            <w:proofErr w:type="spellEnd"/>
            <w:r>
              <w:rPr>
                <w:color w:val="000000" w:themeColor="text1"/>
              </w:rPr>
              <w:t xml:space="preserve"> кровля;</w:t>
            </w:r>
          </w:p>
          <w:p w:rsidR="00844226" w:rsidRDefault="00844226" w:rsidP="00B146DF"/>
          <w:p w:rsidR="00844226" w:rsidRDefault="00844226" w:rsidP="00B146DF"/>
          <w:p w:rsidR="00844226" w:rsidRDefault="00844226" w:rsidP="00B146DF"/>
          <w:p w:rsidR="00844226" w:rsidRPr="00FA5D05" w:rsidRDefault="00844226" w:rsidP="00B146DF">
            <w:r w:rsidRPr="00FA5D05">
              <w:t>чердачные помещения</w:t>
            </w:r>
            <w:r>
              <w:t xml:space="preserve">: </w:t>
            </w:r>
            <w:r w:rsidRPr="00FA5D05">
              <w:t xml:space="preserve">мезонин и помещение в восточной части в ризалите, соединенные между собой общим коридором </w:t>
            </w:r>
            <w:proofErr w:type="gramStart"/>
            <w:r w:rsidRPr="00FA5D05">
              <w:t>-и</w:t>
            </w:r>
            <w:proofErr w:type="gramEnd"/>
            <w:r w:rsidRPr="00FA5D05">
              <w:t>сторические габариты, местоположение, материал (</w:t>
            </w:r>
            <w:r>
              <w:t>дерево</w:t>
            </w:r>
            <w:r w:rsidRPr="00FA5D05">
              <w:t>);</w:t>
            </w:r>
          </w:p>
          <w:p w:rsidR="00844226" w:rsidRDefault="00844226" w:rsidP="00B146DF"/>
          <w:p w:rsidR="00844226" w:rsidRDefault="00844226" w:rsidP="00B146DF"/>
          <w:p w:rsidR="00844226" w:rsidRDefault="00844226" w:rsidP="00B146DF">
            <w:proofErr w:type="gramStart"/>
            <w:r>
              <w:t>исторические лестницы (парадная и служебная) - отметки, местоположение, габариты, конструкция (на двух тетивах) с деревянными резными ограждениями маршей и площадок, тип (</w:t>
            </w:r>
            <w:proofErr w:type="spellStart"/>
            <w:r>
              <w:t>двухмаршевые</w:t>
            </w:r>
            <w:proofErr w:type="spellEnd"/>
            <w:r>
              <w:t>), материал (сосна);</w:t>
            </w:r>
            <w:proofErr w:type="gramEnd"/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  <w:rPr>
                <w:color w:val="FF0000"/>
              </w:rPr>
            </w:pPr>
            <w:r>
              <w:t xml:space="preserve">лестница парадного крыльца – местоположение, отметки, исторические габариты и конструкция (ступени, парапет </w:t>
            </w:r>
            <w:r w:rsidRPr="00751118">
              <w:rPr>
                <w:color w:val="000000" w:themeColor="text1"/>
              </w:rPr>
              <w:t xml:space="preserve">марша и входная площадка из отдельных плит), </w:t>
            </w:r>
            <w:r>
              <w:rPr>
                <w:color w:val="000000" w:themeColor="text1"/>
              </w:rPr>
              <w:t xml:space="preserve">исторический </w:t>
            </w:r>
            <w:r w:rsidRPr="00751118">
              <w:rPr>
                <w:color w:val="000000" w:themeColor="text1"/>
              </w:rPr>
              <w:t>материал (известняк), отделк</w:t>
            </w:r>
            <w:r>
              <w:rPr>
                <w:color w:val="000000" w:themeColor="text1"/>
              </w:rPr>
              <w:t>а</w:t>
            </w:r>
            <w:r w:rsidRPr="00751118">
              <w:rPr>
                <w:color w:val="000000" w:themeColor="text1"/>
              </w:rPr>
              <w:t xml:space="preserve"> парапета</w:t>
            </w:r>
            <w:r>
              <w:rPr>
                <w:color w:val="000000" w:themeColor="text1"/>
              </w:rPr>
              <w:t xml:space="preserve"> –</w:t>
            </w:r>
            <w:r w:rsidRPr="0075111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из известняка;</w:t>
            </w: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  <w:p w:rsidR="00844226" w:rsidRDefault="00844226" w:rsidP="00B146DF">
            <w:pPr>
              <w:spacing w:before="120" w:after="120"/>
            </w:pPr>
          </w:p>
        </w:tc>
        <w:tc>
          <w:tcPr>
            <w:tcW w:w="4802" w:type="dxa"/>
            <w:shd w:val="clear" w:color="auto" w:fill="auto"/>
          </w:tcPr>
          <w:p w:rsidR="00844226" w:rsidRDefault="00844226" w:rsidP="00B146DF">
            <w:pPr>
              <w:spacing w:before="60" w:after="120"/>
              <w:jc w:val="center"/>
              <w:rPr>
                <w:noProof/>
              </w:rPr>
            </w:pPr>
          </w:p>
          <w:p w:rsidR="00844226" w:rsidRDefault="00844226" w:rsidP="00B146DF">
            <w:pPr>
              <w:spacing w:before="6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AFD98F" wp14:editId="343A1ED0">
                  <wp:extent cx="2336881" cy="1752600"/>
                  <wp:effectExtent l="0" t="0" r="635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64" cy="180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60" w:after="120"/>
              <w:jc w:val="center"/>
              <w:rPr>
                <w:noProof/>
              </w:rPr>
            </w:pPr>
          </w:p>
          <w:p w:rsidR="00844226" w:rsidRDefault="00844226" w:rsidP="00B146DF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BCDF90" wp14:editId="4CD97486">
                  <wp:extent cx="2355850" cy="1766825"/>
                  <wp:effectExtent l="0" t="0" r="6350" b="508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SCF7951.JPG"/>
                          <pic:cNvPicPr/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136" cy="177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  <w:rPr>
                <w:noProof/>
              </w:rPr>
            </w:pPr>
          </w:p>
          <w:p w:rsidR="00844226" w:rsidRDefault="00844226" w:rsidP="00B146DF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81105" wp14:editId="4691CC93">
                  <wp:extent cx="2372445" cy="1779270"/>
                  <wp:effectExtent l="0" t="0" r="889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SCF816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117" cy="1785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  <w:rPr>
                <w:noProof/>
              </w:rPr>
            </w:pPr>
          </w:p>
          <w:p w:rsidR="00844226" w:rsidRDefault="00844226" w:rsidP="00B146DF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6262027C" wp14:editId="65063C24">
                  <wp:extent cx="2352575" cy="1764478"/>
                  <wp:effectExtent l="8255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F7729.JPG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88570" cy="179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tabs>
                <w:tab w:val="left" w:pos="1620"/>
              </w:tabs>
              <w:spacing w:before="120" w:after="120"/>
              <w:jc w:val="center"/>
            </w:pPr>
            <w:r w:rsidRPr="001440C0">
              <w:rPr>
                <w:noProof/>
              </w:rPr>
              <w:drawing>
                <wp:inline distT="0" distB="0" distL="0" distR="0" wp14:anchorId="3B3E1CE7" wp14:editId="58E78C01">
                  <wp:extent cx="2000250" cy="1594696"/>
                  <wp:effectExtent l="0" t="0" r="0" b="5715"/>
                  <wp:docPr id="10" name="Рисунок 10" descr="R:\1978 - Волхов, Дом Графтио\02 Этап 2. КНИ\01 Иконография\историч справка\проект предмета охраны\служ лестница IMG_2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:\1978 - Волхов, Дом Графтио\02 Этап 2. КНИ\01 Иконография\историч справка\проект предмета охраны\служ лестница IMG_2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450" cy="161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45F2E425" wp14:editId="12273ADB">
                  <wp:extent cx="2251684" cy="1688809"/>
                  <wp:effectExtent l="0" t="4445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DSCF7759.JPG"/>
                          <pic:cNvPicPr/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67988" cy="170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  <w:jc w:val="center"/>
            </w:pPr>
          </w:p>
          <w:p w:rsidR="00844226" w:rsidRDefault="00844226" w:rsidP="00B146DF">
            <w:pPr>
              <w:tabs>
                <w:tab w:val="left" w:pos="255"/>
                <w:tab w:val="left" w:pos="1620"/>
                <w:tab w:val="center" w:pos="2293"/>
              </w:tabs>
              <w:spacing w:before="240" w:after="120"/>
            </w:pPr>
          </w:p>
        </w:tc>
      </w:tr>
      <w:tr w:rsidR="00844226" w:rsidTr="00844226">
        <w:trPr>
          <w:trHeight w:val="1675"/>
        </w:trPr>
        <w:tc>
          <w:tcPr>
            <w:tcW w:w="540" w:type="dxa"/>
          </w:tcPr>
          <w:p w:rsidR="00844226" w:rsidRPr="00CB4D70" w:rsidRDefault="00844226" w:rsidP="00B146DF">
            <w:pPr>
              <w:spacing w:before="120"/>
            </w:pPr>
            <w:r w:rsidRPr="00CB4D70">
              <w:t>4</w:t>
            </w:r>
          </w:p>
        </w:tc>
        <w:tc>
          <w:tcPr>
            <w:tcW w:w="2066" w:type="dxa"/>
          </w:tcPr>
          <w:p w:rsidR="00844226" w:rsidRPr="00CB4D70" w:rsidRDefault="00844226" w:rsidP="00B146DF">
            <w:pPr>
              <w:spacing w:before="120"/>
            </w:pPr>
            <w:r w:rsidRPr="00CB4D70">
              <w:t>Объемно-планировочное решение</w:t>
            </w:r>
          </w:p>
        </w:tc>
        <w:tc>
          <w:tcPr>
            <w:tcW w:w="3632" w:type="dxa"/>
          </w:tcPr>
          <w:p w:rsidR="00844226" w:rsidRPr="00691E4B" w:rsidRDefault="00844226" w:rsidP="00B146DF">
            <w:pPr>
              <w:spacing w:before="120" w:after="120"/>
              <w:rPr>
                <w:color w:val="000000" w:themeColor="text1"/>
              </w:rPr>
            </w:pPr>
            <w:r w:rsidRPr="00FD6EF2">
              <w:t>объемно-планировочное решение в габаритах исторических капитальных стен (с мансардой)</w:t>
            </w:r>
          </w:p>
        </w:tc>
        <w:tc>
          <w:tcPr>
            <w:tcW w:w="4802" w:type="dxa"/>
          </w:tcPr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  <w:r w:rsidRPr="00B51BD8">
              <w:rPr>
                <w:noProof/>
              </w:rPr>
              <w:drawing>
                <wp:inline distT="0" distB="0" distL="0" distR="0" wp14:anchorId="59AEEAA1" wp14:editId="266C14E8">
                  <wp:extent cx="2562614" cy="3629025"/>
                  <wp:effectExtent l="0" t="0" r="9525" b="0"/>
                  <wp:docPr id="2" name="Рисунок 2" descr="E:\Михайлов\Дом Графтио\для ответа Назаренко\1 (2)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Михайлов\Дом Графтио\для ответа Назаренко\1 (2)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854" cy="366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/>
              <w:jc w:val="center"/>
            </w:pPr>
            <w:r>
              <w:t>1 этаж</w:t>
            </w: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  <w:r w:rsidRPr="00965110">
              <w:rPr>
                <w:noProof/>
              </w:rPr>
              <w:drawing>
                <wp:inline distT="0" distB="0" distL="0" distR="0" wp14:anchorId="1B6AC9C5" wp14:editId="6ACB5AF6">
                  <wp:extent cx="2300298" cy="3257550"/>
                  <wp:effectExtent l="0" t="0" r="5080" b="0"/>
                  <wp:docPr id="4" name="Рисунок 4" descr="E:\Михайлов\Дом Графтио\для ответа Назаренко\1 (2)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Михайлов\Дом Графтио\для ответа Назаренко\1 (2)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800" cy="3276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/>
              <w:jc w:val="center"/>
            </w:pPr>
            <w:r>
              <w:t>2 этаж</w:t>
            </w: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  <w:r w:rsidRPr="004C5E5F">
              <w:rPr>
                <w:noProof/>
              </w:rPr>
              <w:drawing>
                <wp:inline distT="0" distB="0" distL="0" distR="0" wp14:anchorId="166D8BC0" wp14:editId="03970C4F">
                  <wp:extent cx="2292350" cy="3246290"/>
                  <wp:effectExtent l="0" t="0" r="0" b="0"/>
                  <wp:docPr id="7" name="Рисунок 7" descr="E:\Михайлов\Дом Графтио\для ответа Назаренко\1 (2)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Михайлов\Дом Графтио\для ответа Назаренко\1 (2)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240" cy="325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/>
              <w:jc w:val="center"/>
            </w:pPr>
            <w:r>
              <w:t>мансарда</w:t>
            </w:r>
          </w:p>
          <w:p w:rsidR="00844226" w:rsidRDefault="00844226" w:rsidP="00B146DF">
            <w:pPr>
              <w:spacing w:before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</w:p>
        </w:tc>
      </w:tr>
      <w:tr w:rsidR="00844226" w:rsidTr="00844226">
        <w:tc>
          <w:tcPr>
            <w:tcW w:w="540" w:type="dxa"/>
          </w:tcPr>
          <w:p w:rsidR="00844226" w:rsidRPr="00CB4D70" w:rsidRDefault="00844226" w:rsidP="00B146DF">
            <w:pPr>
              <w:spacing w:before="120"/>
            </w:pPr>
            <w:r w:rsidRPr="00CB4D70">
              <w:t>5</w:t>
            </w:r>
          </w:p>
        </w:tc>
        <w:tc>
          <w:tcPr>
            <w:tcW w:w="2066" w:type="dxa"/>
          </w:tcPr>
          <w:p w:rsidR="00844226" w:rsidRPr="00CB4D70" w:rsidRDefault="00844226" w:rsidP="00B146DF">
            <w:pPr>
              <w:spacing w:before="120"/>
            </w:pPr>
            <w:r w:rsidRPr="00CB4D70">
              <w:t>Архитектурно-</w:t>
            </w:r>
            <w:proofErr w:type="gramStart"/>
            <w:r w:rsidRPr="00CB4D70">
              <w:t>художественное решение</w:t>
            </w:r>
            <w:proofErr w:type="gramEnd"/>
            <w:r w:rsidRPr="00CB4D70">
              <w:t xml:space="preserve"> фасадов</w:t>
            </w:r>
          </w:p>
        </w:tc>
        <w:tc>
          <w:tcPr>
            <w:tcW w:w="3632" w:type="dxa"/>
          </w:tcPr>
          <w:p w:rsidR="00844226" w:rsidRPr="006B542A" w:rsidRDefault="00844226" w:rsidP="00B146DF">
            <w:pPr>
              <w:spacing w:before="120" w:after="120"/>
              <w:rPr>
                <w:color w:val="000000" w:themeColor="text1"/>
              </w:rPr>
            </w:pPr>
            <w:r>
              <w:rPr>
                <w:color w:val="000000" w:themeColor="text1"/>
              </w:rPr>
              <w:t>цоколь – м</w:t>
            </w:r>
            <w:r w:rsidRPr="006B542A">
              <w:rPr>
                <w:color w:val="000000" w:themeColor="text1"/>
              </w:rPr>
              <w:t>атериал</w:t>
            </w:r>
            <w:r>
              <w:rPr>
                <w:color w:val="000000" w:themeColor="text1"/>
              </w:rPr>
              <w:t>, отметки,</w:t>
            </w:r>
            <w:r w:rsidRPr="006B542A">
              <w:rPr>
                <w:color w:val="000000" w:themeColor="text1"/>
              </w:rPr>
              <w:t xml:space="preserve"> историческ</w:t>
            </w:r>
            <w:r>
              <w:rPr>
                <w:color w:val="000000" w:themeColor="text1"/>
              </w:rPr>
              <w:t>ая</w:t>
            </w:r>
            <w:r w:rsidRPr="006B542A">
              <w:rPr>
                <w:color w:val="000000" w:themeColor="text1"/>
              </w:rPr>
              <w:t xml:space="preserve"> отделк</w:t>
            </w:r>
            <w:r>
              <w:rPr>
                <w:color w:val="000000" w:themeColor="text1"/>
              </w:rPr>
              <w:t>а</w:t>
            </w:r>
            <w:r w:rsidRPr="006B542A">
              <w:rPr>
                <w:color w:val="000000" w:themeColor="text1"/>
              </w:rPr>
              <w:t xml:space="preserve"> цоколя </w:t>
            </w:r>
            <w:r>
              <w:rPr>
                <w:color w:val="000000" w:themeColor="text1"/>
              </w:rPr>
              <w:t>– из известняка</w:t>
            </w:r>
            <w:r w:rsidRPr="006B542A"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spacing w:before="120" w:after="120"/>
            </w:pPr>
            <w:r>
              <w:rPr>
                <w:color w:val="000000" w:themeColor="text1"/>
              </w:rPr>
              <w:t>и</w:t>
            </w:r>
            <w:r w:rsidRPr="006B542A">
              <w:rPr>
                <w:color w:val="000000" w:themeColor="text1"/>
              </w:rPr>
              <w:t>сторический материал</w:t>
            </w:r>
            <w:r>
              <w:rPr>
                <w:color w:val="000000" w:themeColor="text1"/>
              </w:rPr>
              <w:t xml:space="preserve"> - </w:t>
            </w:r>
            <w:proofErr w:type="spellStart"/>
            <w:r>
              <w:rPr>
                <w:color w:val="000000" w:themeColor="text1"/>
              </w:rPr>
              <w:t>вагонка</w:t>
            </w:r>
            <w:proofErr w:type="spellEnd"/>
            <w:r>
              <w:rPr>
                <w:color w:val="000000" w:themeColor="text1"/>
              </w:rPr>
              <w:t xml:space="preserve"> с калевками</w:t>
            </w:r>
            <w:r w:rsidRPr="006B542A">
              <w:rPr>
                <w:color w:val="000000" w:themeColor="text1"/>
              </w:rPr>
              <w:t xml:space="preserve"> (</w:t>
            </w:r>
            <w:r>
              <w:rPr>
                <w:color w:val="000000" w:themeColor="text1"/>
              </w:rPr>
              <w:t>сосна</w:t>
            </w:r>
            <w:r w:rsidRPr="006B542A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,</w:t>
            </w:r>
            <w:r w:rsidRPr="006B542A">
              <w:rPr>
                <w:color w:val="000000" w:themeColor="text1"/>
              </w:rPr>
              <w:t xml:space="preserve"> и характер отделки фасадов (обшивка в горизонтальном направлении, </w:t>
            </w:r>
            <w:r>
              <w:rPr>
                <w:color w:val="000000" w:themeColor="text1"/>
              </w:rPr>
              <w:t xml:space="preserve">обшивка </w:t>
            </w:r>
            <w:r w:rsidRPr="006B542A">
              <w:rPr>
                <w:color w:val="000000" w:themeColor="text1"/>
              </w:rPr>
              <w:t>фронтон</w:t>
            </w:r>
            <w:r>
              <w:rPr>
                <w:color w:val="000000" w:themeColor="text1"/>
              </w:rPr>
              <w:t>ов</w:t>
            </w:r>
            <w:r w:rsidRPr="006B542A">
              <w:rPr>
                <w:color w:val="000000" w:themeColor="text1"/>
              </w:rPr>
              <w:t xml:space="preserve"> ризалита</w:t>
            </w:r>
            <w:r>
              <w:rPr>
                <w:color w:val="000000" w:themeColor="text1"/>
              </w:rPr>
              <w:t xml:space="preserve"> </w:t>
            </w:r>
            <w:r w:rsidRPr="006B542A">
              <w:rPr>
                <w:color w:val="000000" w:themeColor="text1"/>
              </w:rPr>
              <w:t xml:space="preserve">и стен </w:t>
            </w:r>
            <w:r>
              <w:rPr>
                <w:color w:val="000000" w:themeColor="text1"/>
              </w:rPr>
              <w:t>остекленного балкона</w:t>
            </w:r>
            <w:r w:rsidRPr="006B542A">
              <w:rPr>
                <w:color w:val="000000" w:themeColor="text1"/>
              </w:rPr>
              <w:t xml:space="preserve"> – в вертикальном</w:t>
            </w:r>
            <w:r>
              <w:rPr>
                <w:color w:val="000000" w:themeColor="text1"/>
              </w:rPr>
              <w:t xml:space="preserve"> направлении</w:t>
            </w:r>
            <w:r w:rsidRPr="006B542A">
              <w:rPr>
                <w:color w:val="000000" w:themeColor="text1"/>
              </w:rPr>
              <w:t>, о</w:t>
            </w:r>
            <w:r>
              <w:rPr>
                <w:color w:val="000000" w:themeColor="text1"/>
              </w:rPr>
              <w:t>формление</w:t>
            </w:r>
            <w:r w:rsidRPr="006B542A">
              <w:rPr>
                <w:color w:val="000000" w:themeColor="text1"/>
              </w:rPr>
              <w:t xml:space="preserve"> углов </w:t>
            </w:r>
            <w:r w:rsidRPr="00B91F17">
              <w:rPr>
                <w:color w:val="000000" w:themeColor="text1"/>
              </w:rPr>
              <w:t xml:space="preserve">профилированной доской), </w:t>
            </w:r>
            <w:r w:rsidRPr="001C09C6">
              <w:t xml:space="preserve">исторический цвет; </w:t>
            </w:r>
          </w:p>
          <w:p w:rsidR="00844226" w:rsidRPr="006B542A" w:rsidRDefault="00844226" w:rsidP="00B146DF">
            <w:pPr>
              <w:spacing w:before="120" w:after="120"/>
              <w:rPr>
                <w:color w:val="000000" w:themeColor="text1"/>
              </w:rPr>
            </w:pPr>
          </w:p>
          <w:p w:rsidR="00844226" w:rsidRPr="006B542A" w:rsidRDefault="00844226" w:rsidP="00B146DF">
            <w:pPr>
              <w:spacing w:before="120" w:after="12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з</w:t>
            </w:r>
            <w:r w:rsidRPr="006B542A">
              <w:rPr>
                <w:color w:val="000000" w:themeColor="text1"/>
              </w:rPr>
              <w:t>аполнение дверных проемов</w:t>
            </w:r>
            <w:r>
              <w:rPr>
                <w:color w:val="000000" w:themeColor="text1"/>
              </w:rPr>
              <w:t xml:space="preserve"> фасадов – историческая конструкция, </w:t>
            </w:r>
            <w:r w:rsidRPr="006B542A">
              <w:rPr>
                <w:color w:val="000000" w:themeColor="text1"/>
              </w:rPr>
              <w:t>конфигурация</w:t>
            </w:r>
            <w:r>
              <w:rPr>
                <w:color w:val="000000" w:themeColor="text1"/>
              </w:rPr>
              <w:t xml:space="preserve">, исторические габаритные размеры, историческое оформление, </w:t>
            </w:r>
            <w:r w:rsidRPr="006B542A">
              <w:rPr>
                <w:color w:val="000000" w:themeColor="text1"/>
              </w:rPr>
              <w:t>материал (дерево);</w:t>
            </w:r>
          </w:p>
          <w:p w:rsidR="00844226" w:rsidRDefault="00844226" w:rsidP="00B146DF">
            <w:pPr>
              <w:spacing w:before="120" w:after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 w:after="120"/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6B542A">
              <w:rPr>
                <w:color w:val="000000" w:themeColor="text1"/>
              </w:rPr>
              <w:t>конные проемы – местоположение, габариты</w:t>
            </w:r>
            <w:r>
              <w:rPr>
                <w:color w:val="000000" w:themeColor="text1"/>
              </w:rPr>
              <w:t>, конфигурация</w:t>
            </w:r>
            <w:r w:rsidRPr="006B542A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 xml:space="preserve">историческое </w:t>
            </w:r>
            <w:r w:rsidRPr="006B542A">
              <w:rPr>
                <w:color w:val="000000" w:themeColor="text1"/>
              </w:rPr>
              <w:t xml:space="preserve">оформление </w:t>
            </w:r>
            <w:r w:rsidRPr="001B39D9">
              <w:rPr>
                <w:color w:val="000000" w:themeColor="text1"/>
              </w:rPr>
              <w:t xml:space="preserve">(профилированные </w:t>
            </w:r>
            <w:r w:rsidRPr="006B542A">
              <w:rPr>
                <w:color w:val="000000" w:themeColor="text1"/>
              </w:rPr>
              <w:t>накладные наличники</w:t>
            </w:r>
            <w:r>
              <w:rPr>
                <w:color w:val="000000" w:themeColor="text1"/>
              </w:rPr>
              <w:t xml:space="preserve"> и </w:t>
            </w:r>
            <w:proofErr w:type="spellStart"/>
            <w:r>
              <w:rPr>
                <w:color w:val="000000" w:themeColor="text1"/>
              </w:rPr>
              <w:t>сандрики</w:t>
            </w:r>
            <w:proofErr w:type="spellEnd"/>
            <w:r>
              <w:rPr>
                <w:color w:val="000000" w:themeColor="text1"/>
              </w:rPr>
              <w:t xml:space="preserve"> – цвет (исторический),</w:t>
            </w:r>
            <w:r w:rsidRPr="006B542A">
              <w:rPr>
                <w:color w:val="000000" w:themeColor="text1"/>
              </w:rPr>
              <w:t xml:space="preserve"> материал (</w:t>
            </w:r>
            <w:r>
              <w:rPr>
                <w:color w:val="000000" w:themeColor="text1"/>
              </w:rPr>
              <w:t>сосна</w:t>
            </w:r>
            <w:r w:rsidRPr="006B542A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 xml:space="preserve">, линейное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 w:rsidRPr="00FA5D05">
              <w:t>сандриков</w:t>
            </w:r>
            <w:proofErr w:type="spellEnd"/>
            <w:r w:rsidRPr="00751118">
              <w:rPr>
                <w:color w:val="0070C0"/>
              </w:rPr>
              <w:t>;</w:t>
            </w:r>
            <w:proofErr w:type="gramEnd"/>
          </w:p>
          <w:p w:rsidR="00844226" w:rsidRDefault="00844226" w:rsidP="00B146DF">
            <w:pPr>
              <w:spacing w:before="36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оконные заполнения – в 2 нити остекления (слуховые окна – в 1 нить остекления), исторический рисунок </w:t>
            </w:r>
            <w:proofErr w:type="spellStart"/>
            <w:r>
              <w:rPr>
                <w:color w:val="000000" w:themeColor="text1"/>
              </w:rPr>
              <w:t>расстекловки</w:t>
            </w:r>
            <w:proofErr w:type="spellEnd"/>
            <w:r>
              <w:rPr>
                <w:color w:val="000000" w:themeColor="text1"/>
              </w:rPr>
              <w:t>, материал (сосна), исторический цвет;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6B542A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кобылки – материал (дерево), сложный профиль и конфигурация (фигурная);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36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система водоотведения </w:t>
            </w:r>
            <w:r w:rsidRPr="006B542A">
              <w:rPr>
                <w:color w:val="000000" w:themeColor="text1"/>
              </w:rPr>
              <w:t>- историческая конфигурация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оголовки дымовых труб</w:t>
            </w:r>
            <w:r w:rsidRPr="003C1FC1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(</w:t>
            </w:r>
            <w:r w:rsidRPr="003C1FC1">
              <w:rPr>
                <w:color w:val="000000" w:themeColor="text1"/>
              </w:rPr>
              <w:t>дымоходы</w:t>
            </w:r>
            <w:r>
              <w:rPr>
                <w:color w:val="000000" w:themeColor="text1"/>
              </w:rPr>
              <w:t>)</w:t>
            </w:r>
            <w:r w:rsidRPr="003C1FC1">
              <w:rPr>
                <w:color w:val="000000" w:themeColor="text1"/>
              </w:rPr>
              <w:t xml:space="preserve"> </w:t>
            </w:r>
            <w:r w:rsidRPr="00FA5D05">
              <w:t>– расположение, габариты, отметки,</w:t>
            </w:r>
            <w:r w:rsidRPr="00FA5D05">
              <w:rPr>
                <w:strike/>
              </w:rPr>
              <w:t xml:space="preserve"> </w:t>
            </w:r>
            <w:r w:rsidRPr="00FA5D05">
              <w:t>конфигурация, исто</w:t>
            </w:r>
            <w:r w:rsidRPr="003C1FC1">
              <w:rPr>
                <w:color w:val="000000" w:themeColor="text1"/>
              </w:rPr>
              <w:t xml:space="preserve">рический материал </w:t>
            </w:r>
            <w:r>
              <w:rPr>
                <w:color w:val="000000" w:themeColor="text1"/>
              </w:rPr>
              <w:t xml:space="preserve">(керамический кирпич, </w:t>
            </w:r>
            <w:r w:rsidRPr="00FA5D05">
              <w:t>штукатурка</w:t>
            </w:r>
            <w:r>
              <w:rPr>
                <w:color w:val="000000" w:themeColor="text1"/>
              </w:rPr>
              <w:t xml:space="preserve">), линейное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  <w:r w:rsidRPr="00004004">
              <w:rPr>
                <w:b/>
                <w:color w:val="000000" w:themeColor="text1"/>
              </w:rPr>
              <w:t>Восточный (лицевой</w:t>
            </w:r>
            <w:r>
              <w:rPr>
                <w:b/>
                <w:color w:val="000000" w:themeColor="text1"/>
              </w:rPr>
              <w:t xml:space="preserve"> - главный</w:t>
            </w:r>
            <w:r w:rsidRPr="00004004">
              <w:rPr>
                <w:b/>
                <w:color w:val="000000" w:themeColor="text1"/>
              </w:rPr>
              <w:t>) фасад:</w:t>
            </w:r>
            <w:r w:rsidRPr="00004004">
              <w:rPr>
                <w:color w:val="000000" w:themeColor="text1"/>
              </w:rPr>
              <w:t xml:space="preserve"> </w:t>
            </w: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  <w:r w:rsidRPr="00004004">
              <w:rPr>
                <w:color w:val="000000" w:themeColor="text1"/>
              </w:rPr>
              <w:t>ризалит с трехгранным в плане эркером на уровне первого этажа – конфигурация, габариты</w:t>
            </w:r>
            <w:r>
              <w:rPr>
                <w:color w:val="000000" w:themeColor="text1"/>
              </w:rPr>
              <w:t>, отметки;</w:t>
            </w:r>
          </w:p>
          <w:p w:rsidR="00844226" w:rsidRPr="00004004" w:rsidRDefault="00844226" w:rsidP="00B146DF">
            <w:pPr>
              <w:spacing w:before="12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</w:t>
            </w:r>
            <w:r w:rsidRPr="00004004">
              <w:rPr>
                <w:color w:val="000000" w:themeColor="text1"/>
              </w:rPr>
              <w:t xml:space="preserve">алкон с ограждением из деревянных </w:t>
            </w:r>
            <w:r>
              <w:rPr>
                <w:color w:val="000000" w:themeColor="text1"/>
              </w:rPr>
              <w:t>элементов</w:t>
            </w:r>
            <w:r w:rsidRPr="00004004">
              <w:rPr>
                <w:color w:val="000000" w:themeColor="text1"/>
              </w:rPr>
              <w:t xml:space="preserve"> в уровне второго этажа на крыше эркера – габариты, </w:t>
            </w:r>
            <w:r w:rsidRPr="000150DD">
              <w:rPr>
                <w:color w:val="000000" w:themeColor="text1"/>
              </w:rPr>
              <w:t>отметки, конфигурация</w:t>
            </w:r>
            <w:r w:rsidRPr="00004004">
              <w:rPr>
                <w:color w:val="000000" w:themeColor="text1"/>
              </w:rPr>
              <w:t>, материал (дерево)</w:t>
            </w:r>
            <w:r>
              <w:rPr>
                <w:color w:val="000000" w:themeColor="text1"/>
              </w:rPr>
              <w:t>;</w:t>
            </w:r>
          </w:p>
          <w:p w:rsidR="00844226" w:rsidRPr="006B542A" w:rsidRDefault="00844226" w:rsidP="00B146DF">
            <w:pPr>
              <w:spacing w:before="120" w:after="120"/>
              <w:rPr>
                <w:color w:val="000000" w:themeColor="text1"/>
              </w:rPr>
            </w:pPr>
            <w:r w:rsidRPr="006B542A">
              <w:rPr>
                <w:color w:val="000000" w:themeColor="text1"/>
              </w:rPr>
              <w:t xml:space="preserve">трапециевидные фронтоны ризалита </w:t>
            </w:r>
            <w:r>
              <w:rPr>
                <w:color w:val="000000" w:themeColor="text1"/>
              </w:rPr>
              <w:t>–</w:t>
            </w:r>
            <w:r w:rsidRPr="006B542A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конфигурация, габариты, </w:t>
            </w:r>
            <w:r w:rsidRPr="00FA5D05">
              <w:t>оформление, материал (дерево)</w:t>
            </w:r>
            <w:r>
              <w:t>;</w:t>
            </w:r>
          </w:p>
          <w:p w:rsidR="00844226" w:rsidRPr="006B542A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о</w:t>
            </w:r>
            <w:r w:rsidRPr="006B542A">
              <w:rPr>
                <w:color w:val="000000" w:themeColor="text1"/>
              </w:rPr>
              <w:t xml:space="preserve">конные проемы с </w:t>
            </w:r>
            <w:r>
              <w:rPr>
                <w:color w:val="000000" w:themeColor="text1"/>
              </w:rPr>
              <w:t xml:space="preserve">наличниками и </w:t>
            </w:r>
            <w:proofErr w:type="spellStart"/>
            <w:r w:rsidRPr="006B542A">
              <w:rPr>
                <w:color w:val="000000" w:themeColor="text1"/>
              </w:rPr>
              <w:t>сандриками</w:t>
            </w:r>
            <w:proofErr w:type="spellEnd"/>
            <w:r>
              <w:rPr>
                <w:color w:val="000000" w:themeColor="text1"/>
              </w:rPr>
              <w:t xml:space="preserve"> различной конфигурации и габаритами</w:t>
            </w:r>
            <w:r w:rsidRPr="006B542A">
              <w:rPr>
                <w:color w:val="000000" w:themeColor="text1"/>
              </w:rPr>
              <w:t xml:space="preserve">: прямоугольной, формы, </w:t>
            </w:r>
            <w:r w:rsidRPr="000E2EF4">
              <w:rPr>
                <w:color w:val="000000" w:themeColor="text1"/>
              </w:rPr>
              <w:t xml:space="preserve">оконные проемы ризалита, </w:t>
            </w:r>
            <w:r w:rsidRPr="006B542A">
              <w:rPr>
                <w:color w:val="000000" w:themeColor="text1"/>
              </w:rPr>
              <w:t xml:space="preserve">тамбура главного входа – прямоугольной, формы, окно ризалита второго этажа – </w:t>
            </w:r>
            <w:r>
              <w:rPr>
                <w:color w:val="000000" w:themeColor="text1"/>
              </w:rPr>
              <w:t>трехстворчатое с дверью</w:t>
            </w:r>
            <w:r w:rsidRPr="006B542A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и </w:t>
            </w:r>
            <w:proofErr w:type="gramStart"/>
            <w:r>
              <w:rPr>
                <w:color w:val="000000" w:themeColor="text1"/>
              </w:rPr>
              <w:t>единым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сандриком</w:t>
            </w:r>
            <w:proofErr w:type="spellEnd"/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балкон</w:t>
            </w:r>
            <w:proofErr w:type="gramEnd"/>
            <w:r>
              <w:rPr>
                <w:color w:val="000000" w:themeColor="text1"/>
              </w:rPr>
              <w:t xml:space="preserve"> остекленный в уровне</w:t>
            </w:r>
            <w:r w:rsidRPr="006B542A">
              <w:rPr>
                <w:color w:val="000000" w:themeColor="text1"/>
              </w:rPr>
              <w:t xml:space="preserve"> второго этажа с ленточной </w:t>
            </w:r>
            <w:proofErr w:type="spellStart"/>
            <w:r w:rsidRPr="006B542A">
              <w:rPr>
                <w:color w:val="000000" w:themeColor="text1"/>
              </w:rPr>
              <w:t>расстекловкой</w:t>
            </w:r>
            <w:proofErr w:type="spellEnd"/>
            <w:r>
              <w:rPr>
                <w:color w:val="000000" w:themeColor="text1"/>
              </w:rPr>
              <w:t xml:space="preserve"> – габариты, отметки, конфигурация, </w:t>
            </w:r>
            <w:r w:rsidRPr="00FA5D05">
              <w:t xml:space="preserve">рисунок </w:t>
            </w:r>
            <w:proofErr w:type="spellStart"/>
            <w:r w:rsidRPr="00FA5D05">
              <w:t>расстекловки</w:t>
            </w:r>
            <w:proofErr w:type="spellEnd"/>
            <w:r w:rsidRPr="00FA5D05">
              <w:t xml:space="preserve"> (мелкий в квадрат),</w:t>
            </w:r>
            <w:r w:rsidRPr="00FA5D05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материал (стекло, дерево);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F2524" w:rsidRDefault="00844226" w:rsidP="00B146DF">
            <w:pPr>
              <w:spacing w:before="120"/>
              <w:rPr>
                <w:color w:val="000000" w:themeColor="text1"/>
              </w:rPr>
            </w:pPr>
            <w:r w:rsidRPr="006B542A">
              <w:rPr>
                <w:color w:val="000000" w:themeColor="text1"/>
              </w:rPr>
              <w:t xml:space="preserve">парадное крыльцо – прямоугольные столбы с </w:t>
            </w:r>
            <w:r>
              <w:rPr>
                <w:color w:val="000000" w:themeColor="text1"/>
              </w:rPr>
              <w:t>ограждением</w:t>
            </w:r>
            <w:r w:rsidRPr="006B542A">
              <w:rPr>
                <w:color w:val="000000" w:themeColor="text1"/>
              </w:rPr>
              <w:t xml:space="preserve"> из штакетника, оформление фронтона вертикальной </w:t>
            </w:r>
            <w:proofErr w:type="spellStart"/>
            <w:r w:rsidRPr="006B542A">
              <w:rPr>
                <w:color w:val="000000" w:themeColor="text1"/>
              </w:rPr>
              <w:t>вагонкой</w:t>
            </w:r>
            <w:proofErr w:type="spellEnd"/>
            <w:r>
              <w:rPr>
                <w:color w:val="000000" w:themeColor="text1"/>
              </w:rPr>
              <w:t xml:space="preserve"> – габариты, отметки и конфигурация, материал (дерево);</w:t>
            </w:r>
          </w:p>
          <w:p w:rsidR="00844226" w:rsidRDefault="00844226" w:rsidP="00B146DF">
            <w:pPr>
              <w:spacing w:before="600"/>
              <w:rPr>
                <w:b/>
                <w:color w:val="000000" w:themeColor="text1"/>
              </w:rPr>
            </w:pPr>
          </w:p>
          <w:p w:rsidR="00844226" w:rsidRPr="007A4B71" w:rsidRDefault="00844226" w:rsidP="00B146DF">
            <w:pPr>
              <w:spacing w:before="600"/>
              <w:rPr>
                <w:b/>
                <w:color w:val="000000" w:themeColor="text1"/>
              </w:rPr>
            </w:pPr>
            <w:r w:rsidRPr="007A4B71">
              <w:rPr>
                <w:b/>
                <w:color w:val="000000" w:themeColor="text1"/>
              </w:rPr>
              <w:t>Северный фасад: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бревенчатый деревянный «кронштейн», поддерживающий объем межэтажной площадки парадной лестницы – местоположение, отметки, конфигурация, материал (дерево);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о</w:t>
            </w:r>
            <w:r w:rsidRPr="006B542A">
              <w:rPr>
                <w:color w:val="000000" w:themeColor="text1"/>
              </w:rPr>
              <w:t xml:space="preserve">конные проемы </w:t>
            </w:r>
            <w:r>
              <w:rPr>
                <w:color w:val="000000" w:themeColor="text1"/>
              </w:rPr>
              <w:t>прямоугольной формы и разными габаритами, оформление (</w:t>
            </w:r>
            <w:r w:rsidRPr="001B39D9">
              <w:rPr>
                <w:color w:val="000000" w:themeColor="text1"/>
              </w:rPr>
              <w:t xml:space="preserve">профилированные накладные наличники и </w:t>
            </w:r>
            <w:proofErr w:type="spellStart"/>
            <w:r w:rsidRPr="001B39D9">
              <w:rPr>
                <w:color w:val="000000" w:themeColor="text1"/>
              </w:rPr>
              <w:t>сандрики</w:t>
            </w:r>
            <w:proofErr w:type="spellEnd"/>
            <w:r>
              <w:rPr>
                <w:color w:val="000000" w:themeColor="text1"/>
              </w:rPr>
              <w:t xml:space="preserve">), материал (сосна), линейное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сандриков</w:t>
            </w:r>
            <w:proofErr w:type="spellEnd"/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30576A" w:rsidRDefault="00844226" w:rsidP="00B146DF">
            <w:pPr>
              <w:spacing w:before="360"/>
              <w:rPr>
                <w:b/>
                <w:color w:val="000000" w:themeColor="text1"/>
              </w:rPr>
            </w:pPr>
            <w:r w:rsidRPr="0030576A">
              <w:rPr>
                <w:b/>
                <w:color w:val="000000" w:themeColor="text1"/>
              </w:rPr>
              <w:t>Западный фасад:</w:t>
            </w:r>
          </w:p>
          <w:p w:rsidR="00844226" w:rsidRPr="00140C6F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 </w:t>
            </w:r>
            <w:r w:rsidRPr="00140C6F"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дноэтажной пристройкой</w:t>
            </w:r>
            <w:r w:rsidRPr="00140C6F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со слуховым окном;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1A291E" w:rsidRDefault="00844226" w:rsidP="00B146DF">
            <w:pPr>
              <w:rPr>
                <w:color w:val="000000" w:themeColor="text1"/>
              </w:rPr>
            </w:pPr>
            <w:proofErr w:type="gramStart"/>
            <w:r w:rsidRPr="001A291E">
              <w:rPr>
                <w:color w:val="000000" w:themeColor="text1"/>
              </w:rPr>
              <w:t>козырек – габариты, расположение, отметки, конфигурация, исторический материл (дерево), декорированные элемен</w:t>
            </w:r>
            <w:r>
              <w:rPr>
                <w:color w:val="000000" w:themeColor="text1"/>
              </w:rPr>
              <w:t>ты: гирька, кобылки, кронштейны;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1A291E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2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о</w:t>
            </w:r>
            <w:r w:rsidRPr="006B542A">
              <w:rPr>
                <w:color w:val="000000" w:themeColor="text1"/>
              </w:rPr>
              <w:t xml:space="preserve">конные проемы </w:t>
            </w:r>
            <w:r>
              <w:rPr>
                <w:color w:val="000000" w:themeColor="text1"/>
              </w:rPr>
              <w:t>прямоугольной формы и разными габаритами, оформление (</w:t>
            </w:r>
            <w:r w:rsidRPr="001B39D9">
              <w:rPr>
                <w:color w:val="000000" w:themeColor="text1"/>
              </w:rPr>
              <w:t xml:space="preserve">профилированные накладные наличники и </w:t>
            </w:r>
            <w:proofErr w:type="spellStart"/>
            <w:r w:rsidRPr="001B39D9">
              <w:rPr>
                <w:color w:val="000000" w:themeColor="text1"/>
              </w:rPr>
              <w:t>сандрики</w:t>
            </w:r>
            <w:proofErr w:type="spellEnd"/>
            <w:r>
              <w:rPr>
                <w:color w:val="000000" w:themeColor="text1"/>
              </w:rPr>
              <w:t xml:space="preserve">), линейное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сандриков</w:t>
            </w:r>
            <w:proofErr w:type="spellEnd"/>
            <w:r>
              <w:rPr>
                <w:color w:val="000000" w:themeColor="text1"/>
              </w:rPr>
              <w:t>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оконный проем слухового окна одноэтажной пристройки – габариты, конфигурация, оформление (без наличника),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tabs>
                <w:tab w:val="left" w:pos="11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ab/>
            </w: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B42B5A">
              <w:rPr>
                <w:b/>
                <w:color w:val="000000" w:themeColor="text1"/>
              </w:rPr>
              <w:t>Южный фасад:</w:t>
            </w:r>
          </w:p>
          <w:p w:rsidR="00844226" w:rsidRPr="00B42B5A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B42B5A" w:rsidRDefault="00844226" w:rsidP="00B146DF">
            <w:pPr>
              <w:rPr>
                <w:color w:val="000000" w:themeColor="text1"/>
              </w:rPr>
            </w:pPr>
            <w:r w:rsidRPr="00B42B5A">
              <w:rPr>
                <w:color w:val="000000" w:themeColor="text1"/>
              </w:rPr>
              <w:t>одноэтажная</w:t>
            </w:r>
            <w:r w:rsidRPr="001B39D9">
              <w:rPr>
                <w:color w:val="FF0000"/>
              </w:rPr>
              <w:t xml:space="preserve"> </w:t>
            </w:r>
            <w:r>
              <w:rPr>
                <w:color w:val="000000" w:themeColor="text1"/>
              </w:rPr>
              <w:t xml:space="preserve">пристройка – </w:t>
            </w:r>
            <w:r w:rsidRPr="00773D58">
              <w:t xml:space="preserve">веранда (перестроенная </w:t>
            </w:r>
            <w:r>
              <w:t>позднее</w:t>
            </w:r>
            <w:r w:rsidRPr="00773D58">
              <w:t xml:space="preserve"> в гараж для экспонирования автомобиля Г.О</w:t>
            </w:r>
            <w:r w:rsidRPr="00B42B5A">
              <w:rPr>
                <w:color w:val="000000" w:themeColor="text1"/>
              </w:rPr>
              <w:t xml:space="preserve">. </w:t>
            </w:r>
            <w:proofErr w:type="spellStart"/>
            <w:r w:rsidRPr="00B42B5A">
              <w:rPr>
                <w:color w:val="000000" w:themeColor="text1"/>
              </w:rPr>
              <w:t>Графтио</w:t>
            </w:r>
            <w:proofErr w:type="spellEnd"/>
            <w:r>
              <w:rPr>
                <w:color w:val="000000" w:themeColor="text1"/>
              </w:rPr>
              <w:t>)-</w:t>
            </w:r>
            <w:r w:rsidRPr="001B39D9">
              <w:rPr>
                <w:color w:val="FF0000"/>
              </w:rPr>
              <w:t xml:space="preserve"> </w:t>
            </w:r>
            <w:r w:rsidRPr="00A0208F">
              <w:t>расположение, конфигурация, габариты, отметки;</w:t>
            </w:r>
          </w:p>
          <w:p w:rsidR="00844226" w:rsidRDefault="00844226" w:rsidP="00B146DF">
            <w:pPr>
              <w:spacing w:before="100" w:beforeAutospacing="1"/>
              <w:rPr>
                <w:color w:val="000000" w:themeColor="text1"/>
              </w:rPr>
            </w:pPr>
          </w:p>
          <w:p w:rsidR="00844226" w:rsidRDefault="00844226" w:rsidP="00B146DF">
            <w:pPr>
              <w:spacing w:before="100" w:beforeAutospacing="1"/>
              <w:rPr>
                <w:color w:val="000000" w:themeColor="text1"/>
              </w:rPr>
            </w:pPr>
            <w:r>
              <w:rPr>
                <w:color w:val="000000" w:themeColor="text1"/>
              </w:rPr>
              <w:t>о</w:t>
            </w:r>
            <w:r w:rsidRPr="006B542A">
              <w:rPr>
                <w:color w:val="000000" w:themeColor="text1"/>
              </w:rPr>
              <w:t xml:space="preserve">конные проемы </w:t>
            </w:r>
            <w:r>
              <w:rPr>
                <w:color w:val="000000" w:themeColor="text1"/>
              </w:rPr>
              <w:t xml:space="preserve">прямоугольной формы и разными габаритами, оформление (профилированные </w:t>
            </w:r>
            <w:r w:rsidRPr="006B542A">
              <w:rPr>
                <w:color w:val="000000" w:themeColor="text1"/>
              </w:rPr>
              <w:t>накладные наличники</w:t>
            </w:r>
            <w:r>
              <w:rPr>
                <w:color w:val="000000" w:themeColor="text1"/>
              </w:rPr>
              <w:t xml:space="preserve"> и </w:t>
            </w:r>
            <w:proofErr w:type="spellStart"/>
            <w:r>
              <w:rPr>
                <w:color w:val="000000" w:themeColor="text1"/>
              </w:rPr>
              <w:t>сандрики</w:t>
            </w:r>
            <w:proofErr w:type="spellEnd"/>
            <w:r>
              <w:rPr>
                <w:color w:val="000000" w:themeColor="text1"/>
              </w:rPr>
              <w:t xml:space="preserve">), материал (сосна), линейное </w:t>
            </w:r>
            <w:proofErr w:type="spellStart"/>
            <w:r>
              <w:rPr>
                <w:color w:val="000000" w:themeColor="text1"/>
              </w:rPr>
              <w:t>окрытие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сандриков</w:t>
            </w:r>
            <w:proofErr w:type="spellEnd"/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6B542A" w:rsidRDefault="00844226" w:rsidP="00B146DF">
            <w:pPr>
              <w:rPr>
                <w:color w:val="000000" w:themeColor="text1"/>
              </w:rPr>
            </w:pPr>
          </w:p>
        </w:tc>
        <w:tc>
          <w:tcPr>
            <w:tcW w:w="4802" w:type="dxa"/>
          </w:tcPr>
          <w:p w:rsidR="00844226" w:rsidRDefault="00844226" w:rsidP="00B146DF">
            <w:pPr>
              <w:spacing w:before="120" w:after="240"/>
              <w:jc w:val="center"/>
            </w:pPr>
            <w:r w:rsidRPr="004E19C9">
              <w:rPr>
                <w:noProof/>
              </w:rPr>
              <w:drawing>
                <wp:inline distT="0" distB="0" distL="0" distR="0" wp14:anchorId="349BCBE7" wp14:editId="57EA21B3">
                  <wp:extent cx="2254250" cy="1568907"/>
                  <wp:effectExtent l="0" t="0" r="0" b="0"/>
                  <wp:docPr id="13" name="Рисунок 13" descr="\\192.168.1.5\Project\1978 - Волхов, Дом Графтио\02 Этап 2. КНИ\01 Иконография\историч справка\проект предмета охраны\фото для проекта предмета охраны\восточный фасад IMG_2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5\Project\1978 - Волхов, Дом Графтио\02 Этап 2. КНИ\01 Иконография\историч справка\проект предмета охраны\фото для проекта предмета охраны\восточный фасад IMG_2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61" cy="160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C1BC67D" wp14:editId="609A89EB">
                  <wp:extent cx="2286000" cy="1714439"/>
                  <wp:effectExtent l="0" t="0" r="0" b="63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F7791.JPG"/>
                          <pic:cNvPicPr/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136" cy="1719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23A9D46A" wp14:editId="4546AA65">
                  <wp:extent cx="2124075" cy="1592999"/>
                  <wp:effectExtent l="0" t="0" r="0" b="762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F778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47826" cy="1610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4303ADE6" wp14:editId="7F3315C9">
                  <wp:extent cx="2070173" cy="1552575"/>
                  <wp:effectExtent l="0" t="0" r="635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SCF7850.JPG"/>
                          <pic:cNvPicPr/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64" cy="157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 w:rsidRPr="00837C2E">
              <w:rPr>
                <w:noProof/>
              </w:rPr>
              <w:drawing>
                <wp:inline distT="0" distB="0" distL="0" distR="0" wp14:anchorId="65D7B9ED" wp14:editId="2004A752">
                  <wp:extent cx="2038350" cy="1658816"/>
                  <wp:effectExtent l="0" t="0" r="0" b="0"/>
                  <wp:docPr id="84" name="Рисунок 84" descr="R:\1978 - Волхов, Дом Графтио\02 Этап 2. КНИ\01 Иконография\историч справка\проект предмета охраны\фото для проекта предмета охраны\кобылки DSC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:\1978 - Волхов, Дом Графтио\02 Этап 2. КНИ\01 Иконография\историч справка\проект предмета охраны\фото для проекта предмета охраны\кобылки DSC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78" cy="167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6D93AFAE" wp14:editId="55C79D92">
                  <wp:extent cx="2165111" cy="1623875"/>
                  <wp:effectExtent l="381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DSCF7881.JPG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13188" cy="1659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65F4D183" wp14:editId="7C1688DF">
                  <wp:extent cx="1866900" cy="140012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DSCF7903.JPG"/>
                          <pic:cNvPicPr/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262" cy="1428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</w:p>
          <w:p w:rsidR="00844226" w:rsidRDefault="00844226" w:rsidP="00B146DF">
            <w:pPr>
              <w:spacing w:before="24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  <w:r w:rsidRPr="00187336">
              <w:rPr>
                <w:noProof/>
              </w:rPr>
              <w:drawing>
                <wp:inline distT="0" distB="0" distL="0" distR="0" wp14:anchorId="078DBDA3" wp14:editId="63B0DBF9">
                  <wp:extent cx="2386451" cy="1838325"/>
                  <wp:effectExtent l="0" t="0" r="0" b="0"/>
                  <wp:docPr id="90" name="Рисунок 90" descr="R:\1978 - Волхов, Дом Графтио\02 Этап 2. КНИ\01 Иконография\историч справка\проект предмета охраны\общий вид IMG_2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:\1978 - Волхов, Дом Графтио\02 Этап 2. КНИ\01 Иконография\историч справка\проект предмета охраны\общий вид IMG_2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850" cy="187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  <w:r w:rsidRPr="00315A2B">
              <w:rPr>
                <w:noProof/>
              </w:rPr>
              <w:drawing>
                <wp:inline distT="0" distB="0" distL="0" distR="0" wp14:anchorId="12F3BD6C" wp14:editId="2BB6832B">
                  <wp:extent cx="1247775" cy="1906631"/>
                  <wp:effectExtent l="0" t="0" r="0" b="0"/>
                  <wp:docPr id="96" name="Рисунок 96" descr="R:\1978 - Волхов, Дом Графтио\02 Этап 2. КНИ\01 Иконография\историч справка\проект предмета охраны\фото для проекта предмета охраны\окно ризалитаDSC_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:\1978 - Волхов, Дом Графтио\02 Этап 2. КНИ\01 Иконография\историч справка\проект предмета охраны\фото для проекта предмета охраны\окно ризалитаDSC_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791" cy="200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13D2E589" wp14:editId="1CBC753D">
                  <wp:extent cx="2206625" cy="1654910"/>
                  <wp:effectExtent l="0" t="0" r="3175" b="254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DSCF7872.JPG"/>
                          <pic:cNvPicPr/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167" cy="1669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after="120"/>
              <w:jc w:val="center"/>
            </w:pPr>
            <w:r w:rsidRPr="00113676">
              <w:rPr>
                <w:noProof/>
              </w:rPr>
              <w:drawing>
                <wp:inline distT="0" distB="0" distL="0" distR="0" wp14:anchorId="04EA6F0B" wp14:editId="30B2B038">
                  <wp:extent cx="2218048" cy="1504950"/>
                  <wp:effectExtent l="0" t="0" r="0" b="0"/>
                  <wp:docPr id="97" name="Рисунок 97" descr="R:\1978 - Волхов, Дом Графтио\02 Этап 2. КНИ\01 Иконография\историч справка\проект предмета охраны\фото для проекта предмета охраны\веранда второго этажа DSC_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:\1978 - Волхов, Дом Графтио\02 Этап 2. КНИ\01 Иконография\историч справка\проект предмета охраны\фото для проекта предмета охраны\веранда второго этажа DSC_01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431"/>
                          <a:stretch/>
                        </pic:blipFill>
                        <pic:spPr bwMode="auto">
                          <a:xfrm>
                            <a:off x="0" y="0"/>
                            <a:ext cx="2246355" cy="1524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521F2929" wp14:editId="107AFB6A">
                  <wp:extent cx="2221228" cy="1665862"/>
                  <wp:effectExtent l="0" t="0" r="825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SCF7760.JPG"/>
                          <pic:cNvPicPr/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913" cy="1672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 w:after="120"/>
              <w:jc w:val="center"/>
            </w:pPr>
            <w:r w:rsidRPr="001B6894">
              <w:rPr>
                <w:noProof/>
              </w:rPr>
              <w:drawing>
                <wp:inline distT="0" distB="0" distL="0" distR="0" wp14:anchorId="590BCC1A" wp14:editId="34A1DCEF">
                  <wp:extent cx="2143125" cy="1740072"/>
                  <wp:effectExtent l="0" t="0" r="0" b="0"/>
                  <wp:docPr id="98" name="Рисунок 98" descr="R:\1978 - Волхов, Дом Графтио\02 Этап 2. КНИ\01 Иконография\историч справка\проект предмета охраны\фото для проекта предмета охраны\кронштейн DSC_8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:\1978 - Волхов, Дом Графтио\02 Этап 2. КНИ\01 Иконография\историч справка\проект предмета охраны\фото для проекта предмета охраны\кронштейн DSC_8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047" cy="176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/>
              <w:jc w:val="center"/>
            </w:pPr>
            <w:r w:rsidRPr="001D5173">
              <w:rPr>
                <w:noProof/>
              </w:rPr>
              <w:drawing>
                <wp:inline distT="0" distB="0" distL="0" distR="0" wp14:anchorId="40A58E59" wp14:editId="2A52B7C9">
                  <wp:extent cx="1381125" cy="1989004"/>
                  <wp:effectExtent l="0" t="0" r="0" b="0"/>
                  <wp:docPr id="23" name="Рисунок 23" descr="R:\1978 - Волхов, Дом Графтио\02 Этап 2. КНИ\01 Иконография\историч справка\проект предмета охраны\фото для проекта предмета охраны\северный фасад IMG_4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:\1978 - Волхов, Дом Графтио\02 Этап 2. КНИ\01 Иконография\историч справка\проект предмета охраны\фото для проекта предмета охраны\северный фасад IMG_4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98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/>
              <w:jc w:val="center"/>
            </w:pPr>
            <w:r w:rsidRPr="008A449D">
              <w:rPr>
                <w:noProof/>
              </w:rPr>
              <w:drawing>
                <wp:inline distT="0" distB="0" distL="0" distR="0" wp14:anchorId="4261707D" wp14:editId="2F25366A">
                  <wp:extent cx="2655469" cy="1590675"/>
                  <wp:effectExtent l="0" t="0" r="0" b="0"/>
                  <wp:docPr id="99" name="Рисунок 99" descr="R:\1978 - Волхов, Дом Графтио\02 Этап 2. КНИ\01 Иконография\историч справка\проект предмета охраны\фото для проекта предмета охраны\западный фасад IMG_2019-09-05_130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:\1978 - Волхов, Дом Графтио\02 Этап 2. КНИ\01 Иконография\историч справка\проект предмета охраны\фото для проекта предмета охраны\западный фасад IMG_2019-09-05_130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829" cy="161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  <w:r w:rsidRPr="007B48A4">
              <w:rPr>
                <w:noProof/>
              </w:rPr>
              <w:drawing>
                <wp:inline distT="0" distB="0" distL="0" distR="0" wp14:anchorId="41A55387" wp14:editId="7E8245C5">
                  <wp:extent cx="1514475" cy="2074385"/>
                  <wp:effectExtent l="0" t="0" r="0" b="2540"/>
                  <wp:docPr id="100" name="Рисунок 100" descr="R:\1978 - Волхов, Дом Графтио\02 Этап 2. КНИ\01 Иконография\историч справка\проект предмета охраны\крыльцо служебное 20190905_113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:\1978 - Волхов, Дом Графтио\02 Этап 2. КНИ\01 Иконография\историч справка\проект предмета охраны\крыльцо служебное 20190905_113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43" cy="216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/>
              <w:jc w:val="center"/>
            </w:pPr>
            <w:r w:rsidRPr="00C31289">
              <w:rPr>
                <w:noProof/>
              </w:rPr>
              <w:drawing>
                <wp:inline distT="0" distB="0" distL="0" distR="0" wp14:anchorId="66BB8DB3" wp14:editId="44380509">
                  <wp:extent cx="1592909" cy="2400300"/>
                  <wp:effectExtent l="0" t="0" r="7620" b="0"/>
                  <wp:docPr id="25" name="Рисунок 25" descr="R:\1978 - Волхов, Дом Графтио\02 Этап 2. КНИ\01 Иконография\историч справка\проект предмета охраны\фото для проекта предмета охраны\окна западный фасад IMG_3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:\1978 - Волхов, Дом Графтио\02 Этап 2. КНИ\01 Иконография\историч справка\проект предмета охраны\фото для проекта предмета охраны\окна западный фасад IMG_3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36" cy="242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  <w:r w:rsidRPr="00431E2A">
              <w:rPr>
                <w:noProof/>
              </w:rPr>
              <w:drawing>
                <wp:inline distT="0" distB="0" distL="0" distR="0" wp14:anchorId="34261186" wp14:editId="337B00B2">
                  <wp:extent cx="2189845" cy="1866900"/>
                  <wp:effectExtent l="0" t="0" r="1270" b="0"/>
                  <wp:docPr id="32" name="Рисунок 32" descr="R:\1978 - Волхов, Дом Графтио\02 Этап 2. КНИ\01 Иконография\историч справка\проект предмета охраны\фото для проекта предмета охраны\южный фасад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:\1978 - Волхов, Дом Графтио\02 Этап 2. КНИ\01 Иконография\историч справка\проект предмета охраны\фото для проекта предмета охраны\южный фасад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692" cy="188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  <w:jc w:val="center"/>
            </w:pPr>
          </w:p>
          <w:p w:rsidR="00844226" w:rsidRDefault="00844226" w:rsidP="00B146DF">
            <w:pPr>
              <w:spacing w:before="120" w:after="120"/>
            </w:pPr>
          </w:p>
          <w:p w:rsidR="00844226" w:rsidRPr="003252C3" w:rsidRDefault="00844226" w:rsidP="00B146DF">
            <w:pPr>
              <w:spacing w:after="120"/>
              <w:jc w:val="center"/>
            </w:pPr>
            <w:r w:rsidRPr="00B30DF3">
              <w:rPr>
                <w:noProof/>
              </w:rPr>
              <w:drawing>
                <wp:inline distT="0" distB="0" distL="0" distR="0" wp14:anchorId="10D67D4A" wp14:editId="0F914472">
                  <wp:extent cx="1866900" cy="2298423"/>
                  <wp:effectExtent l="0" t="0" r="0" b="6985"/>
                  <wp:docPr id="31" name="Рисунок 31" descr="R:\1978 - Волхов, Дом Графтио\02 Этап 2. КНИ\01 Иконография\историч справка\проект предмета охраны\фото для проекта предмета охраны\окна южного фасадаDSC_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:\1978 - Волхов, Дом Графтио\02 Этап 2. КНИ\01 Иконография\историч справка\проект предмета охраны\фото для проекта предмета охраны\окна южного фасадаDSC_0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29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226" w:rsidTr="00844226">
        <w:trPr>
          <w:trHeight w:val="3675"/>
        </w:trPr>
        <w:tc>
          <w:tcPr>
            <w:tcW w:w="540" w:type="dxa"/>
          </w:tcPr>
          <w:p w:rsidR="00844226" w:rsidRDefault="00844226" w:rsidP="00B146DF">
            <w:r w:rsidRPr="00BA51C1">
              <w:t>6</w:t>
            </w:r>
          </w:p>
        </w:tc>
        <w:tc>
          <w:tcPr>
            <w:tcW w:w="2066" w:type="dxa"/>
          </w:tcPr>
          <w:p w:rsidR="00844226" w:rsidRPr="00125941" w:rsidRDefault="00844226" w:rsidP="00B146DF">
            <w:pPr>
              <w:rPr>
                <w:color w:val="FF0000"/>
              </w:rPr>
            </w:pPr>
            <w:r w:rsidRPr="00BA51C1">
              <w:t>Декоративно-художественное оформление интерьеров, предметы декоративно-прикладного искусства</w:t>
            </w:r>
          </w:p>
        </w:tc>
        <w:tc>
          <w:tcPr>
            <w:tcW w:w="3632" w:type="dxa"/>
          </w:tcPr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Помещения 1 этажа: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1.1:</w:t>
            </w:r>
            <w:r w:rsidRPr="00567E62">
              <w:rPr>
                <w:b/>
                <w:color w:val="000000" w:themeColor="text1"/>
              </w:rPr>
              <w:t xml:space="preserve"> 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отолок – оформление (обшит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 w:rsidRPr="00567E62">
              <w:rPr>
                <w:color w:val="000000" w:themeColor="text1"/>
              </w:rPr>
              <w:t xml:space="preserve">, тонированный </w:t>
            </w:r>
            <w:r w:rsidRPr="00485AFC">
              <w:rPr>
                <w:color w:val="000000" w:themeColor="text1"/>
              </w:rPr>
              <w:t xml:space="preserve">лаком, </w:t>
            </w:r>
            <w:r w:rsidRPr="00567E62">
              <w:rPr>
                <w:color w:val="000000" w:themeColor="text1"/>
              </w:rPr>
              <w:t>окантован потолочным деревянным плинтусом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D778F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D778F6">
              <w:rPr>
                <w:rFonts w:eastAsiaTheme="minorHAnsi"/>
                <w:lang w:eastAsia="en-US"/>
              </w:rPr>
              <w:t>полы – историческое 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D778F6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D778F6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680D5F" w:rsidRDefault="00844226" w:rsidP="00B146DF">
            <w:proofErr w:type="gramStart"/>
            <w:r>
              <w:rPr>
                <w:color w:val="000000" w:themeColor="text1"/>
              </w:rPr>
              <w:t>о</w:t>
            </w:r>
            <w:r w:rsidRPr="008A4077">
              <w:rPr>
                <w:color w:val="000000" w:themeColor="text1"/>
              </w:rPr>
              <w:t>конные проемы -</w:t>
            </w:r>
            <w:r>
              <w:rPr>
                <w:color w:val="000000" w:themeColor="text1"/>
              </w:rPr>
              <w:t xml:space="preserve"> </w:t>
            </w:r>
            <w:r w:rsidRPr="008A4077">
              <w:rPr>
                <w:color w:val="000000" w:themeColor="text1"/>
              </w:rPr>
              <w:t xml:space="preserve">оформление (наличники - широкие, профилированные, окрашены в </w:t>
            </w:r>
            <w:r w:rsidRPr="00680D5F">
              <w:t>белый цвет), материал (</w:t>
            </w:r>
            <w:r>
              <w:t>сосна</w:t>
            </w:r>
            <w:r w:rsidRPr="00680D5F">
              <w:t>);</w:t>
            </w:r>
            <w:proofErr w:type="gramEnd"/>
          </w:p>
          <w:p w:rsidR="00844226" w:rsidRPr="00680D5F" w:rsidRDefault="00844226" w:rsidP="00B146DF">
            <w:proofErr w:type="gramStart"/>
            <w:r w:rsidRPr="00680D5F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 xml:space="preserve">верной проем в помещение № </w:t>
            </w:r>
            <w:r w:rsidRPr="006254E7">
              <w:rPr>
                <w:color w:val="000000" w:themeColor="text1"/>
              </w:rPr>
              <w:t>1.</w:t>
            </w:r>
            <w:r w:rsidRPr="00567E62">
              <w:rPr>
                <w:color w:val="000000" w:themeColor="text1"/>
              </w:rPr>
              <w:t>2 – габариты, конфигурация, оформление (широкий деревянный наличник, окрашен в белый цвет)</w:t>
            </w:r>
            <w:r>
              <w:rPr>
                <w:color w:val="000000" w:themeColor="text1"/>
              </w:rPr>
              <w:t>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 xml:space="preserve">верное заполнение проема </w:t>
            </w:r>
            <w:r>
              <w:rPr>
                <w:color w:val="000000" w:themeColor="text1"/>
              </w:rPr>
              <w:t xml:space="preserve">в помещение № </w:t>
            </w:r>
            <w:r w:rsidRPr="006254E7">
              <w:rPr>
                <w:color w:val="000000" w:themeColor="text1"/>
              </w:rPr>
              <w:t>1.</w:t>
            </w:r>
            <w:r>
              <w:rPr>
                <w:color w:val="000000" w:themeColor="text1"/>
              </w:rPr>
              <w:t>2</w:t>
            </w:r>
            <w:r w:rsidRPr="00567E62">
              <w:rPr>
                <w:color w:val="000000" w:themeColor="text1"/>
              </w:rPr>
              <w:t xml:space="preserve"> – конструкция (глухое, двустворчатое), историческое оформление (филенчатое</w:t>
            </w:r>
            <w:r>
              <w:rPr>
                <w:color w:val="000000" w:themeColor="text1"/>
              </w:rPr>
              <w:t>, окрашено в белый цвет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 xml:space="preserve">, </w:t>
            </w:r>
            <w:r w:rsidRPr="00680D5F">
              <w:t>материал (</w:t>
            </w:r>
            <w:r>
              <w:t>сосна</w:t>
            </w:r>
            <w:r w:rsidRPr="00680D5F">
              <w:t>),</w:t>
            </w: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№1.2 (холл):</w:t>
            </w:r>
            <w:r w:rsidRPr="00567E62">
              <w:rPr>
                <w:b/>
                <w:color w:val="000000" w:themeColor="text1"/>
              </w:rPr>
              <w:t xml:space="preserve"> </w:t>
            </w:r>
            <w:r w:rsidRPr="00567E62">
              <w:rPr>
                <w:b/>
                <w:color w:val="000000" w:themeColor="text1"/>
              </w:rPr>
              <w:br/>
            </w:r>
            <w:r w:rsidRPr="00567E62">
              <w:rPr>
                <w:color w:val="000000" w:themeColor="text1"/>
              </w:rPr>
              <w:t xml:space="preserve"> потолок – оформление 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7D7EAD">
              <w:rPr>
                <w:color w:val="000000" w:themeColor="text1"/>
              </w:rPr>
              <w:t xml:space="preserve">(имитация </w:t>
            </w:r>
            <w:proofErr w:type="spellStart"/>
            <w:r w:rsidRPr="007D7EAD">
              <w:rPr>
                <w:color w:val="000000" w:themeColor="text1"/>
              </w:rPr>
              <w:t>кессонированного</w:t>
            </w:r>
            <w:proofErr w:type="spellEnd"/>
            <w:r w:rsidRPr="007D7EAD">
              <w:rPr>
                <w:color w:val="000000" w:themeColor="text1"/>
              </w:rPr>
              <w:t xml:space="preserve"> потолка - обшит </w:t>
            </w:r>
            <w:r w:rsidRPr="00567E62">
              <w:rPr>
                <w:color w:val="000000" w:themeColor="text1"/>
              </w:rPr>
              <w:t>листами фанеры</w:t>
            </w:r>
            <w:r w:rsidRPr="007D7EAD">
              <w:rPr>
                <w:color w:val="000000" w:themeColor="text1"/>
              </w:rPr>
              <w:t>, разделка ложными балками</w:t>
            </w:r>
            <w:r w:rsidRPr="00567E62">
              <w:rPr>
                <w:color w:val="000000" w:themeColor="text1"/>
              </w:rPr>
              <w:t xml:space="preserve"> с двумя деревянными кронштейнами</w:t>
            </w:r>
            <w:r>
              <w:rPr>
                <w:color w:val="000000" w:themeColor="text1"/>
              </w:rPr>
              <w:t xml:space="preserve"> </w:t>
            </w:r>
            <w:r w:rsidRPr="00567E62">
              <w:rPr>
                <w:color w:val="000000" w:themeColor="text1"/>
              </w:rPr>
              <w:t xml:space="preserve">у </w:t>
            </w:r>
            <w:r w:rsidRPr="000E3D34">
              <w:rPr>
                <w:color w:val="000000" w:themeColor="text1"/>
              </w:rPr>
              <w:t xml:space="preserve">поперечной балки, тонирован лаком, по периметру - профилированный </w:t>
            </w:r>
            <w:r>
              <w:rPr>
                <w:color w:val="000000" w:themeColor="text1"/>
              </w:rPr>
              <w:t>потолочный</w:t>
            </w:r>
            <w:r w:rsidRPr="007D7EAD">
              <w:rPr>
                <w:color w:val="000000" w:themeColor="text1"/>
              </w:rPr>
              <w:t xml:space="preserve"> плинтус</w:t>
            </w:r>
            <w:r>
              <w:rPr>
                <w:color w:val="000000" w:themeColor="text1"/>
              </w:rPr>
              <w:t>, тонированный</w:t>
            </w:r>
            <w:r w:rsidRPr="007D7EAD">
              <w:rPr>
                <w:color w:val="000000" w:themeColor="text1"/>
              </w:rPr>
              <w:t xml:space="preserve">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7D7EAD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стены – оформление (обшиты тонированными листами фанеры, стыки листов закрыты деревянными рейками), </w:t>
            </w:r>
            <w:r w:rsidRPr="001B661D">
              <w:t>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C94F24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>конные наличники</w:t>
            </w:r>
            <w:r>
              <w:rPr>
                <w:color w:val="000000" w:themeColor="text1"/>
              </w:rPr>
              <w:t xml:space="preserve"> </w:t>
            </w:r>
            <w:r w:rsidRPr="00567E62">
              <w:rPr>
                <w:color w:val="000000" w:themeColor="text1"/>
              </w:rPr>
              <w:t xml:space="preserve">– конфигурация, габариты, оформление (широкие, </w:t>
            </w:r>
            <w:r w:rsidRPr="00C94F24">
              <w:rPr>
                <w:color w:val="000000" w:themeColor="text1"/>
              </w:rPr>
              <w:t xml:space="preserve">окрашены в белый цвет), материал – </w:t>
            </w:r>
            <w:r>
              <w:rPr>
                <w:color w:val="000000" w:themeColor="text1"/>
              </w:rPr>
              <w:t>сосна</w:t>
            </w:r>
            <w:r w:rsidRPr="00C94F24">
              <w:rPr>
                <w:color w:val="000000" w:themeColor="text1"/>
              </w:rPr>
              <w:t xml:space="preserve">; </w:t>
            </w:r>
            <w:proofErr w:type="gramEnd"/>
          </w:p>
          <w:p w:rsidR="00844226" w:rsidRPr="00C94F24" w:rsidRDefault="00844226" w:rsidP="00B146DF">
            <w:pPr>
              <w:rPr>
                <w:color w:val="000000" w:themeColor="text1"/>
              </w:rPr>
            </w:pPr>
            <w:r w:rsidRPr="00C94F24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Pr="00680D5F" w:rsidRDefault="00844226" w:rsidP="00B146DF">
            <w:pPr>
              <w:contextualSpacing/>
            </w:pPr>
            <w:proofErr w:type="gramStart"/>
            <w:r w:rsidRPr="00C94F24">
              <w:rPr>
                <w:color w:val="000000" w:themeColor="text1"/>
              </w:rPr>
              <w:t xml:space="preserve">историческая оконная фурнитура: задвижки, ручки, </w:t>
            </w:r>
            <w:r w:rsidRPr="00680D5F">
              <w:t>завертки форточные, петли (материал – латунь, черный металл);</w:t>
            </w:r>
            <w:proofErr w:type="gramEnd"/>
          </w:p>
          <w:p w:rsidR="00844226" w:rsidRPr="00680D5F" w:rsidRDefault="00844226" w:rsidP="00B146DF">
            <w:pPr>
              <w:spacing w:after="160"/>
              <w:contextualSpacing/>
              <w:rPr>
                <w:rFonts w:eastAsiaTheme="minorHAnsi"/>
                <w:lang w:eastAsia="en-US"/>
              </w:rPr>
            </w:pPr>
            <w:r w:rsidRPr="004A2E6E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680D5F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680D5F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680D5F">
              <w:rPr>
                <w:rFonts w:eastAsiaTheme="minorHAnsi"/>
                <w:lang w:eastAsia="en-US"/>
              </w:rPr>
              <w:t>);</w:t>
            </w:r>
          </w:p>
          <w:p w:rsidR="00844226" w:rsidRPr="00680D5F" w:rsidRDefault="00844226" w:rsidP="00B146DF">
            <w:pPr>
              <w:spacing w:after="160"/>
              <w:contextualSpacing/>
              <w:rPr>
                <w:rFonts w:eastAsiaTheme="minorHAnsi"/>
                <w:lang w:eastAsia="en-US"/>
              </w:rPr>
            </w:pPr>
            <w:r w:rsidRPr="00680D5F">
              <w:rPr>
                <w:rFonts w:eastAsiaTheme="minorHAnsi"/>
                <w:lang w:eastAsia="en-US"/>
              </w:rPr>
              <w:t>и</w:t>
            </w:r>
            <w:r w:rsidRPr="00680D5F">
              <w:t>сторические решетки продухов в полах (материал - черный металл)</w:t>
            </w:r>
            <w:r w:rsidRPr="00680D5F"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spacing w:after="160"/>
              <w:contextualSpacing/>
              <w:rPr>
                <w:rFonts w:eastAsiaTheme="minorHAnsi"/>
                <w:lang w:eastAsia="en-US"/>
              </w:rPr>
            </w:pPr>
          </w:p>
          <w:p w:rsidR="00844226" w:rsidRDefault="00844226" w:rsidP="00B146DF">
            <w:pPr>
              <w:spacing w:after="160"/>
              <w:contextualSpacing/>
              <w:rPr>
                <w:rFonts w:eastAsiaTheme="minorHAnsi"/>
                <w:lang w:eastAsia="en-US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Помещение парадной лестницы (помещение №</w:t>
            </w:r>
            <w:r>
              <w:rPr>
                <w:b/>
                <w:color w:val="000000" w:themeColor="text1"/>
              </w:rPr>
              <w:t>1.</w:t>
            </w:r>
            <w:r w:rsidRPr="00567E62">
              <w:rPr>
                <w:b/>
                <w:color w:val="000000" w:themeColor="text1"/>
              </w:rPr>
              <w:t>2)</w:t>
            </w:r>
            <w:r>
              <w:rPr>
                <w:b/>
                <w:color w:val="000000" w:themeColor="text1"/>
              </w:rPr>
              <w:t>: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Двусветное помещение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rFonts w:eastAsiaTheme="minorHAnsi"/>
                <w:color w:val="000000" w:themeColor="text1"/>
                <w:lang w:eastAsia="en-US"/>
              </w:rPr>
            </w:pPr>
            <w:proofErr w:type="gramStart"/>
            <w:r w:rsidRPr="00567E62">
              <w:rPr>
                <w:color w:val="000000" w:themeColor="text1"/>
              </w:rPr>
              <w:t xml:space="preserve">потолок – 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- обшит листами фанеры, разделка ложными балками, тонирован лаком, </w:t>
            </w:r>
            <w:r w:rsidRPr="00567E62">
              <w:rPr>
                <w:rFonts w:eastAsiaTheme="minorHAnsi"/>
                <w:color w:val="000000" w:themeColor="text1"/>
                <w:lang w:eastAsia="en-US"/>
              </w:rPr>
              <w:t>по периметру - широкий профилированный потолочный плинтус, тонированный в цвет потолка)</w:t>
            </w:r>
            <w:r w:rsidRPr="00567E62">
              <w:rPr>
                <w:color w:val="000000" w:themeColor="text1"/>
              </w:rPr>
              <w:t>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стены – оформление </w:t>
            </w:r>
            <w:r w:rsidRPr="007C761A">
              <w:rPr>
                <w:color w:val="000000" w:themeColor="text1"/>
              </w:rPr>
              <w:t>(обшиты тонированными листами фанеры, стыки листов закрыты деревянными рейками</w:t>
            </w:r>
            <w:r w:rsidRPr="00567E62">
              <w:rPr>
                <w:color w:val="000000" w:themeColor="text1"/>
              </w:rPr>
              <w:t>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407381" w:rsidRDefault="00844226" w:rsidP="00B146DF">
            <w:pPr>
              <w:rPr>
                <w:color w:val="000000" w:themeColor="text1"/>
              </w:rPr>
            </w:pPr>
            <w:proofErr w:type="gramStart"/>
            <w:r w:rsidRPr="00407381">
              <w:rPr>
                <w:color w:val="000000" w:themeColor="text1"/>
              </w:rPr>
              <w:t>ступени –</w:t>
            </w:r>
            <w:r>
              <w:rPr>
                <w:color w:val="000000" w:themeColor="text1"/>
              </w:rPr>
              <w:t xml:space="preserve"> </w:t>
            </w:r>
            <w:r w:rsidRPr="00407381">
              <w:rPr>
                <w:color w:val="000000" w:themeColor="text1"/>
              </w:rPr>
              <w:t>оформление (дощатые</w:t>
            </w:r>
            <w:r w:rsidRPr="00E6757E">
              <w:rPr>
                <w:color w:val="000000" w:themeColor="text1"/>
              </w:rPr>
              <w:t xml:space="preserve">, окрашенные, </w:t>
            </w:r>
            <w:r>
              <w:rPr>
                <w:color w:val="000000" w:themeColor="text1"/>
              </w:rPr>
              <w:t xml:space="preserve">исторический </w:t>
            </w:r>
            <w:r w:rsidRPr="00E6757E">
              <w:rPr>
                <w:color w:val="000000" w:themeColor="text1"/>
              </w:rPr>
              <w:t xml:space="preserve">цвет - темно-вишневый), </w:t>
            </w:r>
            <w:r w:rsidRPr="00407381">
              <w:rPr>
                <w:color w:val="000000" w:themeColor="text1"/>
              </w:rPr>
              <w:t>конфигурация (с закругленными забежными ступенями), материал (</w:t>
            </w:r>
            <w:r>
              <w:rPr>
                <w:color w:val="000000" w:themeColor="text1"/>
              </w:rPr>
              <w:t>сосна</w:t>
            </w:r>
            <w:r w:rsidRPr="00407381">
              <w:rPr>
                <w:color w:val="000000" w:themeColor="text1"/>
              </w:rPr>
              <w:t>);</w:t>
            </w:r>
            <w:proofErr w:type="gramEnd"/>
          </w:p>
          <w:p w:rsidR="00844226" w:rsidRPr="00407381" w:rsidRDefault="00844226" w:rsidP="00B146DF">
            <w:pPr>
              <w:rPr>
                <w:color w:val="000000" w:themeColor="text1"/>
              </w:rPr>
            </w:pPr>
            <w:proofErr w:type="gramStart"/>
            <w:r w:rsidRPr="00407381">
              <w:rPr>
                <w:color w:val="000000" w:themeColor="text1"/>
              </w:rPr>
              <w:t xml:space="preserve">ограждение – габариты, конфигурация, оформление (деревянное, резное </w:t>
            </w:r>
            <w:r w:rsidRPr="00C561AD">
              <w:rPr>
                <w:color w:val="000000" w:themeColor="text1"/>
              </w:rPr>
              <w:t>окрашенное</w:t>
            </w:r>
            <w:r w:rsidRPr="00E6757E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 xml:space="preserve">исторический </w:t>
            </w:r>
            <w:r w:rsidRPr="00E6757E">
              <w:rPr>
                <w:color w:val="000000" w:themeColor="text1"/>
              </w:rPr>
              <w:t xml:space="preserve">цвет - темно-вишневый), </w:t>
            </w:r>
            <w:r w:rsidRPr="00407381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</w:t>
            </w:r>
            <w:r w:rsidRPr="00407381">
              <w:rPr>
                <w:color w:val="000000" w:themeColor="text1"/>
              </w:rPr>
              <w:t>);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BF1CDA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</w:t>
            </w:r>
            <w:r w:rsidRPr="00BF1CDA">
              <w:rPr>
                <w:color w:val="000000" w:themeColor="text1"/>
              </w:rPr>
              <w:t>материал – сосна;</w:t>
            </w:r>
            <w:proofErr w:type="gramEnd"/>
          </w:p>
          <w:p w:rsidR="00844226" w:rsidRPr="00BF1CDA" w:rsidRDefault="00844226" w:rsidP="00B146DF">
            <w:pPr>
              <w:rPr>
                <w:color w:val="000000" w:themeColor="text1"/>
              </w:rPr>
            </w:pPr>
            <w:r w:rsidRPr="00BF1CDA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Pr="00BF1CDA" w:rsidRDefault="00844226" w:rsidP="00B146DF">
            <w:pPr>
              <w:rPr>
                <w:color w:val="000000" w:themeColor="text1"/>
              </w:rPr>
            </w:pPr>
            <w:proofErr w:type="gramStart"/>
            <w:r w:rsidRPr="00BF1CDA">
              <w:rPr>
                <w:color w:val="000000" w:themeColor="text1"/>
              </w:rPr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стекленная </w:t>
            </w:r>
            <w:r>
              <w:rPr>
                <w:color w:val="000000" w:themeColor="text1"/>
              </w:rPr>
              <w:t xml:space="preserve">деревянная </w:t>
            </w:r>
            <w:r w:rsidRPr="00567E62">
              <w:rPr>
                <w:color w:val="000000" w:themeColor="text1"/>
              </w:rPr>
              <w:t xml:space="preserve">перегородка в уровне второго этажа – конфигурация, габариты, </w:t>
            </w:r>
            <w:r>
              <w:rPr>
                <w:color w:val="000000" w:themeColor="text1"/>
              </w:rPr>
              <w:t xml:space="preserve">оформление (тонирована </w:t>
            </w:r>
            <w:r w:rsidRPr="00BC5B45">
              <w:rPr>
                <w:color w:val="000000" w:themeColor="text1"/>
              </w:rPr>
              <w:t xml:space="preserve">лаком), </w:t>
            </w:r>
            <w:r w:rsidRPr="00567E62">
              <w:rPr>
                <w:color w:val="000000" w:themeColor="text1"/>
              </w:rPr>
              <w:t>материал (стекло</w:t>
            </w:r>
            <w:r>
              <w:rPr>
                <w:color w:val="000000" w:themeColor="text1"/>
              </w:rPr>
              <w:t>, дерево</w:t>
            </w:r>
            <w:r w:rsidRPr="00567E62">
              <w:rPr>
                <w:color w:val="000000" w:themeColor="text1"/>
              </w:rPr>
              <w:t>), рисунок</w:t>
            </w:r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расстекловки</w:t>
            </w:r>
            <w:proofErr w:type="spellEnd"/>
            <w:r>
              <w:rPr>
                <w:color w:val="000000" w:themeColor="text1"/>
              </w:rPr>
              <w:t xml:space="preserve"> – прямоугольный; 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дверной проем в остекленной перегородке </w:t>
            </w:r>
            <w:r w:rsidRPr="00567E62">
              <w:rPr>
                <w:color w:val="000000" w:themeColor="text1"/>
              </w:rPr>
              <w:t>– габариты, конфигурация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верное заполнение</w:t>
            </w:r>
            <w:r>
              <w:rPr>
                <w:color w:val="000000" w:themeColor="text1"/>
              </w:rPr>
              <w:t xml:space="preserve"> – конструкция (</w:t>
            </w:r>
            <w:r w:rsidRPr="00567E62">
              <w:rPr>
                <w:color w:val="000000" w:themeColor="text1"/>
              </w:rPr>
              <w:t>одноств</w:t>
            </w:r>
            <w:r>
              <w:rPr>
                <w:color w:val="000000" w:themeColor="text1"/>
              </w:rPr>
              <w:t xml:space="preserve">орчатое), оформление (в нижней части-глухое, филенчатое, в верхней части – прямоугольная </w:t>
            </w:r>
            <w:proofErr w:type="spellStart"/>
            <w:r>
              <w:rPr>
                <w:color w:val="000000" w:themeColor="text1"/>
              </w:rPr>
              <w:t>расстекловка</w:t>
            </w:r>
            <w:proofErr w:type="spellEnd"/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, материал (дерево, стекло);</w:t>
            </w:r>
            <w:proofErr w:type="gramEnd"/>
          </w:p>
          <w:p w:rsidR="00844226" w:rsidRPr="00326EA6" w:rsidRDefault="00844226" w:rsidP="00B146DF">
            <w:pPr>
              <w:rPr>
                <w:color w:val="000000" w:themeColor="text1"/>
              </w:rPr>
            </w:pPr>
            <w:r w:rsidRPr="00326EA6">
              <w:rPr>
                <w:color w:val="000000" w:themeColor="text1"/>
              </w:rPr>
              <w:t>историческая дверная фурнитура - профилированная дверная ручка (материал - латунь);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Помещени</w:t>
            </w:r>
            <w:r>
              <w:rPr>
                <w:b/>
                <w:color w:val="000000" w:themeColor="text1"/>
              </w:rPr>
              <w:t>е № 1.3:</w:t>
            </w:r>
          </w:p>
          <w:p w:rsidR="00844226" w:rsidRPr="00C94F24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- </w:t>
            </w:r>
            <w:r w:rsidRPr="00C94F24">
              <w:rPr>
                <w:color w:val="000000" w:themeColor="text1"/>
              </w:rPr>
              <w:t>обшит листами тонированной фанеры, стыки листов закрыты ложными балками, в центральном кессоне расположен ромбовидный рисунок из реек), материал (сосна);</w:t>
            </w:r>
          </w:p>
          <w:p w:rsidR="00844226" w:rsidRPr="00C94F24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C94F24">
              <w:rPr>
                <w:rFonts w:eastAsiaTheme="minorHAnsi"/>
                <w:color w:val="000000" w:themeColor="text1"/>
                <w:lang w:eastAsia="en-US"/>
              </w:rPr>
              <w:t xml:space="preserve">полы – </w:t>
            </w:r>
            <w:r>
              <w:rPr>
                <w:rFonts w:eastAsiaTheme="minorHAnsi"/>
                <w:color w:val="000000" w:themeColor="text1"/>
                <w:lang w:eastAsia="en-US"/>
              </w:rPr>
              <w:t>оформление (</w:t>
            </w:r>
            <w:r>
              <w:rPr>
                <w:rFonts w:eastAsiaTheme="minorHAnsi"/>
                <w:lang w:eastAsia="en-US"/>
              </w:rPr>
              <w:t>паркет)</w:t>
            </w:r>
            <w:r w:rsidRPr="004A2E6E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4A2E6E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2630FD" w:rsidRDefault="00844226" w:rsidP="00B146DF">
            <w:pPr>
              <w:rPr>
                <w:color w:val="000000" w:themeColor="text1"/>
              </w:rPr>
            </w:pPr>
            <w:r w:rsidRPr="00680D5F">
              <w:t>печь – местоположение</w:t>
            </w:r>
            <w:r w:rsidRPr="002630FD">
              <w:rPr>
                <w:color w:val="000000" w:themeColor="text1"/>
              </w:rPr>
              <w:t>, габариты</w:t>
            </w:r>
            <w:r>
              <w:rPr>
                <w:color w:val="000000" w:themeColor="text1"/>
              </w:rPr>
              <w:t>, исторический материал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</w:t>
            </w:r>
            <w:r>
              <w:rPr>
                <w:b/>
                <w:color w:val="000000" w:themeColor="text1"/>
              </w:rPr>
              <w:t xml:space="preserve">омещение № 1.4 </w:t>
            </w:r>
            <w:r>
              <w:rPr>
                <w:b/>
                <w:color w:val="000000" w:themeColor="text1"/>
              </w:rPr>
              <w:br/>
              <w:t xml:space="preserve">(кабинет Г.О. </w:t>
            </w:r>
            <w:proofErr w:type="spellStart"/>
            <w:r>
              <w:rPr>
                <w:b/>
                <w:color w:val="000000" w:themeColor="text1"/>
              </w:rPr>
              <w:t>Графтио</w:t>
            </w:r>
            <w:proofErr w:type="spellEnd"/>
            <w:r>
              <w:rPr>
                <w:b/>
                <w:color w:val="000000" w:themeColor="text1"/>
              </w:rPr>
              <w:t>):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- обшит фанерой, разделка ложными балками, тонирован лаком, окантован профильным потолочным деревянным плинтусом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 – оформление (тонированные листы фанеры, стыки листов закрыты деревянными рейками), материал (</w:t>
            </w:r>
            <w:r>
              <w:rPr>
                <w:color w:val="000000" w:themeColor="text1"/>
              </w:rPr>
              <w:t>сосна);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150C9B">
              <w:rPr>
                <w:color w:val="000000" w:themeColor="text1"/>
              </w:rPr>
              <w:t>олы –</w:t>
            </w:r>
            <w:r>
              <w:rPr>
                <w:color w:val="000000" w:themeColor="text1"/>
              </w:rPr>
              <w:t xml:space="preserve"> </w:t>
            </w:r>
            <w:r w:rsidRPr="00150C9B">
              <w:rPr>
                <w:color w:val="000000" w:themeColor="text1"/>
              </w:rPr>
              <w:t>оформление</w:t>
            </w:r>
            <w:r>
              <w:rPr>
                <w:color w:val="000000" w:themeColor="text1"/>
              </w:rPr>
              <w:t xml:space="preserve"> </w:t>
            </w:r>
            <w:r>
              <w:rPr>
                <w:rFonts w:eastAsiaTheme="minorHAnsi"/>
                <w:lang w:eastAsia="en-US"/>
              </w:rPr>
              <w:t>(паркет)</w:t>
            </w:r>
            <w:r w:rsidRPr="00150C9B">
              <w:rPr>
                <w:color w:val="000000" w:themeColor="text1"/>
              </w:rPr>
              <w:t>, материал (д</w:t>
            </w:r>
            <w:r>
              <w:rPr>
                <w:color w:val="000000" w:themeColor="text1"/>
              </w:rPr>
              <w:t>уб</w:t>
            </w:r>
            <w:r w:rsidRPr="00150C9B">
              <w:rPr>
                <w:color w:val="000000" w:themeColor="text1"/>
              </w:rPr>
              <w:t>);</w:t>
            </w:r>
          </w:p>
          <w:p w:rsidR="00844226" w:rsidRPr="00A930B4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A930B4">
              <w:rPr>
                <w:color w:val="000000" w:themeColor="text1"/>
              </w:rPr>
              <w:t>ечь – расположение, габариты, конфигурация (трапециевидной формы с закругленными краями), оформление (облицовка белой глазурованной плиткой), исторический материал</w:t>
            </w:r>
            <w:r>
              <w:rPr>
                <w:color w:val="000000" w:themeColor="text1"/>
              </w:rPr>
              <w:t xml:space="preserve"> (кирпич, глазурованная плитка)</w:t>
            </w:r>
            <w:r w:rsidRPr="00A930B4">
              <w:rPr>
                <w:color w:val="000000" w:themeColor="text1"/>
              </w:rPr>
              <w:t>, историческое оформление и материал (латунь) печных топок, вьюшек;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ва дверных проем</w:t>
            </w:r>
            <w:proofErr w:type="gramStart"/>
            <w:r w:rsidRPr="00567E62">
              <w:rPr>
                <w:color w:val="000000" w:themeColor="text1"/>
              </w:rPr>
              <w:t>а–</w:t>
            </w:r>
            <w:proofErr w:type="gramEnd"/>
            <w:r w:rsidRPr="00567E62">
              <w:rPr>
                <w:color w:val="000000" w:themeColor="text1"/>
              </w:rPr>
              <w:t xml:space="preserve"> габариты, конфигурация, историческое оформление (широкий профилированный наличник</w:t>
            </w:r>
            <w:r>
              <w:rPr>
                <w:color w:val="000000" w:themeColor="text1"/>
              </w:rPr>
              <w:t>, окрашен в белый цвет</w:t>
            </w:r>
            <w:r w:rsidRPr="00567E62">
              <w:rPr>
                <w:color w:val="000000" w:themeColor="text1"/>
              </w:rPr>
              <w:t xml:space="preserve">) </w:t>
            </w:r>
            <w:r>
              <w:rPr>
                <w:color w:val="000000" w:themeColor="text1"/>
              </w:rPr>
              <w:t>материал (сосна);</w:t>
            </w:r>
          </w:p>
          <w:p w:rsidR="00844226" w:rsidRPr="00680D5F" w:rsidRDefault="00844226" w:rsidP="00B146DF"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 xml:space="preserve">верное заполнение проема в </w:t>
            </w:r>
            <w:r>
              <w:rPr>
                <w:color w:val="000000" w:themeColor="text1"/>
              </w:rPr>
              <w:t xml:space="preserve">холл (пом. № </w:t>
            </w:r>
            <w:r w:rsidRPr="006254E7">
              <w:rPr>
                <w:color w:val="000000" w:themeColor="text1"/>
              </w:rPr>
              <w:t>1.</w:t>
            </w:r>
            <w:r>
              <w:rPr>
                <w:color w:val="000000" w:themeColor="text1"/>
              </w:rPr>
              <w:t>2)</w:t>
            </w:r>
            <w:r w:rsidRPr="00567E62">
              <w:rPr>
                <w:color w:val="000000" w:themeColor="text1"/>
              </w:rPr>
              <w:t xml:space="preserve"> – конструкция (глухое, двустворчатое), историческое оформление (филенчатое)</w:t>
            </w:r>
            <w:r>
              <w:rPr>
                <w:color w:val="000000" w:themeColor="text1"/>
              </w:rPr>
              <w:t xml:space="preserve">, </w:t>
            </w:r>
            <w:r w:rsidRPr="00680D5F">
              <w:t>материал (</w:t>
            </w:r>
            <w:r>
              <w:t>сосна</w:t>
            </w:r>
            <w:r w:rsidRPr="00680D5F">
              <w:t xml:space="preserve">), </w:t>
            </w:r>
            <w:proofErr w:type="gramEnd"/>
          </w:p>
          <w:p w:rsidR="00844226" w:rsidRPr="00680D5F" w:rsidRDefault="00844226" w:rsidP="00B146DF">
            <w:r w:rsidRPr="00680D5F">
              <w:t>историческая дверная фурнитура - ручка остроконечной формы (материал - латунь);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>конные наличники – конфигурация, габариты, оформление (</w:t>
            </w:r>
            <w:r>
              <w:rPr>
                <w:color w:val="000000" w:themeColor="text1"/>
              </w:rPr>
              <w:t>узкие</w:t>
            </w:r>
            <w:r w:rsidRPr="00567E62">
              <w:rPr>
                <w:color w:val="000000" w:themeColor="text1"/>
              </w:rPr>
              <w:t xml:space="preserve">, окрашены в белый цвет), материал – </w:t>
            </w:r>
            <w:r>
              <w:rPr>
                <w:color w:val="000000" w:themeColor="text1"/>
              </w:rPr>
              <w:t>сосна;</w:t>
            </w:r>
            <w:proofErr w:type="gramEnd"/>
          </w:p>
          <w:p w:rsidR="00844226" w:rsidRPr="00680D5F" w:rsidRDefault="00844226" w:rsidP="00B146DF">
            <w:proofErr w:type="gramStart"/>
            <w:r w:rsidRPr="00680D5F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к</w:t>
            </w:r>
            <w:r w:rsidRPr="00567E62">
              <w:rPr>
                <w:color w:val="000000" w:themeColor="text1"/>
              </w:rPr>
              <w:t>амин – местоположение, габариты, конфигурация, оформление (стилизованный под классицизм - мраморные панели в виде пилястр с фигурными капителями), материал (мрамор, кирпич)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люстра с подвесами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- конфигурация, исторический материал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9F33FE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м</w:t>
            </w:r>
            <w:r w:rsidRPr="009F33FE">
              <w:rPr>
                <w:color w:val="000000" w:themeColor="text1"/>
              </w:rPr>
              <w:t>емориальные предметы декоративно-прикладного искусства: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к</w:t>
            </w:r>
            <w:r w:rsidRPr="00567E62">
              <w:rPr>
                <w:color w:val="000000" w:themeColor="text1"/>
              </w:rPr>
              <w:t>ожаный диван с высокой спинкой</w:t>
            </w:r>
            <w:r>
              <w:rPr>
                <w:color w:val="000000" w:themeColor="text1"/>
              </w:rPr>
              <w:t xml:space="preserve"> с резным деревянным обрамлением</w:t>
            </w:r>
            <w:r w:rsidRPr="00567E62">
              <w:rPr>
                <w:color w:val="000000" w:themeColor="text1"/>
              </w:rPr>
              <w:t>; стулья деревянные, обитые коричневой кожей (6 штук); резной деревянный стол, обитый зеленым сукном.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A13324">
              <w:rPr>
                <w:b/>
                <w:color w:val="000000" w:themeColor="text1"/>
              </w:rPr>
              <w:t xml:space="preserve">Помещение № </w:t>
            </w:r>
            <w:r>
              <w:rPr>
                <w:b/>
                <w:color w:val="000000" w:themeColor="text1"/>
              </w:rPr>
              <w:t>1.</w:t>
            </w:r>
            <w:r w:rsidRPr="00A13324">
              <w:rPr>
                <w:b/>
                <w:color w:val="000000" w:themeColor="text1"/>
              </w:rPr>
              <w:t>5:</w:t>
            </w: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отолок – </w:t>
            </w:r>
            <w:r>
              <w:rPr>
                <w:color w:val="000000" w:themeColor="text1"/>
              </w:rPr>
              <w:t xml:space="preserve">историческое </w:t>
            </w:r>
            <w:r w:rsidRPr="00567E62">
              <w:rPr>
                <w:color w:val="000000" w:themeColor="text1"/>
              </w:rPr>
              <w:t xml:space="preserve">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- обшит фанерой, разделка ложными балками, ромбовидный рисунок в центральном кессоне</w:t>
            </w:r>
            <w:r w:rsidRPr="009654C1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 xml:space="preserve">исторический </w:t>
            </w:r>
            <w:r w:rsidRPr="009654C1">
              <w:rPr>
                <w:color w:val="000000" w:themeColor="text1"/>
              </w:rPr>
              <w:t>ц</w:t>
            </w:r>
            <w:r>
              <w:rPr>
                <w:color w:val="000000" w:themeColor="text1"/>
              </w:rPr>
              <w:t>вет</w:t>
            </w:r>
            <w:r w:rsidRPr="009654C1">
              <w:rPr>
                <w:color w:val="000000" w:themeColor="text1"/>
              </w:rPr>
              <w:t xml:space="preserve">, </w:t>
            </w:r>
            <w:r w:rsidRPr="00567E62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4A2E6E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4A2E6E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4A2E6E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4A2E6E">
              <w:rPr>
                <w:rFonts w:eastAsiaTheme="minorHAnsi"/>
                <w:lang w:eastAsia="en-US"/>
              </w:rPr>
              <w:t>, материал (</w:t>
            </w:r>
            <w:r>
              <w:rPr>
                <w:rFonts w:eastAsiaTheme="minorHAnsi"/>
                <w:lang w:eastAsia="en-US"/>
              </w:rPr>
              <w:t>дуб</w:t>
            </w:r>
            <w:r w:rsidRPr="004A2E6E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35150E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0835E8">
              <w:rPr>
                <w:color w:val="000000" w:themeColor="text1"/>
              </w:rPr>
              <w:t>ечь – местоположение, габариты</w:t>
            </w:r>
            <w:r w:rsidRPr="0035150E">
              <w:rPr>
                <w:color w:val="000000" w:themeColor="text1"/>
              </w:rPr>
              <w:t xml:space="preserve">, историческая </w:t>
            </w:r>
            <w:r w:rsidRPr="000835E8">
              <w:rPr>
                <w:color w:val="000000" w:themeColor="text1"/>
              </w:rPr>
              <w:t>конфигурация</w:t>
            </w:r>
            <w:r w:rsidRPr="0035150E">
              <w:rPr>
                <w:color w:val="000000" w:themeColor="text1"/>
              </w:rPr>
              <w:t xml:space="preserve"> и </w:t>
            </w:r>
            <w:r w:rsidRPr="000835E8">
              <w:rPr>
                <w:color w:val="000000" w:themeColor="text1"/>
              </w:rPr>
              <w:t>оформление</w:t>
            </w:r>
            <w:r w:rsidRPr="0035150E">
              <w:rPr>
                <w:color w:val="000000" w:themeColor="text1"/>
              </w:rPr>
              <w:t xml:space="preserve"> (оштукатуренная)</w:t>
            </w:r>
            <w:r w:rsidRPr="000835E8">
              <w:rPr>
                <w:color w:val="000000" w:themeColor="text1"/>
              </w:rPr>
              <w:t xml:space="preserve">, </w:t>
            </w:r>
            <w:r w:rsidRPr="0035150E">
              <w:rPr>
                <w:color w:val="000000" w:themeColor="text1"/>
              </w:rPr>
              <w:t xml:space="preserve">исторический </w:t>
            </w:r>
            <w:r w:rsidRPr="000835E8">
              <w:rPr>
                <w:color w:val="000000" w:themeColor="text1"/>
              </w:rPr>
              <w:t xml:space="preserve">материал </w:t>
            </w:r>
            <w:r w:rsidRPr="0035150E">
              <w:rPr>
                <w:color w:val="000000" w:themeColor="text1"/>
              </w:rPr>
              <w:t>(кирпич, штукатурка)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 xml:space="preserve">Помещение № </w:t>
            </w:r>
            <w:r>
              <w:rPr>
                <w:b/>
                <w:color w:val="000000" w:themeColor="text1"/>
              </w:rPr>
              <w:t>1.6:</w:t>
            </w:r>
          </w:p>
          <w:p w:rsidR="00844226" w:rsidRPr="000E3D34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</w:t>
            </w:r>
            <w:r>
              <w:rPr>
                <w:color w:val="000000" w:themeColor="text1"/>
              </w:rPr>
              <w:t xml:space="preserve">историческое </w:t>
            </w:r>
            <w:r w:rsidRPr="00567E62">
              <w:rPr>
                <w:color w:val="000000" w:themeColor="text1"/>
              </w:rPr>
              <w:t xml:space="preserve">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- обшит листами фанеры, стыки листов закрыты</w:t>
            </w:r>
            <w:r>
              <w:rPr>
                <w:color w:val="000000" w:themeColor="text1"/>
              </w:rPr>
              <w:t xml:space="preserve"> ложными балками</w:t>
            </w:r>
            <w:r w:rsidRPr="003A523A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исторический цвет,</w:t>
            </w:r>
            <w:r w:rsidRPr="000E3D34">
              <w:rPr>
                <w:color w:val="000000" w:themeColor="text1"/>
              </w:rPr>
              <w:t xml:space="preserve">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4A2E6E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4A2E6E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4A2E6E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4A2E6E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4A2E6E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3006D5">
              <w:rPr>
                <w:color w:val="000000" w:themeColor="text1"/>
              </w:rPr>
              <w:t>ечь – расположение, габариты, историческая конфигурация, оформление (облицовка белой глазурованной плиткой), исторический материал (кирпич, глазурованная плитка), историческое оформление и исторический материал (латунь) печных топок, вьюшек;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3006D5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spacing w:after="160" w:line="259" w:lineRule="auto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служебной лестницы: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оформление (обшит досками, </w:t>
            </w:r>
            <w:proofErr w:type="spellStart"/>
            <w:r w:rsidRPr="00894A72">
              <w:t>неокрашен</w:t>
            </w:r>
            <w:proofErr w:type="spellEnd"/>
            <w:r w:rsidRPr="00894A72">
              <w:t xml:space="preserve">), </w:t>
            </w:r>
            <w:r w:rsidRPr="00567E62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</w:t>
            </w:r>
            <w:r>
              <w:rPr>
                <w:color w:val="000000" w:themeColor="text1"/>
              </w:rPr>
              <w:t xml:space="preserve"> </w:t>
            </w:r>
            <w:r w:rsidRPr="00567E62">
              <w:rPr>
                <w:color w:val="000000" w:themeColor="text1"/>
              </w:rPr>
              <w:t xml:space="preserve">- </w:t>
            </w:r>
            <w:r>
              <w:rPr>
                <w:color w:val="000000" w:themeColor="text1"/>
              </w:rPr>
              <w:t xml:space="preserve">сруб, без отделки, </w:t>
            </w:r>
            <w:r w:rsidRPr="00567E62">
              <w:rPr>
                <w:color w:val="000000" w:themeColor="text1"/>
              </w:rPr>
              <w:t>не окрашен</w:t>
            </w:r>
            <w:r>
              <w:rPr>
                <w:color w:val="000000" w:themeColor="text1"/>
              </w:rPr>
              <w:t>ы</w:t>
            </w:r>
            <w:r w:rsidRPr="00567E62">
              <w:rPr>
                <w:color w:val="000000" w:themeColor="text1"/>
              </w:rPr>
              <w:t xml:space="preserve">, </w:t>
            </w:r>
            <w:r w:rsidRPr="00CF1AB0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сосна, дуб</w:t>
            </w:r>
            <w:r w:rsidRPr="00CF1AB0">
              <w:rPr>
                <w:color w:val="000000" w:themeColor="text1"/>
              </w:rPr>
              <w:t>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ступени – </w:t>
            </w:r>
            <w:r>
              <w:rPr>
                <w:color w:val="000000" w:themeColor="text1"/>
              </w:rPr>
              <w:t xml:space="preserve">историческое </w:t>
            </w:r>
            <w:r w:rsidRPr="00567E62">
              <w:rPr>
                <w:color w:val="000000" w:themeColor="text1"/>
              </w:rPr>
              <w:t xml:space="preserve">оформление (дощатые, </w:t>
            </w:r>
            <w:r>
              <w:rPr>
                <w:color w:val="000000" w:themeColor="text1"/>
              </w:rPr>
              <w:t>не</w:t>
            </w:r>
            <w:r w:rsidRPr="00567E62">
              <w:rPr>
                <w:color w:val="000000" w:themeColor="text1"/>
              </w:rPr>
              <w:t>окрашенные</w:t>
            </w:r>
            <w:r>
              <w:rPr>
                <w:color w:val="000000" w:themeColor="text1"/>
              </w:rPr>
              <w:t>),</w:t>
            </w:r>
            <w:r w:rsidRPr="00567E62">
              <w:rPr>
                <w:color w:val="000000" w:themeColor="text1"/>
              </w:rPr>
              <w:t xml:space="preserve">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3A523A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ограждение – габариты, конфигурация, </w:t>
            </w:r>
            <w:r>
              <w:rPr>
                <w:color w:val="000000" w:themeColor="text1"/>
              </w:rPr>
              <w:t xml:space="preserve">историческое </w:t>
            </w:r>
            <w:r w:rsidRPr="00567E62">
              <w:rPr>
                <w:color w:val="000000" w:themeColor="text1"/>
              </w:rPr>
              <w:t>оформление (деревянные резные</w:t>
            </w:r>
            <w:r>
              <w:rPr>
                <w:color w:val="000000" w:themeColor="text1"/>
              </w:rPr>
              <w:t>, неокрашенные)</w:t>
            </w:r>
            <w:r w:rsidRPr="003A523A">
              <w:rPr>
                <w:color w:val="000000" w:themeColor="text1"/>
              </w:rPr>
              <w:t>, материал (</w:t>
            </w:r>
            <w:r>
              <w:rPr>
                <w:color w:val="000000" w:themeColor="text1"/>
              </w:rPr>
              <w:t>сосна</w:t>
            </w:r>
            <w:r w:rsidRPr="003A523A">
              <w:rPr>
                <w:color w:val="000000" w:themeColor="text1"/>
              </w:rPr>
              <w:t>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34334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</w:t>
            </w:r>
            <w:r w:rsidRPr="00534334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</w:t>
            </w:r>
            <w:r w:rsidRPr="00534334">
              <w:rPr>
                <w:color w:val="000000" w:themeColor="text1"/>
              </w:rPr>
              <w:t>);</w:t>
            </w:r>
            <w:proofErr w:type="gramEnd"/>
          </w:p>
          <w:p w:rsidR="00844226" w:rsidRPr="00534334" w:rsidRDefault="00844226" w:rsidP="00B146DF">
            <w:pPr>
              <w:rPr>
                <w:color w:val="000000" w:themeColor="text1"/>
              </w:rPr>
            </w:pPr>
            <w:r w:rsidRPr="00534334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</w:rPr>
            </w:pPr>
            <w:r w:rsidRPr="007B072C">
              <w:rPr>
                <w:b/>
              </w:rPr>
              <w:t xml:space="preserve">Помещение № </w:t>
            </w:r>
            <w:r>
              <w:rPr>
                <w:b/>
              </w:rPr>
              <w:t>1.</w:t>
            </w:r>
            <w:r w:rsidRPr="007B072C">
              <w:rPr>
                <w:b/>
              </w:rPr>
              <w:t>9:</w:t>
            </w:r>
          </w:p>
          <w:p w:rsidR="00844226" w:rsidRDefault="00844226" w:rsidP="00B146DF">
            <w:pPr>
              <w:rPr>
                <w:b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402506">
              <w:rPr>
                <w:rFonts w:eastAsiaTheme="minorHAnsi"/>
                <w:color w:val="000000" w:themeColor="text1"/>
                <w:lang w:eastAsia="en-US"/>
              </w:rPr>
              <w:t>потолок – историческ</w:t>
            </w:r>
            <w:r>
              <w:rPr>
                <w:rFonts w:eastAsiaTheme="minorHAnsi"/>
                <w:color w:val="000000" w:themeColor="text1"/>
                <w:lang w:eastAsia="en-US"/>
              </w:rPr>
              <w:t xml:space="preserve">ое оформление (оштукатуренный), исторический </w:t>
            </w:r>
            <w:r w:rsidRPr="00402506">
              <w:rPr>
                <w:rFonts w:eastAsiaTheme="minorHAnsi"/>
                <w:color w:val="000000" w:themeColor="text1"/>
                <w:lang w:eastAsia="en-US"/>
              </w:rPr>
              <w:t>материал (штукатурка по дранке, гипсовые потолочные тяги по периметру);</w:t>
            </w:r>
          </w:p>
          <w:p w:rsidR="00844226" w:rsidRPr="00483674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0835E8">
              <w:rPr>
                <w:color w:val="000000" w:themeColor="text1"/>
              </w:rPr>
              <w:t>ечь – местоположение, габариты</w:t>
            </w:r>
            <w:r w:rsidRPr="00483674">
              <w:rPr>
                <w:color w:val="000000" w:themeColor="text1"/>
              </w:rPr>
              <w:t xml:space="preserve">, историческая </w:t>
            </w:r>
            <w:r w:rsidRPr="000835E8">
              <w:rPr>
                <w:color w:val="000000" w:themeColor="text1"/>
              </w:rPr>
              <w:t>конфигурация</w:t>
            </w:r>
            <w:r w:rsidRPr="00483674">
              <w:rPr>
                <w:color w:val="000000" w:themeColor="text1"/>
              </w:rPr>
              <w:t xml:space="preserve"> и </w:t>
            </w:r>
            <w:r w:rsidRPr="000835E8">
              <w:rPr>
                <w:color w:val="000000" w:themeColor="text1"/>
              </w:rPr>
              <w:t>оформление</w:t>
            </w:r>
            <w:r w:rsidRPr="00483674">
              <w:rPr>
                <w:color w:val="000000" w:themeColor="text1"/>
              </w:rPr>
              <w:t xml:space="preserve"> (оштукатуренная)</w:t>
            </w:r>
            <w:r w:rsidRPr="000835E8">
              <w:rPr>
                <w:color w:val="000000" w:themeColor="text1"/>
              </w:rPr>
              <w:t xml:space="preserve">, </w:t>
            </w:r>
            <w:r w:rsidRPr="00483674">
              <w:rPr>
                <w:color w:val="000000" w:themeColor="text1"/>
              </w:rPr>
              <w:t xml:space="preserve">исторический </w:t>
            </w:r>
            <w:r w:rsidRPr="000835E8">
              <w:rPr>
                <w:color w:val="000000" w:themeColor="text1"/>
              </w:rPr>
              <w:t xml:space="preserve">материал </w:t>
            </w:r>
            <w:r w:rsidRPr="00483674">
              <w:rPr>
                <w:color w:val="000000" w:themeColor="text1"/>
              </w:rPr>
              <w:t>(кирпич, штукатурка)</w:t>
            </w:r>
            <w:r>
              <w:rPr>
                <w:color w:val="000000" w:themeColor="text1"/>
              </w:rPr>
              <w:t xml:space="preserve">, </w:t>
            </w:r>
            <w:r w:rsidRPr="003006D5">
              <w:rPr>
                <w:color w:val="000000" w:themeColor="text1"/>
              </w:rPr>
              <w:t>историческое оформление и материал (латунь) печных топок, вьюшек;</w:t>
            </w:r>
            <w:proofErr w:type="gramEnd"/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</w:t>
            </w:r>
            <w:r w:rsidRPr="00567E62">
              <w:rPr>
                <w:b/>
                <w:color w:val="000000" w:themeColor="text1"/>
              </w:rPr>
              <w:t>о</w:t>
            </w:r>
            <w:r>
              <w:rPr>
                <w:b/>
                <w:color w:val="000000" w:themeColor="text1"/>
              </w:rPr>
              <w:t>мещение № 1.10: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отолок – оформление (обшит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 w:rsidRPr="00567E62">
              <w:rPr>
                <w:color w:val="000000" w:themeColor="text1"/>
              </w:rPr>
              <w:t xml:space="preserve">, </w:t>
            </w:r>
            <w:proofErr w:type="gramStart"/>
            <w:r w:rsidRPr="00567E62">
              <w:rPr>
                <w:color w:val="000000" w:themeColor="text1"/>
              </w:rPr>
              <w:t>тонированн</w:t>
            </w:r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>й</w:t>
            </w:r>
            <w:proofErr w:type="gramEnd"/>
            <w:r w:rsidRPr="00567E62">
              <w:rPr>
                <w:color w:val="000000" w:themeColor="text1"/>
              </w:rPr>
              <w:t xml:space="preserve"> лаком, </w:t>
            </w:r>
            <w:r>
              <w:rPr>
                <w:color w:val="000000" w:themeColor="text1"/>
              </w:rPr>
              <w:t>по периметру - потолочный</w:t>
            </w:r>
            <w:r w:rsidRPr="00567E62">
              <w:rPr>
                <w:color w:val="000000" w:themeColor="text1"/>
              </w:rPr>
              <w:t xml:space="preserve"> плинтус</w:t>
            </w:r>
            <w:r>
              <w:rPr>
                <w:color w:val="000000" w:themeColor="text1"/>
              </w:rPr>
              <w:t>, тонированный</w:t>
            </w:r>
            <w:r w:rsidRPr="00567E62">
              <w:rPr>
                <w:color w:val="000000" w:themeColor="text1"/>
              </w:rPr>
              <w:t xml:space="preserve">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D35080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– </w:t>
            </w:r>
            <w:r>
              <w:rPr>
                <w:color w:val="000000" w:themeColor="text1"/>
              </w:rPr>
              <w:t>сосна</w:t>
            </w:r>
            <w:r w:rsidRPr="00D35080">
              <w:rPr>
                <w:color w:val="000000" w:themeColor="text1"/>
              </w:rPr>
              <w:t>;</w:t>
            </w:r>
            <w:proofErr w:type="gramEnd"/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proofErr w:type="gramStart"/>
            <w:r w:rsidRPr="00A94C00">
              <w:rPr>
                <w:color w:val="000000" w:themeColor="text1"/>
              </w:rPr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ва дверных проема</w:t>
            </w:r>
            <w:r>
              <w:rPr>
                <w:color w:val="000000" w:themeColor="text1"/>
              </w:rPr>
              <w:t xml:space="preserve"> </w:t>
            </w:r>
            <w:r w:rsidRPr="00567E62">
              <w:rPr>
                <w:color w:val="000000" w:themeColor="text1"/>
              </w:rPr>
              <w:t>– габариты, конфигурация, историческое оформление (широкий профилированный наличник</w:t>
            </w:r>
            <w:r>
              <w:rPr>
                <w:color w:val="000000" w:themeColor="text1"/>
              </w:rPr>
              <w:t>, окрашен в белый цвет</w:t>
            </w:r>
            <w:r w:rsidRPr="00567E62">
              <w:rPr>
                <w:color w:val="000000" w:themeColor="text1"/>
              </w:rPr>
              <w:t xml:space="preserve">) </w:t>
            </w:r>
            <w:r>
              <w:rPr>
                <w:color w:val="000000" w:themeColor="text1"/>
              </w:rPr>
              <w:t>материал (сосна);</w:t>
            </w:r>
          </w:p>
          <w:p w:rsidR="00844226" w:rsidRPr="00680D5F" w:rsidRDefault="00844226" w:rsidP="00B146DF"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 xml:space="preserve">верное заполнение проема в </w:t>
            </w:r>
            <w:r>
              <w:rPr>
                <w:color w:val="000000" w:themeColor="text1"/>
              </w:rPr>
              <w:t>пом. № 1.9</w:t>
            </w:r>
            <w:r w:rsidRPr="00567E62">
              <w:rPr>
                <w:color w:val="000000" w:themeColor="text1"/>
              </w:rPr>
              <w:t xml:space="preserve"> – конструкция (глухое, </w:t>
            </w:r>
            <w:r>
              <w:rPr>
                <w:color w:val="000000" w:themeColor="text1"/>
              </w:rPr>
              <w:t>одно</w:t>
            </w:r>
            <w:r w:rsidRPr="00567E62">
              <w:rPr>
                <w:color w:val="000000" w:themeColor="text1"/>
              </w:rPr>
              <w:t>створчатое), историческое оформление (филенчатое)</w:t>
            </w:r>
            <w:r>
              <w:rPr>
                <w:color w:val="000000" w:themeColor="text1"/>
              </w:rPr>
              <w:t xml:space="preserve">, </w:t>
            </w:r>
            <w:r w:rsidRPr="00680D5F">
              <w:t>материал (</w:t>
            </w:r>
            <w:r>
              <w:t>сосна</w:t>
            </w:r>
            <w:r w:rsidRPr="00680D5F">
              <w:t>)</w:t>
            </w:r>
            <w: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1.12: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отолок – оформление (обшит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 w:rsidRPr="00567E62">
              <w:rPr>
                <w:color w:val="000000" w:themeColor="text1"/>
              </w:rPr>
              <w:t xml:space="preserve">, </w:t>
            </w:r>
            <w:proofErr w:type="gramStart"/>
            <w:r w:rsidRPr="00567E62">
              <w:rPr>
                <w:color w:val="000000" w:themeColor="text1"/>
              </w:rPr>
              <w:t>тонированн</w:t>
            </w:r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>й</w:t>
            </w:r>
            <w:proofErr w:type="gramEnd"/>
            <w:r w:rsidRPr="00567E62">
              <w:rPr>
                <w:color w:val="000000" w:themeColor="text1"/>
              </w:rPr>
              <w:t xml:space="preserve"> лаком</w:t>
            </w:r>
            <w:r>
              <w:rPr>
                <w:color w:val="000000" w:themeColor="text1"/>
              </w:rPr>
              <w:t>)</w:t>
            </w:r>
            <w:r w:rsidRPr="00567E62">
              <w:rPr>
                <w:color w:val="000000" w:themeColor="text1"/>
              </w:rPr>
              <w:t>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D35080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– </w:t>
            </w:r>
            <w:r>
              <w:rPr>
                <w:color w:val="000000" w:themeColor="text1"/>
              </w:rPr>
              <w:t>сосна</w:t>
            </w:r>
            <w:r w:rsidRPr="00D35080">
              <w:rPr>
                <w:color w:val="000000" w:themeColor="text1"/>
              </w:rPr>
              <w:t>;</w:t>
            </w:r>
            <w:r w:rsidRPr="00A94C00">
              <w:rPr>
                <w:color w:val="000000" w:themeColor="text1"/>
              </w:rPr>
              <w:t xml:space="preserve"> </w:t>
            </w:r>
            <w:proofErr w:type="gramEnd"/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D35080" w:rsidRDefault="00844226" w:rsidP="00B146DF">
            <w:pPr>
              <w:rPr>
                <w:color w:val="000000" w:themeColor="text1"/>
              </w:rPr>
            </w:pPr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proofErr w:type="gramStart"/>
            <w:r w:rsidRPr="00A94C00">
              <w:rPr>
                <w:color w:val="000000" w:themeColor="text1"/>
              </w:rPr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историческое </w:t>
            </w:r>
            <w:r w:rsidRPr="00680D5F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680D5F">
              <w:rPr>
                <w:rFonts w:eastAsiaTheme="minorHAnsi"/>
                <w:lang w:eastAsia="en-US"/>
              </w:rPr>
              <w:t xml:space="preserve">, </w:t>
            </w:r>
            <w:r>
              <w:rPr>
                <w:rFonts w:eastAsiaTheme="minorHAnsi"/>
                <w:lang w:eastAsia="en-US"/>
              </w:rPr>
              <w:t xml:space="preserve">исторический </w:t>
            </w:r>
            <w:r w:rsidRPr="00680D5F">
              <w:rPr>
                <w:rFonts w:eastAsiaTheme="minorHAnsi"/>
                <w:lang w:eastAsia="en-US"/>
              </w:rPr>
              <w:t>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680D5F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A0208F" w:rsidRDefault="00844226" w:rsidP="00B146DF">
            <w:pPr>
              <w:rPr>
                <w:b/>
              </w:rPr>
            </w:pPr>
            <w:r w:rsidRPr="00A0208F">
              <w:rPr>
                <w:b/>
              </w:rPr>
              <w:t xml:space="preserve">Помещение № </w:t>
            </w:r>
            <w:r>
              <w:rPr>
                <w:b/>
              </w:rPr>
              <w:t>1.</w:t>
            </w:r>
            <w:r w:rsidRPr="00A0208F">
              <w:rPr>
                <w:b/>
              </w:rPr>
              <w:t>15:</w:t>
            </w:r>
          </w:p>
          <w:p w:rsidR="00844226" w:rsidRPr="00A0208F" w:rsidRDefault="00844226" w:rsidP="00B146DF">
            <w:pPr>
              <w:rPr>
                <w:b/>
              </w:rPr>
            </w:pPr>
          </w:p>
          <w:p w:rsidR="00844226" w:rsidRPr="00A0208F" w:rsidRDefault="00844226" w:rsidP="00B146DF">
            <w:proofErr w:type="gramStart"/>
            <w:r w:rsidRPr="00A0208F">
              <w:t>оконные наличники – конфигурация, габариты, оформление (широкие, окрашены в белый цвет), материал – сосна;</w:t>
            </w:r>
            <w:proofErr w:type="gramEnd"/>
          </w:p>
          <w:p w:rsidR="00844226" w:rsidRPr="00A0208F" w:rsidRDefault="00844226" w:rsidP="00B146DF">
            <w:r w:rsidRPr="00A0208F">
              <w:t>подоконные доски – окрашены в белый цвет, материал (сосна);</w:t>
            </w:r>
          </w:p>
          <w:p w:rsidR="00844226" w:rsidRPr="00285D15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1.16: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proofErr w:type="gramStart"/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680D5F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680D5F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680D5F">
              <w:rPr>
                <w:rFonts w:eastAsiaTheme="minorHAnsi"/>
                <w:lang w:eastAsia="en-US"/>
              </w:rPr>
              <w:t>), и</w:t>
            </w:r>
            <w:r w:rsidRPr="00680D5F">
              <w:t>сторические решетки продухов в полах (материал - черный металл)</w:t>
            </w:r>
            <w:r w:rsidRPr="00680D5F">
              <w:rPr>
                <w:rFonts w:eastAsiaTheme="minorHAnsi"/>
                <w:lang w:eastAsia="en-US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C335BC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C335BC">
              <w:rPr>
                <w:color w:val="000000" w:themeColor="text1"/>
              </w:rPr>
              <w:t>еч</w:t>
            </w:r>
            <w:r>
              <w:rPr>
                <w:color w:val="000000" w:themeColor="text1"/>
              </w:rPr>
              <w:t>и (3 шт.)</w:t>
            </w:r>
            <w:r w:rsidRPr="00C335BC">
              <w:rPr>
                <w:color w:val="000000" w:themeColor="text1"/>
              </w:rPr>
              <w:t xml:space="preserve"> – расположение, исторические габариты и конфигурация, </w:t>
            </w:r>
            <w:r>
              <w:rPr>
                <w:color w:val="000000" w:themeColor="text1"/>
              </w:rPr>
              <w:t xml:space="preserve">историческое </w:t>
            </w:r>
            <w:r w:rsidRPr="00C335BC">
              <w:rPr>
                <w:color w:val="000000" w:themeColor="text1"/>
              </w:rPr>
              <w:t>оформление</w:t>
            </w:r>
            <w:r>
              <w:rPr>
                <w:color w:val="000000" w:themeColor="text1"/>
              </w:rPr>
              <w:t xml:space="preserve"> и</w:t>
            </w:r>
            <w:r w:rsidRPr="00C335BC">
              <w:rPr>
                <w:color w:val="000000" w:themeColor="text1"/>
              </w:rPr>
              <w:t xml:space="preserve"> материал</w:t>
            </w:r>
            <w:r>
              <w:rPr>
                <w:color w:val="000000" w:themeColor="text1"/>
              </w:rPr>
              <w:t xml:space="preserve">, </w:t>
            </w:r>
            <w:r w:rsidRPr="00C335BC">
              <w:rPr>
                <w:color w:val="000000" w:themeColor="text1"/>
              </w:rPr>
              <w:t xml:space="preserve">историческое оформление </w:t>
            </w:r>
            <w:r>
              <w:rPr>
                <w:color w:val="000000" w:themeColor="text1"/>
              </w:rPr>
              <w:t xml:space="preserve">и материал </w:t>
            </w:r>
            <w:r w:rsidRPr="00C335BC">
              <w:rPr>
                <w:color w:val="000000" w:themeColor="text1"/>
              </w:rPr>
              <w:t>печных топок, вьюшек;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в</w:t>
            </w:r>
            <w:r w:rsidRPr="00567E62">
              <w:rPr>
                <w:color w:val="000000" w:themeColor="text1"/>
              </w:rPr>
              <w:t xml:space="preserve">ходной проем в помещение </w:t>
            </w:r>
            <w:r>
              <w:rPr>
                <w:color w:val="000000" w:themeColor="text1"/>
              </w:rPr>
              <w:br/>
            </w:r>
            <w:r w:rsidRPr="00567E62">
              <w:rPr>
                <w:color w:val="000000" w:themeColor="text1"/>
              </w:rPr>
              <w:t xml:space="preserve">№ </w:t>
            </w:r>
            <w:r w:rsidRPr="006254E7">
              <w:rPr>
                <w:color w:val="000000" w:themeColor="text1"/>
              </w:rPr>
              <w:t>1.</w:t>
            </w:r>
            <w:r w:rsidRPr="00567E62">
              <w:rPr>
                <w:color w:val="000000" w:themeColor="text1"/>
              </w:rPr>
              <w:t>2 - габариты, конфигурация</w:t>
            </w:r>
            <w:r>
              <w:rPr>
                <w:color w:val="000000" w:themeColor="text1"/>
              </w:rPr>
              <w:t xml:space="preserve">, </w:t>
            </w:r>
            <w:r w:rsidRPr="00A94C00">
              <w:rPr>
                <w:color w:val="000000" w:themeColor="text1"/>
              </w:rPr>
              <w:t>материал (сосна)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верное заполнение проема конструкция (глухое, двустворчатое), историческое оформление (филенчатое, окрашено в белый цвет)</w:t>
            </w:r>
            <w:r>
              <w:rPr>
                <w:color w:val="000000" w:themeColor="text1"/>
              </w:rPr>
              <w:t xml:space="preserve">, </w:t>
            </w:r>
            <w:r w:rsidRPr="00A94C00">
              <w:rPr>
                <w:color w:val="000000" w:themeColor="text1"/>
              </w:rPr>
              <w:t>материал (сосна)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Помещения второго этажа: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 xml:space="preserve">Помещение № </w:t>
            </w:r>
            <w:r>
              <w:rPr>
                <w:b/>
                <w:color w:val="000000" w:themeColor="text1"/>
              </w:rPr>
              <w:t>2.</w:t>
            </w:r>
            <w:r w:rsidRPr="00567E62">
              <w:rPr>
                <w:b/>
                <w:color w:val="000000" w:themeColor="text1"/>
              </w:rPr>
              <w:t xml:space="preserve">1 </w:t>
            </w:r>
            <w:r>
              <w:rPr>
                <w:b/>
                <w:color w:val="000000" w:themeColor="text1"/>
              </w:rPr>
              <w:t>(</w:t>
            </w:r>
            <w:r w:rsidRPr="00567E62">
              <w:rPr>
                <w:b/>
                <w:color w:val="000000" w:themeColor="text1"/>
              </w:rPr>
              <w:t>коридор</w:t>
            </w:r>
            <w:r>
              <w:rPr>
                <w:b/>
                <w:color w:val="000000" w:themeColor="text1"/>
              </w:rPr>
              <w:t>):</w:t>
            </w: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оформление 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7D7EAD">
              <w:rPr>
                <w:color w:val="000000" w:themeColor="text1"/>
              </w:rPr>
              <w:t xml:space="preserve">(имитация </w:t>
            </w:r>
            <w:proofErr w:type="spellStart"/>
            <w:r w:rsidRPr="007D7EAD">
              <w:rPr>
                <w:color w:val="000000" w:themeColor="text1"/>
              </w:rPr>
              <w:t>кессонированного</w:t>
            </w:r>
            <w:proofErr w:type="spellEnd"/>
            <w:r w:rsidRPr="007D7EAD">
              <w:rPr>
                <w:color w:val="000000" w:themeColor="text1"/>
              </w:rPr>
              <w:t xml:space="preserve"> потолка - обшит </w:t>
            </w:r>
            <w:r w:rsidRPr="00567E62">
              <w:rPr>
                <w:color w:val="000000" w:themeColor="text1"/>
              </w:rPr>
              <w:t>листами фанеры</w:t>
            </w:r>
            <w:r w:rsidRPr="007D7EAD">
              <w:rPr>
                <w:color w:val="000000" w:themeColor="text1"/>
              </w:rPr>
              <w:t xml:space="preserve">, разделка ложными балками, тонирован лаком, </w:t>
            </w:r>
            <w:r>
              <w:rPr>
                <w:color w:val="000000" w:themeColor="text1"/>
              </w:rPr>
              <w:t>по периметру - профилированный</w:t>
            </w:r>
            <w:r w:rsidRPr="00567E6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потолочный</w:t>
            </w:r>
            <w:r w:rsidRPr="007D7EAD">
              <w:rPr>
                <w:color w:val="000000" w:themeColor="text1"/>
              </w:rPr>
              <w:t xml:space="preserve"> плинтус</w:t>
            </w:r>
            <w:r>
              <w:rPr>
                <w:color w:val="000000" w:themeColor="text1"/>
              </w:rPr>
              <w:t>, тонированный</w:t>
            </w:r>
            <w:r w:rsidRPr="007D7EAD">
              <w:rPr>
                <w:color w:val="000000" w:themeColor="text1"/>
              </w:rPr>
              <w:t xml:space="preserve">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7D7EAD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ind w:right="-250"/>
              <w:rPr>
                <w:color w:val="000000" w:themeColor="text1"/>
              </w:rPr>
            </w:pPr>
          </w:p>
          <w:p w:rsidR="00844226" w:rsidRDefault="00844226" w:rsidP="00B146DF">
            <w:pPr>
              <w:ind w:right="-250"/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ind w:right="-250"/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 – оформление (тонированные листы фанеры, стыки листов закрыты деревянными рейками),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2C70CD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2C70CD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2C70CD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</w:p>
          <w:p w:rsidR="00844226" w:rsidRDefault="00844226" w:rsidP="00B146DF">
            <w:pPr>
              <w:spacing w:after="160" w:line="259" w:lineRule="auto"/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– </w:t>
            </w:r>
            <w:r>
              <w:rPr>
                <w:color w:val="000000" w:themeColor="text1"/>
              </w:rPr>
              <w:t>сосна;</w:t>
            </w:r>
            <w:proofErr w:type="gramEnd"/>
          </w:p>
          <w:p w:rsidR="00844226" w:rsidRDefault="00844226" w:rsidP="00B146DF">
            <w:pPr>
              <w:spacing w:after="160" w:line="259" w:lineRule="auto"/>
              <w:rPr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</w:pPr>
            <w:proofErr w:type="gramStart"/>
            <w:r w:rsidRPr="00680D5F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spacing w:after="160" w:line="259" w:lineRule="auto"/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t>исторический дверной проем, разделяющий коридор на две части – историческое оформление (</w:t>
            </w:r>
            <w:r w:rsidRPr="00567E62">
              <w:rPr>
                <w:color w:val="000000" w:themeColor="text1"/>
              </w:rPr>
              <w:t>широкий профилированный наличник</w:t>
            </w:r>
            <w:r>
              <w:rPr>
                <w:color w:val="000000" w:themeColor="text1"/>
              </w:rPr>
              <w:t>, окрашен в белый цвет</w:t>
            </w:r>
            <w:r w:rsidRPr="00567E62">
              <w:rPr>
                <w:color w:val="000000" w:themeColor="text1"/>
              </w:rPr>
              <w:t xml:space="preserve">) </w:t>
            </w:r>
            <w:r>
              <w:rPr>
                <w:color w:val="000000" w:themeColor="text1"/>
              </w:rPr>
              <w:t>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ымоход – местоположение, оформление (облицовка белой глазурованной плиткой), историческое оформление и материал печных задвижек, вьюшек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tabs>
                <w:tab w:val="left" w:pos="945"/>
              </w:tabs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2.2: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потолок – 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– обшит листами тонированной фанеры, </w:t>
            </w:r>
            <w:r>
              <w:rPr>
                <w:color w:val="000000" w:themeColor="text1"/>
              </w:rPr>
              <w:t>разделка ложными балками</w:t>
            </w:r>
            <w:r w:rsidRPr="00567E62">
              <w:rPr>
                <w:color w:val="000000" w:themeColor="text1"/>
              </w:rPr>
              <w:t>, тонирован лаком, окантован профилированным деревянным потолочным плинтусом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 – оформление (тонированные листы фанеры, стыки листов закрыты деревянными рейками),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rFonts w:eastAsiaTheme="minorHAnsi"/>
                <w:lang w:eastAsia="en-US"/>
              </w:rPr>
            </w:pPr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2C70CD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2C70CD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2C70CD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FA5E6A" w:rsidRDefault="00844226" w:rsidP="00B146DF"/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– </w:t>
            </w:r>
            <w:r>
              <w:rPr>
                <w:color w:val="000000" w:themeColor="text1"/>
              </w:rPr>
              <w:t>сосна;</w:t>
            </w:r>
            <w:proofErr w:type="gramEnd"/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Default="00844226" w:rsidP="00B146DF">
            <w:proofErr w:type="gramStart"/>
            <w:r w:rsidRPr="00BA391C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Pr="001B3B49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0835E8">
              <w:rPr>
                <w:color w:val="000000" w:themeColor="text1"/>
              </w:rPr>
              <w:t>ечь – местоположение, габариты (состоит из двух частей – оштукатуренной и облицованной плиткой), конфигурация, оформление</w:t>
            </w:r>
            <w:r w:rsidRPr="001B3B49">
              <w:rPr>
                <w:color w:val="000000" w:themeColor="text1"/>
              </w:rPr>
              <w:t xml:space="preserve"> (оштукатуренная, облицовка белой глазурованной плиткой)</w:t>
            </w:r>
            <w:r w:rsidRPr="000835E8">
              <w:rPr>
                <w:color w:val="000000" w:themeColor="text1"/>
              </w:rPr>
              <w:t xml:space="preserve"> </w:t>
            </w:r>
            <w:r w:rsidRPr="001B3B49">
              <w:rPr>
                <w:color w:val="000000" w:themeColor="text1"/>
              </w:rPr>
              <w:t xml:space="preserve">исторический </w:t>
            </w:r>
            <w:r w:rsidRPr="000835E8">
              <w:rPr>
                <w:color w:val="000000" w:themeColor="text1"/>
              </w:rPr>
              <w:t>материал</w:t>
            </w:r>
            <w:r>
              <w:rPr>
                <w:color w:val="000000" w:themeColor="text1"/>
              </w:rPr>
              <w:t xml:space="preserve"> </w:t>
            </w:r>
            <w:r w:rsidRPr="001B3B49">
              <w:rPr>
                <w:color w:val="000000" w:themeColor="text1"/>
              </w:rPr>
              <w:t>(кирпич, штукатурка, глазурованная плитка), историческое оформление и материал (латунь) печных топок, вьюшек;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C101E6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дверн</w:t>
            </w:r>
            <w:r>
              <w:rPr>
                <w:color w:val="000000" w:themeColor="text1"/>
              </w:rPr>
              <w:t>ой</w:t>
            </w:r>
            <w:r w:rsidRPr="00567E62">
              <w:rPr>
                <w:color w:val="000000" w:themeColor="text1"/>
              </w:rPr>
              <w:t xml:space="preserve"> проем</w:t>
            </w:r>
            <w:r>
              <w:rPr>
                <w:color w:val="000000" w:themeColor="text1"/>
              </w:rPr>
              <w:t xml:space="preserve"> с трехпольным </w:t>
            </w:r>
            <w:r w:rsidRPr="00567E62">
              <w:rPr>
                <w:color w:val="000000" w:themeColor="text1"/>
              </w:rPr>
              <w:t xml:space="preserve">заполнением – </w:t>
            </w:r>
            <w:r w:rsidRPr="00C101E6">
              <w:rPr>
                <w:color w:val="000000" w:themeColor="text1"/>
              </w:rPr>
              <w:t xml:space="preserve">местоположение, габариты, </w:t>
            </w:r>
            <w:r>
              <w:rPr>
                <w:color w:val="000000" w:themeColor="text1"/>
              </w:rPr>
              <w:t xml:space="preserve">историческое </w:t>
            </w:r>
            <w:r w:rsidRPr="00C101E6">
              <w:rPr>
                <w:color w:val="000000" w:themeColor="text1"/>
              </w:rPr>
              <w:t>оформление</w:t>
            </w:r>
            <w:r>
              <w:rPr>
                <w:color w:val="000000" w:themeColor="text1"/>
              </w:rPr>
              <w:t>, м</w:t>
            </w:r>
            <w:r w:rsidRPr="00C101E6">
              <w:rPr>
                <w:color w:val="000000" w:themeColor="text1"/>
              </w:rPr>
              <w:t>атериал (</w:t>
            </w:r>
            <w:r>
              <w:rPr>
                <w:color w:val="000000" w:themeColor="text1"/>
              </w:rPr>
              <w:t>сосна</w:t>
            </w:r>
            <w:r w:rsidRPr="00C101E6">
              <w:rPr>
                <w:color w:val="000000" w:themeColor="text1"/>
              </w:rPr>
              <w:t>, стекло)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Поме</w:t>
            </w:r>
            <w:r>
              <w:rPr>
                <w:b/>
                <w:color w:val="000000" w:themeColor="text1"/>
              </w:rPr>
              <w:t>щения № 2.3, 2.4:</w:t>
            </w:r>
          </w:p>
          <w:p w:rsidR="00844226" w:rsidRPr="002C70CD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proofErr w:type="gramStart"/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BA391C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BA391C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BA391C">
              <w:rPr>
                <w:rFonts w:eastAsiaTheme="minorHAnsi"/>
                <w:lang w:eastAsia="en-US"/>
              </w:rPr>
              <w:t>), и</w:t>
            </w:r>
            <w:r w:rsidRPr="00BA391C">
              <w:t>сторические решетки продухов в полах (материал - черный металл)</w:t>
            </w:r>
            <w:r w:rsidRPr="00BA391C">
              <w:rPr>
                <w:rFonts w:eastAsiaTheme="minorHAnsi"/>
                <w:lang w:eastAsia="en-US"/>
              </w:rPr>
              <w:t>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четыре</w:t>
            </w:r>
            <w:r w:rsidRPr="00567E62">
              <w:rPr>
                <w:color w:val="000000" w:themeColor="text1"/>
              </w:rPr>
              <w:t xml:space="preserve"> дверных проема (в пом. №</w:t>
            </w:r>
            <w:r w:rsidRPr="006254E7">
              <w:rPr>
                <w:color w:val="000000" w:themeColor="text1"/>
              </w:rPr>
              <w:t>2.</w:t>
            </w:r>
            <w:r w:rsidRPr="00567E62">
              <w:rPr>
                <w:color w:val="000000" w:themeColor="text1"/>
              </w:rPr>
              <w:t>1, №</w:t>
            </w:r>
            <w:r w:rsidRPr="006254E7">
              <w:rPr>
                <w:color w:val="000000" w:themeColor="text1"/>
              </w:rPr>
              <w:t>2.</w:t>
            </w:r>
            <w:r w:rsidRPr="00567E62">
              <w:rPr>
                <w:color w:val="000000" w:themeColor="text1"/>
              </w:rPr>
              <w:t>4, №</w:t>
            </w:r>
            <w:r w:rsidRPr="006254E7">
              <w:rPr>
                <w:color w:val="000000" w:themeColor="text1"/>
              </w:rPr>
              <w:t>2.</w:t>
            </w:r>
            <w:r w:rsidRPr="00567E62">
              <w:rPr>
                <w:color w:val="000000" w:themeColor="text1"/>
              </w:rPr>
              <w:t>5</w:t>
            </w:r>
            <w:r>
              <w:rPr>
                <w:color w:val="000000" w:themeColor="text1"/>
              </w:rPr>
              <w:t>, №</w:t>
            </w:r>
            <w:r w:rsidRPr="006254E7">
              <w:rPr>
                <w:color w:val="000000" w:themeColor="text1"/>
              </w:rPr>
              <w:t>2.</w:t>
            </w:r>
            <w:r>
              <w:rPr>
                <w:color w:val="000000" w:themeColor="text1"/>
              </w:rPr>
              <w:t>10</w:t>
            </w:r>
            <w:r w:rsidRPr="00567E62">
              <w:rPr>
                <w:color w:val="000000" w:themeColor="text1"/>
              </w:rPr>
              <w:t>) – габариты, конфигурация, историческое оформление (широкий профилированный наличник, окрашен в белый цвет)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</w:t>
            </w:r>
            <w:r>
              <w:rPr>
                <w:color w:val="000000" w:themeColor="text1"/>
              </w:rPr>
              <w:t>ое</w:t>
            </w:r>
            <w:r w:rsidRPr="00567E62">
              <w:rPr>
                <w:color w:val="000000" w:themeColor="text1"/>
              </w:rPr>
              <w:t xml:space="preserve"> заполнени</w:t>
            </w:r>
            <w:r>
              <w:rPr>
                <w:color w:val="000000" w:themeColor="text1"/>
              </w:rPr>
              <w:t>е</w:t>
            </w:r>
            <w:r w:rsidRPr="00567E62">
              <w:rPr>
                <w:color w:val="000000" w:themeColor="text1"/>
              </w:rPr>
              <w:t xml:space="preserve"> проем</w:t>
            </w:r>
            <w:r>
              <w:rPr>
                <w:color w:val="000000" w:themeColor="text1"/>
              </w:rPr>
              <w:t>а</w:t>
            </w:r>
            <w:r w:rsidRPr="00567E6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в пом. № </w:t>
            </w:r>
            <w:r w:rsidRPr="006254E7">
              <w:rPr>
                <w:color w:val="000000" w:themeColor="text1"/>
              </w:rPr>
              <w:t>2.</w:t>
            </w:r>
            <w:r>
              <w:rPr>
                <w:color w:val="000000" w:themeColor="text1"/>
              </w:rPr>
              <w:t xml:space="preserve">1 (коридор) </w:t>
            </w:r>
            <w:r w:rsidRPr="00567E62">
              <w:rPr>
                <w:color w:val="000000" w:themeColor="text1"/>
              </w:rPr>
              <w:t>– конструкция (глухое, двустворчатое), историческое оформление (филенчатое, окрашено в белый цвет),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</w:t>
            </w:r>
            <w:r>
              <w:rPr>
                <w:color w:val="000000" w:themeColor="text1"/>
              </w:rPr>
              <w:t>ое</w:t>
            </w:r>
            <w:r w:rsidRPr="00567E62">
              <w:rPr>
                <w:color w:val="000000" w:themeColor="text1"/>
              </w:rPr>
              <w:t xml:space="preserve"> заполнени</w:t>
            </w:r>
            <w:r>
              <w:rPr>
                <w:color w:val="000000" w:themeColor="text1"/>
              </w:rPr>
              <w:t>е</w:t>
            </w:r>
            <w:r w:rsidRPr="00567E62">
              <w:rPr>
                <w:color w:val="000000" w:themeColor="text1"/>
              </w:rPr>
              <w:t xml:space="preserve"> проем</w:t>
            </w:r>
            <w:r>
              <w:rPr>
                <w:color w:val="000000" w:themeColor="text1"/>
              </w:rPr>
              <w:t>а</w:t>
            </w:r>
            <w:r w:rsidRPr="00567E6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в пом. № </w:t>
            </w:r>
            <w:r w:rsidRPr="006254E7">
              <w:rPr>
                <w:color w:val="000000" w:themeColor="text1"/>
              </w:rPr>
              <w:t>2.</w:t>
            </w:r>
            <w:r>
              <w:rPr>
                <w:color w:val="000000" w:themeColor="text1"/>
              </w:rPr>
              <w:t xml:space="preserve">10 </w:t>
            </w:r>
            <w:r w:rsidRPr="00567E62">
              <w:rPr>
                <w:color w:val="000000" w:themeColor="text1"/>
              </w:rPr>
              <w:t xml:space="preserve">– </w:t>
            </w:r>
            <w:r>
              <w:rPr>
                <w:color w:val="000000" w:themeColor="text1"/>
              </w:rPr>
              <w:t>конструкция (</w:t>
            </w:r>
            <w:r w:rsidRPr="00567E62">
              <w:rPr>
                <w:color w:val="000000" w:themeColor="text1"/>
              </w:rPr>
              <w:t>одноств</w:t>
            </w:r>
            <w:r>
              <w:rPr>
                <w:color w:val="000000" w:themeColor="text1"/>
              </w:rPr>
              <w:t>орчатое), историческое оформление (в нижней части-глухое, филенчатое, в верхней части – остекление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, материал (сосна, стекло);</w:t>
            </w:r>
            <w:proofErr w:type="gramEnd"/>
          </w:p>
          <w:p w:rsidR="00844226" w:rsidRPr="00BA391C" w:rsidRDefault="00844226" w:rsidP="00B146DF">
            <w:r w:rsidRPr="00BA391C">
              <w:t>историческая дверная фурнитура</w:t>
            </w:r>
            <w:r>
              <w:t xml:space="preserve"> дверного заполнения проема в пом. № </w:t>
            </w:r>
            <w:r w:rsidRPr="00A101FC">
              <w:t>2.</w:t>
            </w:r>
            <w:r>
              <w:t>10</w:t>
            </w:r>
            <w:r w:rsidRPr="00BA391C">
              <w:t xml:space="preserve"> - ручка простой формы, материал (латунь)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– </w:t>
            </w:r>
            <w:r>
              <w:rPr>
                <w:color w:val="000000" w:themeColor="text1"/>
              </w:rPr>
              <w:t xml:space="preserve">сосна; </w:t>
            </w:r>
            <w:proofErr w:type="gramEnd"/>
          </w:p>
          <w:p w:rsidR="00844226" w:rsidRPr="00BA391C" w:rsidRDefault="00844226" w:rsidP="00B146DF">
            <w:proofErr w:type="gramStart"/>
            <w:r w:rsidRPr="00BA391C">
              <w:t>историческая оконная фурнитура: задвижки, ручки оконные, ручка балконной двери простой формы, завертки форточные, петли (материал – латунь, черный металл);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B94D97" w:rsidRDefault="00844226" w:rsidP="00B146DF">
            <w:pPr>
              <w:rPr>
                <w:color w:val="000000" w:themeColor="text1"/>
              </w:rPr>
            </w:pPr>
            <w:proofErr w:type="gramStart"/>
            <w:r w:rsidRPr="00B94D97">
              <w:rPr>
                <w:color w:val="000000" w:themeColor="text1"/>
              </w:rPr>
              <w:t>печи</w:t>
            </w:r>
            <w:r>
              <w:rPr>
                <w:color w:val="000000" w:themeColor="text1"/>
              </w:rPr>
              <w:t xml:space="preserve"> (3 шт.)</w:t>
            </w:r>
            <w:r w:rsidRPr="00B94D97">
              <w:rPr>
                <w:color w:val="000000" w:themeColor="text1"/>
              </w:rPr>
              <w:t xml:space="preserve"> – местоположение; расположение, габариты, историческая конфигурация (три типа: трапециевидной формы с закругленными краями, оштукатуренная прямоугольная и состоящая из двух частей), оформление (облицовка белой глазурованной плиткой, оштукатуренная), исторический материал (кирпич, глазурованная плитка, штукатурка), историческое оформление и материал (латунь) печных топок, вьюшек;</w:t>
            </w:r>
            <w:proofErr w:type="gramEnd"/>
          </w:p>
          <w:p w:rsidR="00844226" w:rsidRDefault="00844226" w:rsidP="00B146DF">
            <w:pPr>
              <w:spacing w:before="120"/>
              <w:rPr>
                <w:b/>
                <w:color w:val="000000" w:themeColor="text1"/>
              </w:rPr>
            </w:pPr>
          </w:p>
          <w:p w:rsidR="00844226" w:rsidRPr="00567E62" w:rsidRDefault="00844226" w:rsidP="00B146DF">
            <w:pPr>
              <w:spacing w:before="12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2.10 (</w:t>
            </w:r>
            <w:r w:rsidRPr="00567E62">
              <w:rPr>
                <w:b/>
                <w:color w:val="000000" w:themeColor="text1"/>
              </w:rPr>
              <w:t>балкон</w:t>
            </w:r>
            <w:r>
              <w:rPr>
                <w:b/>
                <w:color w:val="000000" w:themeColor="text1"/>
              </w:rPr>
              <w:t>):</w:t>
            </w:r>
            <w:r w:rsidRPr="00567E62">
              <w:rPr>
                <w:b/>
                <w:color w:val="000000" w:themeColor="text1"/>
              </w:rPr>
              <w:t xml:space="preserve"> </w:t>
            </w:r>
          </w:p>
          <w:p w:rsidR="00844226" w:rsidRPr="008904F9" w:rsidRDefault="00844226" w:rsidP="00B146DF">
            <w:pPr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color w:val="000000" w:themeColor="text1"/>
              </w:rPr>
              <w:t>п</w:t>
            </w:r>
            <w:r w:rsidRPr="008904F9">
              <w:rPr>
                <w:color w:val="000000" w:themeColor="text1"/>
              </w:rPr>
              <w:t xml:space="preserve">отолок – оформление (обшит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 w:rsidRPr="008904F9">
              <w:rPr>
                <w:color w:val="000000" w:themeColor="text1"/>
              </w:rPr>
              <w:t xml:space="preserve">, </w:t>
            </w:r>
            <w:proofErr w:type="gramStart"/>
            <w:r w:rsidRPr="008904F9">
              <w:rPr>
                <w:color w:val="000000" w:themeColor="text1"/>
              </w:rPr>
              <w:t>тонированн</w:t>
            </w:r>
            <w:r>
              <w:rPr>
                <w:color w:val="000000" w:themeColor="text1"/>
              </w:rPr>
              <w:t>о</w:t>
            </w:r>
            <w:r w:rsidRPr="008904F9">
              <w:rPr>
                <w:color w:val="000000" w:themeColor="text1"/>
              </w:rPr>
              <w:t>й</w:t>
            </w:r>
            <w:proofErr w:type="gramEnd"/>
            <w:r w:rsidRPr="008904F9">
              <w:rPr>
                <w:color w:val="000000" w:themeColor="text1"/>
              </w:rPr>
              <w:t xml:space="preserve"> лаком, по </w:t>
            </w:r>
            <w:r w:rsidRPr="008904F9">
              <w:rPr>
                <w:rFonts w:eastAsiaTheme="minorHAnsi"/>
                <w:color w:val="000000" w:themeColor="text1"/>
                <w:lang w:eastAsia="en-US"/>
              </w:rPr>
              <w:t>периметру - профилированный потолочный плинтус, тонированный в цвет потолка), материал (</w:t>
            </w:r>
            <w:r>
              <w:rPr>
                <w:rFonts w:eastAsiaTheme="minorHAnsi"/>
                <w:color w:val="000000" w:themeColor="text1"/>
                <w:lang w:eastAsia="en-US"/>
              </w:rPr>
              <w:t>сосна</w:t>
            </w:r>
            <w:r w:rsidRPr="008904F9">
              <w:rPr>
                <w:rFonts w:eastAsiaTheme="minorHAnsi"/>
                <w:color w:val="000000" w:themeColor="text1"/>
                <w:lang w:eastAsia="en-US"/>
              </w:rPr>
              <w:t>)</w:t>
            </w:r>
            <w:r>
              <w:rPr>
                <w:rFonts w:eastAsiaTheme="minorHAnsi"/>
                <w:color w:val="000000" w:themeColor="text1"/>
                <w:lang w:eastAsia="en-US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с</w:t>
            </w:r>
            <w:r w:rsidRPr="00567E62">
              <w:rPr>
                <w:color w:val="000000" w:themeColor="text1"/>
              </w:rPr>
              <w:t>тены, парапет балкона – оформление (об</w:t>
            </w:r>
            <w:r>
              <w:rPr>
                <w:color w:val="000000" w:themeColor="text1"/>
              </w:rPr>
              <w:t xml:space="preserve">шиты горизонтальной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>
              <w:rPr>
                <w:color w:val="000000" w:themeColor="text1"/>
              </w:rPr>
              <w:t xml:space="preserve">, </w:t>
            </w:r>
            <w:r w:rsidRPr="00567E62">
              <w:rPr>
                <w:color w:val="000000" w:themeColor="text1"/>
              </w:rPr>
              <w:t>тонированной лаком),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>ол – оформление (дощатый), материал (дерево)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заполнения – рамы с раздвижными створками, оформление (мелкая </w:t>
            </w:r>
            <w:proofErr w:type="spellStart"/>
            <w:r w:rsidRPr="00567E62">
              <w:rPr>
                <w:color w:val="000000" w:themeColor="text1"/>
              </w:rPr>
              <w:t>р</w:t>
            </w:r>
            <w:r>
              <w:rPr>
                <w:color w:val="000000" w:themeColor="text1"/>
              </w:rPr>
              <w:t>асстекловка</w:t>
            </w:r>
            <w:proofErr w:type="spellEnd"/>
            <w:r>
              <w:rPr>
                <w:color w:val="000000" w:themeColor="text1"/>
              </w:rPr>
              <w:t>, окрашены в белый цв</w:t>
            </w:r>
            <w:r w:rsidRPr="00567E62">
              <w:rPr>
                <w:color w:val="000000" w:themeColor="text1"/>
              </w:rPr>
              <w:t>ет),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r w:rsidRPr="00D2188A">
              <w:t>историческая оконная фурнитура</w:t>
            </w:r>
            <w:r>
              <w:t xml:space="preserve"> –</w:t>
            </w:r>
            <w:r w:rsidRPr="00D2188A">
              <w:t xml:space="preserve"> ручки</w:t>
            </w:r>
            <w:r>
              <w:t xml:space="preserve"> простой формы</w:t>
            </w:r>
          </w:p>
          <w:p w:rsidR="00844226" w:rsidRDefault="00844226" w:rsidP="00B146DF"/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Помещение № 2.5: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 w:rsidRPr="00567E62">
              <w:rPr>
                <w:color w:val="000000" w:themeColor="text1"/>
              </w:rPr>
              <w:t xml:space="preserve">потолок – оформление (имитация </w:t>
            </w:r>
            <w:proofErr w:type="spellStart"/>
            <w:r w:rsidRPr="00567E62">
              <w:rPr>
                <w:color w:val="000000" w:themeColor="text1"/>
              </w:rPr>
              <w:t>кессонированного</w:t>
            </w:r>
            <w:proofErr w:type="spellEnd"/>
            <w:r w:rsidRPr="00567E62">
              <w:rPr>
                <w:color w:val="000000" w:themeColor="text1"/>
              </w:rPr>
              <w:t xml:space="preserve"> потолка – обшит фанерой, разделка ложными балками, тонирован лаком, по периметру - широкий профилированный потолочный плинтус, тонированный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 xml:space="preserve">стены – оформление (тонированные листы фанеры, стыки листов закрыты деревянными рейками, горизонтальные – более </w:t>
            </w:r>
            <w:proofErr w:type="gramStart"/>
            <w:r w:rsidRPr="00567E62">
              <w:rPr>
                <w:color w:val="000000" w:themeColor="text1"/>
              </w:rPr>
              <w:t>широкие</w:t>
            </w:r>
            <w:proofErr w:type="gramEnd"/>
            <w:r w:rsidRPr="00567E62">
              <w:rPr>
                <w:color w:val="000000" w:themeColor="text1"/>
              </w:rPr>
              <w:t xml:space="preserve"> чем вертикальные),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BE31A6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BE31A6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BE31A6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BE31A6">
              <w:rPr>
                <w:rFonts w:eastAsiaTheme="minorHAnsi"/>
                <w:lang w:eastAsia="en-US"/>
              </w:rPr>
              <w:t xml:space="preserve">), </w:t>
            </w:r>
          </w:p>
          <w:p w:rsidR="00844226" w:rsidRPr="00BE31A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BE31A6">
              <w:rPr>
                <w:rFonts w:eastAsiaTheme="minorHAnsi"/>
                <w:lang w:eastAsia="en-US"/>
              </w:rPr>
              <w:t>и</w:t>
            </w:r>
            <w:r w:rsidRPr="00BE31A6">
              <w:t>сторические решетки продухов в полах (материал - черный металл)</w:t>
            </w:r>
            <w:r w:rsidRPr="00BE31A6"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окрашены в белый цвет), материал </w:t>
            </w:r>
            <w:r>
              <w:rPr>
                <w:color w:val="000000" w:themeColor="text1"/>
              </w:rPr>
              <w:t>(сосна);</w:t>
            </w:r>
            <w:proofErr w:type="gramEnd"/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Pr="00BE31A6" w:rsidRDefault="00844226" w:rsidP="00B146DF">
            <w:r w:rsidRPr="00BE31A6">
              <w:t>историческая оконная фурнитура: задвижки, ручки, завертки форточные, петли;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>ечь – расположение, габариты, конфигурация (трапециевидной формы с закругленными краями), оформление (облицовка белой глазурованной плиткой), исторический материал</w:t>
            </w:r>
            <w:r>
              <w:rPr>
                <w:color w:val="000000" w:themeColor="text1"/>
              </w:rPr>
              <w:t xml:space="preserve"> (кирпич, глазурованная плитка)</w:t>
            </w:r>
            <w:r w:rsidRPr="00567E62">
              <w:rPr>
                <w:color w:val="000000" w:themeColor="text1"/>
              </w:rPr>
              <w:t>, историческое оформление и исторический материал (латунь</w:t>
            </w:r>
            <w:r>
              <w:rPr>
                <w:color w:val="000000" w:themeColor="text1"/>
              </w:rPr>
              <w:t>) печных топок, вьюшек;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 w:rsidRPr="00567E62">
              <w:rPr>
                <w:color w:val="000000" w:themeColor="text1"/>
              </w:rPr>
              <w:t>дверной проем – габариты, конфигурация, историческое оформление (широкий профилированный наличник, окрашен в белый цвет)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верное заполнение – конструкция (глухое, двустворчатое), историческое оформление (филенчатое, окрашено в белый цвет)</w:t>
            </w:r>
            <w:r>
              <w:rPr>
                <w:color w:val="000000" w:themeColor="text1"/>
              </w:rPr>
              <w:t>, материал (сосна);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122CCD" w:rsidRDefault="00844226" w:rsidP="00B146DF">
            <w:pPr>
              <w:rPr>
                <w:color w:val="000000" w:themeColor="text1"/>
              </w:rPr>
            </w:pPr>
          </w:p>
          <w:p w:rsidR="00844226" w:rsidRPr="00122CCD" w:rsidRDefault="00844226" w:rsidP="00B146DF">
            <w:pPr>
              <w:rPr>
                <w:b/>
                <w:color w:val="000000" w:themeColor="text1"/>
              </w:rPr>
            </w:pPr>
            <w:r w:rsidRPr="00122CCD">
              <w:rPr>
                <w:b/>
                <w:color w:val="000000" w:themeColor="text1"/>
              </w:rPr>
              <w:t xml:space="preserve">Помещение № </w:t>
            </w:r>
            <w:r>
              <w:rPr>
                <w:b/>
                <w:color w:val="000000" w:themeColor="text1"/>
              </w:rPr>
              <w:t>2.</w:t>
            </w:r>
            <w:r w:rsidRPr="00122CCD">
              <w:rPr>
                <w:b/>
                <w:color w:val="000000" w:themeColor="text1"/>
              </w:rPr>
              <w:t>6:</w:t>
            </w:r>
          </w:p>
          <w:p w:rsidR="00844226" w:rsidRPr="00122CCD" w:rsidRDefault="00844226" w:rsidP="00B146DF">
            <w:pPr>
              <w:rPr>
                <w:rFonts w:eastAsiaTheme="minorHAnsi"/>
                <w:color w:val="000000" w:themeColor="text1"/>
                <w:lang w:eastAsia="en-US"/>
              </w:rPr>
            </w:pPr>
            <w:r w:rsidRPr="00122CCD">
              <w:rPr>
                <w:color w:val="000000" w:themeColor="text1"/>
              </w:rPr>
              <w:t xml:space="preserve">потолок – оформление (обшит </w:t>
            </w:r>
            <w:proofErr w:type="spellStart"/>
            <w:r w:rsidRPr="00122CCD">
              <w:rPr>
                <w:color w:val="000000" w:themeColor="text1"/>
              </w:rPr>
              <w:t>вагонкой</w:t>
            </w:r>
            <w:proofErr w:type="spellEnd"/>
            <w:r w:rsidRPr="00122CCD">
              <w:rPr>
                <w:color w:val="000000" w:themeColor="text1"/>
              </w:rPr>
              <w:t xml:space="preserve">, </w:t>
            </w:r>
            <w:proofErr w:type="gramStart"/>
            <w:r w:rsidRPr="00122CCD">
              <w:rPr>
                <w:color w:val="000000" w:themeColor="text1"/>
              </w:rPr>
              <w:t>тонированной</w:t>
            </w:r>
            <w:proofErr w:type="gramEnd"/>
            <w:r w:rsidRPr="00122CCD">
              <w:rPr>
                <w:color w:val="000000" w:themeColor="text1"/>
              </w:rPr>
              <w:t xml:space="preserve"> лаком, по </w:t>
            </w:r>
            <w:r w:rsidRPr="00122CCD">
              <w:rPr>
                <w:rFonts w:eastAsiaTheme="minorHAnsi"/>
                <w:color w:val="000000" w:themeColor="text1"/>
                <w:lang w:eastAsia="en-US"/>
              </w:rPr>
              <w:t>периметру - широкий профилированный потолочный плинтус, тонированный в цвет потолка)</w:t>
            </w:r>
            <w:r w:rsidRPr="00122CCD">
              <w:rPr>
                <w:color w:val="000000" w:themeColor="text1"/>
              </w:rPr>
              <w:t>, материал (сосна);</w:t>
            </w:r>
          </w:p>
          <w:p w:rsidR="00844226" w:rsidRPr="002C1808" w:rsidRDefault="00844226" w:rsidP="00B146DF">
            <w:pPr>
              <w:rPr>
                <w:color w:val="0070C0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 – оформление (тонированные листы фанеры, стыки листов закрыты деревянными рейками),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2C70CD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2C70CD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2C70CD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567E62" w:rsidRDefault="00844226" w:rsidP="00B146DF">
            <w:pPr>
              <w:spacing w:after="160" w:line="259" w:lineRule="auto"/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дверной прое</w:t>
            </w:r>
            <w:proofErr w:type="gramStart"/>
            <w:r w:rsidRPr="00567E62">
              <w:rPr>
                <w:color w:val="000000" w:themeColor="text1"/>
              </w:rPr>
              <w:t>м–</w:t>
            </w:r>
            <w:proofErr w:type="gramEnd"/>
            <w:r w:rsidRPr="00567E62">
              <w:rPr>
                <w:color w:val="000000" w:themeColor="text1"/>
              </w:rPr>
              <w:t xml:space="preserve"> габариты, конфигурация, историческое оформление (широкий наличник</w:t>
            </w:r>
            <w:r>
              <w:rPr>
                <w:color w:val="000000" w:themeColor="text1"/>
              </w:rPr>
              <w:t>, цвет белый) материал (сосна); д</w:t>
            </w:r>
            <w:r w:rsidRPr="00567E62">
              <w:rPr>
                <w:color w:val="000000" w:themeColor="text1"/>
              </w:rPr>
              <w:t>верное заполнение – конструкция (глухое, одностворчатое), историческое оформление (филенчатое, окрашено в белый цвет)</w:t>
            </w:r>
            <w:r>
              <w:rPr>
                <w:color w:val="000000" w:themeColor="text1"/>
              </w:rPr>
              <w:t>, материал (сосна);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>конные наличники – конфигурация, габариты, оформление (широкие, окр</w:t>
            </w:r>
            <w:r>
              <w:rPr>
                <w:color w:val="000000" w:themeColor="text1"/>
              </w:rPr>
              <w:t>ашены в белый цвет), материал (сосна);</w:t>
            </w:r>
            <w:proofErr w:type="gramEnd"/>
          </w:p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Pr="00BE31A6" w:rsidRDefault="00844226" w:rsidP="00B146DF">
            <w:proofErr w:type="gramStart"/>
            <w:r w:rsidRPr="00BE31A6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ечь – местоположение, габариты, </w:t>
            </w:r>
            <w:r>
              <w:rPr>
                <w:color w:val="000000" w:themeColor="text1"/>
              </w:rPr>
              <w:t xml:space="preserve">историческая </w:t>
            </w:r>
            <w:r w:rsidRPr="00567E62">
              <w:rPr>
                <w:color w:val="000000" w:themeColor="text1"/>
              </w:rPr>
              <w:t>конфигурация</w:t>
            </w:r>
            <w:r>
              <w:rPr>
                <w:color w:val="000000" w:themeColor="text1"/>
              </w:rPr>
              <w:t xml:space="preserve"> и оформление</w:t>
            </w:r>
            <w:r w:rsidRPr="00567E62">
              <w:rPr>
                <w:color w:val="000000" w:themeColor="text1"/>
              </w:rPr>
              <w:t>, исторический материал</w:t>
            </w:r>
            <w:r>
              <w:rPr>
                <w:color w:val="000000" w:themeColor="text1"/>
              </w:rPr>
              <w:t xml:space="preserve"> </w:t>
            </w:r>
            <w:r w:rsidRPr="00D94A14">
              <w:t>(кирпич, штукатурка)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Pr="008B6979" w:rsidRDefault="00844226" w:rsidP="00B146DF">
            <w:pPr>
              <w:rPr>
                <w:color w:val="000000" w:themeColor="text1"/>
              </w:rPr>
            </w:pPr>
          </w:p>
          <w:p w:rsidR="00844226" w:rsidRPr="008B6979" w:rsidRDefault="00844226" w:rsidP="00B146DF">
            <w:pPr>
              <w:rPr>
                <w:b/>
                <w:color w:val="000000" w:themeColor="text1"/>
              </w:rPr>
            </w:pPr>
            <w:r w:rsidRPr="008B6979">
              <w:rPr>
                <w:b/>
                <w:color w:val="000000" w:themeColor="text1"/>
              </w:rPr>
              <w:t xml:space="preserve">Помещение № </w:t>
            </w:r>
            <w:r>
              <w:rPr>
                <w:b/>
                <w:color w:val="000000" w:themeColor="text1"/>
              </w:rPr>
              <w:t>2.</w:t>
            </w:r>
            <w:r w:rsidRPr="008B6979">
              <w:rPr>
                <w:b/>
                <w:color w:val="000000" w:themeColor="text1"/>
              </w:rPr>
              <w:t>7 (санитарный узел):</w:t>
            </w:r>
          </w:p>
          <w:p w:rsidR="00844226" w:rsidRPr="008B6979" w:rsidRDefault="00844226" w:rsidP="00B146DF">
            <w:pPr>
              <w:rPr>
                <w:b/>
                <w:color w:val="000000" w:themeColor="text1"/>
              </w:rPr>
            </w:pPr>
          </w:p>
          <w:p w:rsidR="00844226" w:rsidRPr="008B6979" w:rsidRDefault="00844226" w:rsidP="00B146DF">
            <w:pPr>
              <w:rPr>
                <w:color w:val="000000" w:themeColor="text1"/>
              </w:rPr>
            </w:pPr>
            <w:r w:rsidRPr="008B6979">
              <w:rPr>
                <w:color w:val="000000" w:themeColor="text1"/>
              </w:rPr>
              <w:t>дверной прое</w:t>
            </w:r>
            <w:proofErr w:type="gramStart"/>
            <w:r w:rsidRPr="008B6979">
              <w:rPr>
                <w:color w:val="000000" w:themeColor="text1"/>
              </w:rPr>
              <w:t>м–</w:t>
            </w:r>
            <w:proofErr w:type="gramEnd"/>
            <w:r w:rsidRPr="008B6979">
              <w:rPr>
                <w:color w:val="000000" w:themeColor="text1"/>
              </w:rPr>
              <w:t xml:space="preserve"> габариты, конфигурация, историческое оформление (широкий наличник, цвет белый) материал (сосна);</w:t>
            </w:r>
          </w:p>
          <w:p w:rsidR="00844226" w:rsidRPr="008B6979" w:rsidRDefault="00844226" w:rsidP="00B146DF">
            <w:pPr>
              <w:rPr>
                <w:color w:val="000000" w:themeColor="text1"/>
              </w:rPr>
            </w:pPr>
          </w:p>
          <w:p w:rsidR="00844226" w:rsidRPr="008B6979" w:rsidRDefault="00844226" w:rsidP="00B146DF">
            <w:pPr>
              <w:rPr>
                <w:color w:val="000000" w:themeColor="text1"/>
              </w:rPr>
            </w:pPr>
            <w:proofErr w:type="gramStart"/>
            <w:r w:rsidRPr="008B6979">
              <w:rPr>
                <w:color w:val="000000" w:themeColor="text1"/>
              </w:rPr>
              <w:t>дверное заполнение – конструкция (глухое, одностворчатое), историческое оформление (филенчатое, окрашено в белый цвет), материал – сосна;</w:t>
            </w:r>
            <w:proofErr w:type="gramEnd"/>
          </w:p>
          <w:p w:rsidR="00844226" w:rsidRPr="008B6979" w:rsidRDefault="00844226" w:rsidP="00B146DF">
            <w:pPr>
              <w:rPr>
                <w:color w:val="000000" w:themeColor="text1"/>
              </w:rPr>
            </w:pPr>
          </w:p>
          <w:p w:rsidR="00844226" w:rsidRPr="008B6979" w:rsidRDefault="00844226" w:rsidP="00B146DF">
            <w:pPr>
              <w:spacing w:after="160" w:line="259" w:lineRule="auto"/>
              <w:rPr>
                <w:color w:val="000000" w:themeColor="text1"/>
              </w:rPr>
            </w:pPr>
            <w:proofErr w:type="gramStart"/>
            <w:r w:rsidRPr="008B6979">
              <w:rPr>
                <w:color w:val="000000" w:themeColor="text1"/>
              </w:rPr>
              <w:t>печь – местоположение, габариты, историческая конфигурация и оформление (оштукатуренная), исторический материал (кирпич, штукатурка);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Помещения № 2.8, 2.9: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 xml:space="preserve">отолок – оформление (обшит </w:t>
            </w:r>
            <w:proofErr w:type="spellStart"/>
            <w:r>
              <w:rPr>
                <w:color w:val="000000" w:themeColor="text1"/>
              </w:rPr>
              <w:t>вагонкой</w:t>
            </w:r>
            <w:proofErr w:type="spellEnd"/>
            <w:r w:rsidRPr="00567E62">
              <w:rPr>
                <w:color w:val="000000" w:themeColor="text1"/>
              </w:rPr>
              <w:t xml:space="preserve">, </w:t>
            </w:r>
            <w:proofErr w:type="gramStart"/>
            <w:r w:rsidRPr="00567E62">
              <w:rPr>
                <w:color w:val="000000" w:themeColor="text1"/>
              </w:rPr>
              <w:t>тонирован</w:t>
            </w:r>
            <w:r>
              <w:rPr>
                <w:color w:val="000000" w:themeColor="text1"/>
              </w:rPr>
              <w:t>но</w:t>
            </w:r>
            <w:r w:rsidRPr="00567E62">
              <w:rPr>
                <w:color w:val="000000" w:themeColor="text1"/>
              </w:rPr>
              <w:t>й</w:t>
            </w:r>
            <w:proofErr w:type="gramEnd"/>
            <w:r w:rsidRPr="00567E62">
              <w:rPr>
                <w:color w:val="000000" w:themeColor="text1"/>
              </w:rPr>
              <w:t xml:space="preserve"> лаком, окантован потолочным деревянным плинтусом в цвет потолка), 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r w:rsidRPr="00567E62">
              <w:rPr>
                <w:color w:val="000000" w:themeColor="text1"/>
              </w:rPr>
              <w:t>стены – оформление (тонированные листы фанеры, стыки листов закрыты деревянными рейками), материал (</w:t>
            </w:r>
            <w:r>
              <w:rPr>
                <w:color w:val="000000" w:themeColor="text1"/>
              </w:rPr>
              <w:t>сосна);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2C70CD">
              <w:rPr>
                <w:rFonts w:eastAsiaTheme="minorHAnsi"/>
                <w:lang w:eastAsia="en-US"/>
              </w:rPr>
              <w:t>полы –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2C70CD">
              <w:rPr>
                <w:rFonts w:eastAsiaTheme="minorHAnsi"/>
                <w:lang w:eastAsia="en-US"/>
              </w:rPr>
              <w:t>оформление</w:t>
            </w:r>
            <w:r>
              <w:rPr>
                <w:rFonts w:eastAsiaTheme="minorHAnsi"/>
                <w:lang w:eastAsia="en-US"/>
              </w:rPr>
              <w:t xml:space="preserve"> (паркет)</w:t>
            </w:r>
            <w:r w:rsidRPr="002C70CD">
              <w:rPr>
                <w:rFonts w:eastAsiaTheme="minorHAnsi"/>
                <w:lang w:eastAsia="en-US"/>
              </w:rPr>
              <w:t>, материал (д</w:t>
            </w:r>
            <w:r>
              <w:rPr>
                <w:rFonts w:eastAsiaTheme="minorHAnsi"/>
                <w:lang w:eastAsia="en-US"/>
              </w:rPr>
              <w:t>уб</w:t>
            </w:r>
            <w:r w:rsidRPr="002C70CD">
              <w:rPr>
                <w:rFonts w:eastAsiaTheme="minorHAnsi"/>
                <w:lang w:eastAsia="en-US"/>
              </w:rPr>
              <w:t>)</w:t>
            </w:r>
            <w:r>
              <w:rPr>
                <w:rFonts w:eastAsiaTheme="minorHAnsi"/>
                <w:lang w:eastAsia="en-US"/>
              </w:rPr>
              <w:t>;</w:t>
            </w:r>
          </w:p>
          <w:p w:rsidR="00844226" w:rsidRPr="002C70CD" w:rsidRDefault="00844226" w:rsidP="00B146DF">
            <w:pPr>
              <w:spacing w:after="160" w:line="259" w:lineRule="auto"/>
              <w:rPr>
                <w:rFonts w:eastAsiaTheme="minorHAnsi"/>
                <w:lang w:eastAsia="en-US"/>
              </w:rPr>
            </w:pPr>
            <w:r w:rsidRPr="00BE31A6">
              <w:rPr>
                <w:rFonts w:eastAsiaTheme="minorHAnsi"/>
                <w:lang w:eastAsia="en-US"/>
              </w:rPr>
              <w:t>и</w:t>
            </w:r>
            <w:r w:rsidRPr="00BE31A6">
              <w:t>сторические решетки продухов в полах (материал - черный металл)</w:t>
            </w:r>
            <w:r w:rsidRPr="00BE31A6">
              <w:rPr>
                <w:rFonts w:eastAsiaTheme="minorHAnsi"/>
                <w:lang w:eastAsia="en-US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т</w:t>
            </w:r>
            <w:r w:rsidRPr="00567E62">
              <w:rPr>
                <w:color w:val="000000" w:themeColor="text1"/>
              </w:rPr>
              <w:t>ри дверных проем</w:t>
            </w:r>
            <w:proofErr w:type="gramStart"/>
            <w:r w:rsidRPr="00567E62">
              <w:rPr>
                <w:color w:val="000000" w:themeColor="text1"/>
              </w:rPr>
              <w:t>а–</w:t>
            </w:r>
            <w:proofErr w:type="gramEnd"/>
            <w:r w:rsidRPr="00567E62">
              <w:rPr>
                <w:color w:val="000000" w:themeColor="text1"/>
              </w:rPr>
              <w:t xml:space="preserve"> габариты, конфигурация, историческое оформление (широкий наличник, </w:t>
            </w:r>
            <w:r>
              <w:rPr>
                <w:color w:val="000000" w:themeColor="text1"/>
              </w:rPr>
              <w:t>окрашенный в</w:t>
            </w:r>
            <w:r w:rsidRPr="00567E62">
              <w:rPr>
                <w:color w:val="000000" w:themeColor="text1"/>
              </w:rPr>
              <w:t xml:space="preserve"> белый</w:t>
            </w:r>
            <w:r>
              <w:rPr>
                <w:color w:val="000000" w:themeColor="text1"/>
              </w:rPr>
              <w:t xml:space="preserve"> цвет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,</w:t>
            </w:r>
            <w:r w:rsidRPr="00567E62">
              <w:rPr>
                <w:color w:val="000000" w:themeColor="text1"/>
              </w:rPr>
              <w:t xml:space="preserve"> материал (дерево)</w:t>
            </w:r>
            <w:r>
              <w:rPr>
                <w:color w:val="000000" w:themeColor="text1"/>
              </w:rPr>
              <w:t>;</w:t>
            </w:r>
            <w:r w:rsidRPr="00567E62">
              <w:rPr>
                <w:color w:val="000000" w:themeColor="text1"/>
              </w:rPr>
              <w:t xml:space="preserve"> 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д</w:t>
            </w:r>
            <w:r w:rsidRPr="00567E62">
              <w:rPr>
                <w:color w:val="000000" w:themeColor="text1"/>
              </w:rPr>
              <w:t>верное заполнение</w:t>
            </w:r>
            <w:r>
              <w:rPr>
                <w:color w:val="000000" w:themeColor="text1"/>
              </w:rPr>
              <w:t xml:space="preserve"> (2 шт.)</w:t>
            </w:r>
            <w:r w:rsidRPr="00567E62">
              <w:rPr>
                <w:color w:val="000000" w:themeColor="text1"/>
              </w:rPr>
              <w:t xml:space="preserve"> – конструкция (глухое, одностворчатое), историческое оформление (филенчатое, окрашено в белый цвет)</w:t>
            </w:r>
            <w:r>
              <w:rPr>
                <w:color w:val="000000" w:themeColor="text1"/>
              </w:rPr>
              <w:t xml:space="preserve">, </w:t>
            </w:r>
            <w:r w:rsidRPr="00567E62">
              <w:rPr>
                <w:color w:val="000000" w:themeColor="text1"/>
              </w:rPr>
              <w:t>материал (</w:t>
            </w:r>
            <w:r>
              <w:rPr>
                <w:color w:val="000000" w:themeColor="text1"/>
              </w:rPr>
              <w:t>сосна</w:t>
            </w:r>
            <w:r w:rsidRPr="00567E62">
              <w:rPr>
                <w:color w:val="000000" w:themeColor="text1"/>
              </w:rPr>
              <w:t>)</w:t>
            </w:r>
            <w:r>
              <w:rPr>
                <w:color w:val="000000" w:themeColor="text1"/>
              </w:rPr>
              <w:t>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roofErr w:type="gramStart"/>
            <w:r>
              <w:rPr>
                <w:color w:val="000000" w:themeColor="text1"/>
              </w:rPr>
              <w:t>о</w:t>
            </w:r>
            <w:r w:rsidRPr="00567E62">
              <w:rPr>
                <w:color w:val="000000" w:themeColor="text1"/>
              </w:rPr>
              <w:t xml:space="preserve">конные наличники – конфигурация, габариты, оформление (широкие, </w:t>
            </w:r>
            <w:r w:rsidRPr="00BE31A6">
              <w:t>окрашены в белый цвет), материал (</w:t>
            </w:r>
            <w:r>
              <w:t>сосна</w:t>
            </w:r>
            <w:r w:rsidRPr="00BE31A6">
              <w:t>);</w:t>
            </w:r>
            <w:proofErr w:type="gramEnd"/>
          </w:p>
          <w:p w:rsidR="00844226" w:rsidRDefault="00844226" w:rsidP="00B146DF"/>
          <w:p w:rsidR="00844226" w:rsidRPr="00A94C00" w:rsidRDefault="00844226" w:rsidP="00B146DF">
            <w:pPr>
              <w:rPr>
                <w:color w:val="000000" w:themeColor="text1"/>
              </w:rPr>
            </w:pPr>
            <w:r w:rsidRPr="00A94C00">
              <w:rPr>
                <w:color w:val="000000" w:themeColor="text1"/>
              </w:rPr>
              <w:t>подоконные доски – окрашены в белый цвет, материал (сосна);</w:t>
            </w:r>
          </w:p>
          <w:p w:rsidR="00844226" w:rsidRDefault="00844226" w:rsidP="00B146DF">
            <w:proofErr w:type="gramStart"/>
            <w:r w:rsidRPr="00BE31A6">
              <w:t>историческая оконная фурнитура: задвижки, ручки, завертки форточные, петли (материал – латунь, черный металл);</w:t>
            </w:r>
            <w:proofErr w:type="gramEnd"/>
          </w:p>
          <w:p w:rsidR="00844226" w:rsidRPr="00BE31A6" w:rsidRDefault="00844226" w:rsidP="00B146DF"/>
          <w:p w:rsidR="00844226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п</w:t>
            </w:r>
            <w:r w:rsidRPr="000835E8">
              <w:rPr>
                <w:color w:val="000000" w:themeColor="text1"/>
              </w:rPr>
              <w:t>ечь – местоположение, габариты (состоит из двух частей – оштукатуренной и</w:t>
            </w:r>
            <w:r w:rsidRPr="003B195F">
              <w:rPr>
                <w:color w:val="000000" w:themeColor="text1"/>
              </w:rPr>
              <w:t xml:space="preserve"> облицованной металлом</w:t>
            </w:r>
            <w:r w:rsidRPr="000835E8">
              <w:rPr>
                <w:color w:val="000000" w:themeColor="text1"/>
              </w:rPr>
              <w:t xml:space="preserve">), </w:t>
            </w:r>
            <w:r w:rsidRPr="003B195F">
              <w:rPr>
                <w:color w:val="000000" w:themeColor="text1"/>
              </w:rPr>
              <w:t xml:space="preserve">историческая </w:t>
            </w:r>
            <w:r w:rsidRPr="000835E8">
              <w:rPr>
                <w:color w:val="000000" w:themeColor="text1"/>
              </w:rPr>
              <w:t>конфигурация</w:t>
            </w:r>
            <w:r w:rsidRPr="003B195F">
              <w:rPr>
                <w:color w:val="000000" w:themeColor="text1"/>
              </w:rPr>
              <w:t xml:space="preserve"> и </w:t>
            </w:r>
            <w:r w:rsidRPr="000835E8">
              <w:rPr>
                <w:color w:val="000000" w:themeColor="text1"/>
              </w:rPr>
              <w:t xml:space="preserve">оформление, материал (кирпич, штукатурка, </w:t>
            </w:r>
            <w:r w:rsidRPr="003B195F">
              <w:rPr>
                <w:color w:val="000000" w:themeColor="text1"/>
              </w:rPr>
              <w:t>металл), историческое оформление</w:t>
            </w:r>
            <w:r>
              <w:rPr>
                <w:color w:val="000000" w:themeColor="text1"/>
              </w:rPr>
              <w:t xml:space="preserve"> и исторический материал</w:t>
            </w:r>
            <w:r w:rsidRPr="003B195F">
              <w:rPr>
                <w:color w:val="000000" w:themeColor="text1"/>
              </w:rPr>
              <w:t xml:space="preserve"> печных топок, вьюшек;</w:t>
            </w:r>
            <w:proofErr w:type="gramEnd"/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Default="00844226" w:rsidP="00B146DF">
            <w:pPr>
              <w:rPr>
                <w:b/>
                <w:color w:val="000000" w:themeColor="text1"/>
              </w:rPr>
            </w:pPr>
            <w:r w:rsidRPr="00567E62">
              <w:rPr>
                <w:b/>
                <w:color w:val="000000" w:themeColor="text1"/>
              </w:rPr>
              <w:t>Чердачные помещения</w:t>
            </w:r>
            <w:r>
              <w:rPr>
                <w:b/>
                <w:color w:val="000000" w:themeColor="text1"/>
              </w:rPr>
              <w:t xml:space="preserve"> (мансарда)</w:t>
            </w:r>
            <w:r w:rsidRPr="00567E62">
              <w:rPr>
                <w:b/>
                <w:color w:val="000000" w:themeColor="text1"/>
              </w:rPr>
              <w:t>: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п</w:t>
            </w:r>
            <w:r w:rsidRPr="00567E62">
              <w:rPr>
                <w:color w:val="000000" w:themeColor="text1"/>
              </w:rPr>
              <w:t>омещения в восточной части здания - в ризалите, и в западной части, которые соединены коридором</w:t>
            </w:r>
            <w:r>
              <w:rPr>
                <w:color w:val="000000" w:themeColor="text1"/>
              </w:rPr>
              <w:t>;</w:t>
            </w:r>
          </w:p>
          <w:p w:rsidR="00844226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  <w:proofErr w:type="gramStart"/>
            <w:r>
              <w:rPr>
                <w:color w:val="000000" w:themeColor="text1"/>
              </w:rPr>
              <w:t>с</w:t>
            </w:r>
            <w:r w:rsidRPr="00567E62">
              <w:rPr>
                <w:color w:val="000000" w:themeColor="text1"/>
              </w:rPr>
              <w:t xml:space="preserve">тены – оформление (помещений - без обшивки, неокрашенные) коридора – обшиты досками в вертикальном направлении), материал – </w:t>
            </w:r>
            <w:r>
              <w:rPr>
                <w:color w:val="000000" w:themeColor="text1"/>
              </w:rPr>
              <w:t>сосна;</w:t>
            </w:r>
            <w:proofErr w:type="gramEnd"/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2B0D24" w:rsidRDefault="00844226" w:rsidP="00B146DF">
            <w:r w:rsidRPr="00567E62">
              <w:rPr>
                <w:color w:val="000000" w:themeColor="text1"/>
              </w:rPr>
              <w:t>потолок – оформление (обшит досками, не окрашен), материал (</w:t>
            </w:r>
            <w:r>
              <w:t>сосна</w:t>
            </w:r>
            <w:r w:rsidRPr="002B0D24">
              <w:t>);</w:t>
            </w:r>
          </w:p>
          <w:p w:rsidR="00844226" w:rsidRPr="002B0D24" w:rsidRDefault="00844226" w:rsidP="00B146DF"/>
          <w:p w:rsidR="00844226" w:rsidRPr="002B0D24" w:rsidRDefault="00844226" w:rsidP="00B146DF">
            <w:r w:rsidRPr="002B0D24">
              <w:t>пол – оформление (дощатый), материал – дерево;</w:t>
            </w:r>
          </w:p>
          <w:p w:rsidR="00844226" w:rsidRPr="002B0D24" w:rsidRDefault="00844226" w:rsidP="00B146DF"/>
          <w:p w:rsidR="00844226" w:rsidRPr="00A94C00" w:rsidRDefault="00844226" w:rsidP="00B146DF">
            <w:pPr>
              <w:rPr>
                <w:color w:val="000000" w:themeColor="text1"/>
              </w:rPr>
            </w:pPr>
            <w:proofErr w:type="gramStart"/>
            <w:r w:rsidRPr="002B0D24">
              <w:t xml:space="preserve">оконные наличники </w:t>
            </w:r>
            <w:r>
              <w:t xml:space="preserve">(в пом. № 3.1 и № 3.3) </w:t>
            </w:r>
            <w:r w:rsidRPr="002B0D24">
              <w:t xml:space="preserve">– конфигурация, габариты, оформление (широкие, окрашены в белый цвет), материал </w:t>
            </w:r>
            <w:r>
              <w:t xml:space="preserve">(сосна) с </w:t>
            </w:r>
            <w:r w:rsidRPr="00A94C00">
              <w:rPr>
                <w:color w:val="000000" w:themeColor="text1"/>
              </w:rPr>
              <w:t>подоконны</w:t>
            </w:r>
            <w:r>
              <w:rPr>
                <w:color w:val="000000" w:themeColor="text1"/>
              </w:rPr>
              <w:t>ми</w:t>
            </w:r>
            <w:r w:rsidRPr="00A94C00">
              <w:rPr>
                <w:color w:val="000000" w:themeColor="text1"/>
              </w:rPr>
              <w:t xml:space="preserve"> доск</w:t>
            </w:r>
            <w:r>
              <w:rPr>
                <w:color w:val="000000" w:themeColor="text1"/>
              </w:rPr>
              <w:t>ами</w:t>
            </w:r>
            <w:r w:rsidRPr="00A94C00">
              <w:rPr>
                <w:color w:val="000000" w:themeColor="text1"/>
              </w:rPr>
              <w:t xml:space="preserve"> – окрашены в белый цвет, материал (сосна);</w:t>
            </w:r>
            <w:proofErr w:type="gramEnd"/>
          </w:p>
          <w:p w:rsidR="00844226" w:rsidRDefault="00844226" w:rsidP="00B146DF"/>
          <w:p w:rsidR="00844226" w:rsidRDefault="00844226" w:rsidP="00B146DF">
            <w:proofErr w:type="gramStart"/>
            <w:r w:rsidRPr="002B0D24">
              <w:t>историческая оконная фурнитура: задвижки, ручки, завертки форточные, петли (материал – черный металл)</w:t>
            </w:r>
            <w:proofErr w:type="gramEnd"/>
          </w:p>
          <w:p w:rsidR="00844226" w:rsidRDefault="00844226" w:rsidP="00B146DF"/>
          <w:p w:rsidR="00844226" w:rsidRPr="005F6E49" w:rsidRDefault="00844226" w:rsidP="00B146DF">
            <w:r w:rsidRPr="005F6E49">
              <w:t>исторический металлический (на клепках) бак для водоснабжения (в пом. № 3.1)</w:t>
            </w: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  <w:p w:rsidR="00844226" w:rsidRPr="00567E62" w:rsidRDefault="00844226" w:rsidP="00B146DF">
            <w:pPr>
              <w:rPr>
                <w:color w:val="000000" w:themeColor="text1"/>
              </w:rPr>
            </w:pPr>
          </w:p>
        </w:tc>
        <w:tc>
          <w:tcPr>
            <w:tcW w:w="4802" w:type="dxa"/>
          </w:tcPr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B12E0CF" wp14:editId="5E472F14">
                  <wp:extent cx="2209880" cy="16573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798" cy="166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BE5EFD9" wp14:editId="6F2F5303">
                  <wp:extent cx="2162175" cy="1600200"/>
                  <wp:effectExtent l="0" t="0" r="9525" b="0"/>
                  <wp:docPr id="28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C6457F">
              <w:rPr>
                <w:noProof/>
              </w:rPr>
              <w:drawing>
                <wp:inline distT="0" distB="0" distL="0" distR="0" wp14:anchorId="05908B9C" wp14:editId="15489A58">
                  <wp:extent cx="2466975" cy="1644649"/>
                  <wp:effectExtent l="0" t="0" r="0" b="0"/>
                  <wp:docPr id="11" name="Рисунок 11" descr="R:\1978 - Волхов, Дом Графтио\02 Этап 2. КНИ\01 Иконография\историч справка\фото объекта-01.10.2019\1 этаж\зал №1- холл и лестница\IMG_2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:\1978 - Волхов, Дом Графтио\02 Этап 2. КНИ\01 Иконография\историч справка\фото объекта-01.10.2019\1 этаж\зал №1- холл и лестница\IMG_2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697" cy="166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D55DE10" wp14:editId="0234D938">
                  <wp:extent cx="2507662" cy="1838325"/>
                  <wp:effectExtent l="0" t="0" r="698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273" cy="1863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07DDECF" wp14:editId="37D97E26">
                  <wp:extent cx="1651044" cy="2200275"/>
                  <wp:effectExtent l="0" t="0" r="635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422" cy="2210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FA6B0A">
              <w:rPr>
                <w:noProof/>
                <w:color w:val="FF0000"/>
              </w:rPr>
              <w:drawing>
                <wp:inline distT="0" distB="0" distL="0" distR="0" wp14:anchorId="2DC94535" wp14:editId="1D70CE15">
                  <wp:extent cx="2615230" cy="1800092"/>
                  <wp:effectExtent l="0" t="0" r="0" b="0"/>
                  <wp:docPr id="37" name="Рисунок 37" descr="R:\1978 - Волхов, Дом Графтио\02 Этап 2. КНИ\01 Иконография\историч справка\проект предмета охраны\фото для проекта предмета охраны\IMG_2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:\1978 - Волхов, Дом Графтио\02 Этап 2. КНИ\01 Иконография\историч справка\проект предмета охраны\фото для проекта предмета охраны\IMG_2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871" cy="1828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B9ECE94" wp14:editId="6667BA29">
                  <wp:extent cx="1095375" cy="1947244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617" cy="201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45DB227" wp14:editId="0988544B">
                  <wp:extent cx="2114550" cy="1790700"/>
                  <wp:effectExtent l="0" t="0" r="0" b="0"/>
                  <wp:docPr id="2121" name="Рисунок 2121" descr="DSC097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" name="Рисунок 2121" descr="DSC09723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E1677B8" wp14:editId="4EFBA9B5">
                  <wp:extent cx="2079028" cy="21717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992" cy="218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7AA52C2" wp14:editId="4C359353">
                  <wp:extent cx="1397000" cy="202479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38" cy="212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470EED">
              <w:rPr>
                <w:noProof/>
                <w:color w:val="FF0000"/>
              </w:rPr>
              <w:drawing>
                <wp:inline distT="0" distB="0" distL="0" distR="0" wp14:anchorId="3E61AF7E" wp14:editId="44965488">
                  <wp:extent cx="2340376" cy="1219200"/>
                  <wp:effectExtent l="0" t="0" r="3175" b="0"/>
                  <wp:docPr id="21" name="Рисунок 21" descr="R:\1978 - Волхов, Дом Графтио\02 Этап 2. КНИ\01 Иконография\историч справка\проект предмета охраны\фото для проекта предмета охраны\потолок № 3йй IMG_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:\1978 - Волхов, Дом Графтио\02 Этап 2. КНИ\01 Иконография\историч справка\проект предмета охраны\фото для проекта предмета охраны\потолок № 3йй IMG_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649" cy="123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635C47D" wp14:editId="67BFDC81">
                  <wp:extent cx="2357731" cy="1768234"/>
                  <wp:effectExtent l="0" t="0" r="508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791" cy="1772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A33F8C">
              <w:rPr>
                <w:noProof/>
                <w:color w:val="FF0000"/>
              </w:rPr>
              <w:drawing>
                <wp:inline distT="0" distB="0" distL="0" distR="0" wp14:anchorId="467B2CAF" wp14:editId="7E6E1E05">
                  <wp:extent cx="2371725" cy="1663703"/>
                  <wp:effectExtent l="0" t="0" r="0" b="0"/>
                  <wp:docPr id="42" name="Рисунок 42" descr="R:\1978 - Волхов, Дом Графтио\02 Этап 2. КНИ\01 Иконография\историч справка\проект предмета охраны\фото для проекта предмета охраны\потолок кабинет IMG_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:\1978 - Волхов, Дом Графтио\02 Этап 2. КНИ\01 Иконография\историч справка\проект предмета охраны\фото для проекта предмета охраны\потолок кабинет IMG_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553" cy="1668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spacing w:before="120"/>
              <w:jc w:val="center"/>
              <w:rPr>
                <w:noProof/>
                <w:color w:val="FF0000"/>
              </w:rPr>
            </w:pPr>
            <w:r w:rsidRPr="008F0DE9">
              <w:rPr>
                <w:noProof/>
                <w:color w:val="FF0000"/>
              </w:rPr>
              <w:drawing>
                <wp:inline distT="0" distB="0" distL="0" distR="0" wp14:anchorId="6182ADF6" wp14:editId="6D5891DA">
                  <wp:extent cx="2362200" cy="1586316"/>
                  <wp:effectExtent l="0" t="0" r="0" b="0"/>
                  <wp:docPr id="40" name="Рисунок 40" descr="R:\1978 - Волхов, Дом Графтио\02 Этап 2. КНИ\01 Иконография\историч справка\проект предмета охраны\фото для проекта предмета охраны\кабинет IMG_2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R:\1978 - Волхов, Дом Графтио\02 Этап 2. КНИ\01 Иконография\историч справка\проект предмета охраны\фото для проекта предмета охраны\кабинет IMG_2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823" cy="1598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9E05014" wp14:editId="2D6D0115">
                  <wp:extent cx="2352675" cy="1323333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410" cy="134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9CF592C" wp14:editId="329CBEF5">
                  <wp:extent cx="1209675" cy="1805781"/>
                  <wp:effectExtent l="0" t="0" r="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39" cy="188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2568BE7" wp14:editId="0D420107">
                  <wp:extent cx="1228725" cy="20785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90" cy="213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F36282">
              <w:rPr>
                <w:noProof/>
                <w:color w:val="FF0000"/>
              </w:rPr>
              <w:drawing>
                <wp:inline distT="0" distB="0" distL="0" distR="0" wp14:anchorId="382E106E" wp14:editId="5A393037">
                  <wp:extent cx="2000941" cy="1733550"/>
                  <wp:effectExtent l="0" t="0" r="0" b="0"/>
                  <wp:docPr id="46" name="Рисунок 46" descr="R:\1978 - Волхов, Дом Графтио\02 Этап 2. КНИ\01 Иконография\историч справка\проект предмета охраны\фото для проекта предмета охраны\каминIMG_2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:\1978 - Волхов, Дом Графтио\02 Этап 2. КНИ\01 Иконография\историч справка\проект предмета охраны\фото для проекта предмета охраны\каминIMG_2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151" cy="178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EFB892B" wp14:editId="72CA12A1">
                  <wp:extent cx="1353628" cy="19907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37" cy="205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240FB8">
              <w:rPr>
                <w:noProof/>
                <w:color w:val="FF0000"/>
              </w:rPr>
              <w:drawing>
                <wp:inline distT="0" distB="0" distL="0" distR="0" wp14:anchorId="4D39ACCA" wp14:editId="38A6966D">
                  <wp:extent cx="1685057" cy="2409825"/>
                  <wp:effectExtent l="0" t="0" r="0" b="0"/>
                  <wp:docPr id="12" name="Рисунок 12" descr="R:\1978 - Волхов, Дом Графтио\02 Этап 2. КНИ\01 Иконография\историч справка\проект предмета охраны\фото для проекта предмета охраны\1 этаж IMG_2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:\1978 - Волхов, Дом Графтио\02 Этап 2. КНИ\01 Иконография\историч справка\проект предмета охраны\фото для проекта предмета охраны\1 этаж IMG_2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936" cy="255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9E5B3A7" wp14:editId="2C2A08A0">
                  <wp:extent cx="1247775" cy="221816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59" cy="223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spacing w:before="240"/>
              <w:ind w:left="-384" w:firstLine="384"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399BEBC" wp14:editId="1C371F9F">
                  <wp:extent cx="2551660" cy="1448622"/>
                  <wp:effectExtent l="0" t="0" r="127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757" cy="1452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/>
              <w:ind w:left="-384" w:firstLine="384"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9C4CAC4" wp14:editId="5DA376ED">
                  <wp:extent cx="1351915" cy="2285346"/>
                  <wp:effectExtent l="0" t="0" r="635" b="127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466" cy="230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spacing w:before="240"/>
              <w:ind w:left="-384" w:firstLine="384"/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3164500" wp14:editId="68620835">
                  <wp:extent cx="2125277" cy="1695450"/>
                  <wp:effectExtent l="0" t="0" r="889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690" cy="170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3E1D916" wp14:editId="5A51CFD2">
                  <wp:extent cx="1707402" cy="2276475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908" cy="232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F9E9949" wp14:editId="526B51DF">
                  <wp:extent cx="2081530" cy="1561089"/>
                  <wp:effectExtent l="0" t="0" r="0" b="127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341" cy="1608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A30B55F" wp14:editId="39AAE3CA">
                  <wp:extent cx="2125501" cy="1426845"/>
                  <wp:effectExtent l="0" t="0" r="8255" b="19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093" cy="145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9226B8">
              <w:rPr>
                <w:noProof/>
              </w:rPr>
              <w:drawing>
                <wp:inline distT="0" distB="0" distL="0" distR="0" wp14:anchorId="6BF193F9" wp14:editId="2DC69E43">
                  <wp:extent cx="2328863" cy="1552575"/>
                  <wp:effectExtent l="0" t="0" r="0" b="0"/>
                  <wp:docPr id="20" name="Рисунок 20" descr="R:\1978 - Волхов, Дом Графтио\02 Этап 2. КНИ\01 Иконография\историч справка\фото объекта-01.10.2019\1 этаж\пом. №7 и 8-служебное пом и запасной выход\IMG_2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:\1978 - Волхов, Дом Графтио\02 Этап 2. КНИ\01 Иконография\историч справка\фото объекта-01.10.2019\1 этаж\пом. №7 и 8-служебное пом и запасной выход\IMG_2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760" cy="157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7B22BE9" wp14:editId="494B4CA1">
                  <wp:extent cx="1516452" cy="2676525"/>
                  <wp:effectExtent l="0" t="0" r="762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95" cy="269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EF0905">
              <w:rPr>
                <w:noProof/>
                <w:color w:val="FF0000"/>
              </w:rPr>
              <w:drawing>
                <wp:inline distT="0" distB="0" distL="0" distR="0" wp14:anchorId="68C7A529" wp14:editId="4E180C95">
                  <wp:extent cx="1733860" cy="2237831"/>
                  <wp:effectExtent l="0" t="0" r="0" b="0"/>
                  <wp:docPr id="27" name="Рисунок 27" descr="R:\1978 - Волхов, Дом Графтио\02 Этап 2. КНИ\01 Иконография\историч справка\проект предмета охраны\фото для проекта предмета охраны\1 этаж IMG_2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:\1978 - Волхов, Дом Графтио\02 Этап 2. КНИ\01 Иконография\историч справка\проект предмета охраны\фото для проекта предмета охраны\1 этаж IMG_2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740" cy="2377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BA77F2F" wp14:editId="33C6D364">
                  <wp:extent cx="1360968" cy="2526991"/>
                  <wp:effectExtent l="0" t="0" r="0" b="698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069" cy="264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DA86856" wp14:editId="70B7903E">
                  <wp:extent cx="1435396" cy="1964748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990" cy="198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4A76DF">
              <w:rPr>
                <w:noProof/>
              </w:rPr>
              <w:drawing>
                <wp:inline distT="0" distB="0" distL="0" distR="0" wp14:anchorId="4D259508" wp14:editId="35D32D26">
                  <wp:extent cx="2509284" cy="1672856"/>
                  <wp:effectExtent l="0" t="0" r="5715" b="3810"/>
                  <wp:docPr id="35" name="Рисунок 35" descr="R:\1978 - Волхов, Дом Графтио\02 Этап 2. КНИ\01 Иконография\историч справка\фото объекта-01.10.2019\1 этаж\зал №13-экспозиция- выставочный зал\IMG_2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:\1978 - Волхов, Дом Графтио\02 Этап 2. КНИ\01 Иконография\историч справка\фото объекта-01.10.2019\1 этаж\зал №13-экспозиция- выставочный зал\IMG_2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486" cy="169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177CB19" wp14:editId="6BB72BB6">
                  <wp:extent cx="1076325" cy="1205072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89" cy="123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D14D6B5" wp14:editId="537DD138">
                  <wp:extent cx="1347437" cy="2286000"/>
                  <wp:effectExtent l="0" t="0" r="571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735" cy="2340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CD027BD" wp14:editId="789141B1">
                  <wp:extent cx="2333625" cy="1800225"/>
                  <wp:effectExtent l="0" t="0" r="9525" b="9525"/>
                  <wp:docPr id="1978" name="Рисунок 1978" descr="DSC01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" name="Рисунок 1978" descr="DSC01057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79220CD" wp14:editId="3C016244">
                  <wp:extent cx="1743075" cy="2223049"/>
                  <wp:effectExtent l="0" t="0" r="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110" cy="223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C23A60B" wp14:editId="1EA5B795">
                  <wp:extent cx="1552077" cy="1970996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295" cy="199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Pr="00140442" w:rsidRDefault="00844226" w:rsidP="00B146DF">
            <w:pPr>
              <w:rPr>
                <w:noProof/>
                <w:color w:val="FF0000"/>
                <w:lang w:val="en-US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4B4504">
              <w:rPr>
                <w:noProof/>
                <w:color w:val="FF0000"/>
              </w:rPr>
              <w:drawing>
                <wp:inline distT="0" distB="0" distL="0" distR="0" wp14:anchorId="5680A2D3" wp14:editId="1FF34E5F">
                  <wp:extent cx="1910603" cy="1352550"/>
                  <wp:effectExtent l="0" t="0" r="0" b="0"/>
                  <wp:docPr id="48" name="Рисунок 48" descr="R:\1978 - Волхов, Дом Графтио\02 Этап 2. КНИ\01 Иконография\историч справка\проект предмета охраны\фото для проекта предмета охраны\2 этаж IMG_2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:\1978 - Волхов, Дом Графтио\02 Этап 2. КНИ\01 Иконография\историч справка\проект предмета охраны\фото для проекта предмета охраны\2 этаж IMG_2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696" cy="139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7712AD">
              <w:rPr>
                <w:noProof/>
                <w:color w:val="FF0000"/>
              </w:rPr>
              <w:drawing>
                <wp:inline distT="0" distB="0" distL="0" distR="0" wp14:anchorId="5412648F" wp14:editId="60A897D1">
                  <wp:extent cx="1718945" cy="2419423"/>
                  <wp:effectExtent l="0" t="0" r="0" b="0"/>
                  <wp:docPr id="49" name="Рисунок 49" descr="R:\1978 - Волхов, Дом Графтио\02 Этап 2. КНИ\01 Иконография\историч справка\проект предмета охраны\фото для проекта предмета охраны\2 этаж кабинет директораIMG_2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:\1978 - Волхов, Дом Графтио\02 Этап 2. КНИ\01 Иконография\историч справка\проект предмета охраны\фото для проекта предмета охраны\2 этаж кабинет директораIMG_2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661" cy="243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B110CA">
              <w:rPr>
                <w:noProof/>
                <w:color w:val="FF0000"/>
              </w:rPr>
              <w:drawing>
                <wp:inline distT="0" distB="0" distL="0" distR="0" wp14:anchorId="3ED50CE9" wp14:editId="0E5D1446">
                  <wp:extent cx="1681469" cy="2733675"/>
                  <wp:effectExtent l="0" t="0" r="0" b="0"/>
                  <wp:docPr id="51" name="Рисунок 51" descr="R:\1978 - Волхов, Дом Графтио\02 Этап 2. КНИ\01 Иконография\историч справка\проект предмета охраны\фото для проекта предмета охраны\2 этаж IMG_2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:\1978 - Волхов, Дом Графтио\02 Этап 2. КНИ\01 Иконография\историч справка\проект предмета охраны\фото для проекта предмета охраны\2 этаж IMG_2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391" cy="2754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3DF7BCD" wp14:editId="4F9D2E0E">
                  <wp:extent cx="1409700" cy="2593349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365" cy="262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FCACF8" wp14:editId="078496CA">
                  <wp:extent cx="1863725" cy="1654927"/>
                  <wp:effectExtent l="0" t="0" r="3175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45" cy="1670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997E0E" wp14:editId="0F859B2F">
                  <wp:extent cx="1566545" cy="2398294"/>
                  <wp:effectExtent l="0" t="0" r="0" b="254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251" cy="242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39F011D" wp14:editId="55FA815D">
                  <wp:extent cx="2190750" cy="1838325"/>
                  <wp:effectExtent l="0" t="0" r="0" b="9525"/>
                  <wp:docPr id="1975" name="Рисунок 1975" descr="DSCF8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" name="Рисунок 1975" descr="DSCF8077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419FBC" wp14:editId="1E99A5B2">
                  <wp:extent cx="1057275" cy="1731427"/>
                  <wp:effectExtent l="0" t="0" r="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90" cy="178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tbl>
            <w:tblPr>
              <w:tblStyle w:val="a7"/>
              <w:tblW w:w="0" w:type="auto"/>
              <w:tblInd w:w="31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971"/>
              <w:gridCol w:w="2140"/>
            </w:tblGrid>
            <w:tr w:rsidR="00844226" w:rsidTr="00B146DF">
              <w:tc>
                <w:tcPr>
                  <w:tcW w:w="1971" w:type="dxa"/>
                </w:tcPr>
                <w:p w:rsidR="00844226" w:rsidRDefault="00844226" w:rsidP="00B146DF">
                  <w:pPr>
                    <w:jc w:val="center"/>
                    <w:rPr>
                      <w:noProof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7767290" wp14:editId="6615AA12">
                        <wp:extent cx="1089003" cy="1905000"/>
                        <wp:effectExtent l="0" t="0" r="0" b="0"/>
                        <wp:docPr id="4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4887" cy="19502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40" w:type="dxa"/>
                </w:tcPr>
                <w:p w:rsidR="00844226" w:rsidRDefault="00844226" w:rsidP="00B146DF">
                  <w:pPr>
                    <w:jc w:val="center"/>
                    <w:rPr>
                      <w:noProof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82A5160" wp14:editId="3A80ABBD">
                        <wp:extent cx="1085836" cy="1838325"/>
                        <wp:effectExtent l="0" t="0" r="635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0603" cy="18633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4226" w:rsidRDefault="00844226" w:rsidP="00B146DF">
                  <w:pPr>
                    <w:jc w:val="center"/>
                    <w:rPr>
                      <w:noProof/>
                      <w:color w:val="FF0000"/>
                    </w:rPr>
                  </w:pPr>
                </w:p>
              </w:tc>
            </w:tr>
            <w:tr w:rsidR="00844226" w:rsidTr="00B146DF">
              <w:tc>
                <w:tcPr>
                  <w:tcW w:w="4111" w:type="dxa"/>
                  <w:gridSpan w:val="2"/>
                </w:tcPr>
                <w:p w:rsidR="00844226" w:rsidRDefault="00844226" w:rsidP="00B146DF">
                  <w:pPr>
                    <w:jc w:val="center"/>
                    <w:rPr>
                      <w:noProof/>
                      <w:color w:val="FF0000"/>
                    </w:rPr>
                  </w:pPr>
                </w:p>
              </w:tc>
            </w:tr>
          </w:tbl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5493FA8" wp14:editId="161C139C">
                  <wp:extent cx="2200275" cy="1719531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657" cy="1720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E28F9A6" wp14:editId="14FE3511">
                  <wp:extent cx="2228850" cy="1654605"/>
                  <wp:effectExtent l="0" t="0" r="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478" cy="165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A06B38">
              <w:rPr>
                <w:noProof/>
                <w:color w:val="FF0000"/>
              </w:rPr>
              <w:drawing>
                <wp:inline distT="0" distB="0" distL="0" distR="0" wp14:anchorId="774685E5" wp14:editId="678B8F49">
                  <wp:extent cx="2208530" cy="1728892"/>
                  <wp:effectExtent l="0" t="0" r="1270" b="5080"/>
                  <wp:docPr id="14" name="Рисунок 14" descr="R:\1978 - Волхов, Дом Графтио\02 Этап 2. КНИ\01 Иконография\историч справка\проект предмета охраны\фото для проекта предмета охраны\лоджияDSCF8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:\1978 - Волхов, Дом Графтио\02 Этап 2. КНИ\01 Иконография\историч справка\проект предмета охраны\фото для проекта предмета охраны\лоджияDSCF8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186" cy="1751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004CF57" wp14:editId="0393250F">
                  <wp:extent cx="2246699" cy="1685925"/>
                  <wp:effectExtent l="0" t="0" r="127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948" cy="168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360932">
              <w:rPr>
                <w:noProof/>
                <w:color w:val="FF0000"/>
              </w:rPr>
              <w:drawing>
                <wp:inline distT="0" distB="0" distL="0" distR="0" wp14:anchorId="3F016C05" wp14:editId="3499BECE">
                  <wp:extent cx="2273501" cy="1847850"/>
                  <wp:effectExtent l="0" t="0" r="0" b="0"/>
                  <wp:docPr id="59" name="Рисунок 59" descr="R:\1978 - Волхов, Дом Графтио\02 Этап 2. КНИ\01 Иконография\историч справка\проект предмета охраны\фото для проекта предмета охраны\2 этаж IMG_2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:\1978 - Волхов, Дом Графтио\02 Этап 2. КНИ\01 Иконография\историч справка\проект предмета охраны\фото для проекта предмета охраны\2 этаж IMG_2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199" cy="185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939A727" wp14:editId="03CE2D22">
                  <wp:extent cx="1197901" cy="2095500"/>
                  <wp:effectExtent l="0" t="0" r="254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15" cy="216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F16CD2">
              <w:rPr>
                <w:noProof/>
                <w:color w:val="FF0000"/>
              </w:rPr>
              <w:drawing>
                <wp:inline distT="0" distB="0" distL="0" distR="0" wp14:anchorId="17A61A0A" wp14:editId="5A41BD4F">
                  <wp:extent cx="1200150" cy="1994541"/>
                  <wp:effectExtent l="0" t="0" r="0" b="5715"/>
                  <wp:docPr id="56" name="Рисунок 56" descr="R:\1978 - Волхов, Дом Графтио\02 Этап 2. КНИ\01 Иконография\историч справка\проект предмета охраны\фото для проекта предмета охраны\2 этаж IMG_27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:\1978 - Волхов, Дом Графтио\02 Этап 2. КНИ\01 Иконография\историч справка\проект предмета охраны\фото для проекта предмета охраны\2 этаж IMG_27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213" cy="200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7086B13" wp14:editId="0900768C">
                  <wp:extent cx="2499671" cy="1666536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844" cy="167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1D086A3" wp14:editId="67CA1ABE">
                  <wp:extent cx="2571750" cy="1714592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149" cy="175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F70CADB" wp14:editId="3523199D">
                  <wp:extent cx="1563513" cy="268605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182" cy="270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E9A5EA6" wp14:editId="232DCC24">
                  <wp:extent cx="2253344" cy="19431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488" cy="194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EFD3FA5" wp14:editId="447F6A1E">
                  <wp:extent cx="2342599" cy="1781175"/>
                  <wp:effectExtent l="0" t="0" r="63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892" cy="179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716DE2F" wp14:editId="73569061">
                  <wp:extent cx="1362034" cy="2086152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29" cy="2107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AEDDB3D" wp14:editId="720092B1">
                  <wp:extent cx="1676400" cy="2514689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71" cy="2540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B0880D8" wp14:editId="3043B1B7">
                  <wp:extent cx="1676400" cy="2364343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408" cy="237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0058BC1" wp14:editId="5FCF2F85">
                  <wp:extent cx="2173886" cy="180975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277" cy="181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 w:rsidRPr="004079A2">
              <w:rPr>
                <w:noProof/>
                <w:color w:val="FF0000"/>
              </w:rPr>
              <w:drawing>
                <wp:inline distT="0" distB="0" distL="0" distR="0" wp14:anchorId="2A5EFB4D" wp14:editId="18DB87BA">
                  <wp:extent cx="2187865" cy="1628775"/>
                  <wp:effectExtent l="0" t="0" r="3175" b="0"/>
                  <wp:docPr id="33" name="Рисунок 33" descr="R:\1978 - Волхов, Дом Графтио\02 Этап 2. КНИ\01 Иконография\историч справка\проект предмета охраны\фото для проекта предмета охраны\чердакIMG_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R:\1978 - Волхов, Дом Графтио\02 Этап 2. КНИ\01 Иконография\историч справка\проект предмета охраны\фото для проекта предмета охраны\чердакIMG_2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870" cy="163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8F29A60" wp14:editId="4E192A5E">
                  <wp:extent cx="2159000" cy="1537335"/>
                  <wp:effectExtent l="0" t="0" r="0" b="5715"/>
                  <wp:docPr id="1958" name="Рисунок 1958" descr="DSC097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" name="Рисунок 1958" descr="DSC09796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rPr>
                <w:noProof/>
                <w:color w:val="FF0000"/>
              </w:rPr>
            </w:pP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67B3BA7" wp14:editId="30AC57E6">
                  <wp:extent cx="2162175" cy="1533525"/>
                  <wp:effectExtent l="0" t="0" r="9525" b="9525"/>
                  <wp:docPr id="1956" name="Рисунок 1956" descr="DSC097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" name="Рисунок 1956" descr="DSC09793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4226" w:rsidRDefault="00844226" w:rsidP="00B146DF">
            <w:pPr>
              <w:jc w:val="center"/>
              <w:rPr>
                <w:noProof/>
                <w:color w:val="FF0000"/>
              </w:rPr>
            </w:pPr>
          </w:p>
          <w:p w:rsidR="00844226" w:rsidRPr="00125941" w:rsidRDefault="00844226" w:rsidP="00B146DF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EB4F16A" wp14:editId="5E9E47B2">
                  <wp:extent cx="1832939" cy="139954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406" cy="1409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4226" w:rsidRDefault="00844226" w:rsidP="00844226">
      <w:pPr>
        <w:ind w:left="-993"/>
      </w:pPr>
    </w:p>
    <w:p w:rsidR="00844226" w:rsidRDefault="00844226" w:rsidP="00844226">
      <w:pPr>
        <w:ind w:left="-993"/>
      </w:pPr>
    </w:p>
    <w:p w:rsidR="00844226" w:rsidRPr="00DF2A4E" w:rsidRDefault="00844226" w:rsidP="00C069E6">
      <w:pPr>
        <w:ind w:left="-567" w:hanging="426"/>
        <w:jc w:val="both"/>
        <w:rPr>
          <w:sz w:val="28"/>
          <w:szCs w:val="28"/>
        </w:rPr>
      </w:pPr>
      <w:r>
        <w:t xml:space="preserve">            </w:t>
      </w:r>
      <w:r w:rsidRPr="005F2524">
        <w:rPr>
          <w:sz w:val="28"/>
          <w:szCs w:val="28"/>
        </w:rPr>
        <w:t xml:space="preserve">Предмет охраны может быть уточнен при проведении дополнительных научных </w:t>
      </w:r>
      <w:r w:rsidR="00C069E6">
        <w:rPr>
          <w:sz w:val="28"/>
          <w:szCs w:val="28"/>
        </w:rPr>
        <w:t xml:space="preserve"> </w:t>
      </w:r>
      <w:r w:rsidRPr="005F2524">
        <w:rPr>
          <w:sz w:val="28"/>
          <w:szCs w:val="28"/>
        </w:rPr>
        <w:t>исследований.</w:t>
      </w:r>
    </w:p>
    <w:p w:rsidR="003D6AA0" w:rsidRPr="003D6AA0" w:rsidRDefault="003D6AA0" w:rsidP="00844226">
      <w:pPr>
        <w:jc w:val="center"/>
        <w:rPr>
          <w:sz w:val="28"/>
          <w:szCs w:val="28"/>
        </w:rPr>
      </w:pPr>
    </w:p>
    <w:p w:rsidR="003D6AA0" w:rsidRPr="003D6AA0" w:rsidRDefault="003D6AA0" w:rsidP="003D6AA0">
      <w:pPr>
        <w:rPr>
          <w:sz w:val="28"/>
          <w:szCs w:val="28"/>
        </w:rPr>
      </w:pPr>
    </w:p>
    <w:p w:rsidR="003D6AA0" w:rsidRPr="003D6AA0" w:rsidRDefault="003D6AA0" w:rsidP="003D6AA0">
      <w:pPr>
        <w:rPr>
          <w:sz w:val="28"/>
          <w:szCs w:val="28"/>
        </w:rPr>
      </w:pPr>
    </w:p>
    <w:p w:rsidR="003D6AA0" w:rsidRPr="003D6AA0" w:rsidRDefault="003D6AA0" w:rsidP="003D6AA0">
      <w:pPr>
        <w:rPr>
          <w:sz w:val="28"/>
          <w:szCs w:val="28"/>
        </w:rPr>
      </w:pPr>
    </w:p>
    <w:p w:rsidR="003D6AA0" w:rsidRPr="003D6AA0" w:rsidRDefault="003D6AA0" w:rsidP="003D6AA0">
      <w:pPr>
        <w:rPr>
          <w:sz w:val="28"/>
          <w:szCs w:val="28"/>
        </w:rPr>
      </w:pPr>
    </w:p>
    <w:p w:rsidR="003D6AA0" w:rsidRPr="003D6AA0" w:rsidRDefault="003D6AA0" w:rsidP="003D6AA0">
      <w:pPr>
        <w:rPr>
          <w:sz w:val="28"/>
          <w:szCs w:val="28"/>
        </w:rPr>
      </w:pPr>
    </w:p>
    <w:p w:rsidR="003D6AA0" w:rsidRDefault="003D6AA0" w:rsidP="003D6AA0">
      <w:pPr>
        <w:rPr>
          <w:sz w:val="28"/>
          <w:szCs w:val="28"/>
        </w:rPr>
      </w:pPr>
    </w:p>
    <w:p w:rsidR="003D6AA0" w:rsidRDefault="003D6AA0" w:rsidP="003D6AA0">
      <w:pPr>
        <w:tabs>
          <w:tab w:val="left" w:pos="37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D6AA0" w:rsidRDefault="003D6AA0" w:rsidP="003D6AA0">
      <w:pPr>
        <w:rPr>
          <w:sz w:val="28"/>
          <w:szCs w:val="28"/>
        </w:rPr>
      </w:pPr>
    </w:p>
    <w:p w:rsidR="00461C98" w:rsidRPr="00195F38" w:rsidRDefault="00461C98" w:rsidP="003D6AA0">
      <w:pPr>
        <w:snapToGrid w:val="0"/>
        <w:ind w:right="-1"/>
        <w:contextualSpacing/>
        <w:rPr>
          <w:rFonts w:eastAsia="Calibri"/>
          <w:spacing w:val="-1"/>
          <w:sz w:val="28"/>
          <w:szCs w:val="26"/>
          <w:lang w:eastAsia="en-US"/>
        </w:rPr>
      </w:pPr>
    </w:p>
    <w:sectPr w:rsidR="00461C98" w:rsidRPr="00195F38" w:rsidSect="00013D23">
      <w:pgSz w:w="11906" w:h="16838"/>
      <w:pgMar w:top="567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1029" w:rsidRDefault="00501029" w:rsidP="005B370B">
      <w:r>
        <w:separator/>
      </w:r>
    </w:p>
  </w:endnote>
  <w:endnote w:type="continuationSeparator" w:id="0">
    <w:p w:rsidR="00501029" w:rsidRDefault="00501029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1029" w:rsidRDefault="00501029" w:rsidP="005B370B">
      <w:r>
        <w:separator/>
      </w:r>
    </w:p>
  </w:footnote>
  <w:footnote w:type="continuationSeparator" w:id="0">
    <w:p w:rsidR="00501029" w:rsidRDefault="00501029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5A68CA90"/>
    <w:lvl w:ilvl="0" w:tplc="882C7B7C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19"/>
  </w:num>
  <w:num w:numId="5">
    <w:abstractNumId w:val="0"/>
  </w:num>
  <w:num w:numId="6">
    <w:abstractNumId w:val="5"/>
  </w:num>
  <w:num w:numId="7">
    <w:abstractNumId w:val="2"/>
  </w:num>
  <w:num w:numId="8">
    <w:abstractNumId w:val="21"/>
  </w:num>
  <w:num w:numId="9">
    <w:abstractNumId w:val="9"/>
  </w:num>
  <w:num w:numId="10">
    <w:abstractNumId w:val="16"/>
  </w:num>
  <w:num w:numId="11">
    <w:abstractNumId w:val="15"/>
  </w:num>
  <w:num w:numId="12">
    <w:abstractNumId w:val="6"/>
  </w:num>
  <w:num w:numId="13">
    <w:abstractNumId w:val="17"/>
  </w:num>
  <w:num w:numId="14">
    <w:abstractNumId w:val="18"/>
  </w:num>
  <w:num w:numId="15">
    <w:abstractNumId w:val="20"/>
  </w:num>
  <w:num w:numId="16">
    <w:abstractNumId w:val="12"/>
  </w:num>
  <w:num w:numId="17">
    <w:abstractNumId w:val="11"/>
  </w:num>
  <w:num w:numId="18">
    <w:abstractNumId w:val="13"/>
  </w:num>
  <w:num w:numId="19">
    <w:abstractNumId w:val="14"/>
  </w:num>
  <w:num w:numId="20">
    <w:abstractNumId w:val="10"/>
  </w:num>
  <w:num w:numId="21">
    <w:abstractNumId w:val="7"/>
  </w:num>
  <w:num w:numId="22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3D23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32B1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989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4836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5F38"/>
    <w:rsid w:val="00196214"/>
    <w:rsid w:val="00196CE6"/>
    <w:rsid w:val="00196DE9"/>
    <w:rsid w:val="00196F2A"/>
    <w:rsid w:val="001973CC"/>
    <w:rsid w:val="001A0325"/>
    <w:rsid w:val="001A0CEF"/>
    <w:rsid w:val="001A1229"/>
    <w:rsid w:val="001A1FC9"/>
    <w:rsid w:val="001A200D"/>
    <w:rsid w:val="001A389E"/>
    <w:rsid w:val="001A4BC2"/>
    <w:rsid w:val="001A4C9A"/>
    <w:rsid w:val="001A5301"/>
    <w:rsid w:val="001A5EA3"/>
    <w:rsid w:val="001A6615"/>
    <w:rsid w:val="001B0DE2"/>
    <w:rsid w:val="001B1471"/>
    <w:rsid w:val="001B3060"/>
    <w:rsid w:val="001B3196"/>
    <w:rsid w:val="001B4981"/>
    <w:rsid w:val="001B4AE7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4D6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4216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266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9EC"/>
    <w:rsid w:val="002B0B46"/>
    <w:rsid w:val="002B1C2F"/>
    <w:rsid w:val="002B3DFC"/>
    <w:rsid w:val="002B417E"/>
    <w:rsid w:val="002B4D6B"/>
    <w:rsid w:val="002B4F14"/>
    <w:rsid w:val="002B4FF5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741B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ABD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291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AA0"/>
    <w:rsid w:val="003D6DC4"/>
    <w:rsid w:val="003D7AD9"/>
    <w:rsid w:val="003D7D34"/>
    <w:rsid w:val="003D7DF5"/>
    <w:rsid w:val="003E0249"/>
    <w:rsid w:val="003E09FC"/>
    <w:rsid w:val="003E0D25"/>
    <w:rsid w:val="003E2194"/>
    <w:rsid w:val="003E2990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46B1D"/>
    <w:rsid w:val="00450ADA"/>
    <w:rsid w:val="00450BCB"/>
    <w:rsid w:val="004516E5"/>
    <w:rsid w:val="00452F3E"/>
    <w:rsid w:val="0045475E"/>
    <w:rsid w:val="00455853"/>
    <w:rsid w:val="00456A3A"/>
    <w:rsid w:val="00461A75"/>
    <w:rsid w:val="00461C98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3AF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D725B"/>
    <w:rsid w:val="004E0100"/>
    <w:rsid w:val="004E06DA"/>
    <w:rsid w:val="004E1A3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102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24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1DE2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2967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3BDC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2DC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C1A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4226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1B4"/>
    <w:rsid w:val="00850933"/>
    <w:rsid w:val="00850981"/>
    <w:rsid w:val="00850DDA"/>
    <w:rsid w:val="00851DAD"/>
    <w:rsid w:val="00852963"/>
    <w:rsid w:val="00852DF7"/>
    <w:rsid w:val="00853C81"/>
    <w:rsid w:val="00854256"/>
    <w:rsid w:val="00855970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4A73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B62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345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2FA3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3C4D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17D3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AC5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FAF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6BF1"/>
    <w:rsid w:val="00B674C0"/>
    <w:rsid w:val="00B67CAB"/>
    <w:rsid w:val="00B7185D"/>
    <w:rsid w:val="00B71D64"/>
    <w:rsid w:val="00B71EE0"/>
    <w:rsid w:val="00B72D79"/>
    <w:rsid w:val="00B7331F"/>
    <w:rsid w:val="00B73C26"/>
    <w:rsid w:val="00B73E40"/>
    <w:rsid w:val="00B73E62"/>
    <w:rsid w:val="00B753CB"/>
    <w:rsid w:val="00B75607"/>
    <w:rsid w:val="00B75D4E"/>
    <w:rsid w:val="00B768BE"/>
    <w:rsid w:val="00B80606"/>
    <w:rsid w:val="00B8152C"/>
    <w:rsid w:val="00B819A5"/>
    <w:rsid w:val="00B81F07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069E6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97F2F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2A2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5784C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4034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3469"/>
    <w:rsid w:val="00DC4706"/>
    <w:rsid w:val="00DC4852"/>
    <w:rsid w:val="00DC48B1"/>
    <w:rsid w:val="00DC7614"/>
    <w:rsid w:val="00DC79A9"/>
    <w:rsid w:val="00DD027A"/>
    <w:rsid w:val="00DD0C5C"/>
    <w:rsid w:val="00DD1A45"/>
    <w:rsid w:val="00DD266B"/>
    <w:rsid w:val="00DD2EF2"/>
    <w:rsid w:val="00DD59AA"/>
    <w:rsid w:val="00DD6C8D"/>
    <w:rsid w:val="00DD6F09"/>
    <w:rsid w:val="00DD7EA1"/>
    <w:rsid w:val="00DE0A02"/>
    <w:rsid w:val="00DE1981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07FE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1E3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332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491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68C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6C3A"/>
    <w:rsid w:val="00F670F1"/>
    <w:rsid w:val="00F67618"/>
    <w:rsid w:val="00F709BE"/>
    <w:rsid w:val="00F71AE4"/>
    <w:rsid w:val="00F72AF5"/>
    <w:rsid w:val="00F75F2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5EE3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30D7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annotation subject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character" w:customStyle="1" w:styleId="af3">
    <w:name w:val="Текст примечания Знак"/>
    <w:basedOn w:val="a0"/>
    <w:link w:val="af4"/>
    <w:uiPriority w:val="99"/>
    <w:rsid w:val="00013D23"/>
    <w:rPr>
      <w:rFonts w:ascii="Arial" w:hAnsi="Arial" w:cs="Arial"/>
    </w:rPr>
  </w:style>
  <w:style w:type="paragraph" w:styleId="af4">
    <w:name w:val="annotation text"/>
    <w:basedOn w:val="a"/>
    <w:link w:val="af3"/>
    <w:uiPriority w:val="99"/>
    <w:unhideWhenUsed/>
    <w:rsid w:val="00013D23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f5">
    <w:name w:val="Тема примечания Знак"/>
    <w:basedOn w:val="af3"/>
    <w:link w:val="af6"/>
    <w:uiPriority w:val="99"/>
    <w:rsid w:val="00013D23"/>
    <w:rPr>
      <w:rFonts w:ascii="Arial" w:hAnsi="Arial" w:cs="Arial"/>
      <w:b/>
      <w:bCs/>
    </w:rPr>
  </w:style>
  <w:style w:type="paragraph" w:styleId="af6">
    <w:name w:val="annotation subject"/>
    <w:basedOn w:val="af4"/>
    <w:next w:val="af4"/>
    <w:link w:val="af5"/>
    <w:uiPriority w:val="99"/>
    <w:unhideWhenUsed/>
    <w:rsid w:val="00013D23"/>
    <w:rPr>
      <w:b/>
      <w:bCs/>
    </w:rPr>
  </w:style>
  <w:style w:type="character" w:styleId="af7">
    <w:name w:val="annotation reference"/>
    <w:basedOn w:val="a0"/>
    <w:uiPriority w:val="99"/>
    <w:unhideWhenUsed/>
    <w:rsid w:val="00844226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annotation subject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character" w:customStyle="1" w:styleId="af3">
    <w:name w:val="Текст примечания Знак"/>
    <w:basedOn w:val="a0"/>
    <w:link w:val="af4"/>
    <w:uiPriority w:val="99"/>
    <w:rsid w:val="00013D23"/>
    <w:rPr>
      <w:rFonts w:ascii="Arial" w:hAnsi="Arial" w:cs="Arial"/>
    </w:rPr>
  </w:style>
  <w:style w:type="paragraph" w:styleId="af4">
    <w:name w:val="annotation text"/>
    <w:basedOn w:val="a"/>
    <w:link w:val="af3"/>
    <w:uiPriority w:val="99"/>
    <w:unhideWhenUsed/>
    <w:rsid w:val="00013D23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f5">
    <w:name w:val="Тема примечания Знак"/>
    <w:basedOn w:val="af3"/>
    <w:link w:val="af6"/>
    <w:uiPriority w:val="99"/>
    <w:rsid w:val="00013D23"/>
    <w:rPr>
      <w:rFonts w:ascii="Arial" w:hAnsi="Arial" w:cs="Arial"/>
      <w:b/>
      <w:bCs/>
    </w:rPr>
  </w:style>
  <w:style w:type="paragraph" w:styleId="af6">
    <w:name w:val="annotation subject"/>
    <w:basedOn w:val="af4"/>
    <w:next w:val="af4"/>
    <w:link w:val="af5"/>
    <w:uiPriority w:val="99"/>
    <w:unhideWhenUsed/>
    <w:rsid w:val="00013D23"/>
    <w:rPr>
      <w:b/>
      <w:bCs/>
    </w:rPr>
  </w:style>
  <w:style w:type="character" w:styleId="af7">
    <w:name w:val="annotation reference"/>
    <w:basedOn w:val="a0"/>
    <w:uiPriority w:val="99"/>
    <w:unhideWhenUsed/>
    <w:rsid w:val="0084422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96.jpeg"/><Relationship Id="rId21" Type="http://schemas.microsoft.com/office/2007/relationships/hdphoto" Target="media/hdphoto3.wdp"/><Relationship Id="rId42" Type="http://schemas.microsoft.com/office/2007/relationships/hdphoto" Target="media/hdphoto10.wdp"/><Relationship Id="rId47" Type="http://schemas.microsoft.com/office/2007/relationships/hdphoto" Target="media/hdphoto12.wdp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84" Type="http://schemas.openxmlformats.org/officeDocument/2006/relationships/image" Target="media/image63.jpeg"/><Relationship Id="rId89" Type="http://schemas.openxmlformats.org/officeDocument/2006/relationships/image" Target="media/image68.jpeg"/><Relationship Id="rId112" Type="http://schemas.openxmlformats.org/officeDocument/2006/relationships/image" Target="media/image91.jpeg"/><Relationship Id="rId16" Type="http://schemas.openxmlformats.org/officeDocument/2006/relationships/image" Target="media/image7.jpeg"/><Relationship Id="rId107" Type="http://schemas.openxmlformats.org/officeDocument/2006/relationships/image" Target="media/image86.jpeg"/><Relationship Id="rId11" Type="http://schemas.openxmlformats.org/officeDocument/2006/relationships/image" Target="media/image3.jpeg"/><Relationship Id="rId32" Type="http://schemas.openxmlformats.org/officeDocument/2006/relationships/image" Target="media/image18.jpeg"/><Relationship Id="rId37" Type="http://schemas.microsoft.com/office/2007/relationships/hdphoto" Target="media/hdphoto8.wdp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102" Type="http://schemas.openxmlformats.org/officeDocument/2006/relationships/image" Target="media/image81.jpeg"/><Relationship Id="rId123" Type="http://schemas.openxmlformats.org/officeDocument/2006/relationships/image" Target="media/image102.jpeg"/><Relationship Id="rId5" Type="http://schemas.openxmlformats.org/officeDocument/2006/relationships/settings" Target="settings.xml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43" Type="http://schemas.openxmlformats.org/officeDocument/2006/relationships/image" Target="media/image25.png"/><Relationship Id="rId48" Type="http://schemas.openxmlformats.org/officeDocument/2006/relationships/image" Target="media/image28.jpeg"/><Relationship Id="rId64" Type="http://schemas.openxmlformats.org/officeDocument/2006/relationships/image" Target="media/image43.jpeg"/><Relationship Id="rId69" Type="http://schemas.openxmlformats.org/officeDocument/2006/relationships/image" Target="media/image48.jpeg"/><Relationship Id="rId113" Type="http://schemas.openxmlformats.org/officeDocument/2006/relationships/image" Target="media/image92.jpeg"/><Relationship Id="rId118" Type="http://schemas.openxmlformats.org/officeDocument/2006/relationships/image" Target="media/image97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59" Type="http://schemas.openxmlformats.org/officeDocument/2006/relationships/image" Target="media/image38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24" Type="http://schemas.openxmlformats.org/officeDocument/2006/relationships/fontTable" Target="fontTable.xml"/><Relationship Id="rId54" Type="http://schemas.openxmlformats.org/officeDocument/2006/relationships/image" Target="media/image34.pn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49" Type="http://schemas.openxmlformats.org/officeDocument/2006/relationships/image" Target="media/image29.jpeg"/><Relationship Id="rId114" Type="http://schemas.openxmlformats.org/officeDocument/2006/relationships/image" Target="media/image93.jpeg"/><Relationship Id="rId119" Type="http://schemas.openxmlformats.org/officeDocument/2006/relationships/image" Target="media/image98.jpeg"/><Relationship Id="rId44" Type="http://schemas.microsoft.com/office/2007/relationships/hdphoto" Target="media/hdphoto11.wdp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39" Type="http://schemas.microsoft.com/office/2007/relationships/hdphoto" Target="media/hdphoto9.wdp"/><Relationship Id="rId109" Type="http://schemas.openxmlformats.org/officeDocument/2006/relationships/image" Target="media/image88.jpeg"/><Relationship Id="rId34" Type="http://schemas.microsoft.com/office/2007/relationships/hdphoto" Target="media/hdphoto7.wdp"/><Relationship Id="rId50" Type="http://schemas.openxmlformats.org/officeDocument/2006/relationships/image" Target="media/image30.jpeg"/><Relationship Id="rId55" Type="http://schemas.microsoft.com/office/2007/relationships/hdphoto" Target="media/hdphoto13.wdp"/><Relationship Id="rId76" Type="http://schemas.openxmlformats.org/officeDocument/2006/relationships/image" Target="media/image55.jpe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9.jpe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microsoft.com/office/2007/relationships/hdphoto" Target="media/hdphoto5.wdp"/><Relationship Id="rId24" Type="http://schemas.microsoft.com/office/2007/relationships/hdphoto" Target="media/hdphoto4.wdp"/><Relationship Id="rId40" Type="http://schemas.openxmlformats.org/officeDocument/2006/relationships/image" Target="media/image23.jpeg"/><Relationship Id="rId45" Type="http://schemas.openxmlformats.org/officeDocument/2006/relationships/image" Target="media/image26.jpeg"/><Relationship Id="rId66" Type="http://schemas.openxmlformats.org/officeDocument/2006/relationships/image" Target="media/image45.jpeg"/><Relationship Id="rId87" Type="http://schemas.openxmlformats.org/officeDocument/2006/relationships/image" Target="media/image66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61" Type="http://schemas.openxmlformats.org/officeDocument/2006/relationships/image" Target="media/image40.jpeg"/><Relationship Id="rId82" Type="http://schemas.openxmlformats.org/officeDocument/2006/relationships/image" Target="media/image61.jpeg"/><Relationship Id="rId19" Type="http://schemas.openxmlformats.org/officeDocument/2006/relationships/image" Target="media/image9.jpeg"/><Relationship Id="rId14" Type="http://schemas.openxmlformats.org/officeDocument/2006/relationships/image" Target="media/image6.png"/><Relationship Id="rId30" Type="http://schemas.openxmlformats.org/officeDocument/2006/relationships/image" Target="media/image17.png"/><Relationship Id="rId35" Type="http://schemas.openxmlformats.org/officeDocument/2006/relationships/image" Target="media/image20.jpeg"/><Relationship Id="rId56" Type="http://schemas.openxmlformats.org/officeDocument/2006/relationships/image" Target="media/image35.jpeg"/><Relationship Id="rId77" Type="http://schemas.openxmlformats.org/officeDocument/2006/relationships/image" Target="media/image56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72" Type="http://schemas.openxmlformats.org/officeDocument/2006/relationships/image" Target="media/image51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100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27.png"/><Relationship Id="rId67" Type="http://schemas.openxmlformats.org/officeDocument/2006/relationships/image" Target="media/image46.jpeg"/><Relationship Id="rId116" Type="http://schemas.openxmlformats.org/officeDocument/2006/relationships/image" Target="media/image95.jpeg"/><Relationship Id="rId20" Type="http://schemas.openxmlformats.org/officeDocument/2006/relationships/image" Target="media/image10.png"/><Relationship Id="rId41" Type="http://schemas.openxmlformats.org/officeDocument/2006/relationships/image" Target="media/image24.png"/><Relationship Id="rId62" Type="http://schemas.openxmlformats.org/officeDocument/2006/relationships/image" Target="media/image41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111" Type="http://schemas.openxmlformats.org/officeDocument/2006/relationships/image" Target="media/image90.jpeg"/><Relationship Id="rId15" Type="http://schemas.microsoft.com/office/2007/relationships/hdphoto" Target="media/hdphoto1.wdp"/><Relationship Id="rId36" Type="http://schemas.openxmlformats.org/officeDocument/2006/relationships/image" Target="media/image21.png"/><Relationship Id="rId57" Type="http://schemas.openxmlformats.org/officeDocument/2006/relationships/image" Target="media/image36.jpeg"/><Relationship Id="rId106" Type="http://schemas.openxmlformats.org/officeDocument/2006/relationships/image" Target="media/image85.jpeg"/><Relationship Id="rId10" Type="http://schemas.openxmlformats.org/officeDocument/2006/relationships/image" Target="media/image2.jpeg"/><Relationship Id="rId31" Type="http://schemas.microsoft.com/office/2007/relationships/hdphoto" Target="media/hdphoto6.wdp"/><Relationship Id="rId52" Type="http://schemas.openxmlformats.org/officeDocument/2006/relationships/image" Target="media/image32.jpeg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101.jpe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493D14-02F1-4FB9-9C6B-737CA90AA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4819</Words>
  <Characters>27474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32229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Юлия Юрьевна Назаренко</cp:lastModifiedBy>
  <cp:revision>8</cp:revision>
  <cp:lastPrinted>2019-11-18T07:20:00Z</cp:lastPrinted>
  <dcterms:created xsi:type="dcterms:W3CDTF">2020-05-13T12:01:00Z</dcterms:created>
  <dcterms:modified xsi:type="dcterms:W3CDTF">2020-05-13T12:04:00Z</dcterms:modified>
</cp:coreProperties>
</file>