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08" w:rsidRPr="0026433E" w:rsidRDefault="003F0808" w:rsidP="003F0808">
      <w:pPr>
        <w:tabs>
          <w:tab w:val="right" w:pos="7655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0390" cy="7207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808" w:rsidRPr="0026433E" w:rsidRDefault="003F0808" w:rsidP="003F0808">
      <w:pPr>
        <w:jc w:val="center"/>
        <w:rPr>
          <w:spacing w:val="30"/>
          <w:sz w:val="28"/>
          <w:szCs w:val="28"/>
        </w:rPr>
      </w:pPr>
      <w:r w:rsidRPr="0026433E">
        <w:rPr>
          <w:spacing w:val="30"/>
          <w:sz w:val="28"/>
          <w:szCs w:val="28"/>
        </w:rPr>
        <w:t>АДМИНИСТРАЦИЯ ЛЕНИНГРАДСКОЙ ОБЛАСТИ</w:t>
      </w:r>
    </w:p>
    <w:p w:rsidR="003F0808" w:rsidRPr="0026433E" w:rsidRDefault="003F0808" w:rsidP="003F0808">
      <w:pPr>
        <w:pStyle w:val="a3"/>
        <w:spacing w:before="0"/>
        <w:ind w:left="0"/>
        <w:rPr>
          <w:noProof/>
          <w:sz w:val="28"/>
          <w:szCs w:val="28"/>
          <w:lang w:val="ru-RU"/>
        </w:rPr>
      </w:pPr>
      <w:r w:rsidRPr="0026433E">
        <w:rPr>
          <w:sz w:val="28"/>
          <w:szCs w:val="28"/>
        </w:rPr>
        <w:t xml:space="preserve">КОМИТЕТ </w:t>
      </w:r>
      <w:r w:rsidRPr="0026433E">
        <w:rPr>
          <w:sz w:val="28"/>
          <w:szCs w:val="28"/>
          <w:lang w:val="ru-RU"/>
        </w:rPr>
        <w:t>ПО КУЛЬТУРЕ</w:t>
      </w:r>
      <w:r>
        <w:rPr>
          <w:sz w:val="28"/>
          <w:szCs w:val="28"/>
          <w:lang w:val="ru-RU"/>
        </w:rPr>
        <w:t xml:space="preserve"> ЛЕНИНГРАДСКОЙ ОБЛАСТИ</w:t>
      </w:r>
    </w:p>
    <w:p w:rsidR="003F0808" w:rsidRPr="0026433E" w:rsidRDefault="003F0808" w:rsidP="003F0808">
      <w:pPr>
        <w:pBdr>
          <w:bottom w:val="double" w:sz="12" w:space="1" w:color="auto"/>
        </w:pBdr>
        <w:jc w:val="center"/>
        <w:rPr>
          <w:noProof/>
        </w:rPr>
      </w:pPr>
    </w:p>
    <w:p w:rsidR="003F0808" w:rsidRPr="0026433E" w:rsidRDefault="003F0808" w:rsidP="003F0808">
      <w:pPr>
        <w:jc w:val="center"/>
        <w:rPr>
          <w:b/>
          <w:noProof/>
          <w:spacing w:val="80"/>
        </w:rPr>
      </w:pPr>
    </w:p>
    <w:p w:rsidR="003F0808" w:rsidRPr="00B5017E" w:rsidRDefault="003F0808" w:rsidP="003F08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3F0808" w:rsidRPr="0026433E" w:rsidRDefault="003F0808" w:rsidP="00EF1752">
      <w:pPr>
        <w:tabs>
          <w:tab w:val="right" w:pos="9356"/>
        </w:tabs>
        <w:ind w:left="-567" w:right="-283"/>
        <w:jc w:val="center"/>
        <w:rPr>
          <w:noProof/>
          <w:sz w:val="10"/>
          <w:szCs w:val="10"/>
        </w:rPr>
      </w:pPr>
    </w:p>
    <w:p w:rsidR="003F0808" w:rsidRPr="0026433E" w:rsidRDefault="00B503C9" w:rsidP="007C0032">
      <w:pPr>
        <w:tabs>
          <w:tab w:val="right" w:pos="9356"/>
        </w:tabs>
        <w:ind w:left="-567" w:right="-1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</w:t>
      </w:r>
      <w:r w:rsidR="003F0808" w:rsidRPr="0026433E">
        <w:rPr>
          <w:noProof/>
          <w:sz w:val="28"/>
          <w:szCs w:val="28"/>
        </w:rPr>
        <w:t>«___</w:t>
      </w:r>
      <w:r w:rsidR="003F0808">
        <w:rPr>
          <w:sz w:val="28"/>
          <w:szCs w:val="28"/>
        </w:rPr>
        <w:t>»____________20</w:t>
      </w:r>
      <w:r w:rsidR="006A74B4">
        <w:rPr>
          <w:sz w:val="28"/>
          <w:szCs w:val="28"/>
        </w:rPr>
        <w:t>20</w:t>
      </w:r>
      <w:r w:rsidR="003F0808" w:rsidRPr="0026433E">
        <w:rPr>
          <w:sz w:val="28"/>
          <w:szCs w:val="28"/>
        </w:rPr>
        <w:t xml:space="preserve"> г.</w:t>
      </w:r>
      <w:r w:rsidR="003F0808" w:rsidRPr="0026433E">
        <w:rPr>
          <w:noProof/>
          <w:sz w:val="28"/>
          <w:szCs w:val="28"/>
        </w:rPr>
        <w:t xml:space="preserve">  </w:t>
      </w:r>
      <w:r w:rsidR="003F0808">
        <w:rPr>
          <w:noProof/>
          <w:sz w:val="28"/>
          <w:szCs w:val="28"/>
        </w:rPr>
        <w:t xml:space="preserve">    </w:t>
      </w:r>
      <w:r w:rsidR="00EA240B">
        <w:rPr>
          <w:noProof/>
          <w:sz w:val="28"/>
          <w:szCs w:val="28"/>
        </w:rPr>
        <w:t xml:space="preserve">      </w:t>
      </w:r>
      <w:r w:rsidR="003F0808">
        <w:rPr>
          <w:noProof/>
          <w:sz w:val="28"/>
          <w:szCs w:val="28"/>
        </w:rPr>
        <w:t xml:space="preserve">                                          </w:t>
      </w:r>
      <w:r>
        <w:rPr>
          <w:noProof/>
          <w:sz w:val="28"/>
          <w:szCs w:val="28"/>
        </w:rPr>
        <w:t xml:space="preserve">       </w:t>
      </w:r>
      <w:r w:rsidR="007C0032">
        <w:rPr>
          <w:noProof/>
          <w:sz w:val="28"/>
          <w:szCs w:val="28"/>
        </w:rPr>
        <w:t xml:space="preserve">    </w:t>
      </w:r>
      <w:r>
        <w:rPr>
          <w:noProof/>
          <w:sz w:val="28"/>
          <w:szCs w:val="28"/>
        </w:rPr>
        <w:t xml:space="preserve"> </w:t>
      </w:r>
      <w:r w:rsidR="00EA240B" w:rsidRPr="0026433E">
        <w:rPr>
          <w:noProof/>
          <w:sz w:val="28"/>
          <w:szCs w:val="28"/>
        </w:rPr>
        <w:t>№_______________</w:t>
      </w:r>
    </w:p>
    <w:p w:rsidR="003F0808" w:rsidRPr="0026433E" w:rsidRDefault="003F0808" w:rsidP="00EF1752">
      <w:pPr>
        <w:tabs>
          <w:tab w:val="right" w:pos="9356"/>
        </w:tabs>
        <w:ind w:left="-567" w:right="-283"/>
        <w:jc w:val="right"/>
        <w:rPr>
          <w:noProof/>
          <w:sz w:val="10"/>
          <w:szCs w:val="10"/>
        </w:rPr>
      </w:pPr>
    </w:p>
    <w:p w:rsidR="003F0808" w:rsidRPr="0026433E" w:rsidRDefault="00AE4209" w:rsidP="00B503C9">
      <w:pPr>
        <w:tabs>
          <w:tab w:val="right" w:pos="9356"/>
        </w:tabs>
        <w:ind w:left="-567" w:right="-1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</w:t>
      </w:r>
      <w:r w:rsidR="00B503C9">
        <w:rPr>
          <w:noProof/>
          <w:sz w:val="28"/>
          <w:szCs w:val="28"/>
        </w:rPr>
        <w:t xml:space="preserve">                                </w:t>
      </w:r>
      <w:r w:rsidR="00CD7DAB">
        <w:rPr>
          <w:noProof/>
          <w:sz w:val="28"/>
          <w:szCs w:val="28"/>
        </w:rPr>
        <w:t xml:space="preserve">          </w:t>
      </w:r>
      <w:r w:rsidR="007C0032">
        <w:rPr>
          <w:noProof/>
          <w:sz w:val="28"/>
          <w:szCs w:val="28"/>
        </w:rPr>
        <w:t xml:space="preserve">      </w:t>
      </w:r>
      <w:r w:rsidR="003F0808" w:rsidRPr="0026433E">
        <w:rPr>
          <w:noProof/>
          <w:sz w:val="28"/>
          <w:szCs w:val="28"/>
        </w:rPr>
        <w:t>Санкт-Петербург</w:t>
      </w:r>
    </w:p>
    <w:p w:rsidR="003F0808" w:rsidRDefault="003F0808" w:rsidP="00B503C9">
      <w:pPr>
        <w:tabs>
          <w:tab w:val="left" w:pos="567"/>
        </w:tabs>
        <w:ind w:right="567"/>
        <w:rPr>
          <w:u w:val="single"/>
        </w:rPr>
      </w:pPr>
    </w:p>
    <w:p w:rsidR="00BC66F5" w:rsidRDefault="000727A0" w:rsidP="00CD7DAB">
      <w:pPr>
        <w:ind w:right="-1" w:firstLine="709"/>
        <w:contextualSpacing/>
        <w:jc w:val="center"/>
        <w:rPr>
          <w:b/>
          <w:sz w:val="28"/>
          <w:szCs w:val="28"/>
        </w:rPr>
      </w:pPr>
      <w:r w:rsidRPr="005268EF">
        <w:rPr>
          <w:b/>
          <w:sz w:val="28"/>
          <w:szCs w:val="28"/>
        </w:rPr>
        <w:t>О</w:t>
      </w:r>
      <w:r w:rsidR="003F0808" w:rsidRPr="005268EF">
        <w:rPr>
          <w:b/>
          <w:sz w:val="28"/>
          <w:szCs w:val="28"/>
        </w:rPr>
        <w:t xml:space="preserve">б </w:t>
      </w:r>
      <w:r w:rsidR="00BC66F5">
        <w:rPr>
          <w:b/>
          <w:sz w:val="28"/>
          <w:szCs w:val="28"/>
        </w:rPr>
        <w:t>установлении</w:t>
      </w:r>
      <w:r w:rsidR="002E2A1B" w:rsidRPr="004E3FA5">
        <w:rPr>
          <w:b/>
          <w:sz w:val="28"/>
          <w:szCs w:val="28"/>
        </w:rPr>
        <w:t xml:space="preserve"> </w:t>
      </w:r>
      <w:r w:rsidR="003F0808" w:rsidRPr="004E3FA5">
        <w:rPr>
          <w:b/>
          <w:sz w:val="28"/>
          <w:szCs w:val="28"/>
        </w:rPr>
        <w:t>з</w:t>
      </w:r>
      <w:r w:rsidR="00B342C0" w:rsidRPr="004E3FA5">
        <w:rPr>
          <w:b/>
          <w:sz w:val="28"/>
          <w:szCs w:val="28"/>
        </w:rPr>
        <w:t>он</w:t>
      </w:r>
      <w:r w:rsidR="00B342C0">
        <w:rPr>
          <w:b/>
          <w:sz w:val="28"/>
          <w:szCs w:val="28"/>
        </w:rPr>
        <w:t xml:space="preserve"> охраны</w:t>
      </w:r>
      <w:r w:rsidR="003F0808" w:rsidRPr="005268EF">
        <w:rPr>
          <w:b/>
          <w:sz w:val="28"/>
          <w:szCs w:val="28"/>
        </w:rPr>
        <w:t xml:space="preserve"> объекта культурного наследия</w:t>
      </w:r>
      <w:r w:rsidRPr="005268EF">
        <w:rPr>
          <w:b/>
          <w:sz w:val="28"/>
          <w:szCs w:val="28"/>
        </w:rPr>
        <w:t xml:space="preserve"> </w:t>
      </w:r>
      <w:r w:rsidR="00392433">
        <w:rPr>
          <w:b/>
          <w:sz w:val="28"/>
          <w:szCs w:val="28"/>
        </w:rPr>
        <w:t>федерального</w:t>
      </w:r>
      <w:r w:rsidR="00EA240B" w:rsidRPr="005268EF">
        <w:rPr>
          <w:b/>
          <w:sz w:val="28"/>
          <w:szCs w:val="28"/>
        </w:rPr>
        <w:t xml:space="preserve"> </w:t>
      </w:r>
      <w:r w:rsidR="003F0808" w:rsidRPr="005268EF">
        <w:rPr>
          <w:b/>
          <w:sz w:val="28"/>
          <w:szCs w:val="28"/>
        </w:rPr>
        <w:t xml:space="preserve">значения </w:t>
      </w:r>
      <w:r w:rsidR="00392433" w:rsidRPr="00392433">
        <w:rPr>
          <w:b/>
          <w:bCs/>
          <w:sz w:val="28"/>
          <w:szCs w:val="28"/>
        </w:rPr>
        <w:t>«</w:t>
      </w:r>
      <w:r w:rsidR="00A42751" w:rsidRPr="00A42751">
        <w:rPr>
          <w:b/>
          <w:bCs/>
          <w:sz w:val="28"/>
          <w:szCs w:val="28"/>
        </w:rPr>
        <w:t xml:space="preserve">Здание цеха, где 14 мая 1932 г. был выпущен первый советский алюминий в промышленном масштабе», расположенного по адресу: </w:t>
      </w:r>
      <w:proofErr w:type="gramStart"/>
      <w:r w:rsidR="00A42751" w:rsidRPr="00A42751">
        <w:rPr>
          <w:b/>
          <w:bCs/>
          <w:sz w:val="28"/>
          <w:szCs w:val="28"/>
        </w:rPr>
        <w:t>Ленинградская</w:t>
      </w:r>
      <w:proofErr w:type="gramEnd"/>
      <w:r w:rsidR="00A42751" w:rsidRPr="00A42751">
        <w:rPr>
          <w:b/>
          <w:bCs/>
          <w:sz w:val="28"/>
          <w:szCs w:val="28"/>
        </w:rPr>
        <w:t xml:space="preserve"> обл., Волховск</w:t>
      </w:r>
      <w:r w:rsidR="0005340E">
        <w:rPr>
          <w:b/>
          <w:bCs/>
          <w:sz w:val="28"/>
          <w:szCs w:val="28"/>
        </w:rPr>
        <w:t>и</w:t>
      </w:r>
      <w:r w:rsidR="00A42751" w:rsidRPr="00A42751">
        <w:rPr>
          <w:b/>
          <w:bCs/>
          <w:sz w:val="28"/>
          <w:szCs w:val="28"/>
        </w:rPr>
        <w:t>й район, г. Волхов, пр. Кировский, д. 20</w:t>
      </w:r>
      <w:r w:rsidR="00B342C0">
        <w:rPr>
          <w:b/>
          <w:sz w:val="28"/>
          <w:szCs w:val="28"/>
        </w:rPr>
        <w:t>,</w:t>
      </w:r>
      <w:r w:rsidR="00BC66F5">
        <w:rPr>
          <w:b/>
          <w:sz w:val="28"/>
          <w:szCs w:val="28"/>
        </w:rPr>
        <w:t xml:space="preserve"> </w:t>
      </w:r>
    </w:p>
    <w:p w:rsidR="00BC66F5" w:rsidRDefault="00BC66F5" w:rsidP="00CD7DAB">
      <w:pPr>
        <w:ind w:right="-1" w:firstLine="709"/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утверждении</w:t>
      </w:r>
      <w:proofErr w:type="gramEnd"/>
      <w:r w:rsidR="00AE4209" w:rsidRPr="00A0461D">
        <w:rPr>
          <w:b/>
          <w:sz w:val="28"/>
          <w:szCs w:val="28"/>
        </w:rPr>
        <w:t xml:space="preserve"> требований</w:t>
      </w:r>
      <w:r w:rsidR="00AE4209">
        <w:rPr>
          <w:b/>
          <w:sz w:val="28"/>
          <w:szCs w:val="28"/>
        </w:rPr>
        <w:t xml:space="preserve"> </w:t>
      </w:r>
      <w:r w:rsidR="00AE4209" w:rsidRPr="00A0461D">
        <w:rPr>
          <w:b/>
          <w:sz w:val="28"/>
          <w:szCs w:val="28"/>
        </w:rPr>
        <w:t>к градостроительным регламентам</w:t>
      </w:r>
      <w:r w:rsidR="00AE4209">
        <w:rPr>
          <w:b/>
          <w:sz w:val="28"/>
          <w:szCs w:val="28"/>
        </w:rPr>
        <w:t xml:space="preserve"> </w:t>
      </w:r>
    </w:p>
    <w:p w:rsidR="00AE4209" w:rsidRPr="00A0461D" w:rsidRDefault="00AE4209" w:rsidP="00B503C9">
      <w:pPr>
        <w:jc w:val="center"/>
        <w:rPr>
          <w:b/>
          <w:sz w:val="28"/>
          <w:szCs w:val="28"/>
        </w:rPr>
      </w:pPr>
      <w:r w:rsidRPr="00A0461D">
        <w:rPr>
          <w:b/>
          <w:sz w:val="28"/>
          <w:szCs w:val="28"/>
        </w:rPr>
        <w:t>в границах данн</w:t>
      </w:r>
      <w:r w:rsidR="00AE3943">
        <w:rPr>
          <w:b/>
          <w:sz w:val="28"/>
          <w:szCs w:val="28"/>
        </w:rPr>
        <w:t>ых зон</w:t>
      </w:r>
      <w:r w:rsidR="006A74B4">
        <w:rPr>
          <w:b/>
          <w:sz w:val="28"/>
          <w:szCs w:val="28"/>
        </w:rPr>
        <w:t xml:space="preserve"> и признании </w:t>
      </w:r>
      <w:proofErr w:type="gramStart"/>
      <w:r w:rsidR="006A74B4">
        <w:rPr>
          <w:b/>
          <w:sz w:val="28"/>
          <w:szCs w:val="28"/>
        </w:rPr>
        <w:t>утратившим</w:t>
      </w:r>
      <w:proofErr w:type="gramEnd"/>
      <w:r w:rsidR="006A74B4">
        <w:rPr>
          <w:b/>
          <w:sz w:val="28"/>
          <w:szCs w:val="28"/>
        </w:rPr>
        <w:t xml:space="preserve"> силу приказа комитета по культуре Ленинградской области от 29 января 2020 года № 01-03/20-20</w:t>
      </w:r>
    </w:p>
    <w:p w:rsidR="00C11FFC" w:rsidRPr="00C11FFC" w:rsidRDefault="00C11FFC" w:rsidP="00EF1752">
      <w:pPr>
        <w:ind w:left="-567" w:right="-283" w:firstLine="709"/>
        <w:contextualSpacing/>
        <w:jc w:val="center"/>
        <w:rPr>
          <w:b/>
          <w:sz w:val="28"/>
          <w:szCs w:val="28"/>
        </w:rPr>
      </w:pPr>
    </w:p>
    <w:p w:rsidR="000432D9" w:rsidRPr="006B3C55" w:rsidRDefault="000727A0" w:rsidP="000432D9">
      <w:pPr>
        <w:jc w:val="both"/>
        <w:rPr>
          <w:sz w:val="27"/>
          <w:szCs w:val="27"/>
        </w:rPr>
      </w:pPr>
      <w:proofErr w:type="gramStart"/>
      <w:r w:rsidRPr="00173B43">
        <w:rPr>
          <w:color w:val="000000" w:themeColor="text1"/>
          <w:sz w:val="28"/>
          <w:szCs w:val="28"/>
        </w:rPr>
        <w:t>В соответствии</w:t>
      </w:r>
      <w:r w:rsidR="00215BFA">
        <w:rPr>
          <w:color w:val="000000" w:themeColor="text1"/>
          <w:sz w:val="28"/>
          <w:szCs w:val="28"/>
        </w:rPr>
        <w:t xml:space="preserve"> </w:t>
      </w:r>
      <w:r w:rsidRPr="00173B43">
        <w:rPr>
          <w:color w:val="000000" w:themeColor="text1"/>
          <w:sz w:val="28"/>
          <w:szCs w:val="28"/>
        </w:rPr>
        <w:t xml:space="preserve"> с</w:t>
      </w:r>
      <w:r w:rsidR="0025442E">
        <w:rPr>
          <w:color w:val="000000" w:themeColor="text1"/>
          <w:sz w:val="28"/>
          <w:szCs w:val="28"/>
        </w:rPr>
        <w:t>о</w:t>
      </w:r>
      <w:r w:rsidRPr="00173B43">
        <w:rPr>
          <w:color w:val="000000" w:themeColor="text1"/>
          <w:sz w:val="28"/>
          <w:szCs w:val="28"/>
        </w:rPr>
        <w:t xml:space="preserve"> </w:t>
      </w:r>
      <w:hyperlink r:id="rId10" w:history="1">
        <w:r w:rsidRPr="00E773C1">
          <w:rPr>
            <w:color w:val="000000" w:themeColor="text1"/>
            <w:sz w:val="28"/>
            <w:szCs w:val="28"/>
          </w:rPr>
          <w:t xml:space="preserve"> ст.</w:t>
        </w:r>
        <w:r w:rsidR="00215BFA">
          <w:rPr>
            <w:color w:val="000000" w:themeColor="text1"/>
            <w:sz w:val="28"/>
            <w:szCs w:val="28"/>
          </w:rPr>
          <w:t xml:space="preserve">  </w:t>
        </w:r>
        <w:r w:rsidR="00A22853">
          <w:rPr>
            <w:color w:val="000000" w:themeColor="text1"/>
            <w:sz w:val="28"/>
            <w:szCs w:val="28"/>
          </w:rPr>
          <w:t>ст.</w:t>
        </w:r>
        <w:r w:rsidRPr="00E773C1">
          <w:rPr>
            <w:color w:val="000000" w:themeColor="text1"/>
            <w:sz w:val="28"/>
            <w:szCs w:val="28"/>
          </w:rPr>
          <w:t xml:space="preserve"> </w:t>
        </w:r>
        <w:r w:rsidR="0009069C" w:rsidRPr="00E773C1">
          <w:rPr>
            <w:color w:val="000000" w:themeColor="text1"/>
            <w:sz w:val="28"/>
            <w:szCs w:val="28"/>
          </w:rPr>
          <w:t xml:space="preserve">3.1, </w:t>
        </w:r>
        <w:r w:rsidRPr="00E773C1">
          <w:rPr>
            <w:color w:val="000000" w:themeColor="text1"/>
            <w:sz w:val="28"/>
            <w:szCs w:val="28"/>
          </w:rPr>
          <w:t>9</w:t>
        </w:r>
      </w:hyperlink>
      <w:r w:rsidR="00E773C1" w:rsidRPr="00E773C1">
        <w:rPr>
          <w:color w:val="000000" w:themeColor="text1"/>
          <w:sz w:val="28"/>
          <w:szCs w:val="28"/>
        </w:rPr>
        <w:t>.1</w:t>
      </w:r>
      <w:r w:rsidR="002B2852" w:rsidRPr="00E773C1">
        <w:rPr>
          <w:color w:val="000000" w:themeColor="text1"/>
          <w:sz w:val="28"/>
          <w:szCs w:val="28"/>
        </w:rPr>
        <w:t>, 33</w:t>
      </w:r>
      <w:r w:rsidR="002B2852">
        <w:rPr>
          <w:color w:val="000000" w:themeColor="text1"/>
          <w:sz w:val="28"/>
          <w:szCs w:val="28"/>
        </w:rPr>
        <w:t xml:space="preserve">, </w:t>
      </w:r>
      <w:r w:rsidR="00A22853">
        <w:rPr>
          <w:color w:val="000000" w:themeColor="text1"/>
          <w:sz w:val="28"/>
          <w:szCs w:val="28"/>
        </w:rPr>
        <w:t xml:space="preserve"> </w:t>
      </w:r>
      <w:r w:rsidR="002B2852">
        <w:rPr>
          <w:color w:val="000000" w:themeColor="text1"/>
          <w:sz w:val="28"/>
          <w:szCs w:val="28"/>
        </w:rPr>
        <w:t>34</w:t>
      </w:r>
      <w:r w:rsidRPr="00173B43">
        <w:rPr>
          <w:color w:val="000000" w:themeColor="text1"/>
          <w:sz w:val="28"/>
          <w:szCs w:val="28"/>
        </w:rPr>
        <w:t xml:space="preserve"> </w:t>
      </w:r>
      <w:r w:rsidR="00215BFA">
        <w:rPr>
          <w:color w:val="000000" w:themeColor="text1"/>
          <w:sz w:val="28"/>
          <w:szCs w:val="28"/>
        </w:rPr>
        <w:t xml:space="preserve">  </w:t>
      </w:r>
      <w:r w:rsidRPr="00173B43">
        <w:rPr>
          <w:color w:val="000000" w:themeColor="text1"/>
          <w:sz w:val="28"/>
          <w:szCs w:val="28"/>
        </w:rPr>
        <w:t xml:space="preserve">Федерального </w:t>
      </w:r>
      <w:r w:rsidR="00215BFA">
        <w:rPr>
          <w:color w:val="000000" w:themeColor="text1"/>
          <w:sz w:val="28"/>
          <w:szCs w:val="28"/>
        </w:rPr>
        <w:t xml:space="preserve">    </w:t>
      </w:r>
      <w:r w:rsidRPr="00173B43">
        <w:rPr>
          <w:color w:val="000000" w:themeColor="text1"/>
          <w:sz w:val="28"/>
          <w:szCs w:val="28"/>
        </w:rPr>
        <w:t xml:space="preserve">закона </w:t>
      </w:r>
      <w:r w:rsidR="006A7AF6">
        <w:rPr>
          <w:color w:val="000000" w:themeColor="text1"/>
          <w:sz w:val="28"/>
          <w:szCs w:val="28"/>
        </w:rPr>
        <w:t xml:space="preserve"> </w:t>
      </w:r>
      <w:r w:rsidRPr="00173B43">
        <w:rPr>
          <w:color w:val="000000" w:themeColor="text1"/>
          <w:sz w:val="28"/>
          <w:szCs w:val="28"/>
        </w:rPr>
        <w:t>от</w:t>
      </w:r>
      <w:r w:rsidR="006A7AF6">
        <w:rPr>
          <w:color w:val="000000" w:themeColor="text1"/>
          <w:sz w:val="28"/>
          <w:szCs w:val="28"/>
        </w:rPr>
        <w:t xml:space="preserve"> </w:t>
      </w:r>
      <w:r w:rsidR="00215BFA">
        <w:rPr>
          <w:color w:val="000000" w:themeColor="text1"/>
          <w:sz w:val="28"/>
          <w:szCs w:val="28"/>
        </w:rPr>
        <w:t xml:space="preserve"> 25.06.2002 </w:t>
      </w:r>
      <w:r w:rsidRPr="00173B43">
        <w:rPr>
          <w:color w:val="000000" w:themeColor="text1"/>
          <w:sz w:val="28"/>
          <w:szCs w:val="28"/>
        </w:rPr>
        <w:t xml:space="preserve"> </w:t>
      </w:r>
      <w:r w:rsidR="000546FB" w:rsidRPr="00173B43">
        <w:rPr>
          <w:color w:val="000000" w:themeColor="text1"/>
          <w:sz w:val="28"/>
          <w:szCs w:val="28"/>
        </w:rPr>
        <w:t>№</w:t>
      </w:r>
      <w:r w:rsidRPr="00173B43">
        <w:rPr>
          <w:color w:val="000000" w:themeColor="text1"/>
          <w:sz w:val="28"/>
          <w:szCs w:val="28"/>
        </w:rPr>
        <w:t xml:space="preserve"> 73-ФЗ </w:t>
      </w:r>
      <w:r w:rsidR="00173B43" w:rsidRPr="00173B43">
        <w:rPr>
          <w:color w:val="000000" w:themeColor="text1"/>
          <w:sz w:val="28"/>
          <w:szCs w:val="28"/>
        </w:rPr>
        <w:t xml:space="preserve">«Об </w:t>
      </w:r>
      <w:r w:rsidR="00173B43" w:rsidRPr="00173B43">
        <w:rPr>
          <w:sz w:val="28"/>
          <w:szCs w:val="28"/>
        </w:rPr>
        <w:t>объектах культурного наследия (памятниках истории и культуры) народов Российской Федерации»</w:t>
      </w:r>
      <w:r w:rsidR="0025442E">
        <w:rPr>
          <w:sz w:val="28"/>
          <w:szCs w:val="28"/>
        </w:rPr>
        <w:t xml:space="preserve">, </w:t>
      </w:r>
      <w:r w:rsidR="006A7AF6" w:rsidRPr="006A7AF6">
        <w:rPr>
          <w:color w:val="000000" w:themeColor="text1"/>
          <w:sz w:val="28"/>
          <w:szCs w:val="28"/>
        </w:rPr>
        <w:t>постановлением Правительства Российской Федерации от 12</w:t>
      </w:r>
      <w:r w:rsidR="00215BFA">
        <w:rPr>
          <w:color w:val="000000" w:themeColor="text1"/>
          <w:sz w:val="28"/>
          <w:szCs w:val="28"/>
        </w:rPr>
        <w:t xml:space="preserve">.09.2015 </w:t>
      </w:r>
      <w:r w:rsidR="006A7AF6" w:rsidRPr="006A7AF6">
        <w:rPr>
          <w:color w:val="000000" w:themeColor="text1"/>
          <w:sz w:val="28"/>
          <w:szCs w:val="28"/>
        </w:rPr>
        <w:t>№ 972 «Об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 Правительства</w:t>
      </w:r>
      <w:proofErr w:type="gramEnd"/>
      <w:r w:rsidR="006A7AF6" w:rsidRPr="006A7AF6">
        <w:rPr>
          <w:color w:val="000000" w:themeColor="text1"/>
          <w:sz w:val="28"/>
          <w:szCs w:val="28"/>
        </w:rPr>
        <w:t xml:space="preserve"> Российской Федерации»</w:t>
      </w:r>
      <w:r w:rsidR="000546FB" w:rsidRPr="00B560E9">
        <w:rPr>
          <w:color w:val="000000" w:themeColor="text1"/>
          <w:sz w:val="28"/>
          <w:szCs w:val="28"/>
        </w:rPr>
        <w:t>,</w:t>
      </w:r>
      <w:r w:rsidR="00365535" w:rsidRPr="00B560E9">
        <w:rPr>
          <w:color w:val="000000" w:themeColor="text1"/>
          <w:sz w:val="28"/>
          <w:szCs w:val="28"/>
        </w:rPr>
        <w:t xml:space="preserve"> </w:t>
      </w:r>
      <w:r w:rsidR="00B560E9">
        <w:rPr>
          <w:color w:val="000000" w:themeColor="text1"/>
          <w:sz w:val="28"/>
          <w:szCs w:val="28"/>
        </w:rPr>
        <w:t>п.2.2.1</w:t>
      </w:r>
      <w:r w:rsidR="000546FB" w:rsidRPr="00173B43">
        <w:rPr>
          <w:color w:val="000000" w:themeColor="text1"/>
          <w:sz w:val="28"/>
          <w:szCs w:val="28"/>
        </w:rPr>
        <w:t xml:space="preserve"> Положения о </w:t>
      </w:r>
      <w:r w:rsidR="006A7AF6">
        <w:rPr>
          <w:color w:val="000000" w:themeColor="text1"/>
          <w:sz w:val="28"/>
          <w:szCs w:val="28"/>
        </w:rPr>
        <w:t xml:space="preserve"> </w:t>
      </w:r>
      <w:r w:rsidR="000546FB" w:rsidRPr="00173B43">
        <w:rPr>
          <w:color w:val="000000" w:themeColor="text1"/>
          <w:sz w:val="28"/>
          <w:szCs w:val="28"/>
        </w:rPr>
        <w:t>комитете по</w:t>
      </w:r>
      <w:r w:rsidR="006A7AF6">
        <w:rPr>
          <w:color w:val="000000" w:themeColor="text1"/>
          <w:sz w:val="28"/>
          <w:szCs w:val="28"/>
        </w:rPr>
        <w:t xml:space="preserve"> </w:t>
      </w:r>
      <w:r w:rsidR="000546FB" w:rsidRPr="00173B43">
        <w:rPr>
          <w:color w:val="000000" w:themeColor="text1"/>
          <w:sz w:val="28"/>
          <w:szCs w:val="28"/>
        </w:rPr>
        <w:t xml:space="preserve"> культуре Ленинградской области</w:t>
      </w:r>
      <w:r w:rsidR="008C76B1">
        <w:rPr>
          <w:color w:val="000000" w:themeColor="text1"/>
          <w:sz w:val="28"/>
          <w:szCs w:val="28"/>
        </w:rPr>
        <w:t>, утвержденного Постановлением Правительства Ленинградской области</w:t>
      </w:r>
      <w:r w:rsidR="000546FB" w:rsidRPr="00173B43">
        <w:rPr>
          <w:color w:val="000000" w:themeColor="text1"/>
          <w:sz w:val="28"/>
          <w:szCs w:val="28"/>
        </w:rPr>
        <w:t xml:space="preserve"> от </w:t>
      </w:r>
      <w:r w:rsidR="007660EB">
        <w:rPr>
          <w:color w:val="000000" w:themeColor="text1"/>
          <w:sz w:val="28"/>
          <w:szCs w:val="28"/>
        </w:rPr>
        <w:t>24</w:t>
      </w:r>
      <w:r w:rsidR="00215BFA">
        <w:rPr>
          <w:color w:val="000000" w:themeColor="text1"/>
          <w:sz w:val="28"/>
          <w:szCs w:val="28"/>
        </w:rPr>
        <w:t>.10.</w:t>
      </w:r>
      <w:r w:rsidR="000546FB" w:rsidRPr="00173B43">
        <w:rPr>
          <w:color w:val="000000" w:themeColor="text1"/>
          <w:sz w:val="28"/>
          <w:szCs w:val="28"/>
        </w:rPr>
        <w:t>20</w:t>
      </w:r>
      <w:r w:rsidR="007660EB">
        <w:rPr>
          <w:color w:val="000000" w:themeColor="text1"/>
          <w:sz w:val="28"/>
          <w:szCs w:val="28"/>
        </w:rPr>
        <w:t>17</w:t>
      </w:r>
      <w:r w:rsidR="000546FB" w:rsidRPr="00173B43">
        <w:rPr>
          <w:color w:val="000000" w:themeColor="text1"/>
          <w:sz w:val="28"/>
          <w:szCs w:val="28"/>
        </w:rPr>
        <w:t xml:space="preserve"> </w:t>
      </w:r>
      <w:r w:rsidR="00215BFA">
        <w:rPr>
          <w:color w:val="000000" w:themeColor="text1"/>
          <w:sz w:val="28"/>
          <w:szCs w:val="28"/>
        </w:rPr>
        <w:t xml:space="preserve"> </w:t>
      </w:r>
      <w:r w:rsidR="000546FB" w:rsidRPr="00173B43">
        <w:rPr>
          <w:color w:val="000000" w:themeColor="text1"/>
          <w:sz w:val="28"/>
          <w:szCs w:val="28"/>
        </w:rPr>
        <w:t xml:space="preserve">№ </w:t>
      </w:r>
      <w:r w:rsidR="007660EB">
        <w:rPr>
          <w:color w:val="000000" w:themeColor="text1"/>
          <w:sz w:val="28"/>
          <w:szCs w:val="28"/>
        </w:rPr>
        <w:t>431</w:t>
      </w:r>
      <w:r w:rsidR="0041554E">
        <w:rPr>
          <w:color w:val="000000" w:themeColor="text1"/>
          <w:sz w:val="28"/>
          <w:szCs w:val="28"/>
        </w:rPr>
        <w:t xml:space="preserve">, на </w:t>
      </w:r>
      <w:r w:rsidR="00EA240B" w:rsidRPr="00173B43">
        <w:rPr>
          <w:color w:val="000000" w:themeColor="text1"/>
          <w:sz w:val="28"/>
          <w:szCs w:val="28"/>
        </w:rPr>
        <w:t xml:space="preserve"> </w:t>
      </w:r>
      <w:r w:rsidR="0041554E">
        <w:rPr>
          <w:color w:val="000000" w:themeColor="text1"/>
          <w:sz w:val="28"/>
          <w:szCs w:val="28"/>
        </w:rPr>
        <w:t>основании</w:t>
      </w:r>
      <w:r w:rsidR="006A7AF6">
        <w:rPr>
          <w:color w:val="000000" w:themeColor="text1"/>
          <w:sz w:val="28"/>
          <w:szCs w:val="28"/>
        </w:rPr>
        <w:t xml:space="preserve">  </w:t>
      </w:r>
      <w:r w:rsidR="00A22853" w:rsidRPr="00A22853">
        <w:rPr>
          <w:color w:val="000000" w:themeColor="text1"/>
          <w:sz w:val="28"/>
          <w:szCs w:val="28"/>
        </w:rPr>
        <w:t xml:space="preserve"> </w:t>
      </w:r>
      <w:proofErr w:type="gramStart"/>
      <w:r w:rsidR="00A22853" w:rsidRPr="00A22853">
        <w:rPr>
          <w:color w:val="000000" w:themeColor="text1"/>
          <w:sz w:val="28"/>
          <w:szCs w:val="28"/>
        </w:rPr>
        <w:t>проекта границ</w:t>
      </w:r>
      <w:r w:rsidR="006A7AF6">
        <w:rPr>
          <w:color w:val="000000" w:themeColor="text1"/>
          <w:sz w:val="28"/>
          <w:szCs w:val="28"/>
        </w:rPr>
        <w:t xml:space="preserve">  </w:t>
      </w:r>
      <w:r w:rsidR="00A22853" w:rsidRPr="00A22853">
        <w:rPr>
          <w:color w:val="000000" w:themeColor="text1"/>
          <w:sz w:val="28"/>
          <w:szCs w:val="28"/>
        </w:rPr>
        <w:t xml:space="preserve"> зон </w:t>
      </w:r>
      <w:r w:rsidR="006A7AF6">
        <w:rPr>
          <w:color w:val="000000" w:themeColor="text1"/>
          <w:sz w:val="28"/>
          <w:szCs w:val="28"/>
        </w:rPr>
        <w:t xml:space="preserve">  </w:t>
      </w:r>
      <w:r w:rsidR="00A22853" w:rsidRPr="00A22853">
        <w:rPr>
          <w:color w:val="000000" w:themeColor="text1"/>
          <w:sz w:val="28"/>
          <w:szCs w:val="28"/>
        </w:rPr>
        <w:t>охраны</w:t>
      </w:r>
      <w:r w:rsidR="006A7AF6">
        <w:rPr>
          <w:color w:val="000000" w:themeColor="text1"/>
          <w:sz w:val="28"/>
          <w:szCs w:val="28"/>
        </w:rPr>
        <w:t xml:space="preserve">  </w:t>
      </w:r>
      <w:r w:rsidR="00A22853" w:rsidRPr="00A22853">
        <w:rPr>
          <w:color w:val="000000" w:themeColor="text1"/>
          <w:sz w:val="28"/>
          <w:szCs w:val="28"/>
        </w:rPr>
        <w:t xml:space="preserve"> объекта культурного </w:t>
      </w:r>
      <w:r w:rsidR="006A7AF6">
        <w:rPr>
          <w:color w:val="000000" w:themeColor="text1"/>
          <w:sz w:val="28"/>
          <w:szCs w:val="28"/>
        </w:rPr>
        <w:t xml:space="preserve"> </w:t>
      </w:r>
      <w:r w:rsidR="00A22853" w:rsidRPr="00A22853">
        <w:rPr>
          <w:color w:val="000000" w:themeColor="text1"/>
          <w:sz w:val="28"/>
          <w:szCs w:val="28"/>
        </w:rPr>
        <w:t xml:space="preserve">наследия </w:t>
      </w:r>
      <w:r w:rsidR="006A7AF6">
        <w:rPr>
          <w:color w:val="000000" w:themeColor="text1"/>
          <w:sz w:val="28"/>
          <w:szCs w:val="28"/>
        </w:rPr>
        <w:t xml:space="preserve"> </w:t>
      </w:r>
      <w:r w:rsidR="00A22853" w:rsidRPr="00A22853">
        <w:rPr>
          <w:color w:val="000000" w:themeColor="text1"/>
          <w:sz w:val="28"/>
          <w:szCs w:val="28"/>
        </w:rPr>
        <w:t>федерального</w:t>
      </w:r>
      <w:proofErr w:type="gramEnd"/>
      <w:r w:rsidR="006A7AF6">
        <w:rPr>
          <w:color w:val="000000" w:themeColor="text1"/>
          <w:sz w:val="28"/>
          <w:szCs w:val="28"/>
        </w:rPr>
        <w:t xml:space="preserve"> </w:t>
      </w:r>
      <w:r w:rsidR="00A22853" w:rsidRPr="00A22853">
        <w:rPr>
          <w:color w:val="000000" w:themeColor="text1"/>
          <w:sz w:val="28"/>
          <w:szCs w:val="28"/>
        </w:rPr>
        <w:t xml:space="preserve"> значения</w:t>
      </w:r>
      <w:r w:rsidR="006A7AF6">
        <w:rPr>
          <w:color w:val="000000" w:themeColor="text1"/>
          <w:sz w:val="28"/>
          <w:szCs w:val="28"/>
        </w:rPr>
        <w:t xml:space="preserve"> </w:t>
      </w:r>
      <w:r w:rsidR="00A22853" w:rsidRPr="00A22853">
        <w:rPr>
          <w:color w:val="000000" w:themeColor="text1"/>
          <w:sz w:val="28"/>
          <w:szCs w:val="28"/>
        </w:rPr>
        <w:t xml:space="preserve"> </w:t>
      </w:r>
      <w:r w:rsidR="00A22853" w:rsidRPr="00392433">
        <w:rPr>
          <w:bCs/>
          <w:sz w:val="28"/>
          <w:szCs w:val="28"/>
        </w:rPr>
        <w:t>«</w:t>
      </w:r>
      <w:r w:rsidR="00A22853" w:rsidRPr="00A42751">
        <w:rPr>
          <w:bCs/>
          <w:sz w:val="28"/>
          <w:szCs w:val="28"/>
        </w:rPr>
        <w:t xml:space="preserve">Здание цеха, где 14 мая 1932 г. был выпущен первый советский алюминий в промышленном масштабе», расположенного </w:t>
      </w:r>
      <w:r w:rsidR="006A7AF6">
        <w:rPr>
          <w:bCs/>
          <w:sz w:val="28"/>
          <w:szCs w:val="28"/>
        </w:rPr>
        <w:t xml:space="preserve"> </w:t>
      </w:r>
      <w:r w:rsidR="00A22853" w:rsidRPr="00A42751">
        <w:rPr>
          <w:bCs/>
          <w:sz w:val="28"/>
          <w:szCs w:val="28"/>
        </w:rPr>
        <w:t>по</w:t>
      </w:r>
      <w:r w:rsidR="006A7AF6">
        <w:rPr>
          <w:bCs/>
          <w:sz w:val="28"/>
          <w:szCs w:val="28"/>
        </w:rPr>
        <w:t xml:space="preserve">  </w:t>
      </w:r>
      <w:r w:rsidR="00A22853" w:rsidRPr="00A42751">
        <w:rPr>
          <w:bCs/>
          <w:sz w:val="28"/>
          <w:szCs w:val="28"/>
        </w:rPr>
        <w:t xml:space="preserve"> адресу: </w:t>
      </w:r>
      <w:proofErr w:type="gramStart"/>
      <w:r w:rsidR="00A22853" w:rsidRPr="00A42751">
        <w:rPr>
          <w:bCs/>
          <w:sz w:val="28"/>
          <w:szCs w:val="28"/>
        </w:rPr>
        <w:t>Ленинградская</w:t>
      </w:r>
      <w:proofErr w:type="gramEnd"/>
      <w:r w:rsidR="00A22853" w:rsidRPr="00A42751">
        <w:rPr>
          <w:bCs/>
          <w:sz w:val="28"/>
          <w:szCs w:val="28"/>
        </w:rPr>
        <w:t xml:space="preserve"> обл., </w:t>
      </w:r>
      <w:r w:rsidR="0005340E" w:rsidRPr="00A42751">
        <w:rPr>
          <w:bCs/>
          <w:sz w:val="28"/>
          <w:szCs w:val="28"/>
        </w:rPr>
        <w:t>Волховский</w:t>
      </w:r>
      <w:r w:rsidR="00A22853" w:rsidRPr="00A42751">
        <w:rPr>
          <w:bCs/>
          <w:sz w:val="28"/>
          <w:szCs w:val="28"/>
        </w:rPr>
        <w:t xml:space="preserve"> район, г. Волхов, пр. Кировский, д. 20</w:t>
      </w:r>
      <w:r w:rsidR="00A22853" w:rsidRPr="00BD0ADE">
        <w:rPr>
          <w:bCs/>
          <w:sz w:val="28"/>
          <w:szCs w:val="28"/>
        </w:rPr>
        <w:t xml:space="preserve"> (</w:t>
      </w:r>
      <w:r w:rsidR="00A22853">
        <w:rPr>
          <w:bCs/>
          <w:sz w:val="28"/>
          <w:szCs w:val="28"/>
        </w:rPr>
        <w:t>далее – Объект)</w:t>
      </w:r>
      <w:r w:rsidR="00A22853" w:rsidRPr="00A22853">
        <w:rPr>
          <w:bCs/>
          <w:sz w:val="28"/>
          <w:szCs w:val="28"/>
        </w:rPr>
        <w:t>,</w:t>
      </w:r>
      <w:r w:rsidR="0041554E">
        <w:rPr>
          <w:color w:val="000000" w:themeColor="text1"/>
          <w:sz w:val="28"/>
          <w:szCs w:val="28"/>
        </w:rPr>
        <w:t xml:space="preserve"> положительного заключения государственной историко-культурной экспертизы, выполненной аттестованным</w:t>
      </w:r>
      <w:r w:rsidR="00717FD2">
        <w:rPr>
          <w:color w:val="000000" w:themeColor="text1"/>
          <w:sz w:val="28"/>
          <w:szCs w:val="28"/>
        </w:rPr>
        <w:t>и</w:t>
      </w:r>
      <w:r w:rsidR="0041554E">
        <w:rPr>
          <w:color w:val="000000" w:themeColor="text1"/>
          <w:sz w:val="28"/>
          <w:szCs w:val="28"/>
        </w:rPr>
        <w:t xml:space="preserve"> Министерств</w:t>
      </w:r>
      <w:r w:rsidR="00717FD2">
        <w:rPr>
          <w:color w:val="000000" w:themeColor="text1"/>
          <w:sz w:val="28"/>
          <w:szCs w:val="28"/>
        </w:rPr>
        <w:t>ом</w:t>
      </w:r>
      <w:r w:rsidR="0041554E">
        <w:rPr>
          <w:color w:val="000000" w:themeColor="text1"/>
          <w:sz w:val="28"/>
          <w:szCs w:val="28"/>
        </w:rPr>
        <w:t xml:space="preserve"> культуры Российской Федерации </w:t>
      </w:r>
      <w:r w:rsidR="00717FD2">
        <w:rPr>
          <w:color w:val="000000" w:themeColor="text1"/>
          <w:sz w:val="28"/>
          <w:szCs w:val="28"/>
        </w:rPr>
        <w:t>экспертами</w:t>
      </w:r>
      <w:r w:rsidR="00E82B3D">
        <w:rPr>
          <w:color w:val="000000" w:themeColor="text1"/>
          <w:sz w:val="28"/>
          <w:szCs w:val="28"/>
        </w:rPr>
        <w:t>:</w:t>
      </w:r>
      <w:r w:rsidR="001866AC">
        <w:rPr>
          <w:color w:val="000000" w:themeColor="text1"/>
          <w:sz w:val="28"/>
          <w:szCs w:val="28"/>
        </w:rPr>
        <w:t xml:space="preserve"> </w:t>
      </w:r>
      <w:r w:rsidR="00E82B3D">
        <w:rPr>
          <w:color w:val="000000" w:themeColor="text1"/>
          <w:sz w:val="28"/>
          <w:szCs w:val="28"/>
        </w:rPr>
        <w:t>Кувшинниковым В.М. (</w:t>
      </w:r>
      <w:r w:rsidR="00E82B3D" w:rsidRPr="00263B8F">
        <w:rPr>
          <w:color w:val="000000" w:themeColor="text1"/>
          <w:sz w:val="28"/>
          <w:szCs w:val="28"/>
        </w:rPr>
        <w:t>Приказ МК РФ №</w:t>
      </w:r>
      <w:r w:rsidR="00E82B3D">
        <w:rPr>
          <w:color w:val="000000" w:themeColor="text1"/>
          <w:sz w:val="28"/>
          <w:szCs w:val="28"/>
        </w:rPr>
        <w:t xml:space="preserve"> 1998</w:t>
      </w:r>
      <w:r w:rsidR="00E90364">
        <w:rPr>
          <w:color w:val="000000" w:themeColor="text1"/>
          <w:sz w:val="28"/>
          <w:szCs w:val="28"/>
        </w:rPr>
        <w:t xml:space="preserve"> </w:t>
      </w:r>
      <w:r w:rsidR="00E82B3D" w:rsidRPr="00263B8F">
        <w:rPr>
          <w:color w:val="000000" w:themeColor="text1"/>
          <w:sz w:val="28"/>
          <w:szCs w:val="28"/>
        </w:rPr>
        <w:t xml:space="preserve">от </w:t>
      </w:r>
      <w:r w:rsidR="00E82B3D">
        <w:rPr>
          <w:color w:val="000000" w:themeColor="text1"/>
          <w:sz w:val="28"/>
          <w:szCs w:val="28"/>
        </w:rPr>
        <w:t>19</w:t>
      </w:r>
      <w:r w:rsidR="00E82B3D" w:rsidRPr="00263B8F">
        <w:rPr>
          <w:color w:val="000000" w:themeColor="text1"/>
          <w:sz w:val="28"/>
          <w:szCs w:val="28"/>
        </w:rPr>
        <w:t>.</w:t>
      </w:r>
      <w:r w:rsidR="00E82B3D">
        <w:rPr>
          <w:color w:val="000000" w:themeColor="text1"/>
          <w:sz w:val="28"/>
          <w:szCs w:val="28"/>
        </w:rPr>
        <w:t>11</w:t>
      </w:r>
      <w:r w:rsidR="00E82B3D" w:rsidRPr="00263B8F">
        <w:rPr>
          <w:color w:val="000000" w:themeColor="text1"/>
          <w:sz w:val="28"/>
          <w:szCs w:val="28"/>
        </w:rPr>
        <w:t>.201</w:t>
      </w:r>
      <w:r w:rsidR="00E82B3D">
        <w:rPr>
          <w:color w:val="000000" w:themeColor="text1"/>
          <w:sz w:val="28"/>
          <w:szCs w:val="28"/>
        </w:rPr>
        <w:t xml:space="preserve">8), </w:t>
      </w:r>
      <w:r w:rsidR="004E3FA5">
        <w:rPr>
          <w:color w:val="000000" w:themeColor="text1"/>
          <w:sz w:val="28"/>
          <w:szCs w:val="28"/>
        </w:rPr>
        <w:t xml:space="preserve">Лебедевой Г.П. </w:t>
      </w:r>
      <w:r w:rsidR="004E3FA5" w:rsidRPr="00263B8F">
        <w:rPr>
          <w:color w:val="000000" w:themeColor="text1"/>
          <w:sz w:val="28"/>
          <w:szCs w:val="28"/>
        </w:rPr>
        <w:t>(Приказ</w:t>
      </w:r>
      <w:r w:rsidR="00E82B3D">
        <w:rPr>
          <w:color w:val="000000" w:themeColor="text1"/>
          <w:sz w:val="28"/>
          <w:szCs w:val="28"/>
        </w:rPr>
        <w:t xml:space="preserve"> МК РФ</w:t>
      </w:r>
      <w:r w:rsidR="00263B8F" w:rsidRPr="00263B8F">
        <w:rPr>
          <w:color w:val="000000" w:themeColor="text1"/>
          <w:sz w:val="28"/>
          <w:szCs w:val="28"/>
        </w:rPr>
        <w:t xml:space="preserve"> №1772 </w:t>
      </w:r>
      <w:r w:rsidR="00C11CFA">
        <w:rPr>
          <w:color w:val="000000" w:themeColor="text1"/>
          <w:sz w:val="28"/>
          <w:szCs w:val="28"/>
        </w:rPr>
        <w:t xml:space="preserve">  </w:t>
      </w:r>
      <w:r w:rsidR="00263B8F" w:rsidRPr="00263B8F">
        <w:rPr>
          <w:color w:val="000000" w:themeColor="text1"/>
          <w:sz w:val="28"/>
          <w:szCs w:val="28"/>
        </w:rPr>
        <w:t>от 11.10.2018</w:t>
      </w:r>
      <w:r w:rsidR="004E3FA5" w:rsidRPr="00263B8F">
        <w:rPr>
          <w:color w:val="000000" w:themeColor="text1"/>
          <w:sz w:val="28"/>
          <w:szCs w:val="28"/>
        </w:rPr>
        <w:t>),</w:t>
      </w:r>
      <w:r w:rsidR="004E3FA5">
        <w:rPr>
          <w:color w:val="000000" w:themeColor="text1"/>
          <w:sz w:val="28"/>
          <w:szCs w:val="28"/>
        </w:rPr>
        <w:t xml:space="preserve"> Гуляевым В.Ф. </w:t>
      </w:r>
      <w:r w:rsidR="00263B8F">
        <w:rPr>
          <w:color w:val="000000" w:themeColor="text1"/>
          <w:sz w:val="28"/>
          <w:szCs w:val="28"/>
        </w:rPr>
        <w:t>(</w:t>
      </w:r>
      <w:r w:rsidR="00263B8F" w:rsidRPr="00263B8F">
        <w:rPr>
          <w:color w:val="000000" w:themeColor="text1"/>
          <w:sz w:val="28"/>
          <w:szCs w:val="28"/>
        </w:rPr>
        <w:t>Приказ</w:t>
      </w:r>
      <w:r w:rsidR="006A7AF6">
        <w:rPr>
          <w:color w:val="000000" w:themeColor="text1"/>
          <w:sz w:val="28"/>
          <w:szCs w:val="28"/>
        </w:rPr>
        <w:t xml:space="preserve">  </w:t>
      </w:r>
      <w:r w:rsidR="00263B8F" w:rsidRPr="00263B8F">
        <w:rPr>
          <w:color w:val="000000" w:themeColor="text1"/>
          <w:sz w:val="28"/>
          <w:szCs w:val="28"/>
        </w:rPr>
        <w:t xml:space="preserve">МК РФ </w:t>
      </w:r>
      <w:r w:rsidR="00AE3943" w:rsidRPr="00AE3943">
        <w:rPr>
          <w:color w:val="000000" w:themeColor="text1"/>
          <w:sz w:val="28"/>
          <w:szCs w:val="28"/>
        </w:rPr>
        <w:t>№</w:t>
      </w:r>
      <w:r w:rsidR="004424DB">
        <w:rPr>
          <w:color w:val="000000" w:themeColor="text1"/>
          <w:sz w:val="28"/>
          <w:szCs w:val="28"/>
        </w:rPr>
        <w:t>1632</w:t>
      </w:r>
      <w:r w:rsidR="00AE3943">
        <w:rPr>
          <w:color w:val="000000" w:themeColor="text1"/>
          <w:sz w:val="28"/>
          <w:szCs w:val="28"/>
        </w:rPr>
        <w:t xml:space="preserve"> </w:t>
      </w:r>
      <w:r w:rsidR="00AE3943" w:rsidRPr="00AE3943">
        <w:rPr>
          <w:color w:val="000000" w:themeColor="text1"/>
          <w:sz w:val="28"/>
          <w:szCs w:val="28"/>
        </w:rPr>
        <w:t>от 1</w:t>
      </w:r>
      <w:r w:rsidR="004424DB">
        <w:rPr>
          <w:color w:val="000000" w:themeColor="text1"/>
          <w:sz w:val="28"/>
          <w:szCs w:val="28"/>
        </w:rPr>
        <w:t>4</w:t>
      </w:r>
      <w:r w:rsidR="00AE3943" w:rsidRPr="00AE3943">
        <w:rPr>
          <w:color w:val="000000" w:themeColor="text1"/>
          <w:sz w:val="28"/>
          <w:szCs w:val="28"/>
        </w:rPr>
        <w:t>.07.201</w:t>
      </w:r>
      <w:r w:rsidR="004424DB">
        <w:rPr>
          <w:color w:val="000000" w:themeColor="text1"/>
          <w:sz w:val="28"/>
          <w:szCs w:val="28"/>
        </w:rPr>
        <w:t>6</w:t>
      </w:r>
      <w:r w:rsidR="00263B8F">
        <w:rPr>
          <w:color w:val="000000" w:themeColor="text1"/>
          <w:sz w:val="28"/>
          <w:szCs w:val="28"/>
        </w:rPr>
        <w:t xml:space="preserve">) </w:t>
      </w:r>
      <w:r w:rsidR="004E3FA5">
        <w:rPr>
          <w:color w:val="000000" w:themeColor="text1"/>
          <w:sz w:val="28"/>
          <w:szCs w:val="28"/>
        </w:rPr>
        <w:t xml:space="preserve">в период </w:t>
      </w:r>
      <w:r w:rsidR="00E90364">
        <w:rPr>
          <w:sz w:val="27"/>
          <w:szCs w:val="27"/>
        </w:rPr>
        <w:t>с</w:t>
      </w:r>
      <w:r w:rsidR="000432D9" w:rsidRPr="006B3C55">
        <w:rPr>
          <w:sz w:val="27"/>
          <w:szCs w:val="27"/>
        </w:rPr>
        <w:t xml:space="preserve"> 19</w:t>
      </w:r>
      <w:r w:rsidR="00E90364">
        <w:rPr>
          <w:sz w:val="27"/>
          <w:szCs w:val="27"/>
        </w:rPr>
        <w:t>.11.</w:t>
      </w:r>
      <w:r w:rsidR="000432D9" w:rsidRPr="006B3C55">
        <w:rPr>
          <w:sz w:val="27"/>
          <w:szCs w:val="27"/>
        </w:rPr>
        <w:t>201</w:t>
      </w:r>
      <w:r w:rsidR="000432D9">
        <w:rPr>
          <w:sz w:val="27"/>
          <w:szCs w:val="27"/>
        </w:rPr>
        <w:t>8</w:t>
      </w:r>
      <w:r w:rsidR="000432D9" w:rsidRPr="006B3C55">
        <w:rPr>
          <w:sz w:val="27"/>
          <w:szCs w:val="27"/>
        </w:rPr>
        <w:t xml:space="preserve"> по </w:t>
      </w:r>
      <w:r w:rsidR="004424DB">
        <w:rPr>
          <w:sz w:val="27"/>
          <w:szCs w:val="27"/>
        </w:rPr>
        <w:t>26.12.2019</w:t>
      </w:r>
      <w:r w:rsidR="000432D9" w:rsidRPr="006B3C55">
        <w:rPr>
          <w:sz w:val="27"/>
          <w:szCs w:val="27"/>
        </w:rPr>
        <w:t>;</w:t>
      </w:r>
    </w:p>
    <w:p w:rsidR="00EB330D" w:rsidRPr="00EB330D" w:rsidRDefault="00EB330D" w:rsidP="00215BFA">
      <w:pPr>
        <w:pStyle w:val="ConsPlusNormal"/>
        <w:ind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727A0" w:rsidRDefault="000727A0" w:rsidP="00EF1752">
      <w:pPr>
        <w:pStyle w:val="ConsPlusNormal"/>
        <w:ind w:left="-567" w:right="-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B43">
        <w:rPr>
          <w:rFonts w:ascii="Times New Roman" w:hAnsi="Times New Roman" w:cs="Times New Roman"/>
          <w:color w:val="000000" w:themeColor="text1"/>
          <w:sz w:val="28"/>
          <w:szCs w:val="28"/>
        </w:rPr>
        <w:t>приказываю:</w:t>
      </w:r>
    </w:p>
    <w:p w:rsidR="00B53688" w:rsidRPr="00173B43" w:rsidRDefault="00B53688" w:rsidP="00EF1752">
      <w:pPr>
        <w:pStyle w:val="ConsPlusNormal"/>
        <w:ind w:left="-567" w:right="-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2853" w:rsidRDefault="004424DB" w:rsidP="00B503C9">
      <w:pPr>
        <w:pStyle w:val="ConsPlusNormal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22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65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27A0" w:rsidRPr="0036553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57AE4">
        <w:rPr>
          <w:rFonts w:ascii="Times New Roman" w:hAnsi="Times New Roman" w:cs="Times New Roman"/>
          <w:color w:val="000000" w:themeColor="text1"/>
          <w:sz w:val="28"/>
          <w:szCs w:val="28"/>
        </w:rPr>
        <w:t>становить</w:t>
      </w:r>
      <w:r w:rsidR="000727A0" w:rsidRPr="00365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границы зон охраны</w:t>
      </w:r>
      <w:r w:rsidR="00E87529" w:rsidRPr="00365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542C" w:rsidRPr="00365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2853">
        <w:rPr>
          <w:rFonts w:ascii="Times New Roman" w:hAnsi="Times New Roman" w:cs="Times New Roman"/>
          <w:color w:val="000000" w:themeColor="text1"/>
          <w:sz w:val="28"/>
          <w:szCs w:val="28"/>
        </w:rPr>
        <w:t>Объекта</w:t>
      </w:r>
      <w:r w:rsidR="00E87529" w:rsidRPr="00365535">
        <w:rPr>
          <w:rFonts w:ascii="Times New Roman" w:hAnsi="Times New Roman" w:cs="Times New Roman"/>
          <w:sz w:val="28"/>
          <w:szCs w:val="28"/>
        </w:rPr>
        <w:t xml:space="preserve"> </w:t>
      </w:r>
      <w:r w:rsidR="00E87529" w:rsidRPr="00365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</w:t>
      </w:r>
      <w:hyperlink w:anchor="P35" w:history="1">
        <w:r w:rsidR="00E87529" w:rsidRPr="0036553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приложению </w:t>
        </w:r>
        <w:r w:rsidR="001614CA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="00A42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7529" w:rsidRPr="00365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настоящему </w:t>
      </w:r>
      <w:r w:rsidR="00A22853">
        <w:rPr>
          <w:rFonts w:ascii="Times New Roman" w:hAnsi="Times New Roman" w:cs="Times New Roman"/>
          <w:color w:val="000000" w:themeColor="text1"/>
          <w:sz w:val="28"/>
          <w:szCs w:val="28"/>
        </w:rPr>
        <w:t>приказу.</w:t>
      </w:r>
    </w:p>
    <w:p w:rsidR="000727A0" w:rsidRPr="006D7BEF" w:rsidRDefault="004424DB" w:rsidP="00B503C9">
      <w:pPr>
        <w:pStyle w:val="ConsPlusNormal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65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0173A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0173A">
        <w:rPr>
          <w:rFonts w:ascii="Times New Roman" w:hAnsi="Times New Roman" w:cs="Times New Roman"/>
          <w:color w:val="000000" w:themeColor="text1"/>
          <w:sz w:val="28"/>
          <w:szCs w:val="28"/>
        </w:rPr>
        <w:t>твердить</w:t>
      </w:r>
      <w:r w:rsidR="00857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1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542C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режимы использования земель и требования к градостроительным регламентам в границах зон охраны </w:t>
      </w:r>
      <w:r w:rsidR="00A22853">
        <w:rPr>
          <w:rFonts w:ascii="Times New Roman" w:hAnsi="Times New Roman" w:cs="Times New Roman"/>
          <w:color w:val="000000" w:themeColor="text1"/>
          <w:sz w:val="28"/>
          <w:szCs w:val="28"/>
        </w:rPr>
        <w:t>Объекта</w:t>
      </w:r>
      <w:r w:rsidR="00B26DF2">
        <w:rPr>
          <w:rFonts w:ascii="Times New Roman" w:hAnsi="Times New Roman" w:cs="Times New Roman"/>
          <w:sz w:val="28"/>
          <w:szCs w:val="28"/>
        </w:rPr>
        <w:t>,</w:t>
      </w:r>
      <w:r w:rsidR="00B26DF2" w:rsidRPr="00A459CD">
        <w:rPr>
          <w:rFonts w:ascii="Times New Roman" w:hAnsi="Times New Roman" w:cs="Times New Roman"/>
          <w:sz w:val="28"/>
          <w:szCs w:val="28"/>
        </w:rPr>
        <w:t xml:space="preserve"> </w:t>
      </w:r>
      <w:r w:rsidR="000546FB" w:rsidRPr="006D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27A0" w:rsidRPr="006D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w:anchor="P35" w:history="1">
        <w:r w:rsidR="000727A0" w:rsidRPr="006D7BE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приложению </w:t>
        </w:r>
      </w:hyperlink>
      <w:r w:rsidR="00161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656CCE" w:rsidRPr="006D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приказу</w:t>
      </w:r>
      <w:r w:rsidR="000727A0" w:rsidRPr="006D7B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0ADE" w:rsidRPr="00A22853" w:rsidRDefault="004424DB" w:rsidP="00B503C9">
      <w:pPr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546FB" w:rsidRPr="00BA30BA">
        <w:rPr>
          <w:sz w:val="28"/>
          <w:szCs w:val="28"/>
        </w:rPr>
        <w:t xml:space="preserve">. </w:t>
      </w:r>
      <w:r w:rsidR="00A22853">
        <w:rPr>
          <w:sz w:val="28"/>
          <w:szCs w:val="28"/>
        </w:rPr>
        <w:t>Д</w:t>
      </w:r>
      <w:r w:rsidR="000546FB" w:rsidRPr="00BA30BA">
        <w:rPr>
          <w:sz w:val="28"/>
          <w:szCs w:val="28"/>
        </w:rPr>
        <w:t>епартамент</w:t>
      </w:r>
      <w:r w:rsidR="00A22853">
        <w:rPr>
          <w:sz w:val="28"/>
          <w:szCs w:val="28"/>
        </w:rPr>
        <w:t>у</w:t>
      </w:r>
      <w:r w:rsidR="000546FB" w:rsidRPr="00BA30BA">
        <w:rPr>
          <w:sz w:val="28"/>
          <w:szCs w:val="28"/>
        </w:rPr>
        <w:t xml:space="preserve"> государственной охраны, сохранения и использования объектов культурного наследия комитета по культуре Ленинградской области</w:t>
      </w:r>
      <w:r w:rsidR="00A22853" w:rsidRPr="00A22853">
        <w:rPr>
          <w:sz w:val="28"/>
          <w:szCs w:val="28"/>
        </w:rPr>
        <w:t>:</w:t>
      </w:r>
      <w:r w:rsidR="000546FB" w:rsidRPr="00BA30BA">
        <w:rPr>
          <w:sz w:val="28"/>
          <w:szCs w:val="28"/>
        </w:rPr>
        <w:t xml:space="preserve"> </w:t>
      </w:r>
    </w:p>
    <w:p w:rsidR="000546FB" w:rsidRPr="00BD0ADE" w:rsidRDefault="00BD0ADE" w:rsidP="00B503C9">
      <w:pPr>
        <w:ind w:right="-1" w:firstLine="567"/>
        <w:contextualSpacing/>
        <w:jc w:val="both"/>
        <w:rPr>
          <w:sz w:val="28"/>
          <w:szCs w:val="28"/>
        </w:rPr>
      </w:pPr>
      <w:r w:rsidRPr="00BD0ADE">
        <w:rPr>
          <w:sz w:val="28"/>
          <w:szCs w:val="28"/>
        </w:rPr>
        <w:t xml:space="preserve">- </w:t>
      </w:r>
      <w:r w:rsidR="000546FB" w:rsidRPr="00BA30BA">
        <w:rPr>
          <w:sz w:val="28"/>
          <w:szCs w:val="28"/>
        </w:rPr>
        <w:t>обеспечить внесение соответствующих сведений в единый государственный реестр объектов культурного наследия (памятников истории и культур</w:t>
      </w:r>
      <w:r>
        <w:rPr>
          <w:sz w:val="28"/>
          <w:szCs w:val="28"/>
        </w:rPr>
        <w:t>ы) народов Российской Федерации</w:t>
      </w:r>
      <w:r w:rsidRPr="00BD0ADE">
        <w:rPr>
          <w:sz w:val="28"/>
          <w:szCs w:val="28"/>
        </w:rPr>
        <w:t>;</w:t>
      </w:r>
    </w:p>
    <w:p w:rsidR="006A7AF6" w:rsidRPr="006A7AF6" w:rsidRDefault="00BD0ADE" w:rsidP="00B503C9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proofErr w:type="gramStart"/>
      <w:r w:rsidRPr="00BD0ADE">
        <w:rPr>
          <w:sz w:val="28"/>
          <w:szCs w:val="28"/>
        </w:rPr>
        <w:t xml:space="preserve">- </w:t>
      </w:r>
      <w:r w:rsidR="006A7AF6" w:rsidRPr="007639C5">
        <w:rPr>
          <w:sz w:val="28"/>
          <w:szCs w:val="28"/>
        </w:rPr>
        <w:t>разместить информацию об утвержденных границах зон</w:t>
      </w:r>
      <w:r w:rsidR="006A7AF6">
        <w:rPr>
          <w:sz w:val="28"/>
          <w:szCs w:val="28"/>
        </w:rPr>
        <w:t>ах</w:t>
      </w:r>
      <w:r w:rsidR="006A7AF6" w:rsidRPr="007639C5">
        <w:rPr>
          <w:sz w:val="28"/>
          <w:szCs w:val="28"/>
        </w:rPr>
        <w:t xml:space="preserve"> охраны, режимах использования земель и требованиях к градостроительным регламентам в границах данной зоны в федеральной государственной информационной системе территориального планирования, а также направить</w:t>
      </w:r>
      <w:r w:rsidR="006A7AF6">
        <w:rPr>
          <w:sz w:val="28"/>
          <w:szCs w:val="28"/>
        </w:rPr>
        <w:t xml:space="preserve"> </w:t>
      </w:r>
      <w:r w:rsidR="006A7AF6" w:rsidRPr="007639C5">
        <w:rPr>
          <w:sz w:val="28"/>
          <w:szCs w:val="28"/>
        </w:rPr>
        <w:t>в федеральный орган исполнительной власти, уполномоченный в области государственной регистрации прав на недвижимое имущество и сделок с ним, государственного кадастрового учета недвижимого имущества, ведения государственного кадастра недвижимости</w:t>
      </w:r>
      <w:r w:rsidR="006A7AF6" w:rsidRPr="006A7AF6">
        <w:rPr>
          <w:sz w:val="28"/>
          <w:szCs w:val="28"/>
        </w:rPr>
        <w:t>;</w:t>
      </w:r>
      <w:proofErr w:type="gramEnd"/>
    </w:p>
    <w:p w:rsidR="00BD0ADE" w:rsidRDefault="00BD0ADE" w:rsidP="00B503C9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к</w:t>
      </w:r>
      <w:r w:rsidR="000861BB" w:rsidRPr="001A114F">
        <w:rPr>
          <w:rFonts w:eastAsiaTheme="minorHAnsi"/>
          <w:sz w:val="28"/>
          <w:szCs w:val="28"/>
        </w:rPr>
        <w:t xml:space="preserve">опию </w:t>
      </w:r>
      <w:r w:rsidR="001A114F" w:rsidRPr="001A114F">
        <w:rPr>
          <w:rFonts w:eastAsiaTheme="minorHAnsi"/>
          <w:sz w:val="28"/>
          <w:szCs w:val="28"/>
        </w:rPr>
        <w:t>приказа направить</w:t>
      </w:r>
      <w:r w:rsidR="000861BB" w:rsidRPr="001A114F">
        <w:rPr>
          <w:rFonts w:eastAsiaTheme="minorHAnsi"/>
          <w:sz w:val="28"/>
          <w:szCs w:val="28"/>
        </w:rPr>
        <w:t xml:space="preserve"> в соответствующий орган местного самоуправления городского округа или муниципального района, на территории которого расположены зоны</w:t>
      </w:r>
      <w:r w:rsidR="001A114F" w:rsidRPr="001A114F">
        <w:rPr>
          <w:color w:val="000000" w:themeColor="text1"/>
          <w:sz w:val="28"/>
          <w:szCs w:val="28"/>
        </w:rPr>
        <w:t xml:space="preserve"> охраны  объекта культурного наследия</w:t>
      </w:r>
      <w:r w:rsidR="000861BB" w:rsidRPr="001A114F">
        <w:rPr>
          <w:rFonts w:eastAsiaTheme="minorHAnsi"/>
          <w:sz w:val="28"/>
          <w:szCs w:val="28"/>
        </w:rPr>
        <w:t xml:space="preserve">, для размещения </w:t>
      </w:r>
      <w:r w:rsidR="00B560E9">
        <w:rPr>
          <w:rFonts w:eastAsiaTheme="minorHAnsi"/>
          <w:sz w:val="28"/>
          <w:szCs w:val="28"/>
        </w:rPr>
        <w:t xml:space="preserve">               </w:t>
      </w:r>
      <w:r w:rsidR="000861BB" w:rsidRPr="001A114F">
        <w:rPr>
          <w:rFonts w:eastAsiaTheme="minorHAnsi"/>
          <w:sz w:val="28"/>
          <w:szCs w:val="28"/>
        </w:rPr>
        <w:t>в информационной системе обеспечения градостроительной деятельности.</w:t>
      </w:r>
    </w:p>
    <w:p w:rsidR="00BD0ADE" w:rsidRDefault="004424DB" w:rsidP="00B503C9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4</w:t>
      </w:r>
      <w:r w:rsidR="00BD0ADE">
        <w:rPr>
          <w:rFonts w:eastAsiaTheme="minorHAnsi"/>
          <w:sz w:val="28"/>
          <w:szCs w:val="28"/>
        </w:rPr>
        <w:t xml:space="preserve">. </w:t>
      </w:r>
      <w:r w:rsidR="00BD0ADE" w:rsidRPr="007639C5">
        <w:rPr>
          <w:sz w:val="28"/>
          <w:szCs w:val="28"/>
        </w:rPr>
        <w:t>Убытки лицам, указанным в пункте 2 статьи 57.1 Земельного кодекса Российской Федерации, возмещаются в срок, установленный частью 11 статьи 57.1 Земельного кодекса Российской Федерации</w:t>
      </w:r>
      <w:r w:rsidR="00BD0ADE">
        <w:rPr>
          <w:sz w:val="28"/>
          <w:szCs w:val="28"/>
        </w:rPr>
        <w:t>.</w:t>
      </w:r>
    </w:p>
    <w:p w:rsidR="00BD0ADE" w:rsidRPr="00BD0ADE" w:rsidRDefault="004424DB" w:rsidP="00B503C9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0ADE">
        <w:rPr>
          <w:sz w:val="28"/>
          <w:szCs w:val="28"/>
        </w:rPr>
        <w:t xml:space="preserve">. </w:t>
      </w:r>
      <w:r w:rsidR="00BD0ADE" w:rsidRPr="006875B3">
        <w:rPr>
          <w:sz w:val="28"/>
          <w:szCs w:val="28"/>
        </w:rPr>
        <w:t>Убытки лицам, указанным в пункте 2 статьи 57.1 Земельного кодекса Российской Федерации</w:t>
      </w:r>
      <w:r w:rsidR="00BD0ADE">
        <w:rPr>
          <w:sz w:val="28"/>
          <w:szCs w:val="28"/>
        </w:rPr>
        <w:t>,</w:t>
      </w:r>
      <w:r w:rsidR="00BD0ADE" w:rsidRPr="006875B3">
        <w:rPr>
          <w:sz w:val="28"/>
          <w:szCs w:val="28"/>
        </w:rPr>
        <w:t xml:space="preserve"> возмещаются органом, указанным в пункте 3 части 8 статьи 57.1 Земельного кодекса Российской Федерации.</w:t>
      </w:r>
    </w:p>
    <w:p w:rsidR="00215BFA" w:rsidRDefault="004424DB" w:rsidP="002418D8">
      <w:pPr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546FB" w:rsidRPr="00BA30BA">
        <w:rPr>
          <w:sz w:val="28"/>
          <w:szCs w:val="28"/>
        </w:rPr>
        <w:t xml:space="preserve">. </w:t>
      </w:r>
      <w:proofErr w:type="gramStart"/>
      <w:r w:rsidR="006A7AF6" w:rsidRPr="00D25D07">
        <w:rPr>
          <w:sz w:val="28"/>
          <w:szCs w:val="28"/>
        </w:rPr>
        <w:t>Контроль за</w:t>
      </w:r>
      <w:proofErr w:type="gramEnd"/>
      <w:r w:rsidR="006A7AF6" w:rsidRPr="00D25D07">
        <w:rPr>
          <w:sz w:val="28"/>
          <w:szCs w:val="28"/>
        </w:rPr>
        <w:t xml:space="preserve"> исполнением настоящего п</w:t>
      </w:r>
      <w:r w:rsidR="0007072D">
        <w:rPr>
          <w:sz w:val="28"/>
          <w:szCs w:val="28"/>
        </w:rPr>
        <w:t>риказа возложить на заместителя</w:t>
      </w:r>
      <w:r w:rsidR="009209D4">
        <w:rPr>
          <w:sz w:val="28"/>
          <w:szCs w:val="28"/>
        </w:rPr>
        <w:t xml:space="preserve"> председателя </w:t>
      </w:r>
      <w:r w:rsidR="00215BFA">
        <w:rPr>
          <w:sz w:val="28"/>
          <w:szCs w:val="28"/>
        </w:rPr>
        <w:t>-</w:t>
      </w:r>
      <w:r w:rsidR="009209D4">
        <w:rPr>
          <w:sz w:val="28"/>
          <w:szCs w:val="28"/>
        </w:rPr>
        <w:t xml:space="preserve"> </w:t>
      </w:r>
      <w:r w:rsidR="006A7AF6" w:rsidRPr="00D25D07">
        <w:rPr>
          <w:sz w:val="28"/>
          <w:szCs w:val="28"/>
        </w:rPr>
        <w:t>начальника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  <w:r w:rsidR="006A7AF6" w:rsidRPr="006A7AF6">
        <w:rPr>
          <w:sz w:val="28"/>
          <w:szCs w:val="28"/>
        </w:rPr>
        <w:t>.</w:t>
      </w:r>
    </w:p>
    <w:p w:rsidR="00165A2C" w:rsidRPr="00165A2C" w:rsidRDefault="002418D8" w:rsidP="00165A2C">
      <w:pPr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 Приказ комитета по культуре Ленинградской области «</w:t>
      </w:r>
      <w:r w:rsidR="00165A2C" w:rsidRPr="00165A2C">
        <w:rPr>
          <w:sz w:val="28"/>
          <w:szCs w:val="28"/>
        </w:rPr>
        <w:t>Об установлении зон охра</w:t>
      </w:r>
      <w:r w:rsidR="00165A2C">
        <w:rPr>
          <w:sz w:val="28"/>
          <w:szCs w:val="28"/>
        </w:rPr>
        <w:t xml:space="preserve">ны объекта культурного наследия </w:t>
      </w:r>
      <w:r w:rsidR="00165A2C" w:rsidRPr="00165A2C">
        <w:rPr>
          <w:sz w:val="28"/>
          <w:szCs w:val="28"/>
        </w:rPr>
        <w:t>федерального значения «Здание цеха,</w:t>
      </w:r>
      <w:r w:rsidR="00165A2C">
        <w:rPr>
          <w:sz w:val="28"/>
          <w:szCs w:val="28"/>
        </w:rPr>
        <w:t xml:space="preserve"> где 14 мая 1932 г. был выпущен </w:t>
      </w:r>
      <w:r w:rsidR="00165A2C" w:rsidRPr="00165A2C">
        <w:rPr>
          <w:sz w:val="28"/>
          <w:szCs w:val="28"/>
        </w:rPr>
        <w:t>первый советский алюминий в промышленном масштабе»,</w:t>
      </w:r>
    </w:p>
    <w:p w:rsidR="002418D8" w:rsidRPr="006A7AF6" w:rsidRDefault="00165A2C" w:rsidP="00165A2C">
      <w:pPr>
        <w:ind w:right="-1"/>
        <w:contextualSpacing/>
        <w:jc w:val="both"/>
        <w:rPr>
          <w:sz w:val="28"/>
          <w:szCs w:val="28"/>
        </w:rPr>
      </w:pPr>
      <w:proofErr w:type="gramStart"/>
      <w:r w:rsidRPr="00165A2C">
        <w:rPr>
          <w:sz w:val="28"/>
          <w:szCs w:val="28"/>
        </w:rPr>
        <w:t>расположенного</w:t>
      </w:r>
      <w:proofErr w:type="gramEnd"/>
      <w:r w:rsidRPr="00165A2C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Ленинградская обл., </w:t>
      </w:r>
      <w:proofErr w:type="spellStart"/>
      <w:r>
        <w:rPr>
          <w:sz w:val="28"/>
          <w:szCs w:val="28"/>
        </w:rPr>
        <w:t>Волховский</w:t>
      </w:r>
      <w:proofErr w:type="spellEnd"/>
      <w:r>
        <w:rPr>
          <w:sz w:val="28"/>
          <w:szCs w:val="28"/>
        </w:rPr>
        <w:t xml:space="preserve"> </w:t>
      </w:r>
      <w:r w:rsidRPr="00165A2C">
        <w:rPr>
          <w:sz w:val="28"/>
          <w:szCs w:val="28"/>
        </w:rPr>
        <w:t xml:space="preserve">муниципальный район, г. </w:t>
      </w:r>
      <w:r>
        <w:rPr>
          <w:sz w:val="28"/>
          <w:szCs w:val="28"/>
        </w:rPr>
        <w:t xml:space="preserve">Волхов, Кировский проспект, 20, </w:t>
      </w:r>
      <w:r w:rsidRPr="00165A2C">
        <w:rPr>
          <w:sz w:val="28"/>
          <w:szCs w:val="28"/>
        </w:rPr>
        <w:t xml:space="preserve">и утверждении требований </w:t>
      </w:r>
      <w:r>
        <w:rPr>
          <w:sz w:val="28"/>
          <w:szCs w:val="28"/>
        </w:rPr>
        <w:t xml:space="preserve">к градостроительным регламентам  </w:t>
      </w:r>
      <w:r w:rsidRPr="00165A2C">
        <w:rPr>
          <w:sz w:val="28"/>
          <w:szCs w:val="28"/>
        </w:rPr>
        <w:t>в границах данной зоны</w:t>
      </w:r>
      <w:r>
        <w:rPr>
          <w:sz w:val="28"/>
          <w:szCs w:val="28"/>
        </w:rPr>
        <w:t xml:space="preserve"> </w:t>
      </w:r>
      <w:r w:rsidR="002418D8" w:rsidRPr="00A403FF">
        <w:rPr>
          <w:sz w:val="28"/>
          <w:szCs w:val="28"/>
        </w:rPr>
        <w:t xml:space="preserve">от 29 января 2020 года </w:t>
      </w:r>
      <w:r w:rsidR="002418D8">
        <w:rPr>
          <w:sz w:val="28"/>
          <w:szCs w:val="28"/>
        </w:rPr>
        <w:t xml:space="preserve">  </w:t>
      </w:r>
      <w:r w:rsidR="002418D8" w:rsidRPr="00A403FF">
        <w:rPr>
          <w:sz w:val="28"/>
          <w:szCs w:val="28"/>
        </w:rPr>
        <w:t>№ 01-03/20-20</w:t>
      </w:r>
      <w:r w:rsidR="002418D8">
        <w:rPr>
          <w:sz w:val="28"/>
          <w:szCs w:val="28"/>
        </w:rPr>
        <w:t xml:space="preserve"> </w:t>
      </w:r>
      <w:r w:rsidR="002418D8" w:rsidRPr="00F602A6">
        <w:rPr>
          <w:sz w:val="28"/>
          <w:szCs w:val="28"/>
        </w:rPr>
        <w:t>в связи с допущенной технической</w:t>
      </w:r>
      <w:r w:rsidR="002418D8">
        <w:rPr>
          <w:sz w:val="28"/>
          <w:szCs w:val="28"/>
        </w:rPr>
        <w:t xml:space="preserve"> ошибкой координат поворотных  (</w:t>
      </w:r>
      <w:r w:rsidR="002418D8" w:rsidRPr="00F602A6">
        <w:rPr>
          <w:sz w:val="28"/>
          <w:szCs w:val="28"/>
        </w:rPr>
        <w:t xml:space="preserve">характерных)  точек границ </w:t>
      </w:r>
      <w:r w:rsidR="002418D8">
        <w:rPr>
          <w:sz w:val="28"/>
          <w:szCs w:val="28"/>
        </w:rPr>
        <w:t>зон охраны</w:t>
      </w:r>
      <w:r w:rsidR="002418D8" w:rsidRPr="00F602A6">
        <w:rPr>
          <w:sz w:val="28"/>
          <w:szCs w:val="28"/>
        </w:rPr>
        <w:t xml:space="preserve"> объекта культурного наследия  признать утратившим силу</w:t>
      </w:r>
      <w:r w:rsidR="002418D8">
        <w:rPr>
          <w:sz w:val="28"/>
          <w:szCs w:val="28"/>
        </w:rPr>
        <w:t>.</w:t>
      </w:r>
      <w:proofErr w:type="gramEnd"/>
    </w:p>
    <w:p w:rsidR="00BD0ADE" w:rsidRPr="00BA30BA" w:rsidRDefault="004424DB" w:rsidP="00B503C9">
      <w:pPr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BD0ADE" w:rsidRPr="00BA30BA">
        <w:rPr>
          <w:sz w:val="28"/>
          <w:szCs w:val="28"/>
        </w:rPr>
        <w:t>. Настоящий приказ вступает в силу со дня его официального опубликования.</w:t>
      </w:r>
    </w:p>
    <w:p w:rsidR="00BD0ADE" w:rsidRPr="00BA30BA" w:rsidRDefault="00BD0ADE" w:rsidP="00B503C9">
      <w:pPr>
        <w:ind w:right="-1" w:firstLine="567"/>
        <w:contextualSpacing/>
        <w:jc w:val="both"/>
        <w:rPr>
          <w:sz w:val="28"/>
          <w:szCs w:val="28"/>
        </w:rPr>
      </w:pPr>
    </w:p>
    <w:p w:rsidR="00520A8F" w:rsidRDefault="00520A8F" w:rsidP="00EA611F">
      <w:pPr>
        <w:autoSpaceDE w:val="0"/>
        <w:autoSpaceDN w:val="0"/>
        <w:adjustRightInd w:val="0"/>
        <w:ind w:right="-283"/>
        <w:jc w:val="both"/>
        <w:rPr>
          <w:sz w:val="28"/>
          <w:szCs w:val="28"/>
        </w:rPr>
      </w:pPr>
    </w:p>
    <w:p w:rsidR="00B654CE" w:rsidRPr="00B60EF1" w:rsidRDefault="002D4342" w:rsidP="00B503C9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  </w:t>
      </w:r>
      <w:r w:rsidR="00BF19B5">
        <w:rPr>
          <w:sz w:val="28"/>
          <w:szCs w:val="28"/>
        </w:rPr>
        <w:t xml:space="preserve">         </w:t>
      </w:r>
      <w:r w:rsidR="00BD0ADE">
        <w:rPr>
          <w:sz w:val="28"/>
          <w:szCs w:val="28"/>
        </w:rPr>
        <w:t xml:space="preserve">             </w:t>
      </w:r>
      <w:r w:rsidR="00BF19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D0ADE">
        <w:rPr>
          <w:sz w:val="28"/>
          <w:szCs w:val="28"/>
        </w:rPr>
        <w:t>В.О.</w:t>
      </w:r>
      <w:r w:rsidR="0050643D">
        <w:rPr>
          <w:sz w:val="28"/>
          <w:szCs w:val="28"/>
        </w:rPr>
        <w:t xml:space="preserve"> </w:t>
      </w:r>
      <w:r w:rsidR="00BD0ADE">
        <w:rPr>
          <w:sz w:val="28"/>
          <w:szCs w:val="28"/>
        </w:rPr>
        <w:t>Цой</w:t>
      </w:r>
    </w:p>
    <w:p w:rsidR="000546FB" w:rsidRDefault="000546FB" w:rsidP="00EF1752">
      <w:pPr>
        <w:autoSpaceDE w:val="0"/>
        <w:autoSpaceDN w:val="0"/>
        <w:adjustRightInd w:val="0"/>
        <w:ind w:left="-567"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 w:rsidRPr="00944E4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944E49">
        <w:rPr>
          <w:sz w:val="28"/>
          <w:szCs w:val="28"/>
        </w:rPr>
        <w:t xml:space="preserve">   </w:t>
      </w:r>
      <w:r w:rsidR="00102DF2">
        <w:rPr>
          <w:sz w:val="28"/>
          <w:szCs w:val="28"/>
        </w:rPr>
        <w:t xml:space="preserve">         </w:t>
      </w:r>
    </w:p>
    <w:p w:rsidR="000727A0" w:rsidRDefault="000727A0" w:rsidP="00EF1752">
      <w:pPr>
        <w:pStyle w:val="ConsPlusNormal"/>
        <w:ind w:left="-567" w:right="-283" w:firstLine="709"/>
        <w:jc w:val="right"/>
      </w:pPr>
    </w:p>
    <w:p w:rsidR="000727A0" w:rsidRDefault="000727A0" w:rsidP="00EF1752">
      <w:pPr>
        <w:pStyle w:val="ConsPlusNormal"/>
        <w:ind w:left="-567" w:right="-283" w:firstLine="709"/>
        <w:jc w:val="right"/>
      </w:pPr>
    </w:p>
    <w:p w:rsidR="000727A0" w:rsidRDefault="000727A0" w:rsidP="00EF1752">
      <w:pPr>
        <w:pStyle w:val="ConsPlusNormal"/>
        <w:ind w:left="-567" w:right="-283" w:firstLine="709"/>
        <w:jc w:val="right"/>
      </w:pPr>
    </w:p>
    <w:p w:rsidR="000727A0" w:rsidRDefault="000727A0" w:rsidP="00EF1752">
      <w:pPr>
        <w:pStyle w:val="ConsPlusNormal"/>
        <w:ind w:left="-567" w:right="-283" w:firstLine="709"/>
        <w:jc w:val="right"/>
      </w:pPr>
    </w:p>
    <w:p w:rsidR="000727A0" w:rsidRDefault="000727A0" w:rsidP="00EF1752">
      <w:pPr>
        <w:pStyle w:val="ConsPlusNormal"/>
        <w:ind w:left="-567" w:right="-283" w:firstLine="709"/>
        <w:jc w:val="right"/>
      </w:pPr>
    </w:p>
    <w:p w:rsidR="00F6564A" w:rsidRDefault="00F6564A" w:rsidP="00EF1752">
      <w:pPr>
        <w:autoSpaceDE w:val="0"/>
        <w:autoSpaceDN w:val="0"/>
        <w:adjustRightInd w:val="0"/>
        <w:ind w:left="-567" w:right="-283"/>
      </w:pPr>
    </w:p>
    <w:p w:rsidR="00392433" w:rsidRDefault="00392433" w:rsidP="00EF1752">
      <w:pPr>
        <w:autoSpaceDE w:val="0"/>
        <w:autoSpaceDN w:val="0"/>
        <w:adjustRightInd w:val="0"/>
        <w:ind w:left="-567" w:right="-283"/>
      </w:pPr>
    </w:p>
    <w:p w:rsidR="00392433" w:rsidRDefault="00392433" w:rsidP="00EF1752">
      <w:pPr>
        <w:autoSpaceDE w:val="0"/>
        <w:autoSpaceDN w:val="0"/>
        <w:adjustRightInd w:val="0"/>
        <w:ind w:left="-567" w:right="-283"/>
      </w:pPr>
    </w:p>
    <w:p w:rsidR="004424DB" w:rsidRDefault="004424DB" w:rsidP="00AE4209">
      <w:pPr>
        <w:autoSpaceDE w:val="0"/>
        <w:autoSpaceDN w:val="0"/>
        <w:adjustRightInd w:val="0"/>
        <w:ind w:right="-283"/>
      </w:pPr>
    </w:p>
    <w:p w:rsidR="0049636D" w:rsidRPr="0050643D" w:rsidRDefault="0049636D" w:rsidP="00AE4209">
      <w:pPr>
        <w:autoSpaceDE w:val="0"/>
        <w:autoSpaceDN w:val="0"/>
        <w:adjustRightInd w:val="0"/>
        <w:ind w:right="-283"/>
      </w:pPr>
    </w:p>
    <w:p w:rsidR="0009069C" w:rsidRPr="0049636D" w:rsidRDefault="0009069C" w:rsidP="00B503C9">
      <w:pPr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 w:rsidRPr="0049636D">
        <w:rPr>
          <w:sz w:val="28"/>
          <w:szCs w:val="28"/>
        </w:rPr>
        <w:t>Приложение № 1</w:t>
      </w:r>
    </w:p>
    <w:p w:rsidR="0009069C" w:rsidRPr="0049636D" w:rsidRDefault="0009069C" w:rsidP="00B503C9">
      <w:pPr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 w:rsidRPr="0049636D">
        <w:rPr>
          <w:sz w:val="28"/>
          <w:szCs w:val="28"/>
        </w:rPr>
        <w:t>к приказу комитета по культуре</w:t>
      </w:r>
    </w:p>
    <w:p w:rsidR="0009069C" w:rsidRPr="0049636D" w:rsidRDefault="0009069C" w:rsidP="00B503C9">
      <w:pPr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 w:rsidRPr="0049636D">
        <w:rPr>
          <w:sz w:val="28"/>
          <w:szCs w:val="28"/>
        </w:rPr>
        <w:t xml:space="preserve">Ленинградской области </w:t>
      </w:r>
    </w:p>
    <w:p w:rsidR="00054849" w:rsidRPr="0049636D" w:rsidRDefault="0009069C" w:rsidP="00B503C9">
      <w:pPr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 w:rsidRPr="0049636D">
        <w:rPr>
          <w:sz w:val="28"/>
          <w:szCs w:val="28"/>
        </w:rPr>
        <w:t>от «__» ________ 20</w:t>
      </w:r>
      <w:r w:rsidR="00597FB7" w:rsidRPr="0049636D">
        <w:rPr>
          <w:sz w:val="28"/>
          <w:szCs w:val="28"/>
        </w:rPr>
        <w:t>20</w:t>
      </w:r>
      <w:r w:rsidRPr="0049636D">
        <w:rPr>
          <w:sz w:val="28"/>
          <w:szCs w:val="28"/>
        </w:rPr>
        <w:t xml:space="preserve"> г. </w:t>
      </w:r>
    </w:p>
    <w:p w:rsidR="00C02212" w:rsidRPr="00A3294A" w:rsidRDefault="0009069C" w:rsidP="00A3294A">
      <w:pPr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 w:rsidRPr="0049636D">
        <w:rPr>
          <w:sz w:val="28"/>
          <w:szCs w:val="28"/>
        </w:rPr>
        <w:t>№ ____________</w:t>
      </w:r>
      <w:r w:rsidR="00054849" w:rsidRPr="0049636D">
        <w:rPr>
          <w:sz w:val="28"/>
          <w:szCs w:val="28"/>
        </w:rPr>
        <w:t>_____</w:t>
      </w:r>
      <w:r w:rsidRPr="0049636D">
        <w:rPr>
          <w:sz w:val="28"/>
          <w:szCs w:val="28"/>
        </w:rPr>
        <w:t>__</w:t>
      </w:r>
    </w:p>
    <w:p w:rsidR="008810BD" w:rsidRDefault="008810BD" w:rsidP="008810BD">
      <w:pPr>
        <w:pStyle w:val="ConsPlusNormal"/>
        <w:ind w:right="-285"/>
        <w:jc w:val="both"/>
      </w:pPr>
    </w:p>
    <w:p w:rsidR="00F6564A" w:rsidRDefault="0060428B" w:rsidP="00975ECE">
      <w:pPr>
        <w:pStyle w:val="ConsPlusNormal"/>
        <w:ind w:left="-567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975ECE">
        <w:rPr>
          <w:rFonts w:ascii="Times New Roman" w:hAnsi="Times New Roman" w:cs="Times New Roman"/>
          <w:b/>
          <w:sz w:val="28"/>
          <w:szCs w:val="28"/>
        </w:rPr>
        <w:t>раниц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975ECE">
        <w:rPr>
          <w:rFonts w:ascii="Times New Roman" w:hAnsi="Times New Roman" w:cs="Times New Roman"/>
          <w:b/>
          <w:sz w:val="28"/>
          <w:szCs w:val="28"/>
        </w:rPr>
        <w:t xml:space="preserve"> зон охраны </w:t>
      </w:r>
    </w:p>
    <w:p w:rsidR="00F6564A" w:rsidRDefault="00975ECE" w:rsidP="001148B7">
      <w:pPr>
        <w:pStyle w:val="ConsPlusNormal"/>
        <w:ind w:left="-567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6AB">
        <w:rPr>
          <w:rFonts w:ascii="Times New Roman" w:hAnsi="Times New Roman" w:cs="Times New Roman"/>
          <w:b/>
          <w:sz w:val="28"/>
          <w:szCs w:val="28"/>
        </w:rPr>
        <w:t xml:space="preserve">объекта культурного наследия </w:t>
      </w:r>
      <w:r w:rsidR="001148B7">
        <w:rPr>
          <w:rFonts w:ascii="Times New Roman" w:hAnsi="Times New Roman" w:cs="Times New Roman"/>
          <w:b/>
          <w:sz w:val="28"/>
          <w:szCs w:val="28"/>
        </w:rPr>
        <w:t>федерального</w:t>
      </w:r>
      <w:r w:rsidRPr="00E076AB">
        <w:rPr>
          <w:rFonts w:ascii="Times New Roman" w:hAnsi="Times New Roman" w:cs="Times New Roman"/>
          <w:b/>
          <w:sz w:val="28"/>
          <w:szCs w:val="28"/>
        </w:rPr>
        <w:t xml:space="preserve"> значения </w:t>
      </w:r>
    </w:p>
    <w:p w:rsidR="004D0C83" w:rsidRDefault="00392433" w:rsidP="00EF1752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392433">
        <w:rPr>
          <w:b/>
          <w:bCs/>
          <w:sz w:val="28"/>
          <w:szCs w:val="28"/>
        </w:rPr>
        <w:t>«</w:t>
      </w:r>
      <w:r w:rsidR="001A74B9" w:rsidRPr="001A74B9">
        <w:rPr>
          <w:b/>
          <w:bCs/>
          <w:sz w:val="28"/>
          <w:szCs w:val="28"/>
        </w:rPr>
        <w:t xml:space="preserve">Здание цеха, где 14 мая 1932 г. был выпущен первый советский алюминий в промышленном масштабе», расположенного по адресу: </w:t>
      </w:r>
      <w:proofErr w:type="gramStart"/>
      <w:r w:rsidR="001A74B9" w:rsidRPr="001A74B9">
        <w:rPr>
          <w:b/>
          <w:bCs/>
          <w:sz w:val="28"/>
          <w:szCs w:val="28"/>
        </w:rPr>
        <w:t>Ленинградская</w:t>
      </w:r>
      <w:proofErr w:type="gramEnd"/>
      <w:r w:rsidR="001A74B9" w:rsidRPr="001A74B9">
        <w:rPr>
          <w:b/>
          <w:bCs/>
          <w:sz w:val="28"/>
          <w:szCs w:val="28"/>
        </w:rPr>
        <w:t xml:space="preserve"> обл., Волховск</w:t>
      </w:r>
      <w:r w:rsidR="0005340E">
        <w:rPr>
          <w:b/>
          <w:bCs/>
          <w:sz w:val="28"/>
          <w:szCs w:val="28"/>
        </w:rPr>
        <w:t>и</w:t>
      </w:r>
      <w:r w:rsidR="001A74B9" w:rsidRPr="001A74B9">
        <w:rPr>
          <w:b/>
          <w:bCs/>
          <w:sz w:val="28"/>
          <w:szCs w:val="28"/>
        </w:rPr>
        <w:t>й район, г. Волхов, пр. Кировский, д. 20</w:t>
      </w:r>
    </w:p>
    <w:p w:rsidR="009329CF" w:rsidRDefault="009329CF" w:rsidP="00EF1752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9329CF" w:rsidRDefault="0099400E" w:rsidP="00C93423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3E1A034" wp14:editId="11CBC362">
            <wp:extent cx="6299835" cy="4882851"/>
            <wp:effectExtent l="0" t="0" r="5715" b="0"/>
            <wp:docPr id="67" name="Рисунок 67" descr="C:\Users\sm_vasilev\Pictures\схем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m_vasilev\Pictures\схема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88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00E" w:rsidRDefault="0099400E" w:rsidP="00C93423">
      <w:pPr>
        <w:contextualSpacing/>
        <w:jc w:val="center"/>
        <w:rPr>
          <w:b/>
          <w:sz w:val="28"/>
          <w:szCs w:val="28"/>
        </w:rPr>
      </w:pPr>
    </w:p>
    <w:tbl>
      <w:tblPr>
        <w:tblStyle w:val="11"/>
        <w:tblW w:w="9780" w:type="dxa"/>
        <w:jc w:val="center"/>
        <w:tblLook w:val="04A0" w:firstRow="1" w:lastRow="0" w:firstColumn="1" w:lastColumn="0" w:noHBand="0" w:noVBand="1"/>
      </w:tblPr>
      <w:tblGrid>
        <w:gridCol w:w="5459"/>
        <w:gridCol w:w="4321"/>
      </w:tblGrid>
      <w:tr w:rsidR="009329CF" w:rsidRPr="009329CF" w:rsidTr="00AE4209">
        <w:trPr>
          <w:trHeight w:val="287"/>
          <w:jc w:val="center"/>
        </w:trPr>
        <w:tc>
          <w:tcPr>
            <w:tcW w:w="5459" w:type="dxa"/>
          </w:tcPr>
          <w:p w:rsidR="009329CF" w:rsidRPr="00AE4209" w:rsidRDefault="004D0C83" w:rsidP="009329CF">
            <w:pPr>
              <w:jc w:val="center"/>
              <w:rPr>
                <w:rFonts w:eastAsia="Calibri"/>
                <w:b/>
              </w:rPr>
            </w:pPr>
            <w:r w:rsidRPr="00AE4209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1134DEF" wp14:editId="6CA1A0AA">
                      <wp:simplePos x="0" y="0"/>
                      <wp:positionH relativeFrom="column">
                        <wp:posOffset>2532586</wp:posOffset>
                      </wp:positionH>
                      <wp:positionV relativeFrom="paragraph">
                        <wp:posOffset>2563577</wp:posOffset>
                      </wp:positionV>
                      <wp:extent cx="258052" cy="286100"/>
                      <wp:effectExtent l="0" t="0" r="0" b="0"/>
                      <wp:wrapNone/>
                      <wp:docPr id="54" name="Надпись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052" cy="286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92433" w:rsidRPr="00110191" w:rsidRDefault="00392433" w:rsidP="004D0C8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54" o:spid="_x0000_s1026" type="#_x0000_t202" style="position:absolute;left:0;text-align:left;margin-left:199.4pt;margin-top:201.85pt;width:20.3pt;height:22.5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" filled="f" stroked="f" strokeweight=".5pt">
                      <v:textbox>
                        <w:txbxContent>
                          <w:p w:rsidR="00392433" w:rsidRPr="00110191" w:rsidRDefault="00392433" w:rsidP="004D0C8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4209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F9D879B" wp14:editId="296803E0">
                      <wp:simplePos x="0" y="0"/>
                      <wp:positionH relativeFrom="page">
                        <wp:posOffset>4506595</wp:posOffset>
                      </wp:positionH>
                      <wp:positionV relativeFrom="paragraph">
                        <wp:posOffset>2583799</wp:posOffset>
                      </wp:positionV>
                      <wp:extent cx="639519" cy="262890"/>
                      <wp:effectExtent l="0" t="0" r="0" b="3810"/>
                      <wp:wrapNone/>
                      <wp:docPr id="37" name="Надпись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9519" cy="262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92433" w:rsidRPr="0074356E" w:rsidRDefault="00392433" w:rsidP="004D0C8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7" o:spid="_x0000_s1027" type="#_x0000_t202" style="position:absolute;left:0;text-align:left;margin-left:354.85pt;margin-top:203.45pt;width:50.35pt;height:20.7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" filled="f" stroked="f" strokeweight=".5pt">
                      <v:textbox>
                        <w:txbxContent>
                          <w:p w:rsidR="00392433" w:rsidRPr="0074356E" w:rsidRDefault="00392433" w:rsidP="004D0C8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AE4209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669758E" wp14:editId="66CF7F82">
                      <wp:simplePos x="0" y="0"/>
                      <wp:positionH relativeFrom="page">
                        <wp:posOffset>3707130</wp:posOffset>
                      </wp:positionH>
                      <wp:positionV relativeFrom="paragraph">
                        <wp:posOffset>4005580</wp:posOffset>
                      </wp:positionV>
                      <wp:extent cx="639519" cy="262890"/>
                      <wp:effectExtent l="0" t="0" r="0" b="3810"/>
                      <wp:wrapNone/>
                      <wp:docPr id="52" name="Надпись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9519" cy="262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92433" w:rsidRPr="0074356E" w:rsidRDefault="00392433" w:rsidP="004D0C8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52" o:spid="_x0000_s1028" type="#_x0000_t202" style="position:absolute;left:0;text-align:left;margin-left:291.9pt;margin-top:315.4pt;width:50.35pt;height:20.7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" filled="f" stroked="f" strokeweight=".5pt">
                      <v:textbox>
                        <w:txbxContent>
                          <w:p w:rsidR="00392433" w:rsidRPr="0074356E" w:rsidRDefault="00392433" w:rsidP="004D0C8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AE4209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15B7D89" wp14:editId="6DEBCC68">
                      <wp:simplePos x="0" y="0"/>
                      <wp:positionH relativeFrom="column">
                        <wp:posOffset>3020377</wp:posOffset>
                      </wp:positionH>
                      <wp:positionV relativeFrom="paragraph">
                        <wp:posOffset>1818640</wp:posOffset>
                      </wp:positionV>
                      <wp:extent cx="647700" cy="263347"/>
                      <wp:effectExtent l="0" t="0" r="0" b="3810"/>
                      <wp:wrapNone/>
                      <wp:docPr id="18" name="Надпись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26334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92433" w:rsidRPr="0074356E" w:rsidRDefault="00392433" w:rsidP="004D0C8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8" o:spid="_x0000_s1029" type="#_x0000_t202" style="position:absolute;left:0;text-align:left;margin-left:237.8pt;margin-top:143.2pt;width:51pt;height:20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" filled="f" stroked="f" strokeweight=".5pt">
                      <v:textbox>
                        <w:txbxContent>
                          <w:p w:rsidR="00392433" w:rsidRPr="0074356E" w:rsidRDefault="00392433" w:rsidP="004D0C8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4209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A0D913E" wp14:editId="4589BAE2">
                      <wp:simplePos x="0" y="0"/>
                      <wp:positionH relativeFrom="margin">
                        <wp:posOffset>4928870</wp:posOffset>
                      </wp:positionH>
                      <wp:positionV relativeFrom="paragraph">
                        <wp:posOffset>2285365</wp:posOffset>
                      </wp:positionV>
                      <wp:extent cx="274881" cy="262890"/>
                      <wp:effectExtent l="0" t="0" r="0" b="3810"/>
                      <wp:wrapNone/>
                      <wp:docPr id="4331" name="Надпись 4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881" cy="262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92433" w:rsidRPr="00A92A6E" w:rsidRDefault="00392433" w:rsidP="004D0C8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331" o:spid="_x0000_s1030" type="#_x0000_t202" style="position:absolute;left:0;text-align:left;margin-left:388.1pt;margin-top:179.95pt;width:21.65pt;height:20.7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" filled="f" stroked="f" strokeweight=".5pt">
                      <v:textbox>
                        <w:txbxContent>
                          <w:p w:rsidR="00392433" w:rsidRPr="00A92A6E" w:rsidRDefault="00392433" w:rsidP="004D0C8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329CF" w:rsidRPr="00AE4209">
              <w:rPr>
                <w:rFonts w:eastAsia="Calibri"/>
                <w:b/>
              </w:rPr>
              <w:t>Условные обозначения</w:t>
            </w:r>
          </w:p>
        </w:tc>
        <w:tc>
          <w:tcPr>
            <w:tcW w:w="4321" w:type="dxa"/>
          </w:tcPr>
          <w:p w:rsidR="009329CF" w:rsidRPr="00AE4209" w:rsidRDefault="009329CF" w:rsidP="009329CF">
            <w:pPr>
              <w:jc w:val="center"/>
              <w:rPr>
                <w:rFonts w:eastAsia="Calibri"/>
                <w:b/>
              </w:rPr>
            </w:pPr>
            <w:r w:rsidRPr="00AE4209">
              <w:rPr>
                <w:rFonts w:eastAsia="Calibri"/>
                <w:b/>
              </w:rPr>
              <w:t>Экспликация</w:t>
            </w:r>
          </w:p>
        </w:tc>
      </w:tr>
      <w:tr w:rsidR="009329CF" w:rsidRPr="009329CF" w:rsidTr="00AE4209">
        <w:trPr>
          <w:trHeight w:val="2579"/>
          <w:jc w:val="center"/>
        </w:trPr>
        <w:tc>
          <w:tcPr>
            <w:tcW w:w="5459" w:type="dxa"/>
          </w:tcPr>
          <w:p w:rsidR="009329CF" w:rsidRPr="00AE4209" w:rsidRDefault="009329CF" w:rsidP="009329CF">
            <w:pPr>
              <w:jc w:val="both"/>
              <w:rPr>
                <w:rFonts w:eastAsia="Calibri"/>
              </w:rPr>
            </w:pPr>
            <w:r w:rsidRPr="00AE4209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FD35541" wp14:editId="797A80B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41275</wp:posOffset>
                      </wp:positionV>
                      <wp:extent cx="304800" cy="104775"/>
                      <wp:effectExtent l="0" t="0" r="0" b="952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>
                                <a:noFill/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0;margin-top:3.25pt;width:24pt;height:8.2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" fillcolor="red" stroked="f" strokeweight="1.5pt">
                      <w10:wrap anchorx="margin"/>
                    </v:rect>
                  </w:pict>
                </mc:Fallback>
              </mc:AlternateContent>
            </w:r>
            <w:r w:rsidRPr="00AE4209">
              <w:rPr>
                <w:rFonts w:eastAsia="Calibri"/>
              </w:rPr>
              <w:t xml:space="preserve">               - объект культурного наследия федерального значения </w:t>
            </w:r>
          </w:p>
          <w:p w:rsidR="009329CF" w:rsidRPr="00AE4209" w:rsidRDefault="009329CF" w:rsidP="009329CF">
            <w:pPr>
              <w:jc w:val="both"/>
              <w:rPr>
                <w:rFonts w:eastAsia="Calibri"/>
              </w:rPr>
            </w:pPr>
            <w:r w:rsidRPr="00AE420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BA7FD96" wp14:editId="26B843ED">
                      <wp:simplePos x="0" y="0"/>
                      <wp:positionH relativeFrom="margin">
                        <wp:posOffset>-23247</wp:posOffset>
                      </wp:positionH>
                      <wp:positionV relativeFrom="paragraph">
                        <wp:posOffset>105134</wp:posOffset>
                      </wp:positionV>
                      <wp:extent cx="357808" cy="0"/>
                      <wp:effectExtent l="0" t="19050" r="23495" b="19050"/>
                      <wp:wrapNone/>
                      <wp:docPr id="262" name="Прямая соединительная линия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7808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2" o:spid="_x0000_s1026" style="position:absolute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85pt,8.3pt" to="26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" strokecolor="#0d0d0d" strokeweight="2.2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AE4209">
              <w:rPr>
                <w:b/>
              </w:rPr>
              <w:t xml:space="preserve">             </w:t>
            </w:r>
            <w:r w:rsidRPr="00AE4209">
              <w:rPr>
                <w:rFonts w:eastAsia="Calibri"/>
              </w:rPr>
              <w:t xml:space="preserve">     - границы территории объекта культурного наследия</w:t>
            </w:r>
          </w:p>
          <w:p w:rsidR="009329CF" w:rsidRPr="00AE4209" w:rsidRDefault="009329CF" w:rsidP="009329CF">
            <w:pPr>
              <w:jc w:val="both"/>
              <w:rPr>
                <w:rFonts w:eastAsia="Calibri"/>
              </w:rPr>
            </w:pPr>
            <w:r w:rsidRPr="00AE4209">
              <w:rPr>
                <w:rFonts w:eastAsia="Calibri"/>
              </w:rPr>
              <w:t xml:space="preserve">-           - план границы охранной зоны (ОЗ) </w:t>
            </w:r>
            <w:r w:rsidRPr="00AE4209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612AC40" wp14:editId="1566BBD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26035</wp:posOffset>
                      </wp:positionV>
                      <wp:extent cx="342900" cy="85725"/>
                      <wp:effectExtent l="19050" t="19050" r="19050" b="28575"/>
                      <wp:wrapNone/>
                      <wp:docPr id="42" name="Прямоугольник 42" descr=" светлые, вверх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C697"/>
                              </a:solidFill>
                              <a:ln w="28575">
                                <a:solidFill>
                                  <a:srgbClr val="DDC69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2" o:spid="_x0000_s1026" alt=" светлые, вверх" style="position:absolute;margin-left:-.5pt;margin-top:2.05pt;width:27pt;height:6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" fillcolor="#ddc697" strokecolor="#ddc697" strokeweight="2.25pt"/>
                  </w:pict>
                </mc:Fallback>
              </mc:AlternateContent>
            </w:r>
          </w:p>
          <w:p w:rsidR="009329CF" w:rsidRPr="00AE4209" w:rsidRDefault="009329CF" w:rsidP="009329CF">
            <w:pPr>
              <w:jc w:val="both"/>
              <w:rPr>
                <w:rFonts w:eastAsia="Calibri"/>
              </w:rPr>
            </w:pPr>
            <w:r w:rsidRPr="00AE4209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141D1FF" wp14:editId="7521ECC4">
                      <wp:simplePos x="0" y="0"/>
                      <wp:positionH relativeFrom="column">
                        <wp:posOffset>5716</wp:posOffset>
                      </wp:positionH>
                      <wp:positionV relativeFrom="paragraph">
                        <wp:posOffset>71755</wp:posOffset>
                      </wp:positionV>
                      <wp:extent cx="342900" cy="85725"/>
                      <wp:effectExtent l="19050" t="19050" r="19050" b="28575"/>
                      <wp:wrapNone/>
                      <wp:docPr id="78" name="Прямоугольник 78" descr=" светлые, вверх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28575">
                                <a:solidFill>
                                  <a:srgbClr val="92D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8" o:spid="_x0000_s1026" alt=" светлые, вверх" style="position:absolute;margin-left:.45pt;margin-top:5.65pt;width:27pt;height:6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" fillcolor="#92d050" strokecolor="#92d050" strokeweight="2.25pt"/>
                  </w:pict>
                </mc:Fallback>
              </mc:AlternateContent>
            </w:r>
            <w:r w:rsidRPr="00AE4209">
              <w:rPr>
                <w:rFonts w:eastAsia="Calibri"/>
              </w:rPr>
              <w:t xml:space="preserve">            - план границы зоны охраняемого природного ландшафта (ЗОЛ) </w:t>
            </w:r>
          </w:p>
          <w:p w:rsidR="009329CF" w:rsidRPr="00AE4209" w:rsidRDefault="009329CF" w:rsidP="009329CF">
            <w:pPr>
              <w:jc w:val="both"/>
              <w:rPr>
                <w:rFonts w:eastAsia="Calibri"/>
              </w:rPr>
            </w:pPr>
          </w:p>
        </w:tc>
        <w:tc>
          <w:tcPr>
            <w:tcW w:w="4321" w:type="dxa"/>
          </w:tcPr>
          <w:p w:rsidR="009329CF" w:rsidRPr="00AE4209" w:rsidRDefault="009E51FF" w:rsidP="0005340E">
            <w:pPr>
              <w:jc w:val="both"/>
              <w:rPr>
                <w:rFonts w:eastAsia="Calibri"/>
              </w:rPr>
            </w:pPr>
            <w:r w:rsidRPr="00AE4209">
              <w:rPr>
                <w:rFonts w:eastAsia="Calibri"/>
              </w:rPr>
              <w:t xml:space="preserve">1.Объект культурного наследия федерального значения «Здание цеха, где 14 мая 1932 г. был выпущен первый советский алюминий в промышленном масштабе», расположенный по адресу: </w:t>
            </w:r>
            <w:proofErr w:type="gramStart"/>
            <w:r w:rsidRPr="00AE4209">
              <w:rPr>
                <w:rFonts w:eastAsia="Calibri"/>
              </w:rPr>
              <w:t>Ленинградская</w:t>
            </w:r>
            <w:proofErr w:type="gramEnd"/>
            <w:r w:rsidRPr="00AE4209">
              <w:rPr>
                <w:rFonts w:eastAsia="Calibri"/>
              </w:rPr>
              <w:t xml:space="preserve"> обл., Волховск</w:t>
            </w:r>
            <w:r w:rsidR="0005340E">
              <w:rPr>
                <w:rFonts w:eastAsia="Calibri"/>
              </w:rPr>
              <w:t>и</w:t>
            </w:r>
            <w:r w:rsidRPr="00AE4209">
              <w:rPr>
                <w:rFonts w:eastAsia="Calibri"/>
              </w:rPr>
              <w:t>й район, г. Волхов, пр. Кировский, д. 20</w:t>
            </w:r>
          </w:p>
        </w:tc>
      </w:tr>
    </w:tbl>
    <w:p w:rsidR="000241DD" w:rsidRDefault="000241DD" w:rsidP="00254D87">
      <w:pPr>
        <w:rPr>
          <w:b/>
          <w:sz w:val="28"/>
          <w:szCs w:val="28"/>
        </w:rPr>
      </w:pPr>
    </w:p>
    <w:p w:rsidR="00E8444C" w:rsidRPr="00E8444C" w:rsidRDefault="00E8444C" w:rsidP="00C93423">
      <w:pPr>
        <w:jc w:val="center"/>
        <w:rPr>
          <w:sz w:val="28"/>
          <w:szCs w:val="28"/>
        </w:rPr>
      </w:pPr>
      <w:r w:rsidRPr="00E8444C">
        <w:rPr>
          <w:b/>
          <w:sz w:val="28"/>
          <w:szCs w:val="28"/>
        </w:rPr>
        <w:t xml:space="preserve">Схема характерных (поворотных) точек плана границ охранной зоны </w:t>
      </w:r>
      <w:r w:rsidR="00C93423">
        <w:rPr>
          <w:b/>
          <w:sz w:val="28"/>
          <w:szCs w:val="28"/>
        </w:rPr>
        <w:t xml:space="preserve"> </w:t>
      </w:r>
      <w:r w:rsidRPr="00E8444C">
        <w:rPr>
          <w:b/>
          <w:sz w:val="28"/>
          <w:szCs w:val="28"/>
        </w:rPr>
        <w:t>(ОЗ)</w:t>
      </w:r>
    </w:p>
    <w:p w:rsidR="000E0085" w:rsidRDefault="000E0085" w:rsidP="0060428B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</w:p>
    <w:p w:rsidR="0060428B" w:rsidRPr="00CE16B8" w:rsidRDefault="009E51FF" w:rsidP="0060428B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r w:rsidRPr="009E51FF">
        <w:rPr>
          <w:rFonts w:ascii="Times New Roman" w:eastAsia="Calibri" w:hAnsi="Times New Roman" w:cs="Times New Roman"/>
          <w:b w:val="0"/>
          <w:bCs w:val="0"/>
          <w:i w:val="0"/>
          <w:iCs w:val="0"/>
          <w:noProof/>
          <w:sz w:val="24"/>
          <w:szCs w:val="24"/>
        </w:rPr>
        <w:drawing>
          <wp:inline distT="0" distB="0" distL="0" distR="0" wp14:anchorId="3184FFD5" wp14:editId="5657661E">
            <wp:extent cx="5818566" cy="4600575"/>
            <wp:effectExtent l="0" t="0" r="0" b="0"/>
            <wp:docPr id="68" name="Рисунок 68" descr="D:\0_АРХИВ\1_ИП_Губин\1_Метахим\1_Здание штаба\Границы\Границы ОЗ электролизного цех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_АРХИВ\1_ИП_Губин\1_Метахим\1_Здание штаба\Границы\Границы ОЗ электролизного цеха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3" t="12038" r="3771"/>
                    <a:stretch/>
                  </pic:blipFill>
                  <pic:spPr bwMode="auto">
                    <a:xfrm>
                      <a:off x="0" y="0"/>
                      <a:ext cx="5822423" cy="460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444C" w:rsidRPr="00AE4209" w:rsidRDefault="00E8444C" w:rsidP="0015542C">
      <w:pPr>
        <w:ind w:left="-567" w:right="-284"/>
        <w:jc w:val="both"/>
        <w:rPr>
          <w:b/>
          <w:sz w:val="32"/>
          <w:szCs w:val="28"/>
        </w:rPr>
      </w:pPr>
    </w:p>
    <w:p w:rsidR="0089578E" w:rsidRPr="00AE4209" w:rsidRDefault="0089578E" w:rsidP="0089578E">
      <w:pPr>
        <w:spacing w:after="160" w:line="259" w:lineRule="auto"/>
        <w:rPr>
          <w:rFonts w:eastAsia="Calibri"/>
          <w:sz w:val="28"/>
        </w:rPr>
      </w:pPr>
      <w:r w:rsidRPr="00AE4209">
        <w:rPr>
          <w:rFonts w:eastAsia="Calibri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782144" behindDoc="0" locked="0" layoutInCell="1" allowOverlap="1" wp14:anchorId="71F581A2" wp14:editId="727B23E7">
                <wp:simplePos x="0" y="0"/>
                <wp:positionH relativeFrom="column">
                  <wp:posOffset>57150</wp:posOffset>
                </wp:positionH>
                <wp:positionV relativeFrom="paragraph">
                  <wp:posOffset>78105</wp:posOffset>
                </wp:positionV>
                <wp:extent cx="568960" cy="0"/>
                <wp:effectExtent l="0" t="19050" r="21590" b="1905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9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DDC6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4.5pt;margin-top:6.15pt;width:44.8pt;height:0;z-index:251782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" strokecolor="#ddc697" strokeweight="2.25pt"/>
            </w:pict>
          </mc:Fallback>
        </mc:AlternateContent>
      </w:r>
      <w:r w:rsidRPr="00AE4209">
        <w:rPr>
          <w:rFonts w:eastAsia="Calibri"/>
          <w:sz w:val="28"/>
        </w:rPr>
        <w:t xml:space="preserve">                  - граница охранной зоны (ОЗ) </w:t>
      </w:r>
    </w:p>
    <w:p w:rsidR="0089578E" w:rsidRPr="00AE4209" w:rsidRDefault="0089578E" w:rsidP="0089578E">
      <w:pPr>
        <w:spacing w:line="360" w:lineRule="auto"/>
        <w:ind w:left="142"/>
        <w:jc w:val="both"/>
        <w:rPr>
          <w:rFonts w:eastAsia="Calibri"/>
          <w:noProof/>
          <w:sz w:val="28"/>
        </w:rPr>
      </w:pPr>
      <w:r w:rsidRPr="00AE420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91D3F17" wp14:editId="720A3E07">
                <wp:simplePos x="0" y="0"/>
                <wp:positionH relativeFrom="column">
                  <wp:posOffset>57150</wp:posOffset>
                </wp:positionH>
                <wp:positionV relativeFrom="paragraph">
                  <wp:posOffset>9525</wp:posOffset>
                </wp:positionV>
                <wp:extent cx="45085" cy="47625"/>
                <wp:effectExtent l="13335" t="13335" r="8255" b="5715"/>
                <wp:wrapNone/>
                <wp:docPr id="45" name="Овал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17375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5" o:spid="_x0000_s1026" style="position:absolute;margin-left:4.5pt;margin-top:.75pt;width:3.55pt;height:3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" fillcolor="#0070c0" strokecolor="#17375e"/>
            </w:pict>
          </mc:Fallback>
        </mc:AlternateContent>
      </w:r>
      <w:r w:rsidRPr="00AE4209">
        <w:rPr>
          <w:rFonts w:eastAsia="Calibri"/>
          <w:noProof/>
          <w:sz w:val="28"/>
        </w:rPr>
        <w:t xml:space="preserve">   1 - номера характерных (поворотных) точек</w:t>
      </w:r>
    </w:p>
    <w:p w:rsidR="00E8444C" w:rsidRPr="00AE4209" w:rsidRDefault="00E8444C" w:rsidP="0015542C">
      <w:pPr>
        <w:ind w:left="-567" w:right="-284"/>
        <w:jc w:val="both"/>
        <w:rPr>
          <w:b/>
          <w:sz w:val="32"/>
          <w:szCs w:val="28"/>
        </w:rPr>
      </w:pPr>
    </w:p>
    <w:p w:rsidR="0089578E" w:rsidRPr="00AE4209" w:rsidRDefault="0089578E" w:rsidP="0015542C">
      <w:pPr>
        <w:ind w:left="-567" w:right="-284"/>
        <w:jc w:val="both"/>
        <w:rPr>
          <w:b/>
          <w:sz w:val="32"/>
          <w:szCs w:val="28"/>
        </w:rPr>
      </w:pPr>
    </w:p>
    <w:p w:rsidR="0089578E" w:rsidRDefault="0089578E" w:rsidP="0015542C">
      <w:pPr>
        <w:ind w:left="-567" w:right="-284"/>
        <w:jc w:val="both"/>
        <w:rPr>
          <w:b/>
          <w:sz w:val="28"/>
          <w:szCs w:val="28"/>
        </w:rPr>
      </w:pPr>
    </w:p>
    <w:p w:rsidR="0089578E" w:rsidRDefault="0089578E" w:rsidP="0015542C">
      <w:pPr>
        <w:ind w:left="-567" w:right="-284"/>
        <w:jc w:val="both"/>
        <w:rPr>
          <w:b/>
          <w:sz w:val="28"/>
          <w:szCs w:val="28"/>
        </w:rPr>
      </w:pPr>
    </w:p>
    <w:p w:rsidR="0089578E" w:rsidRDefault="0089578E" w:rsidP="0015542C">
      <w:pPr>
        <w:ind w:left="-567" w:right="-284"/>
        <w:jc w:val="both"/>
        <w:rPr>
          <w:b/>
          <w:sz w:val="28"/>
          <w:szCs w:val="28"/>
        </w:rPr>
      </w:pPr>
    </w:p>
    <w:p w:rsidR="0089578E" w:rsidRDefault="0089578E" w:rsidP="0015542C">
      <w:pPr>
        <w:ind w:left="-567" w:right="-284"/>
        <w:jc w:val="both"/>
        <w:rPr>
          <w:b/>
          <w:sz w:val="28"/>
          <w:szCs w:val="28"/>
        </w:rPr>
      </w:pPr>
    </w:p>
    <w:p w:rsidR="0089578E" w:rsidRDefault="0089578E" w:rsidP="0015542C">
      <w:pPr>
        <w:ind w:left="-567" w:right="-284"/>
        <w:jc w:val="both"/>
        <w:rPr>
          <w:b/>
          <w:sz w:val="28"/>
          <w:szCs w:val="28"/>
        </w:rPr>
      </w:pPr>
    </w:p>
    <w:p w:rsidR="0089578E" w:rsidRDefault="0089578E" w:rsidP="0015542C">
      <w:pPr>
        <w:ind w:left="-567" w:right="-284"/>
        <w:jc w:val="both"/>
        <w:rPr>
          <w:b/>
          <w:sz w:val="28"/>
          <w:szCs w:val="28"/>
        </w:rPr>
      </w:pPr>
    </w:p>
    <w:p w:rsidR="0089578E" w:rsidRDefault="0089578E" w:rsidP="0015542C">
      <w:pPr>
        <w:ind w:left="-567" w:right="-284"/>
        <w:jc w:val="both"/>
        <w:rPr>
          <w:b/>
          <w:sz w:val="28"/>
          <w:szCs w:val="28"/>
        </w:rPr>
      </w:pPr>
    </w:p>
    <w:p w:rsidR="005E785C" w:rsidRDefault="005E785C" w:rsidP="0015542C">
      <w:pPr>
        <w:ind w:left="-567" w:right="-284"/>
        <w:jc w:val="both"/>
        <w:rPr>
          <w:b/>
          <w:sz w:val="28"/>
          <w:szCs w:val="28"/>
        </w:rPr>
      </w:pPr>
    </w:p>
    <w:p w:rsidR="005E785C" w:rsidRDefault="005E785C" w:rsidP="0015542C">
      <w:pPr>
        <w:ind w:left="-567" w:right="-284"/>
        <w:jc w:val="both"/>
        <w:rPr>
          <w:b/>
          <w:sz w:val="28"/>
          <w:szCs w:val="28"/>
        </w:rPr>
      </w:pPr>
    </w:p>
    <w:p w:rsidR="0089578E" w:rsidRDefault="0089578E" w:rsidP="0015542C">
      <w:pPr>
        <w:ind w:left="-567" w:right="-284"/>
        <w:jc w:val="both"/>
        <w:rPr>
          <w:b/>
          <w:sz w:val="28"/>
          <w:szCs w:val="28"/>
        </w:rPr>
      </w:pPr>
    </w:p>
    <w:p w:rsidR="009E51FF" w:rsidRDefault="009E51FF" w:rsidP="0015542C">
      <w:pPr>
        <w:ind w:left="-567" w:right="-284"/>
        <w:jc w:val="both"/>
        <w:rPr>
          <w:b/>
          <w:sz w:val="28"/>
          <w:szCs w:val="28"/>
        </w:rPr>
      </w:pPr>
    </w:p>
    <w:p w:rsidR="009E51FF" w:rsidRDefault="009E51FF" w:rsidP="0015542C">
      <w:pPr>
        <w:ind w:left="-567" w:right="-284"/>
        <w:jc w:val="both"/>
        <w:rPr>
          <w:b/>
          <w:sz w:val="28"/>
          <w:szCs w:val="28"/>
        </w:rPr>
      </w:pPr>
    </w:p>
    <w:p w:rsidR="009E51FF" w:rsidRDefault="009E51FF" w:rsidP="0015542C">
      <w:pPr>
        <w:ind w:left="-567" w:right="-284"/>
        <w:jc w:val="both"/>
        <w:rPr>
          <w:b/>
          <w:sz w:val="28"/>
          <w:szCs w:val="28"/>
        </w:rPr>
      </w:pPr>
    </w:p>
    <w:p w:rsidR="0088019F" w:rsidRDefault="0088019F" w:rsidP="00B503C9">
      <w:pPr>
        <w:rPr>
          <w:b/>
          <w:sz w:val="28"/>
          <w:szCs w:val="28"/>
        </w:rPr>
      </w:pPr>
    </w:p>
    <w:p w:rsidR="00AE4209" w:rsidRDefault="00E8444C" w:rsidP="00E8444C">
      <w:pPr>
        <w:jc w:val="center"/>
        <w:rPr>
          <w:b/>
          <w:sz w:val="28"/>
          <w:szCs w:val="28"/>
        </w:rPr>
      </w:pPr>
      <w:r w:rsidRPr="00E8444C">
        <w:rPr>
          <w:b/>
          <w:sz w:val="28"/>
          <w:szCs w:val="28"/>
        </w:rPr>
        <w:t>Таблица координат</w:t>
      </w:r>
      <w:r w:rsidRPr="00E8444C">
        <w:rPr>
          <w:sz w:val="28"/>
          <w:szCs w:val="28"/>
        </w:rPr>
        <w:t xml:space="preserve"> </w:t>
      </w:r>
      <w:r w:rsidRPr="00E8444C">
        <w:rPr>
          <w:b/>
          <w:sz w:val="28"/>
          <w:szCs w:val="28"/>
        </w:rPr>
        <w:t>характерных (поворотных) точек</w:t>
      </w:r>
    </w:p>
    <w:p w:rsidR="00E8444C" w:rsidRDefault="00E8444C" w:rsidP="00E8444C">
      <w:pPr>
        <w:jc w:val="center"/>
        <w:rPr>
          <w:b/>
          <w:sz w:val="28"/>
          <w:szCs w:val="28"/>
        </w:rPr>
      </w:pPr>
      <w:r w:rsidRPr="00E8444C">
        <w:rPr>
          <w:b/>
          <w:sz w:val="28"/>
          <w:szCs w:val="28"/>
        </w:rPr>
        <w:t xml:space="preserve"> плана границ охранной зоны (ОЗ)</w:t>
      </w:r>
    </w:p>
    <w:p w:rsidR="00E8444C" w:rsidRPr="00E8444C" w:rsidRDefault="00E8444C" w:rsidP="00E8444C">
      <w:pPr>
        <w:jc w:val="center"/>
        <w:rPr>
          <w:b/>
          <w:sz w:val="28"/>
          <w:szCs w:val="28"/>
        </w:rPr>
      </w:pPr>
    </w:p>
    <w:tbl>
      <w:tblPr>
        <w:tblW w:w="900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3486"/>
        <w:gridCol w:w="3707"/>
      </w:tblGrid>
      <w:tr w:rsidR="0088019F" w:rsidRPr="0088019F" w:rsidTr="00330EC7">
        <w:trPr>
          <w:cantSplit/>
          <w:jc w:val="center"/>
        </w:trPr>
        <w:tc>
          <w:tcPr>
            <w:tcW w:w="1807" w:type="dxa"/>
            <w:vMerge w:val="restart"/>
            <w:vAlign w:val="center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AE4209">
              <w:rPr>
                <w:rFonts w:eastAsia="Calibri"/>
                <w:sz w:val="28"/>
                <w:szCs w:val="28"/>
              </w:rPr>
              <w:t>Номер характерной (поворотной) точки</w:t>
            </w:r>
          </w:p>
        </w:tc>
        <w:tc>
          <w:tcPr>
            <w:tcW w:w="7193" w:type="dxa"/>
            <w:gridSpan w:val="2"/>
            <w:vAlign w:val="center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AE4209">
              <w:rPr>
                <w:rFonts w:eastAsia="Calibri"/>
                <w:sz w:val="28"/>
                <w:szCs w:val="28"/>
              </w:rPr>
              <w:t xml:space="preserve">Координаты поворотных точек в </w:t>
            </w:r>
            <w:proofErr w:type="gramStart"/>
            <w:r w:rsidRPr="00AE4209">
              <w:rPr>
                <w:rFonts w:eastAsia="Calibri"/>
                <w:sz w:val="28"/>
                <w:szCs w:val="28"/>
              </w:rPr>
              <w:t>МСК</w:t>
            </w:r>
            <w:proofErr w:type="gramEnd"/>
            <w:r w:rsidRPr="00AE4209">
              <w:rPr>
                <w:rFonts w:eastAsia="Calibri"/>
                <w:sz w:val="28"/>
                <w:szCs w:val="28"/>
              </w:rPr>
              <w:t xml:space="preserve"> - 47 (м)</w:t>
            </w:r>
          </w:p>
        </w:tc>
      </w:tr>
      <w:tr w:rsidR="0088019F" w:rsidRPr="0088019F" w:rsidTr="00330EC7">
        <w:trPr>
          <w:cantSplit/>
          <w:jc w:val="center"/>
        </w:trPr>
        <w:tc>
          <w:tcPr>
            <w:tcW w:w="1807" w:type="dxa"/>
            <w:vMerge/>
            <w:vAlign w:val="center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486" w:type="dxa"/>
            <w:vAlign w:val="center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AE4209"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3707" w:type="dxa"/>
            <w:vAlign w:val="center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AE4209">
              <w:rPr>
                <w:rFonts w:eastAsia="Calibri"/>
                <w:sz w:val="28"/>
                <w:szCs w:val="28"/>
              </w:rPr>
              <w:t>Y</w:t>
            </w:r>
          </w:p>
        </w:tc>
      </w:tr>
      <w:tr w:rsidR="0088019F" w:rsidRPr="0088019F" w:rsidTr="00330EC7">
        <w:trPr>
          <w:tblHeader/>
          <w:jc w:val="center"/>
        </w:trPr>
        <w:tc>
          <w:tcPr>
            <w:tcW w:w="1807" w:type="dxa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AE4209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486" w:type="dxa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AE4209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707" w:type="dxa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AE4209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330EC7" w:rsidRPr="0088019F" w:rsidTr="00330EC7">
        <w:trPr>
          <w:jc w:val="center"/>
        </w:trPr>
        <w:tc>
          <w:tcPr>
            <w:tcW w:w="1807" w:type="dxa"/>
          </w:tcPr>
          <w:p w:rsidR="00330EC7" w:rsidRPr="00AE4209" w:rsidRDefault="00330EC7" w:rsidP="0088019F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AE4209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330EC7" w:rsidRPr="00330EC7" w:rsidRDefault="00330EC7" w:rsidP="00330EC7">
            <w:pPr>
              <w:jc w:val="center"/>
              <w:rPr>
                <w:sz w:val="28"/>
              </w:rPr>
            </w:pPr>
            <w:r w:rsidRPr="00330EC7">
              <w:rPr>
                <w:sz w:val="28"/>
              </w:rPr>
              <w:t>434050.35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330EC7" w:rsidRPr="00330EC7" w:rsidRDefault="00330EC7" w:rsidP="00330EC7">
            <w:pPr>
              <w:jc w:val="center"/>
              <w:rPr>
                <w:sz w:val="28"/>
              </w:rPr>
            </w:pPr>
            <w:r w:rsidRPr="00330EC7">
              <w:rPr>
                <w:sz w:val="28"/>
              </w:rPr>
              <w:t>2328548.12</w:t>
            </w:r>
          </w:p>
        </w:tc>
      </w:tr>
      <w:tr w:rsidR="00330EC7" w:rsidRPr="0088019F" w:rsidTr="00330EC7">
        <w:trPr>
          <w:jc w:val="center"/>
        </w:trPr>
        <w:tc>
          <w:tcPr>
            <w:tcW w:w="1807" w:type="dxa"/>
          </w:tcPr>
          <w:p w:rsidR="00330EC7" w:rsidRPr="00AE4209" w:rsidRDefault="00330EC7" w:rsidP="0088019F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AE4209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330EC7" w:rsidRPr="00330EC7" w:rsidRDefault="00330EC7" w:rsidP="00330EC7">
            <w:pPr>
              <w:jc w:val="center"/>
              <w:rPr>
                <w:sz w:val="28"/>
              </w:rPr>
            </w:pPr>
            <w:r w:rsidRPr="00330EC7">
              <w:rPr>
                <w:sz w:val="28"/>
              </w:rPr>
              <w:t>434052.82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330EC7" w:rsidRPr="00330EC7" w:rsidRDefault="00330EC7" w:rsidP="00330EC7">
            <w:pPr>
              <w:jc w:val="center"/>
              <w:rPr>
                <w:sz w:val="28"/>
              </w:rPr>
            </w:pPr>
            <w:r w:rsidRPr="00330EC7">
              <w:rPr>
                <w:sz w:val="28"/>
              </w:rPr>
              <w:t>2328575.97</w:t>
            </w:r>
          </w:p>
        </w:tc>
      </w:tr>
      <w:tr w:rsidR="00330EC7" w:rsidRPr="0088019F" w:rsidTr="00330EC7">
        <w:trPr>
          <w:jc w:val="center"/>
        </w:trPr>
        <w:tc>
          <w:tcPr>
            <w:tcW w:w="1807" w:type="dxa"/>
          </w:tcPr>
          <w:p w:rsidR="00330EC7" w:rsidRPr="00AE4209" w:rsidRDefault="00330EC7" w:rsidP="0088019F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AE4209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330EC7" w:rsidRPr="00330EC7" w:rsidRDefault="00330EC7" w:rsidP="00330EC7">
            <w:pPr>
              <w:jc w:val="center"/>
              <w:rPr>
                <w:sz w:val="28"/>
              </w:rPr>
            </w:pPr>
            <w:r w:rsidRPr="00330EC7">
              <w:rPr>
                <w:sz w:val="28"/>
              </w:rPr>
              <w:t>434015.94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330EC7" w:rsidRPr="00330EC7" w:rsidRDefault="00330EC7" w:rsidP="00330EC7">
            <w:pPr>
              <w:jc w:val="center"/>
              <w:rPr>
                <w:sz w:val="28"/>
              </w:rPr>
            </w:pPr>
            <w:r w:rsidRPr="00330EC7">
              <w:rPr>
                <w:sz w:val="28"/>
              </w:rPr>
              <w:t>2328579.24</w:t>
            </w:r>
          </w:p>
        </w:tc>
      </w:tr>
      <w:tr w:rsidR="00330EC7" w:rsidRPr="0088019F" w:rsidTr="00330EC7">
        <w:trPr>
          <w:jc w:val="center"/>
        </w:trPr>
        <w:tc>
          <w:tcPr>
            <w:tcW w:w="1807" w:type="dxa"/>
          </w:tcPr>
          <w:p w:rsidR="00330EC7" w:rsidRPr="00AE4209" w:rsidRDefault="00330EC7" w:rsidP="0088019F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AE4209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486" w:type="dxa"/>
            <w:vAlign w:val="center"/>
          </w:tcPr>
          <w:p w:rsidR="00330EC7" w:rsidRPr="00330EC7" w:rsidRDefault="00330EC7" w:rsidP="00330EC7">
            <w:pPr>
              <w:jc w:val="center"/>
              <w:rPr>
                <w:sz w:val="28"/>
              </w:rPr>
            </w:pPr>
            <w:r w:rsidRPr="00330EC7">
              <w:rPr>
                <w:sz w:val="28"/>
              </w:rPr>
              <w:t>434034.37</w:t>
            </w:r>
          </w:p>
        </w:tc>
        <w:tc>
          <w:tcPr>
            <w:tcW w:w="3707" w:type="dxa"/>
            <w:vAlign w:val="center"/>
          </w:tcPr>
          <w:p w:rsidR="00330EC7" w:rsidRPr="00330EC7" w:rsidRDefault="00330EC7" w:rsidP="00330EC7">
            <w:pPr>
              <w:jc w:val="center"/>
              <w:rPr>
                <w:sz w:val="28"/>
              </w:rPr>
            </w:pPr>
            <w:r w:rsidRPr="00330EC7">
              <w:rPr>
                <w:sz w:val="28"/>
              </w:rPr>
              <w:t>2328597.19</w:t>
            </w:r>
          </w:p>
        </w:tc>
      </w:tr>
      <w:tr w:rsidR="00330EC7" w:rsidRPr="0088019F" w:rsidTr="00330EC7">
        <w:trPr>
          <w:jc w:val="center"/>
        </w:trPr>
        <w:tc>
          <w:tcPr>
            <w:tcW w:w="1807" w:type="dxa"/>
          </w:tcPr>
          <w:p w:rsidR="00330EC7" w:rsidRPr="00AE4209" w:rsidRDefault="00330EC7" w:rsidP="0088019F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AE4209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486" w:type="dxa"/>
            <w:vAlign w:val="center"/>
          </w:tcPr>
          <w:p w:rsidR="00330EC7" w:rsidRPr="00330EC7" w:rsidRDefault="00330EC7" w:rsidP="00330EC7">
            <w:pPr>
              <w:jc w:val="center"/>
              <w:rPr>
                <w:sz w:val="28"/>
              </w:rPr>
            </w:pPr>
            <w:r w:rsidRPr="00330EC7">
              <w:rPr>
                <w:sz w:val="28"/>
              </w:rPr>
              <w:t>434074.08</w:t>
            </w:r>
          </w:p>
        </w:tc>
        <w:tc>
          <w:tcPr>
            <w:tcW w:w="3707" w:type="dxa"/>
            <w:vAlign w:val="center"/>
          </w:tcPr>
          <w:p w:rsidR="00330EC7" w:rsidRPr="00330EC7" w:rsidRDefault="00330EC7" w:rsidP="00330EC7">
            <w:pPr>
              <w:jc w:val="center"/>
              <w:rPr>
                <w:sz w:val="28"/>
              </w:rPr>
            </w:pPr>
            <w:r w:rsidRPr="00330EC7">
              <w:rPr>
                <w:sz w:val="28"/>
              </w:rPr>
              <w:t>2328592.35</w:t>
            </w:r>
          </w:p>
        </w:tc>
      </w:tr>
      <w:tr w:rsidR="00330EC7" w:rsidRPr="0088019F" w:rsidTr="00330EC7">
        <w:trPr>
          <w:jc w:val="center"/>
        </w:trPr>
        <w:tc>
          <w:tcPr>
            <w:tcW w:w="1807" w:type="dxa"/>
          </w:tcPr>
          <w:p w:rsidR="00330EC7" w:rsidRPr="00AE4209" w:rsidRDefault="00330EC7" w:rsidP="0088019F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AE4209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330EC7" w:rsidRPr="00330EC7" w:rsidRDefault="00330EC7" w:rsidP="00330EC7">
            <w:pPr>
              <w:jc w:val="center"/>
              <w:rPr>
                <w:sz w:val="28"/>
              </w:rPr>
            </w:pPr>
            <w:r w:rsidRPr="00330EC7">
              <w:rPr>
                <w:sz w:val="28"/>
              </w:rPr>
              <w:t>434092.53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330EC7" w:rsidRPr="00330EC7" w:rsidRDefault="00330EC7" w:rsidP="00330EC7">
            <w:pPr>
              <w:jc w:val="center"/>
              <w:rPr>
                <w:sz w:val="28"/>
              </w:rPr>
            </w:pPr>
            <w:r w:rsidRPr="00330EC7">
              <w:rPr>
                <w:sz w:val="28"/>
              </w:rPr>
              <w:t>2328786.69</w:t>
            </w:r>
          </w:p>
        </w:tc>
      </w:tr>
      <w:tr w:rsidR="00330EC7" w:rsidRPr="0088019F" w:rsidTr="00330EC7">
        <w:trPr>
          <w:jc w:val="center"/>
        </w:trPr>
        <w:tc>
          <w:tcPr>
            <w:tcW w:w="1807" w:type="dxa"/>
          </w:tcPr>
          <w:p w:rsidR="00330EC7" w:rsidRPr="00AE4209" w:rsidRDefault="00330EC7" w:rsidP="0088019F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AE4209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330EC7" w:rsidRPr="00330EC7" w:rsidRDefault="00330EC7" w:rsidP="00330EC7">
            <w:pPr>
              <w:jc w:val="center"/>
              <w:rPr>
                <w:sz w:val="28"/>
              </w:rPr>
            </w:pPr>
            <w:r w:rsidRPr="00330EC7">
              <w:rPr>
                <w:sz w:val="28"/>
              </w:rPr>
              <w:t>434197.10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330EC7" w:rsidRPr="00330EC7" w:rsidRDefault="00330EC7" w:rsidP="00330EC7">
            <w:pPr>
              <w:jc w:val="center"/>
              <w:rPr>
                <w:sz w:val="28"/>
              </w:rPr>
            </w:pPr>
            <w:r w:rsidRPr="00330EC7">
              <w:rPr>
                <w:sz w:val="28"/>
              </w:rPr>
              <w:t>2328777.74</w:t>
            </w:r>
          </w:p>
        </w:tc>
      </w:tr>
      <w:tr w:rsidR="00330EC7" w:rsidRPr="0088019F" w:rsidTr="00330EC7">
        <w:trPr>
          <w:jc w:val="center"/>
        </w:trPr>
        <w:tc>
          <w:tcPr>
            <w:tcW w:w="1807" w:type="dxa"/>
          </w:tcPr>
          <w:p w:rsidR="00330EC7" w:rsidRPr="00AE4209" w:rsidRDefault="00330EC7" w:rsidP="0088019F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AE4209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330EC7" w:rsidRPr="00330EC7" w:rsidRDefault="00330EC7" w:rsidP="00330EC7">
            <w:pPr>
              <w:jc w:val="center"/>
              <w:rPr>
                <w:sz w:val="28"/>
              </w:rPr>
            </w:pPr>
            <w:r w:rsidRPr="00330EC7">
              <w:rPr>
                <w:sz w:val="28"/>
              </w:rPr>
              <w:t>434176.54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330EC7" w:rsidRPr="00330EC7" w:rsidRDefault="00330EC7" w:rsidP="00330EC7">
            <w:pPr>
              <w:jc w:val="center"/>
              <w:rPr>
                <w:sz w:val="28"/>
              </w:rPr>
            </w:pPr>
            <w:r w:rsidRPr="00330EC7">
              <w:rPr>
                <w:sz w:val="28"/>
              </w:rPr>
              <w:t>2328569.31</w:t>
            </w:r>
          </w:p>
        </w:tc>
      </w:tr>
      <w:tr w:rsidR="00330EC7" w:rsidRPr="0088019F" w:rsidTr="00330EC7">
        <w:trPr>
          <w:jc w:val="center"/>
        </w:trPr>
        <w:tc>
          <w:tcPr>
            <w:tcW w:w="1807" w:type="dxa"/>
          </w:tcPr>
          <w:p w:rsidR="00330EC7" w:rsidRPr="00AE4209" w:rsidRDefault="00330EC7" w:rsidP="0088019F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AE4209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330EC7" w:rsidRPr="00330EC7" w:rsidRDefault="00330EC7" w:rsidP="00330EC7">
            <w:pPr>
              <w:jc w:val="center"/>
              <w:rPr>
                <w:sz w:val="28"/>
              </w:rPr>
            </w:pPr>
            <w:r w:rsidRPr="00330EC7">
              <w:rPr>
                <w:sz w:val="28"/>
              </w:rPr>
              <w:t>434093.16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330EC7" w:rsidRPr="00330EC7" w:rsidRDefault="00330EC7" w:rsidP="00330EC7">
            <w:pPr>
              <w:jc w:val="center"/>
              <w:rPr>
                <w:sz w:val="28"/>
              </w:rPr>
            </w:pPr>
            <w:r w:rsidRPr="00330EC7">
              <w:rPr>
                <w:sz w:val="28"/>
              </w:rPr>
              <w:t>2328577.33</w:t>
            </w:r>
          </w:p>
        </w:tc>
      </w:tr>
      <w:tr w:rsidR="00330EC7" w:rsidRPr="0088019F" w:rsidTr="00330EC7">
        <w:trPr>
          <w:jc w:val="center"/>
        </w:trPr>
        <w:tc>
          <w:tcPr>
            <w:tcW w:w="1807" w:type="dxa"/>
          </w:tcPr>
          <w:p w:rsidR="00330EC7" w:rsidRPr="00AE4209" w:rsidRDefault="00330EC7" w:rsidP="0088019F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AE4209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330EC7" w:rsidRPr="00330EC7" w:rsidRDefault="00330EC7" w:rsidP="00330EC7">
            <w:pPr>
              <w:jc w:val="center"/>
              <w:rPr>
                <w:sz w:val="28"/>
              </w:rPr>
            </w:pPr>
            <w:r w:rsidRPr="00330EC7">
              <w:rPr>
                <w:sz w:val="28"/>
              </w:rPr>
              <w:t>434090.57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330EC7" w:rsidRPr="00330EC7" w:rsidRDefault="00330EC7" w:rsidP="00330EC7">
            <w:pPr>
              <w:jc w:val="center"/>
              <w:rPr>
                <w:sz w:val="28"/>
              </w:rPr>
            </w:pPr>
            <w:r w:rsidRPr="00330EC7">
              <w:rPr>
                <w:sz w:val="28"/>
              </w:rPr>
              <w:t>2328544.55</w:t>
            </w:r>
          </w:p>
        </w:tc>
      </w:tr>
      <w:tr w:rsidR="00330EC7" w:rsidRPr="0088019F" w:rsidTr="00330EC7">
        <w:trPr>
          <w:jc w:val="center"/>
        </w:trPr>
        <w:tc>
          <w:tcPr>
            <w:tcW w:w="1807" w:type="dxa"/>
          </w:tcPr>
          <w:p w:rsidR="00330EC7" w:rsidRPr="00AE4209" w:rsidRDefault="00330EC7" w:rsidP="0088019F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AE4209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3486" w:type="dxa"/>
            <w:vAlign w:val="center"/>
          </w:tcPr>
          <w:p w:rsidR="00330EC7" w:rsidRPr="00330EC7" w:rsidRDefault="00330EC7" w:rsidP="00330EC7">
            <w:pPr>
              <w:jc w:val="center"/>
              <w:rPr>
                <w:sz w:val="28"/>
              </w:rPr>
            </w:pPr>
            <w:r w:rsidRPr="00330EC7">
              <w:rPr>
                <w:sz w:val="28"/>
              </w:rPr>
              <w:t>434079.55</w:t>
            </w:r>
          </w:p>
        </w:tc>
        <w:tc>
          <w:tcPr>
            <w:tcW w:w="3707" w:type="dxa"/>
            <w:vAlign w:val="center"/>
          </w:tcPr>
          <w:p w:rsidR="00330EC7" w:rsidRPr="00330EC7" w:rsidRDefault="00330EC7" w:rsidP="00330EC7">
            <w:pPr>
              <w:jc w:val="center"/>
              <w:rPr>
                <w:sz w:val="28"/>
              </w:rPr>
            </w:pPr>
            <w:r w:rsidRPr="00330EC7">
              <w:rPr>
                <w:sz w:val="28"/>
              </w:rPr>
              <w:t>2328604.86</w:t>
            </w:r>
          </w:p>
        </w:tc>
      </w:tr>
      <w:tr w:rsidR="00330EC7" w:rsidRPr="0088019F" w:rsidTr="00330EC7">
        <w:trPr>
          <w:jc w:val="center"/>
        </w:trPr>
        <w:tc>
          <w:tcPr>
            <w:tcW w:w="1807" w:type="dxa"/>
          </w:tcPr>
          <w:p w:rsidR="00330EC7" w:rsidRPr="00AE4209" w:rsidRDefault="00330EC7" w:rsidP="0088019F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AE4209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3486" w:type="dxa"/>
            <w:vAlign w:val="center"/>
          </w:tcPr>
          <w:p w:rsidR="00330EC7" w:rsidRPr="00330EC7" w:rsidRDefault="00330EC7" w:rsidP="00330EC7">
            <w:pPr>
              <w:jc w:val="center"/>
              <w:rPr>
                <w:sz w:val="28"/>
              </w:rPr>
            </w:pPr>
            <w:r w:rsidRPr="00330EC7">
              <w:rPr>
                <w:sz w:val="28"/>
              </w:rPr>
              <w:t>434094.47</w:t>
            </w:r>
          </w:p>
        </w:tc>
        <w:tc>
          <w:tcPr>
            <w:tcW w:w="3707" w:type="dxa"/>
            <w:vAlign w:val="center"/>
          </w:tcPr>
          <w:p w:rsidR="00330EC7" w:rsidRPr="00330EC7" w:rsidRDefault="00330EC7" w:rsidP="00330EC7">
            <w:pPr>
              <w:jc w:val="center"/>
              <w:rPr>
                <w:sz w:val="28"/>
              </w:rPr>
            </w:pPr>
            <w:r w:rsidRPr="00330EC7">
              <w:rPr>
                <w:sz w:val="28"/>
              </w:rPr>
              <w:t>2328763.15</w:t>
            </w:r>
          </w:p>
        </w:tc>
      </w:tr>
      <w:tr w:rsidR="00330EC7" w:rsidRPr="0088019F" w:rsidTr="00330EC7">
        <w:trPr>
          <w:jc w:val="center"/>
        </w:trPr>
        <w:tc>
          <w:tcPr>
            <w:tcW w:w="1807" w:type="dxa"/>
          </w:tcPr>
          <w:p w:rsidR="00330EC7" w:rsidRPr="00AE4209" w:rsidRDefault="00330EC7" w:rsidP="0088019F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AE4209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3486" w:type="dxa"/>
            <w:vAlign w:val="center"/>
          </w:tcPr>
          <w:p w:rsidR="00330EC7" w:rsidRPr="00330EC7" w:rsidRDefault="00330EC7" w:rsidP="00330EC7">
            <w:pPr>
              <w:jc w:val="center"/>
              <w:rPr>
                <w:sz w:val="28"/>
              </w:rPr>
            </w:pPr>
            <w:r w:rsidRPr="00330EC7">
              <w:rPr>
                <w:sz w:val="28"/>
              </w:rPr>
              <w:t>434180.11</w:t>
            </w:r>
          </w:p>
        </w:tc>
        <w:tc>
          <w:tcPr>
            <w:tcW w:w="3707" w:type="dxa"/>
            <w:vAlign w:val="center"/>
          </w:tcPr>
          <w:p w:rsidR="00330EC7" w:rsidRPr="00330EC7" w:rsidRDefault="00330EC7" w:rsidP="00330EC7">
            <w:pPr>
              <w:jc w:val="center"/>
              <w:rPr>
                <w:sz w:val="28"/>
              </w:rPr>
            </w:pPr>
            <w:r w:rsidRPr="00330EC7">
              <w:rPr>
                <w:sz w:val="28"/>
              </w:rPr>
              <w:t>2328755.08</w:t>
            </w:r>
          </w:p>
        </w:tc>
      </w:tr>
      <w:tr w:rsidR="00330EC7" w:rsidRPr="0088019F" w:rsidTr="00330EC7">
        <w:trPr>
          <w:jc w:val="center"/>
        </w:trPr>
        <w:tc>
          <w:tcPr>
            <w:tcW w:w="1807" w:type="dxa"/>
          </w:tcPr>
          <w:p w:rsidR="00330EC7" w:rsidRPr="00AE4209" w:rsidRDefault="00330EC7" w:rsidP="0088019F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AE4209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3486" w:type="dxa"/>
            <w:vAlign w:val="center"/>
          </w:tcPr>
          <w:p w:rsidR="00330EC7" w:rsidRPr="00330EC7" w:rsidRDefault="00330EC7" w:rsidP="00330EC7">
            <w:pPr>
              <w:jc w:val="center"/>
              <w:rPr>
                <w:sz w:val="28"/>
              </w:rPr>
            </w:pPr>
            <w:r w:rsidRPr="00330EC7">
              <w:rPr>
                <w:sz w:val="28"/>
              </w:rPr>
              <w:t>434165.35</w:t>
            </w:r>
          </w:p>
        </w:tc>
        <w:tc>
          <w:tcPr>
            <w:tcW w:w="3707" w:type="dxa"/>
            <w:vAlign w:val="center"/>
          </w:tcPr>
          <w:p w:rsidR="00330EC7" w:rsidRPr="00330EC7" w:rsidRDefault="00330EC7" w:rsidP="00330EC7">
            <w:pPr>
              <w:jc w:val="center"/>
              <w:rPr>
                <w:sz w:val="28"/>
              </w:rPr>
            </w:pPr>
            <w:r w:rsidRPr="00330EC7">
              <w:rPr>
                <w:sz w:val="28"/>
              </w:rPr>
              <w:t>2328596.74</w:t>
            </w:r>
          </w:p>
        </w:tc>
      </w:tr>
      <w:tr w:rsidR="00330EC7" w:rsidRPr="0088019F" w:rsidTr="00330EC7">
        <w:trPr>
          <w:jc w:val="center"/>
        </w:trPr>
        <w:tc>
          <w:tcPr>
            <w:tcW w:w="1807" w:type="dxa"/>
          </w:tcPr>
          <w:p w:rsidR="00330EC7" w:rsidRPr="00AE4209" w:rsidRDefault="00330EC7" w:rsidP="0088019F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AE4209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3486" w:type="dxa"/>
            <w:vAlign w:val="center"/>
          </w:tcPr>
          <w:p w:rsidR="00330EC7" w:rsidRPr="00330EC7" w:rsidRDefault="00330EC7" w:rsidP="00330EC7">
            <w:pPr>
              <w:jc w:val="center"/>
              <w:rPr>
                <w:sz w:val="28"/>
              </w:rPr>
            </w:pPr>
            <w:r w:rsidRPr="00330EC7">
              <w:rPr>
                <w:sz w:val="28"/>
              </w:rPr>
              <w:t>434132.89</w:t>
            </w:r>
          </w:p>
        </w:tc>
        <w:tc>
          <w:tcPr>
            <w:tcW w:w="3707" w:type="dxa"/>
            <w:vAlign w:val="center"/>
          </w:tcPr>
          <w:p w:rsidR="00330EC7" w:rsidRPr="00330EC7" w:rsidRDefault="00330EC7" w:rsidP="00330EC7">
            <w:pPr>
              <w:jc w:val="center"/>
              <w:rPr>
                <w:sz w:val="28"/>
              </w:rPr>
            </w:pPr>
            <w:r w:rsidRPr="00330EC7">
              <w:rPr>
                <w:sz w:val="28"/>
              </w:rPr>
              <w:t>2328599.74</w:t>
            </w:r>
          </w:p>
        </w:tc>
      </w:tr>
      <w:tr w:rsidR="00330EC7" w:rsidRPr="0088019F" w:rsidTr="00330EC7">
        <w:trPr>
          <w:jc w:val="center"/>
        </w:trPr>
        <w:tc>
          <w:tcPr>
            <w:tcW w:w="1807" w:type="dxa"/>
          </w:tcPr>
          <w:p w:rsidR="00330EC7" w:rsidRPr="00AE4209" w:rsidRDefault="00330EC7" w:rsidP="0088019F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AE4209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3486" w:type="dxa"/>
            <w:vAlign w:val="center"/>
          </w:tcPr>
          <w:p w:rsidR="00330EC7" w:rsidRPr="00330EC7" w:rsidRDefault="00330EC7" w:rsidP="00330EC7">
            <w:pPr>
              <w:jc w:val="center"/>
              <w:rPr>
                <w:sz w:val="28"/>
              </w:rPr>
            </w:pPr>
            <w:r w:rsidRPr="00330EC7">
              <w:rPr>
                <w:sz w:val="28"/>
              </w:rPr>
              <w:t>434144.88</w:t>
            </w:r>
          </w:p>
        </w:tc>
        <w:tc>
          <w:tcPr>
            <w:tcW w:w="3707" w:type="dxa"/>
            <w:vAlign w:val="center"/>
          </w:tcPr>
          <w:p w:rsidR="00330EC7" w:rsidRPr="00330EC7" w:rsidRDefault="00330EC7" w:rsidP="00330EC7">
            <w:pPr>
              <w:jc w:val="center"/>
              <w:rPr>
                <w:sz w:val="28"/>
              </w:rPr>
            </w:pPr>
            <w:r w:rsidRPr="00330EC7">
              <w:rPr>
                <w:sz w:val="28"/>
              </w:rPr>
              <w:t>2328737.96</w:t>
            </w:r>
          </w:p>
        </w:tc>
      </w:tr>
      <w:tr w:rsidR="00330EC7" w:rsidRPr="0088019F" w:rsidTr="00330EC7">
        <w:trPr>
          <w:jc w:val="center"/>
        </w:trPr>
        <w:tc>
          <w:tcPr>
            <w:tcW w:w="1807" w:type="dxa"/>
          </w:tcPr>
          <w:p w:rsidR="00330EC7" w:rsidRPr="00AE4209" w:rsidRDefault="00330EC7" w:rsidP="0088019F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AE4209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3486" w:type="dxa"/>
            <w:vAlign w:val="center"/>
          </w:tcPr>
          <w:p w:rsidR="00330EC7" w:rsidRPr="00330EC7" w:rsidRDefault="00330EC7" w:rsidP="00330EC7">
            <w:pPr>
              <w:jc w:val="center"/>
              <w:rPr>
                <w:sz w:val="28"/>
              </w:rPr>
            </w:pPr>
            <w:r w:rsidRPr="00330EC7">
              <w:rPr>
                <w:sz w:val="28"/>
              </w:rPr>
              <w:t>434126.22</w:t>
            </w:r>
          </w:p>
        </w:tc>
        <w:tc>
          <w:tcPr>
            <w:tcW w:w="3707" w:type="dxa"/>
            <w:vAlign w:val="center"/>
          </w:tcPr>
          <w:p w:rsidR="00330EC7" w:rsidRPr="00330EC7" w:rsidRDefault="00330EC7" w:rsidP="00330EC7">
            <w:pPr>
              <w:jc w:val="center"/>
              <w:rPr>
                <w:sz w:val="28"/>
              </w:rPr>
            </w:pPr>
            <w:r w:rsidRPr="00330EC7">
              <w:rPr>
                <w:sz w:val="28"/>
              </w:rPr>
              <w:t>2328739.68</w:t>
            </w:r>
          </w:p>
        </w:tc>
      </w:tr>
      <w:tr w:rsidR="00330EC7" w:rsidRPr="0088019F" w:rsidTr="00330EC7">
        <w:trPr>
          <w:jc w:val="center"/>
        </w:trPr>
        <w:tc>
          <w:tcPr>
            <w:tcW w:w="1807" w:type="dxa"/>
          </w:tcPr>
          <w:p w:rsidR="00330EC7" w:rsidRPr="00AE4209" w:rsidRDefault="00330EC7" w:rsidP="0088019F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AE4209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3486" w:type="dxa"/>
            <w:vAlign w:val="center"/>
          </w:tcPr>
          <w:p w:rsidR="00330EC7" w:rsidRPr="00330EC7" w:rsidRDefault="00330EC7" w:rsidP="00330EC7">
            <w:pPr>
              <w:jc w:val="center"/>
              <w:rPr>
                <w:sz w:val="28"/>
              </w:rPr>
            </w:pPr>
            <w:r w:rsidRPr="00330EC7">
              <w:rPr>
                <w:sz w:val="28"/>
              </w:rPr>
              <w:t>434112.62</w:t>
            </w:r>
          </w:p>
        </w:tc>
        <w:tc>
          <w:tcPr>
            <w:tcW w:w="3707" w:type="dxa"/>
            <w:vAlign w:val="center"/>
          </w:tcPr>
          <w:p w:rsidR="00330EC7" w:rsidRPr="00330EC7" w:rsidRDefault="00330EC7" w:rsidP="00330EC7">
            <w:pPr>
              <w:jc w:val="center"/>
              <w:rPr>
                <w:sz w:val="28"/>
              </w:rPr>
            </w:pPr>
            <w:r w:rsidRPr="00330EC7">
              <w:rPr>
                <w:sz w:val="28"/>
              </w:rPr>
              <w:t>2328601.67</w:t>
            </w:r>
          </w:p>
        </w:tc>
      </w:tr>
    </w:tbl>
    <w:p w:rsidR="0089578E" w:rsidRDefault="0089578E" w:rsidP="00335EE9">
      <w:pPr>
        <w:jc w:val="center"/>
        <w:rPr>
          <w:b/>
          <w:sz w:val="28"/>
          <w:szCs w:val="28"/>
        </w:rPr>
      </w:pPr>
    </w:p>
    <w:p w:rsidR="0089578E" w:rsidRDefault="0089578E" w:rsidP="00335EE9">
      <w:pPr>
        <w:jc w:val="center"/>
        <w:rPr>
          <w:b/>
          <w:sz w:val="28"/>
          <w:szCs w:val="28"/>
        </w:rPr>
      </w:pPr>
    </w:p>
    <w:p w:rsidR="0089578E" w:rsidRDefault="0089578E" w:rsidP="00335EE9">
      <w:pPr>
        <w:jc w:val="center"/>
        <w:rPr>
          <w:b/>
          <w:sz w:val="28"/>
          <w:szCs w:val="28"/>
        </w:rPr>
      </w:pPr>
    </w:p>
    <w:p w:rsidR="0089578E" w:rsidRDefault="0089578E" w:rsidP="00335EE9">
      <w:pPr>
        <w:jc w:val="center"/>
        <w:rPr>
          <w:b/>
          <w:sz w:val="28"/>
          <w:szCs w:val="28"/>
        </w:rPr>
      </w:pPr>
    </w:p>
    <w:p w:rsidR="0089578E" w:rsidRDefault="0089578E" w:rsidP="00335EE9">
      <w:pPr>
        <w:jc w:val="center"/>
        <w:rPr>
          <w:b/>
          <w:sz w:val="28"/>
          <w:szCs w:val="28"/>
        </w:rPr>
      </w:pPr>
    </w:p>
    <w:p w:rsidR="0088019F" w:rsidRDefault="0088019F" w:rsidP="00DE32C1">
      <w:pPr>
        <w:rPr>
          <w:b/>
          <w:sz w:val="28"/>
          <w:szCs w:val="28"/>
        </w:rPr>
      </w:pPr>
    </w:p>
    <w:p w:rsidR="0049636D" w:rsidRDefault="0049636D" w:rsidP="00DE32C1">
      <w:pPr>
        <w:rPr>
          <w:b/>
          <w:sz w:val="28"/>
          <w:szCs w:val="28"/>
        </w:rPr>
      </w:pPr>
    </w:p>
    <w:p w:rsidR="0049636D" w:rsidRDefault="0049636D" w:rsidP="00DE32C1">
      <w:pPr>
        <w:rPr>
          <w:b/>
          <w:sz w:val="28"/>
          <w:szCs w:val="28"/>
        </w:rPr>
      </w:pPr>
    </w:p>
    <w:p w:rsidR="00AE4209" w:rsidRDefault="00335EE9" w:rsidP="00335EE9">
      <w:pPr>
        <w:jc w:val="center"/>
        <w:rPr>
          <w:b/>
          <w:sz w:val="28"/>
          <w:szCs w:val="28"/>
        </w:rPr>
      </w:pPr>
      <w:r w:rsidRPr="00335EE9">
        <w:rPr>
          <w:b/>
          <w:sz w:val="28"/>
          <w:szCs w:val="28"/>
        </w:rPr>
        <w:t>Схема характерных (поворотных) точек</w:t>
      </w:r>
    </w:p>
    <w:p w:rsidR="00335EE9" w:rsidRPr="00335EE9" w:rsidRDefault="00335EE9" w:rsidP="00335EE9">
      <w:pPr>
        <w:jc w:val="center"/>
        <w:rPr>
          <w:b/>
          <w:sz w:val="28"/>
          <w:szCs w:val="28"/>
        </w:rPr>
      </w:pPr>
      <w:r w:rsidRPr="00335EE9">
        <w:rPr>
          <w:b/>
          <w:sz w:val="28"/>
          <w:szCs w:val="28"/>
        </w:rPr>
        <w:t xml:space="preserve"> плана границ зоны охраняемого природного ландшафта (ЗОЛ) </w:t>
      </w:r>
    </w:p>
    <w:p w:rsidR="00335EE9" w:rsidRDefault="00335EE9" w:rsidP="00335EE9">
      <w:pPr>
        <w:jc w:val="center"/>
        <w:rPr>
          <w:noProof/>
        </w:rPr>
      </w:pPr>
    </w:p>
    <w:p w:rsidR="00335EE9" w:rsidRDefault="0088019F" w:rsidP="00335EE9">
      <w:pPr>
        <w:jc w:val="center"/>
        <w:rPr>
          <w:noProof/>
        </w:rPr>
      </w:pPr>
      <w:r w:rsidRPr="0088019F">
        <w:rPr>
          <w:rFonts w:eastAsia="Calibri"/>
          <w:b/>
          <w:noProof/>
        </w:rPr>
        <w:drawing>
          <wp:inline distT="0" distB="0" distL="0" distR="0" wp14:anchorId="0DFA894F" wp14:editId="5F724B6D">
            <wp:extent cx="2035159" cy="5919758"/>
            <wp:effectExtent l="635" t="0" r="4445" b="4445"/>
            <wp:docPr id="69" name="Рисунок 69" descr="D:\1_Метахим\1_Здание электролиза алюминия\Границы\Границы ЗОЛ электрол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_Метахим\1_Здание электролиза алюминия\Границы\Границы ЗОЛ электролиз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347" r="57825" b="1858"/>
                    <a:stretch/>
                  </pic:blipFill>
                  <pic:spPr bwMode="auto">
                    <a:xfrm rot="16200000">
                      <a:off x="0" y="0"/>
                      <a:ext cx="2044997" cy="594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5EE9" w:rsidRDefault="00335EE9" w:rsidP="00335EE9">
      <w:pPr>
        <w:jc w:val="center"/>
        <w:rPr>
          <w:noProof/>
        </w:rPr>
      </w:pPr>
    </w:p>
    <w:p w:rsidR="00335EE9" w:rsidRDefault="00335EE9" w:rsidP="00335EE9">
      <w:pPr>
        <w:jc w:val="center"/>
        <w:rPr>
          <w:noProof/>
        </w:rPr>
      </w:pPr>
    </w:p>
    <w:p w:rsidR="00335EE9" w:rsidRDefault="00335EE9" w:rsidP="00335EE9">
      <w:pPr>
        <w:jc w:val="center"/>
        <w:rPr>
          <w:noProof/>
        </w:rPr>
      </w:pPr>
    </w:p>
    <w:p w:rsidR="00335EE9" w:rsidRPr="00AE4209" w:rsidRDefault="00335EE9" w:rsidP="00335EE9">
      <w:pPr>
        <w:rPr>
          <w:sz w:val="28"/>
        </w:rPr>
      </w:pPr>
      <w:r w:rsidRPr="00AE4209"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742208" behindDoc="0" locked="0" layoutInCell="1" allowOverlap="1" wp14:anchorId="3EC4897C" wp14:editId="14DB41AD">
                <wp:simplePos x="0" y="0"/>
                <wp:positionH relativeFrom="column">
                  <wp:posOffset>57150</wp:posOffset>
                </wp:positionH>
                <wp:positionV relativeFrom="paragraph">
                  <wp:posOffset>78105</wp:posOffset>
                </wp:positionV>
                <wp:extent cx="568960" cy="0"/>
                <wp:effectExtent l="0" t="19050" r="21590" b="1905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9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4.5pt;margin-top:6.15pt;width:44.8pt;height:0;z-index:251742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" strokecolor="#92d050" strokeweight="2.25pt"/>
            </w:pict>
          </mc:Fallback>
        </mc:AlternateContent>
      </w:r>
      <w:r w:rsidRPr="00AE4209">
        <w:rPr>
          <w:sz w:val="28"/>
        </w:rPr>
        <w:t xml:space="preserve">                  - граница зоны охраняемого природного ландшафта (ЗОЛ) </w:t>
      </w:r>
    </w:p>
    <w:p w:rsidR="00335EE9" w:rsidRPr="00AE4209" w:rsidRDefault="00335EE9" w:rsidP="00335EE9">
      <w:pPr>
        <w:spacing w:line="360" w:lineRule="auto"/>
        <w:ind w:left="142"/>
        <w:jc w:val="both"/>
        <w:rPr>
          <w:rFonts w:eastAsia="Calibri"/>
          <w:noProof/>
          <w:sz w:val="28"/>
        </w:rPr>
      </w:pPr>
      <w:r w:rsidRPr="00AE420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A734557" wp14:editId="7337FCFC">
                <wp:simplePos x="0" y="0"/>
                <wp:positionH relativeFrom="column">
                  <wp:posOffset>57150</wp:posOffset>
                </wp:positionH>
                <wp:positionV relativeFrom="paragraph">
                  <wp:posOffset>9525</wp:posOffset>
                </wp:positionV>
                <wp:extent cx="45085" cy="47625"/>
                <wp:effectExtent l="13335" t="13335" r="8255" b="571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17375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4.5pt;margin-top:.75pt;width:3.55pt;height:3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" fillcolor="#0070c0" strokecolor="#17375e"/>
            </w:pict>
          </mc:Fallback>
        </mc:AlternateContent>
      </w:r>
      <w:r w:rsidRPr="00AE4209">
        <w:rPr>
          <w:rFonts w:eastAsia="Calibri"/>
          <w:noProof/>
          <w:sz w:val="28"/>
        </w:rPr>
        <w:t xml:space="preserve">   1 - номера характерных (поворотных) точек</w:t>
      </w:r>
    </w:p>
    <w:p w:rsidR="00335EE9" w:rsidRDefault="00335EE9" w:rsidP="00335EE9">
      <w:pPr>
        <w:spacing w:line="360" w:lineRule="auto"/>
        <w:ind w:left="142"/>
        <w:jc w:val="both"/>
        <w:rPr>
          <w:rFonts w:eastAsia="Calibri"/>
          <w:noProof/>
        </w:rPr>
      </w:pPr>
    </w:p>
    <w:p w:rsidR="0088019F" w:rsidRDefault="0088019F" w:rsidP="00335EE9">
      <w:pPr>
        <w:spacing w:line="360" w:lineRule="auto"/>
        <w:ind w:left="142"/>
        <w:jc w:val="both"/>
        <w:rPr>
          <w:rFonts w:eastAsia="Calibri"/>
          <w:noProof/>
        </w:rPr>
      </w:pPr>
    </w:p>
    <w:p w:rsidR="0088019F" w:rsidRDefault="0088019F" w:rsidP="00335EE9">
      <w:pPr>
        <w:spacing w:line="360" w:lineRule="auto"/>
        <w:ind w:left="142"/>
        <w:jc w:val="both"/>
        <w:rPr>
          <w:rFonts w:eastAsia="Calibri"/>
          <w:noProof/>
        </w:rPr>
      </w:pPr>
    </w:p>
    <w:p w:rsidR="0088019F" w:rsidRDefault="0088019F" w:rsidP="00335EE9">
      <w:pPr>
        <w:spacing w:line="360" w:lineRule="auto"/>
        <w:ind w:left="142"/>
        <w:jc w:val="both"/>
        <w:rPr>
          <w:rFonts w:eastAsia="Calibri"/>
          <w:noProof/>
        </w:rPr>
      </w:pPr>
    </w:p>
    <w:p w:rsidR="0088019F" w:rsidRDefault="0088019F" w:rsidP="00335EE9">
      <w:pPr>
        <w:spacing w:line="360" w:lineRule="auto"/>
        <w:ind w:left="142"/>
        <w:jc w:val="both"/>
        <w:rPr>
          <w:rFonts w:eastAsia="Calibri"/>
          <w:noProof/>
        </w:rPr>
      </w:pPr>
    </w:p>
    <w:p w:rsidR="0088019F" w:rsidRDefault="0088019F" w:rsidP="00335EE9">
      <w:pPr>
        <w:spacing w:line="360" w:lineRule="auto"/>
        <w:ind w:left="142"/>
        <w:jc w:val="both"/>
        <w:rPr>
          <w:rFonts w:eastAsia="Calibri"/>
          <w:noProof/>
        </w:rPr>
      </w:pPr>
    </w:p>
    <w:p w:rsidR="0088019F" w:rsidRDefault="0088019F" w:rsidP="00335EE9">
      <w:pPr>
        <w:spacing w:line="360" w:lineRule="auto"/>
        <w:ind w:left="142"/>
        <w:jc w:val="both"/>
        <w:rPr>
          <w:rFonts w:eastAsia="Calibri"/>
          <w:noProof/>
        </w:rPr>
      </w:pPr>
    </w:p>
    <w:p w:rsidR="0088019F" w:rsidRDefault="0088019F" w:rsidP="00335EE9">
      <w:pPr>
        <w:spacing w:line="360" w:lineRule="auto"/>
        <w:ind w:left="142"/>
        <w:jc w:val="both"/>
        <w:rPr>
          <w:rFonts w:eastAsia="Calibri"/>
          <w:noProof/>
        </w:rPr>
      </w:pPr>
    </w:p>
    <w:p w:rsidR="0088019F" w:rsidRDefault="0088019F" w:rsidP="00335EE9">
      <w:pPr>
        <w:spacing w:line="360" w:lineRule="auto"/>
        <w:ind w:left="142"/>
        <w:jc w:val="both"/>
        <w:rPr>
          <w:rFonts w:eastAsia="Calibri"/>
          <w:noProof/>
        </w:rPr>
      </w:pPr>
    </w:p>
    <w:p w:rsidR="0088019F" w:rsidRDefault="0088019F" w:rsidP="00335EE9">
      <w:pPr>
        <w:spacing w:line="360" w:lineRule="auto"/>
        <w:ind w:left="142"/>
        <w:jc w:val="both"/>
        <w:rPr>
          <w:rFonts w:eastAsia="Calibri"/>
          <w:noProof/>
        </w:rPr>
      </w:pPr>
    </w:p>
    <w:p w:rsidR="0088019F" w:rsidRDefault="0088019F" w:rsidP="00335EE9">
      <w:pPr>
        <w:spacing w:line="360" w:lineRule="auto"/>
        <w:ind w:left="142"/>
        <w:jc w:val="both"/>
        <w:rPr>
          <w:rFonts w:eastAsia="Calibri"/>
          <w:noProof/>
        </w:rPr>
      </w:pPr>
    </w:p>
    <w:p w:rsidR="0088019F" w:rsidRDefault="0088019F" w:rsidP="00335EE9">
      <w:pPr>
        <w:spacing w:line="360" w:lineRule="auto"/>
        <w:ind w:left="142"/>
        <w:jc w:val="both"/>
        <w:rPr>
          <w:rFonts w:eastAsia="Calibri"/>
          <w:noProof/>
        </w:rPr>
      </w:pPr>
    </w:p>
    <w:p w:rsidR="0088019F" w:rsidRDefault="0088019F" w:rsidP="00335EE9">
      <w:pPr>
        <w:spacing w:line="360" w:lineRule="auto"/>
        <w:ind w:left="142"/>
        <w:jc w:val="both"/>
        <w:rPr>
          <w:rFonts w:eastAsia="Calibri"/>
          <w:noProof/>
        </w:rPr>
      </w:pPr>
    </w:p>
    <w:p w:rsidR="0088019F" w:rsidRDefault="0088019F" w:rsidP="00335EE9">
      <w:pPr>
        <w:spacing w:line="360" w:lineRule="auto"/>
        <w:ind w:left="142"/>
        <w:jc w:val="both"/>
        <w:rPr>
          <w:rFonts w:eastAsia="Calibri"/>
          <w:noProof/>
        </w:rPr>
      </w:pPr>
    </w:p>
    <w:p w:rsidR="0088019F" w:rsidRDefault="0088019F" w:rsidP="00335EE9">
      <w:pPr>
        <w:spacing w:line="360" w:lineRule="auto"/>
        <w:ind w:left="142"/>
        <w:jc w:val="both"/>
        <w:rPr>
          <w:rFonts w:eastAsia="Calibri"/>
          <w:noProof/>
        </w:rPr>
      </w:pPr>
    </w:p>
    <w:p w:rsidR="0088019F" w:rsidRDefault="0088019F" w:rsidP="00335EE9">
      <w:pPr>
        <w:spacing w:line="360" w:lineRule="auto"/>
        <w:ind w:left="142"/>
        <w:jc w:val="both"/>
        <w:rPr>
          <w:rFonts w:eastAsia="Calibri"/>
          <w:noProof/>
        </w:rPr>
      </w:pPr>
    </w:p>
    <w:p w:rsidR="0088019F" w:rsidRDefault="0088019F" w:rsidP="00335EE9">
      <w:pPr>
        <w:spacing w:line="360" w:lineRule="auto"/>
        <w:ind w:left="142"/>
        <w:jc w:val="both"/>
        <w:rPr>
          <w:rFonts w:eastAsia="Calibri"/>
          <w:noProof/>
        </w:rPr>
      </w:pPr>
    </w:p>
    <w:p w:rsidR="0088019F" w:rsidRDefault="0088019F" w:rsidP="00335EE9">
      <w:pPr>
        <w:spacing w:line="360" w:lineRule="auto"/>
        <w:ind w:left="142"/>
        <w:jc w:val="both"/>
        <w:rPr>
          <w:rFonts w:eastAsia="Calibri"/>
          <w:noProof/>
        </w:rPr>
      </w:pPr>
    </w:p>
    <w:p w:rsidR="0088019F" w:rsidRDefault="0088019F" w:rsidP="00335EE9">
      <w:pPr>
        <w:spacing w:line="360" w:lineRule="auto"/>
        <w:ind w:left="142"/>
        <w:jc w:val="both"/>
        <w:rPr>
          <w:rFonts w:eastAsia="Calibri"/>
          <w:noProof/>
        </w:rPr>
      </w:pPr>
    </w:p>
    <w:p w:rsidR="0088019F" w:rsidRDefault="0088019F" w:rsidP="00335EE9">
      <w:pPr>
        <w:spacing w:line="360" w:lineRule="auto"/>
        <w:ind w:left="142"/>
        <w:jc w:val="both"/>
        <w:rPr>
          <w:rFonts w:eastAsia="Calibri"/>
          <w:noProof/>
        </w:rPr>
      </w:pPr>
    </w:p>
    <w:p w:rsidR="0088019F" w:rsidRDefault="0088019F" w:rsidP="00335EE9">
      <w:pPr>
        <w:spacing w:line="360" w:lineRule="auto"/>
        <w:ind w:left="142"/>
        <w:jc w:val="both"/>
        <w:rPr>
          <w:rFonts w:eastAsia="Calibri"/>
          <w:noProof/>
        </w:rPr>
      </w:pPr>
    </w:p>
    <w:p w:rsidR="005E785C" w:rsidRDefault="005E785C" w:rsidP="00335EE9">
      <w:pPr>
        <w:spacing w:line="360" w:lineRule="auto"/>
        <w:ind w:left="142"/>
        <w:jc w:val="both"/>
        <w:rPr>
          <w:rFonts w:eastAsia="Calibri"/>
          <w:noProof/>
        </w:rPr>
      </w:pPr>
    </w:p>
    <w:p w:rsidR="00AE4209" w:rsidRDefault="00335EE9" w:rsidP="00AE4209">
      <w:pPr>
        <w:spacing w:line="276" w:lineRule="auto"/>
        <w:ind w:left="142"/>
        <w:jc w:val="center"/>
        <w:rPr>
          <w:b/>
          <w:sz w:val="28"/>
          <w:szCs w:val="28"/>
        </w:rPr>
      </w:pPr>
      <w:r w:rsidRPr="00335EE9">
        <w:rPr>
          <w:b/>
          <w:sz w:val="28"/>
          <w:szCs w:val="28"/>
        </w:rPr>
        <w:lastRenderedPageBreak/>
        <w:t xml:space="preserve">Таблица координат характерных (поворотных) точек </w:t>
      </w:r>
    </w:p>
    <w:p w:rsidR="00335EE9" w:rsidRPr="00335EE9" w:rsidRDefault="00335EE9" w:rsidP="00AE4209">
      <w:pPr>
        <w:spacing w:line="276" w:lineRule="auto"/>
        <w:ind w:left="142"/>
        <w:jc w:val="center"/>
        <w:rPr>
          <w:rFonts w:eastAsia="Calibri"/>
          <w:noProof/>
          <w:sz w:val="28"/>
          <w:szCs w:val="28"/>
        </w:rPr>
      </w:pPr>
      <w:r w:rsidRPr="00335EE9">
        <w:rPr>
          <w:b/>
          <w:sz w:val="28"/>
          <w:szCs w:val="28"/>
        </w:rPr>
        <w:t>плана границ зоны охраняемого природного ландшафта (ЗОЛ)</w:t>
      </w:r>
    </w:p>
    <w:p w:rsidR="00335EE9" w:rsidRPr="00335EE9" w:rsidRDefault="00335EE9" w:rsidP="00335EE9">
      <w:pPr>
        <w:jc w:val="center"/>
        <w:rPr>
          <w:b/>
          <w:sz w:val="28"/>
          <w:szCs w:val="28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7"/>
        <w:gridCol w:w="3346"/>
        <w:gridCol w:w="3707"/>
      </w:tblGrid>
      <w:tr w:rsidR="0088019F" w:rsidRPr="00AE4209" w:rsidTr="008810BD">
        <w:trPr>
          <w:cantSplit/>
        </w:trPr>
        <w:tc>
          <w:tcPr>
            <w:tcW w:w="1947" w:type="dxa"/>
            <w:vMerge w:val="restart"/>
            <w:vAlign w:val="center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eastAsia="Calibri"/>
                <w:sz w:val="28"/>
              </w:rPr>
            </w:pPr>
            <w:r w:rsidRPr="00AE4209">
              <w:rPr>
                <w:rFonts w:eastAsia="Calibri"/>
                <w:sz w:val="28"/>
              </w:rPr>
              <w:t>Номер характерной (поворотной) точки</w:t>
            </w:r>
          </w:p>
        </w:tc>
        <w:tc>
          <w:tcPr>
            <w:tcW w:w="7053" w:type="dxa"/>
            <w:gridSpan w:val="2"/>
            <w:vAlign w:val="center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eastAsia="Calibri"/>
                <w:sz w:val="28"/>
              </w:rPr>
            </w:pPr>
            <w:r w:rsidRPr="00AE4209">
              <w:rPr>
                <w:rFonts w:eastAsia="Calibri"/>
                <w:sz w:val="28"/>
              </w:rPr>
              <w:t xml:space="preserve">Координаты поворотных точек в </w:t>
            </w:r>
            <w:proofErr w:type="gramStart"/>
            <w:r w:rsidRPr="00AE4209">
              <w:rPr>
                <w:rFonts w:eastAsia="Calibri"/>
                <w:sz w:val="28"/>
              </w:rPr>
              <w:t>МСК</w:t>
            </w:r>
            <w:proofErr w:type="gramEnd"/>
            <w:r w:rsidRPr="00AE4209">
              <w:rPr>
                <w:rFonts w:eastAsia="Calibri"/>
                <w:sz w:val="28"/>
              </w:rPr>
              <w:t xml:space="preserve"> - 47 (м)</w:t>
            </w:r>
          </w:p>
        </w:tc>
      </w:tr>
      <w:tr w:rsidR="0088019F" w:rsidRPr="00AE4209" w:rsidTr="008810BD">
        <w:trPr>
          <w:cantSplit/>
        </w:trPr>
        <w:tc>
          <w:tcPr>
            <w:tcW w:w="1947" w:type="dxa"/>
            <w:vMerge/>
            <w:vAlign w:val="center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3346" w:type="dxa"/>
            <w:vAlign w:val="center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eastAsia="Calibri"/>
                <w:sz w:val="28"/>
              </w:rPr>
            </w:pPr>
            <w:r w:rsidRPr="00AE4209">
              <w:rPr>
                <w:rFonts w:eastAsia="Calibri"/>
                <w:sz w:val="28"/>
              </w:rPr>
              <w:t>Х</w:t>
            </w:r>
          </w:p>
        </w:tc>
        <w:tc>
          <w:tcPr>
            <w:tcW w:w="3707" w:type="dxa"/>
            <w:vAlign w:val="center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eastAsia="Calibri"/>
                <w:sz w:val="28"/>
              </w:rPr>
            </w:pPr>
            <w:r w:rsidRPr="00AE4209">
              <w:rPr>
                <w:rFonts w:eastAsia="Calibri"/>
                <w:sz w:val="28"/>
              </w:rPr>
              <w:t>Y</w:t>
            </w:r>
          </w:p>
        </w:tc>
      </w:tr>
      <w:tr w:rsidR="0088019F" w:rsidRPr="00AE4209" w:rsidTr="008810BD">
        <w:trPr>
          <w:tblHeader/>
        </w:trPr>
        <w:tc>
          <w:tcPr>
            <w:tcW w:w="1947" w:type="dxa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eastAsia="Calibri"/>
                <w:sz w:val="28"/>
              </w:rPr>
            </w:pPr>
            <w:r w:rsidRPr="00AE4209">
              <w:rPr>
                <w:rFonts w:eastAsia="Calibri"/>
                <w:sz w:val="28"/>
              </w:rPr>
              <w:t>1</w:t>
            </w:r>
          </w:p>
        </w:tc>
        <w:tc>
          <w:tcPr>
            <w:tcW w:w="3346" w:type="dxa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eastAsia="Calibri"/>
                <w:sz w:val="28"/>
              </w:rPr>
            </w:pPr>
            <w:r w:rsidRPr="00AE4209">
              <w:rPr>
                <w:rFonts w:eastAsia="Calibri"/>
                <w:sz w:val="28"/>
              </w:rPr>
              <w:t>2</w:t>
            </w:r>
          </w:p>
        </w:tc>
        <w:tc>
          <w:tcPr>
            <w:tcW w:w="3707" w:type="dxa"/>
          </w:tcPr>
          <w:p w:rsidR="0088019F" w:rsidRPr="00AE4209" w:rsidRDefault="0088019F" w:rsidP="0088019F">
            <w:pPr>
              <w:spacing w:after="160" w:line="259" w:lineRule="auto"/>
              <w:jc w:val="center"/>
              <w:rPr>
                <w:rFonts w:eastAsia="Calibri"/>
                <w:sz w:val="28"/>
              </w:rPr>
            </w:pPr>
            <w:r w:rsidRPr="00AE4209">
              <w:rPr>
                <w:rFonts w:eastAsia="Calibri"/>
                <w:sz w:val="28"/>
              </w:rPr>
              <w:t>3</w:t>
            </w:r>
          </w:p>
        </w:tc>
      </w:tr>
      <w:tr w:rsidR="00F61D0A" w:rsidRPr="00AE4209" w:rsidTr="00F61D0A">
        <w:tc>
          <w:tcPr>
            <w:tcW w:w="1947" w:type="dxa"/>
            <w:vAlign w:val="center"/>
          </w:tcPr>
          <w:p w:rsidR="00F61D0A" w:rsidRPr="00AE4209" w:rsidRDefault="00F61D0A" w:rsidP="008810BD">
            <w:pPr>
              <w:spacing w:after="160" w:line="259" w:lineRule="auto"/>
              <w:jc w:val="center"/>
              <w:rPr>
                <w:rFonts w:eastAsia="Calibri"/>
                <w:sz w:val="28"/>
              </w:rPr>
            </w:pPr>
            <w:r w:rsidRPr="00AE4209">
              <w:rPr>
                <w:rFonts w:eastAsia="Calibri"/>
                <w:sz w:val="28"/>
              </w:rPr>
              <w:t>1</w:t>
            </w:r>
          </w:p>
        </w:tc>
        <w:tc>
          <w:tcPr>
            <w:tcW w:w="3346" w:type="dxa"/>
            <w:vAlign w:val="center"/>
          </w:tcPr>
          <w:p w:rsidR="00F61D0A" w:rsidRPr="00F61D0A" w:rsidRDefault="00F61D0A" w:rsidP="00F61D0A">
            <w:pPr>
              <w:jc w:val="center"/>
              <w:rPr>
                <w:sz w:val="28"/>
              </w:rPr>
            </w:pPr>
            <w:r w:rsidRPr="00F61D0A">
              <w:rPr>
                <w:sz w:val="28"/>
              </w:rPr>
              <w:t>434046.30</w:t>
            </w:r>
          </w:p>
        </w:tc>
        <w:tc>
          <w:tcPr>
            <w:tcW w:w="3707" w:type="dxa"/>
            <w:vAlign w:val="center"/>
          </w:tcPr>
          <w:p w:rsidR="00F61D0A" w:rsidRPr="00F61D0A" w:rsidRDefault="00F61D0A" w:rsidP="00F61D0A">
            <w:pPr>
              <w:jc w:val="center"/>
              <w:rPr>
                <w:sz w:val="28"/>
              </w:rPr>
            </w:pPr>
            <w:r w:rsidRPr="00F61D0A">
              <w:rPr>
                <w:sz w:val="28"/>
              </w:rPr>
              <w:t>2328595.73</w:t>
            </w:r>
          </w:p>
        </w:tc>
      </w:tr>
      <w:tr w:rsidR="00F61D0A" w:rsidRPr="00AE4209" w:rsidTr="00F61D0A">
        <w:tc>
          <w:tcPr>
            <w:tcW w:w="1947" w:type="dxa"/>
            <w:vAlign w:val="center"/>
          </w:tcPr>
          <w:p w:rsidR="00F61D0A" w:rsidRPr="00AE4209" w:rsidRDefault="00F61D0A" w:rsidP="008810BD">
            <w:pPr>
              <w:spacing w:after="160" w:line="259" w:lineRule="auto"/>
              <w:jc w:val="center"/>
              <w:rPr>
                <w:rFonts w:eastAsia="Calibri"/>
                <w:sz w:val="28"/>
              </w:rPr>
            </w:pPr>
            <w:r w:rsidRPr="00AE4209">
              <w:rPr>
                <w:rFonts w:eastAsia="Calibri"/>
                <w:sz w:val="28"/>
              </w:rPr>
              <w:t>2</w:t>
            </w:r>
          </w:p>
        </w:tc>
        <w:tc>
          <w:tcPr>
            <w:tcW w:w="3346" w:type="dxa"/>
            <w:vAlign w:val="center"/>
          </w:tcPr>
          <w:p w:rsidR="00F61D0A" w:rsidRPr="00F61D0A" w:rsidRDefault="00F61D0A" w:rsidP="00F61D0A">
            <w:pPr>
              <w:jc w:val="center"/>
              <w:rPr>
                <w:sz w:val="28"/>
              </w:rPr>
            </w:pPr>
            <w:r w:rsidRPr="00F61D0A">
              <w:rPr>
                <w:sz w:val="28"/>
              </w:rPr>
              <w:t>434065.08</w:t>
            </w:r>
          </w:p>
        </w:tc>
        <w:tc>
          <w:tcPr>
            <w:tcW w:w="3707" w:type="dxa"/>
            <w:vAlign w:val="center"/>
          </w:tcPr>
          <w:p w:rsidR="00F61D0A" w:rsidRPr="00F61D0A" w:rsidRDefault="00F61D0A" w:rsidP="00F61D0A">
            <w:pPr>
              <w:jc w:val="center"/>
              <w:rPr>
                <w:sz w:val="28"/>
              </w:rPr>
            </w:pPr>
            <w:r w:rsidRPr="00F61D0A">
              <w:rPr>
                <w:sz w:val="28"/>
              </w:rPr>
              <w:t>2328789.65</w:t>
            </w:r>
          </w:p>
        </w:tc>
      </w:tr>
      <w:tr w:rsidR="00F61D0A" w:rsidRPr="00AE4209" w:rsidTr="00F61D0A">
        <w:tc>
          <w:tcPr>
            <w:tcW w:w="1947" w:type="dxa"/>
            <w:vAlign w:val="center"/>
          </w:tcPr>
          <w:p w:rsidR="00F61D0A" w:rsidRPr="00AE4209" w:rsidRDefault="00F61D0A" w:rsidP="008810BD">
            <w:pPr>
              <w:spacing w:after="160" w:line="259" w:lineRule="auto"/>
              <w:jc w:val="center"/>
              <w:rPr>
                <w:rFonts w:eastAsia="Calibri"/>
                <w:sz w:val="28"/>
              </w:rPr>
            </w:pPr>
            <w:r w:rsidRPr="00AE4209">
              <w:rPr>
                <w:rFonts w:eastAsia="Calibri"/>
                <w:sz w:val="28"/>
              </w:rPr>
              <w:t>3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F61D0A" w:rsidRPr="00F61D0A" w:rsidRDefault="00F61D0A" w:rsidP="00F61D0A">
            <w:pPr>
              <w:jc w:val="center"/>
              <w:rPr>
                <w:sz w:val="28"/>
              </w:rPr>
            </w:pPr>
            <w:r w:rsidRPr="00F61D0A">
              <w:rPr>
                <w:sz w:val="28"/>
              </w:rPr>
              <w:t>434092.53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F61D0A" w:rsidRPr="00F61D0A" w:rsidRDefault="00F61D0A" w:rsidP="00F61D0A">
            <w:pPr>
              <w:jc w:val="center"/>
              <w:rPr>
                <w:sz w:val="28"/>
              </w:rPr>
            </w:pPr>
            <w:r w:rsidRPr="00F61D0A">
              <w:rPr>
                <w:sz w:val="28"/>
              </w:rPr>
              <w:t>2328786.69</w:t>
            </w:r>
          </w:p>
        </w:tc>
      </w:tr>
      <w:tr w:rsidR="00F61D0A" w:rsidRPr="00AE4209" w:rsidTr="00F61D0A">
        <w:tc>
          <w:tcPr>
            <w:tcW w:w="1947" w:type="dxa"/>
            <w:vAlign w:val="center"/>
          </w:tcPr>
          <w:p w:rsidR="00F61D0A" w:rsidRPr="00AE4209" w:rsidRDefault="00F61D0A" w:rsidP="008810BD">
            <w:pPr>
              <w:spacing w:after="160" w:line="259" w:lineRule="auto"/>
              <w:jc w:val="center"/>
              <w:rPr>
                <w:rFonts w:eastAsia="Calibri"/>
                <w:sz w:val="28"/>
              </w:rPr>
            </w:pPr>
            <w:r w:rsidRPr="00AE4209">
              <w:rPr>
                <w:rFonts w:eastAsia="Calibri"/>
                <w:sz w:val="28"/>
              </w:rPr>
              <w:t>4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F61D0A" w:rsidRPr="00F61D0A" w:rsidRDefault="00F61D0A" w:rsidP="00F61D0A">
            <w:pPr>
              <w:jc w:val="center"/>
              <w:rPr>
                <w:sz w:val="28"/>
              </w:rPr>
            </w:pPr>
            <w:r w:rsidRPr="00F61D0A">
              <w:rPr>
                <w:sz w:val="28"/>
              </w:rPr>
              <w:t>434074.08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F61D0A" w:rsidRPr="00F61D0A" w:rsidRDefault="00F61D0A" w:rsidP="00F61D0A">
            <w:pPr>
              <w:jc w:val="center"/>
              <w:rPr>
                <w:sz w:val="28"/>
              </w:rPr>
            </w:pPr>
            <w:r w:rsidRPr="00F61D0A">
              <w:rPr>
                <w:sz w:val="28"/>
              </w:rPr>
              <w:t>2328592.35</w:t>
            </w:r>
          </w:p>
        </w:tc>
      </w:tr>
    </w:tbl>
    <w:p w:rsidR="005E785C" w:rsidRPr="00B503C9" w:rsidRDefault="00335EE9" w:rsidP="00B503C9">
      <w:pPr>
        <w:jc w:val="center"/>
      </w:pPr>
      <w:r w:rsidRPr="00AD1C14">
        <w:br w:type="page"/>
      </w:r>
    </w:p>
    <w:p w:rsidR="00AE4209" w:rsidRPr="0049636D" w:rsidRDefault="00AE4209" w:rsidP="00B503C9">
      <w:pPr>
        <w:autoSpaceDE w:val="0"/>
        <w:autoSpaceDN w:val="0"/>
        <w:adjustRightInd w:val="0"/>
        <w:ind w:right="-1"/>
        <w:contextualSpacing/>
        <w:jc w:val="right"/>
        <w:rPr>
          <w:sz w:val="28"/>
          <w:szCs w:val="28"/>
        </w:rPr>
      </w:pPr>
      <w:r w:rsidRPr="0049636D">
        <w:rPr>
          <w:sz w:val="28"/>
          <w:szCs w:val="28"/>
        </w:rPr>
        <w:lastRenderedPageBreak/>
        <w:t xml:space="preserve">Приложение </w:t>
      </w:r>
      <w:r w:rsidR="009357B0" w:rsidRPr="0049636D">
        <w:rPr>
          <w:sz w:val="28"/>
          <w:szCs w:val="28"/>
        </w:rPr>
        <w:t>№</w:t>
      </w:r>
      <w:r w:rsidR="004424DB" w:rsidRPr="0049636D">
        <w:rPr>
          <w:sz w:val="28"/>
          <w:szCs w:val="28"/>
        </w:rPr>
        <w:t>2</w:t>
      </w:r>
    </w:p>
    <w:p w:rsidR="00AE4209" w:rsidRPr="0049636D" w:rsidRDefault="00AE4209" w:rsidP="00B503C9">
      <w:pPr>
        <w:autoSpaceDE w:val="0"/>
        <w:autoSpaceDN w:val="0"/>
        <w:adjustRightInd w:val="0"/>
        <w:ind w:right="-1"/>
        <w:contextualSpacing/>
        <w:jc w:val="right"/>
        <w:rPr>
          <w:sz w:val="28"/>
          <w:szCs w:val="28"/>
        </w:rPr>
      </w:pPr>
      <w:r w:rsidRPr="0049636D">
        <w:rPr>
          <w:sz w:val="28"/>
          <w:szCs w:val="28"/>
        </w:rPr>
        <w:t>к приказу комитета по культуре</w:t>
      </w:r>
    </w:p>
    <w:p w:rsidR="00AE4209" w:rsidRPr="0049636D" w:rsidRDefault="00AE4209" w:rsidP="00B503C9">
      <w:pPr>
        <w:autoSpaceDE w:val="0"/>
        <w:autoSpaceDN w:val="0"/>
        <w:adjustRightInd w:val="0"/>
        <w:ind w:right="-1"/>
        <w:contextualSpacing/>
        <w:jc w:val="right"/>
        <w:rPr>
          <w:sz w:val="28"/>
          <w:szCs w:val="28"/>
        </w:rPr>
      </w:pPr>
      <w:r w:rsidRPr="0049636D">
        <w:rPr>
          <w:sz w:val="28"/>
          <w:szCs w:val="28"/>
        </w:rPr>
        <w:t xml:space="preserve">Ленинградской области </w:t>
      </w:r>
    </w:p>
    <w:p w:rsidR="00AE4209" w:rsidRPr="0049636D" w:rsidRDefault="00AE4209" w:rsidP="00B503C9">
      <w:pPr>
        <w:autoSpaceDE w:val="0"/>
        <w:autoSpaceDN w:val="0"/>
        <w:adjustRightInd w:val="0"/>
        <w:ind w:right="-1"/>
        <w:contextualSpacing/>
        <w:jc w:val="right"/>
        <w:rPr>
          <w:sz w:val="28"/>
          <w:szCs w:val="28"/>
        </w:rPr>
      </w:pPr>
      <w:r w:rsidRPr="0049636D">
        <w:rPr>
          <w:sz w:val="28"/>
          <w:szCs w:val="28"/>
        </w:rPr>
        <w:t>от «____» __________</w:t>
      </w:r>
      <w:r w:rsidR="00362F7C" w:rsidRPr="0049636D">
        <w:rPr>
          <w:sz w:val="28"/>
          <w:szCs w:val="28"/>
        </w:rPr>
        <w:t xml:space="preserve">___ 2020 </w:t>
      </w:r>
      <w:r w:rsidRPr="0049636D">
        <w:rPr>
          <w:sz w:val="28"/>
          <w:szCs w:val="28"/>
        </w:rPr>
        <w:t xml:space="preserve"> г. </w:t>
      </w:r>
    </w:p>
    <w:p w:rsidR="00AE4209" w:rsidRPr="0049636D" w:rsidRDefault="00AE4209" w:rsidP="00B503C9">
      <w:pPr>
        <w:autoSpaceDE w:val="0"/>
        <w:autoSpaceDN w:val="0"/>
        <w:adjustRightInd w:val="0"/>
        <w:ind w:right="-1"/>
        <w:contextualSpacing/>
        <w:jc w:val="right"/>
        <w:rPr>
          <w:sz w:val="28"/>
          <w:szCs w:val="28"/>
        </w:rPr>
      </w:pPr>
      <w:r w:rsidRPr="0049636D">
        <w:rPr>
          <w:sz w:val="28"/>
          <w:szCs w:val="28"/>
        </w:rPr>
        <w:t>№ __________________________</w:t>
      </w:r>
    </w:p>
    <w:p w:rsidR="000727A0" w:rsidRDefault="000727A0" w:rsidP="00B503C9">
      <w:pPr>
        <w:autoSpaceDE w:val="0"/>
        <w:autoSpaceDN w:val="0"/>
        <w:adjustRightInd w:val="0"/>
        <w:ind w:right="-1"/>
        <w:jc w:val="right"/>
      </w:pPr>
    </w:p>
    <w:p w:rsidR="00263B8F" w:rsidRDefault="00263B8F" w:rsidP="00B503C9">
      <w:pPr>
        <w:autoSpaceDE w:val="0"/>
        <w:autoSpaceDN w:val="0"/>
        <w:adjustRightInd w:val="0"/>
        <w:ind w:right="-1"/>
        <w:jc w:val="center"/>
        <w:rPr>
          <w:b/>
          <w:bCs/>
          <w:iCs/>
          <w:sz w:val="28"/>
          <w:szCs w:val="28"/>
        </w:rPr>
      </w:pPr>
      <w:r w:rsidRPr="0015542C">
        <w:rPr>
          <w:b/>
          <w:bCs/>
          <w:iCs/>
          <w:sz w:val="28"/>
          <w:szCs w:val="28"/>
        </w:rPr>
        <w:t>Режим</w:t>
      </w:r>
      <w:r>
        <w:rPr>
          <w:b/>
          <w:bCs/>
          <w:iCs/>
          <w:sz w:val="28"/>
          <w:szCs w:val="28"/>
        </w:rPr>
        <w:t>ы</w:t>
      </w:r>
      <w:r w:rsidRPr="0015542C">
        <w:rPr>
          <w:b/>
          <w:bCs/>
          <w:iCs/>
          <w:sz w:val="28"/>
          <w:szCs w:val="28"/>
        </w:rPr>
        <w:t xml:space="preserve"> использования земель и требования к градостроительным регламентам</w:t>
      </w:r>
      <w:r>
        <w:rPr>
          <w:b/>
          <w:bCs/>
          <w:iCs/>
          <w:sz w:val="28"/>
          <w:szCs w:val="28"/>
        </w:rPr>
        <w:t xml:space="preserve"> в границах зон охраны </w:t>
      </w:r>
    </w:p>
    <w:p w:rsidR="00263B8F" w:rsidRDefault="00263B8F" w:rsidP="00B503C9">
      <w:pPr>
        <w:pStyle w:val="ConsPlusNormal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6AB">
        <w:rPr>
          <w:rFonts w:ascii="Times New Roman" w:hAnsi="Times New Roman" w:cs="Times New Roman"/>
          <w:b/>
          <w:sz w:val="28"/>
          <w:szCs w:val="28"/>
        </w:rPr>
        <w:t xml:space="preserve">объекта культурного наследия </w:t>
      </w:r>
      <w:r w:rsidR="000241DD">
        <w:rPr>
          <w:rFonts w:ascii="Times New Roman" w:hAnsi="Times New Roman" w:cs="Times New Roman"/>
          <w:b/>
          <w:sz w:val="28"/>
          <w:szCs w:val="28"/>
        </w:rPr>
        <w:t>федерального</w:t>
      </w:r>
      <w:r w:rsidRPr="00E076AB">
        <w:rPr>
          <w:rFonts w:ascii="Times New Roman" w:hAnsi="Times New Roman" w:cs="Times New Roman"/>
          <w:b/>
          <w:sz w:val="28"/>
          <w:szCs w:val="28"/>
        </w:rPr>
        <w:t xml:space="preserve"> значения </w:t>
      </w:r>
    </w:p>
    <w:p w:rsidR="00EF1752" w:rsidRDefault="00392433" w:rsidP="00B503C9">
      <w:pPr>
        <w:ind w:right="-1" w:firstLine="709"/>
        <w:contextualSpacing/>
        <w:jc w:val="center"/>
        <w:rPr>
          <w:b/>
          <w:sz w:val="28"/>
          <w:szCs w:val="28"/>
        </w:rPr>
      </w:pPr>
      <w:r w:rsidRPr="00392433">
        <w:rPr>
          <w:b/>
          <w:bCs/>
          <w:sz w:val="28"/>
          <w:szCs w:val="28"/>
        </w:rPr>
        <w:t>«</w:t>
      </w:r>
      <w:r w:rsidR="001A74B9" w:rsidRPr="001A74B9">
        <w:rPr>
          <w:b/>
          <w:bCs/>
          <w:sz w:val="28"/>
          <w:szCs w:val="28"/>
        </w:rPr>
        <w:t xml:space="preserve">Здание цеха, где 14 мая 1932 г. был выпущен первый советский алюминий в промышленном масштабе», расположенного по адресу: </w:t>
      </w:r>
      <w:proofErr w:type="gramStart"/>
      <w:r w:rsidR="001A74B9" w:rsidRPr="001A74B9">
        <w:rPr>
          <w:b/>
          <w:bCs/>
          <w:sz w:val="28"/>
          <w:szCs w:val="28"/>
        </w:rPr>
        <w:t>Ленинградская</w:t>
      </w:r>
      <w:proofErr w:type="gramEnd"/>
      <w:r w:rsidR="001A74B9" w:rsidRPr="001A74B9">
        <w:rPr>
          <w:b/>
          <w:bCs/>
          <w:sz w:val="28"/>
          <w:szCs w:val="28"/>
        </w:rPr>
        <w:t xml:space="preserve"> обл., Волховск</w:t>
      </w:r>
      <w:r w:rsidR="0005340E">
        <w:rPr>
          <w:b/>
          <w:bCs/>
          <w:sz w:val="28"/>
          <w:szCs w:val="28"/>
        </w:rPr>
        <w:t>и</w:t>
      </w:r>
      <w:r w:rsidR="001A74B9" w:rsidRPr="001A74B9">
        <w:rPr>
          <w:b/>
          <w:bCs/>
          <w:sz w:val="28"/>
          <w:szCs w:val="28"/>
        </w:rPr>
        <w:t>й район, г. Волхов, пр. Кировский, д. 20</w:t>
      </w:r>
      <w:r w:rsidR="00EF1752" w:rsidRPr="00524A02">
        <w:rPr>
          <w:b/>
          <w:sz w:val="28"/>
          <w:szCs w:val="28"/>
        </w:rPr>
        <w:t xml:space="preserve"> </w:t>
      </w:r>
    </w:p>
    <w:p w:rsidR="00213F6E" w:rsidRDefault="00213F6E" w:rsidP="00B503C9">
      <w:pPr>
        <w:ind w:right="-1"/>
        <w:contextualSpacing/>
        <w:rPr>
          <w:b/>
          <w:sz w:val="28"/>
          <w:szCs w:val="28"/>
        </w:rPr>
      </w:pPr>
    </w:p>
    <w:p w:rsidR="00F11EDA" w:rsidRPr="00E8444C" w:rsidRDefault="00F11EDA" w:rsidP="00B503C9">
      <w:pPr>
        <w:spacing w:line="276" w:lineRule="auto"/>
        <w:ind w:right="-1" w:firstLine="567"/>
        <w:jc w:val="both"/>
        <w:rPr>
          <w:b/>
          <w:bCs/>
          <w:iCs/>
          <w:sz w:val="28"/>
          <w:szCs w:val="28"/>
        </w:rPr>
      </w:pPr>
      <w:bookmarkStart w:id="0" w:name="_Toc485117375"/>
      <w:r w:rsidRPr="00E8444C">
        <w:rPr>
          <w:b/>
          <w:bCs/>
          <w:iCs/>
          <w:sz w:val="28"/>
          <w:szCs w:val="28"/>
        </w:rPr>
        <w:t>Режим использования земель и требования к градостроительным регламентам в границах охранной зоны (ОЗ).</w:t>
      </w:r>
    </w:p>
    <w:p w:rsidR="00F11EDA" w:rsidRPr="00E8444C" w:rsidRDefault="00F11EDA" w:rsidP="00B503C9">
      <w:pPr>
        <w:spacing w:line="276" w:lineRule="auto"/>
        <w:ind w:right="-1" w:firstLine="567"/>
        <w:jc w:val="both"/>
        <w:rPr>
          <w:sz w:val="28"/>
          <w:szCs w:val="28"/>
        </w:rPr>
      </w:pPr>
      <w:r w:rsidRPr="00E8444C">
        <w:rPr>
          <w:sz w:val="28"/>
          <w:szCs w:val="28"/>
        </w:rPr>
        <w:t>Разрешается:</w:t>
      </w:r>
    </w:p>
    <w:p w:rsidR="00AA4FA2" w:rsidRPr="00AA4FA2" w:rsidRDefault="00AA4FA2" w:rsidP="00B503C9">
      <w:pPr>
        <w:spacing w:line="276" w:lineRule="auto"/>
        <w:ind w:right="-1" w:firstLine="567"/>
        <w:jc w:val="both"/>
        <w:rPr>
          <w:sz w:val="28"/>
          <w:szCs w:val="28"/>
        </w:rPr>
      </w:pPr>
      <w:r w:rsidRPr="00AA4FA2">
        <w:rPr>
          <w:sz w:val="28"/>
          <w:szCs w:val="28"/>
        </w:rPr>
        <w:t xml:space="preserve">а) проведение работ по сохранению и регенерации историко-градостроительной и природной среды объекта культурного наследия, в том числе реставрация </w:t>
      </w:r>
      <w:r>
        <w:rPr>
          <w:sz w:val="28"/>
          <w:szCs w:val="28"/>
        </w:rPr>
        <w:t xml:space="preserve">              </w:t>
      </w:r>
      <w:r w:rsidRPr="00AA4FA2">
        <w:rPr>
          <w:sz w:val="28"/>
          <w:szCs w:val="28"/>
        </w:rPr>
        <w:t>и ремонт исторических зданий и сооружений</w:t>
      </w:r>
    </w:p>
    <w:p w:rsidR="00AA4FA2" w:rsidRPr="00AA4FA2" w:rsidRDefault="00AA4FA2" w:rsidP="00B503C9">
      <w:pPr>
        <w:spacing w:line="276" w:lineRule="auto"/>
        <w:ind w:right="-1" w:firstLine="567"/>
        <w:jc w:val="both"/>
        <w:rPr>
          <w:sz w:val="28"/>
          <w:szCs w:val="28"/>
        </w:rPr>
      </w:pPr>
      <w:r w:rsidRPr="00AA4FA2">
        <w:rPr>
          <w:sz w:val="28"/>
          <w:szCs w:val="28"/>
        </w:rPr>
        <w:t>б) сохранение беспрепятственного зрительного восприятия объемно-пространственной композиции объекта культурного наследия;</w:t>
      </w:r>
    </w:p>
    <w:p w:rsidR="00AA4FA2" w:rsidRPr="00AA4FA2" w:rsidRDefault="00AA4FA2" w:rsidP="00B503C9">
      <w:pPr>
        <w:spacing w:line="276" w:lineRule="auto"/>
        <w:ind w:right="-1" w:firstLine="567"/>
        <w:jc w:val="both"/>
        <w:rPr>
          <w:sz w:val="28"/>
          <w:szCs w:val="28"/>
        </w:rPr>
      </w:pPr>
      <w:proofErr w:type="gramStart"/>
      <w:r w:rsidRPr="00AA4FA2">
        <w:rPr>
          <w:sz w:val="28"/>
          <w:szCs w:val="28"/>
        </w:rPr>
        <w:t xml:space="preserve">в) озеленение территории, сохранение насаждений традиционных пород, формирующих ландшафт; проведение санитарных рубок древесно-кустарниковой растительности; проведение мероприятий, направленных на сохранение </w:t>
      </w:r>
      <w:r>
        <w:rPr>
          <w:sz w:val="28"/>
          <w:szCs w:val="28"/>
        </w:rPr>
        <w:t xml:space="preserve">                    </w:t>
      </w:r>
      <w:r w:rsidRPr="00AA4FA2">
        <w:rPr>
          <w:sz w:val="28"/>
          <w:szCs w:val="28"/>
        </w:rPr>
        <w:t>и восстановление элементов историко-природного ландшафта, сохранение характерных особенностей ландшафта, основных секторов обзора; соблюдение требований в области охраны окружающей среды, необходимых для обеспечения сохранности объекта культурного наследия в его историческом и ландшафтном окружении, а также охраняемого природного ландшафта;</w:t>
      </w:r>
      <w:proofErr w:type="gramEnd"/>
    </w:p>
    <w:p w:rsidR="00AA4FA2" w:rsidRPr="00AA4FA2" w:rsidRDefault="00AA4FA2" w:rsidP="00B503C9">
      <w:pPr>
        <w:spacing w:line="276" w:lineRule="auto"/>
        <w:ind w:right="-1" w:firstLine="567"/>
        <w:jc w:val="both"/>
        <w:rPr>
          <w:sz w:val="28"/>
          <w:szCs w:val="28"/>
        </w:rPr>
      </w:pPr>
      <w:r w:rsidRPr="00AA4FA2">
        <w:rPr>
          <w:sz w:val="28"/>
          <w:szCs w:val="28"/>
        </w:rPr>
        <w:t>г) проведение археологических полевых работ;</w:t>
      </w:r>
    </w:p>
    <w:p w:rsidR="00AA4FA2" w:rsidRPr="00AA4FA2" w:rsidRDefault="00AA4FA2" w:rsidP="00B503C9">
      <w:pPr>
        <w:spacing w:line="276" w:lineRule="auto"/>
        <w:ind w:right="-1" w:firstLine="567"/>
        <w:jc w:val="both"/>
        <w:rPr>
          <w:sz w:val="28"/>
          <w:szCs w:val="28"/>
        </w:rPr>
      </w:pPr>
      <w:r w:rsidRPr="00AA4FA2">
        <w:rPr>
          <w:sz w:val="28"/>
          <w:szCs w:val="28"/>
        </w:rPr>
        <w:t xml:space="preserve">д) снос диссонирующих объектов, по своим параметрам и </w:t>
      </w:r>
      <w:proofErr w:type="gramStart"/>
      <w:r w:rsidRPr="00AA4FA2">
        <w:rPr>
          <w:sz w:val="28"/>
          <w:szCs w:val="28"/>
        </w:rPr>
        <w:t>архитектурному решению</w:t>
      </w:r>
      <w:proofErr w:type="gramEnd"/>
      <w:r w:rsidRPr="00AA4FA2">
        <w:rPr>
          <w:sz w:val="28"/>
          <w:szCs w:val="28"/>
        </w:rPr>
        <w:t>, противоречащих характеристикам исторической среды;</w:t>
      </w:r>
    </w:p>
    <w:p w:rsidR="00AA4FA2" w:rsidRPr="00AA4FA2" w:rsidRDefault="00AA4FA2" w:rsidP="00B503C9">
      <w:pPr>
        <w:spacing w:line="276" w:lineRule="auto"/>
        <w:ind w:right="-1" w:firstLine="567"/>
        <w:jc w:val="both"/>
        <w:rPr>
          <w:sz w:val="28"/>
          <w:szCs w:val="28"/>
        </w:rPr>
      </w:pPr>
      <w:r w:rsidRPr="00AA4FA2">
        <w:rPr>
          <w:sz w:val="28"/>
          <w:szCs w:val="28"/>
        </w:rPr>
        <w:t xml:space="preserve">е) благоустройство, ремонт, реконструкция и устройство инженерных сетей при наличии инженерно-геологических исследований, подтверждающих отсутствие негативного влияния этих сооружений на объект культурного наследия </w:t>
      </w:r>
      <w:r>
        <w:rPr>
          <w:sz w:val="28"/>
          <w:szCs w:val="28"/>
        </w:rPr>
        <w:t xml:space="preserve">                              </w:t>
      </w:r>
      <w:r w:rsidRPr="00AA4FA2">
        <w:rPr>
          <w:sz w:val="28"/>
          <w:szCs w:val="28"/>
        </w:rPr>
        <w:t>и окружающую застройку, ремонт, реконструкция и устройство дорог, наружного освещения, установка малых архитектурных форм, оборудования, предназначенного для санитарного содержания территории.</w:t>
      </w:r>
    </w:p>
    <w:p w:rsidR="00AA4FA2" w:rsidRPr="00AA4FA2" w:rsidRDefault="00AA4FA2" w:rsidP="00B503C9">
      <w:pPr>
        <w:spacing w:line="276" w:lineRule="auto"/>
        <w:ind w:right="-1" w:firstLine="567"/>
        <w:jc w:val="both"/>
        <w:rPr>
          <w:sz w:val="28"/>
          <w:szCs w:val="28"/>
        </w:rPr>
      </w:pPr>
      <w:r w:rsidRPr="00AA4FA2">
        <w:rPr>
          <w:sz w:val="28"/>
          <w:szCs w:val="28"/>
        </w:rPr>
        <w:t xml:space="preserve">ж) размещение малогабаритных рекламных конструкций (сити-формат, </w:t>
      </w:r>
      <w:r>
        <w:rPr>
          <w:sz w:val="28"/>
          <w:szCs w:val="28"/>
        </w:rPr>
        <w:t xml:space="preserve">          </w:t>
      </w:r>
      <w:proofErr w:type="gramStart"/>
      <w:r w:rsidRPr="00AA4FA2">
        <w:rPr>
          <w:sz w:val="28"/>
          <w:szCs w:val="28"/>
        </w:rPr>
        <w:t>панель-кронштейны</w:t>
      </w:r>
      <w:proofErr w:type="gramEnd"/>
      <w:r w:rsidRPr="00AA4FA2">
        <w:rPr>
          <w:sz w:val="28"/>
          <w:szCs w:val="28"/>
        </w:rPr>
        <w:t xml:space="preserve"> и </w:t>
      </w:r>
      <w:proofErr w:type="spellStart"/>
      <w:r w:rsidRPr="00AA4FA2">
        <w:rPr>
          <w:sz w:val="28"/>
          <w:szCs w:val="28"/>
        </w:rPr>
        <w:t>штендеры</w:t>
      </w:r>
      <w:proofErr w:type="spellEnd"/>
      <w:r w:rsidRPr="00AA4FA2">
        <w:rPr>
          <w:sz w:val="28"/>
          <w:szCs w:val="28"/>
        </w:rPr>
        <w:t>);</w:t>
      </w:r>
    </w:p>
    <w:p w:rsidR="00AA4FA2" w:rsidRPr="00AA4FA2" w:rsidRDefault="00AA4FA2" w:rsidP="00B503C9">
      <w:pPr>
        <w:spacing w:line="276" w:lineRule="auto"/>
        <w:ind w:right="-1" w:firstLine="567"/>
        <w:jc w:val="both"/>
        <w:rPr>
          <w:sz w:val="28"/>
          <w:szCs w:val="28"/>
        </w:rPr>
      </w:pPr>
      <w:r w:rsidRPr="00AA4FA2">
        <w:rPr>
          <w:sz w:val="28"/>
          <w:szCs w:val="28"/>
        </w:rPr>
        <w:t>з) размещение информационных конструкций.</w:t>
      </w:r>
    </w:p>
    <w:p w:rsidR="00AA4FA2" w:rsidRPr="00AA4FA2" w:rsidRDefault="00AA4FA2" w:rsidP="00B503C9">
      <w:pPr>
        <w:spacing w:line="276" w:lineRule="auto"/>
        <w:ind w:right="-1" w:firstLine="567"/>
        <w:jc w:val="both"/>
        <w:rPr>
          <w:sz w:val="28"/>
          <w:szCs w:val="28"/>
        </w:rPr>
      </w:pPr>
    </w:p>
    <w:p w:rsidR="00AA4FA2" w:rsidRPr="00AA4FA2" w:rsidRDefault="00AA4FA2" w:rsidP="00B503C9">
      <w:pPr>
        <w:spacing w:line="276" w:lineRule="auto"/>
        <w:ind w:right="-1" w:firstLine="567"/>
        <w:jc w:val="both"/>
        <w:rPr>
          <w:sz w:val="28"/>
          <w:szCs w:val="28"/>
        </w:rPr>
      </w:pPr>
      <w:r w:rsidRPr="00AA4FA2">
        <w:rPr>
          <w:sz w:val="28"/>
          <w:szCs w:val="28"/>
        </w:rPr>
        <w:lastRenderedPageBreak/>
        <w:t>Запрещается:</w:t>
      </w:r>
    </w:p>
    <w:p w:rsidR="00AA4FA2" w:rsidRPr="00AA4FA2" w:rsidRDefault="00AA4FA2" w:rsidP="00B503C9">
      <w:pPr>
        <w:spacing w:line="276" w:lineRule="auto"/>
        <w:ind w:right="-1" w:firstLine="567"/>
        <w:jc w:val="both"/>
        <w:rPr>
          <w:sz w:val="28"/>
          <w:szCs w:val="28"/>
        </w:rPr>
      </w:pPr>
      <w:r w:rsidRPr="00AA4FA2">
        <w:rPr>
          <w:sz w:val="28"/>
          <w:szCs w:val="28"/>
        </w:rPr>
        <w:t>а) строительство объектов капитального строительства;</w:t>
      </w:r>
    </w:p>
    <w:p w:rsidR="00AA4FA2" w:rsidRPr="00AA4FA2" w:rsidRDefault="00AA4FA2" w:rsidP="00B503C9">
      <w:pPr>
        <w:spacing w:line="276" w:lineRule="auto"/>
        <w:ind w:right="-1" w:firstLine="567"/>
        <w:jc w:val="both"/>
        <w:rPr>
          <w:sz w:val="28"/>
          <w:szCs w:val="28"/>
        </w:rPr>
      </w:pPr>
      <w:r w:rsidRPr="00AA4FA2">
        <w:rPr>
          <w:sz w:val="28"/>
          <w:szCs w:val="28"/>
        </w:rPr>
        <w:t xml:space="preserve">б) размещение рекламных конструкций, за исключением малогабаритных рекламных конструкций (сити-формат, </w:t>
      </w:r>
      <w:proofErr w:type="gramStart"/>
      <w:r w:rsidRPr="00AA4FA2">
        <w:rPr>
          <w:sz w:val="28"/>
          <w:szCs w:val="28"/>
        </w:rPr>
        <w:t>панель-кронштейны</w:t>
      </w:r>
      <w:proofErr w:type="gramEnd"/>
      <w:r w:rsidRPr="00AA4FA2">
        <w:rPr>
          <w:sz w:val="28"/>
          <w:szCs w:val="28"/>
        </w:rPr>
        <w:t xml:space="preserve"> и </w:t>
      </w:r>
      <w:proofErr w:type="spellStart"/>
      <w:r w:rsidRPr="00AA4FA2">
        <w:rPr>
          <w:sz w:val="28"/>
          <w:szCs w:val="28"/>
        </w:rPr>
        <w:t>штендеры</w:t>
      </w:r>
      <w:proofErr w:type="spellEnd"/>
      <w:r w:rsidRPr="00AA4FA2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               </w:t>
      </w:r>
      <w:r w:rsidRPr="00AA4FA2">
        <w:rPr>
          <w:sz w:val="28"/>
          <w:szCs w:val="28"/>
        </w:rPr>
        <w:t xml:space="preserve">на территориях открытых пространств, размещение рекламных конструкций </w:t>
      </w:r>
      <w:r>
        <w:rPr>
          <w:sz w:val="28"/>
          <w:szCs w:val="28"/>
        </w:rPr>
        <w:t xml:space="preserve">           </w:t>
      </w:r>
      <w:r w:rsidRPr="00AA4FA2">
        <w:rPr>
          <w:sz w:val="28"/>
          <w:szCs w:val="28"/>
        </w:rPr>
        <w:t>на крышах;</w:t>
      </w:r>
    </w:p>
    <w:p w:rsidR="002F2430" w:rsidRDefault="00AA4FA2" w:rsidP="00B503C9">
      <w:pPr>
        <w:spacing w:line="276" w:lineRule="auto"/>
        <w:ind w:right="-1" w:firstLine="567"/>
        <w:jc w:val="both"/>
        <w:rPr>
          <w:sz w:val="28"/>
          <w:szCs w:val="28"/>
        </w:rPr>
      </w:pPr>
      <w:r w:rsidRPr="00AA4FA2">
        <w:rPr>
          <w:sz w:val="28"/>
          <w:szCs w:val="28"/>
        </w:rPr>
        <w:t>в) сплошные рубки деревьев (</w:t>
      </w:r>
      <w:proofErr w:type="gramStart"/>
      <w:r w:rsidRPr="00AA4FA2">
        <w:rPr>
          <w:sz w:val="28"/>
          <w:szCs w:val="28"/>
        </w:rPr>
        <w:t>кроме</w:t>
      </w:r>
      <w:proofErr w:type="gramEnd"/>
      <w:r w:rsidRPr="00AA4FA2">
        <w:rPr>
          <w:sz w:val="28"/>
          <w:szCs w:val="28"/>
        </w:rPr>
        <w:t xml:space="preserve"> самосевных).</w:t>
      </w:r>
    </w:p>
    <w:p w:rsidR="00B80D5B" w:rsidRDefault="00B80D5B" w:rsidP="00B503C9">
      <w:pPr>
        <w:spacing w:line="276" w:lineRule="auto"/>
        <w:ind w:right="-1"/>
        <w:jc w:val="both"/>
        <w:rPr>
          <w:b/>
          <w:bCs/>
          <w:iCs/>
          <w:sz w:val="28"/>
          <w:szCs w:val="28"/>
        </w:rPr>
      </w:pPr>
    </w:p>
    <w:p w:rsidR="00B80D5B" w:rsidRPr="00AE4209" w:rsidRDefault="00213F6E" w:rsidP="00B503C9">
      <w:pPr>
        <w:spacing w:line="276" w:lineRule="auto"/>
        <w:ind w:right="-1" w:firstLine="567"/>
        <w:jc w:val="both"/>
        <w:rPr>
          <w:b/>
          <w:bCs/>
          <w:iCs/>
          <w:sz w:val="28"/>
          <w:szCs w:val="28"/>
        </w:rPr>
      </w:pPr>
      <w:r w:rsidRPr="0015542C">
        <w:rPr>
          <w:b/>
          <w:bCs/>
          <w:iCs/>
          <w:sz w:val="28"/>
          <w:szCs w:val="28"/>
        </w:rPr>
        <w:t>Режим использования земель и требования к градостроительным регламентам в границах зоны охраняемого природного ландшафта (ЗОЛ).</w:t>
      </w:r>
      <w:bookmarkEnd w:id="0"/>
    </w:p>
    <w:p w:rsidR="002F2430" w:rsidRPr="002F2430" w:rsidRDefault="002F2430" w:rsidP="00B503C9">
      <w:pPr>
        <w:spacing w:line="276" w:lineRule="auto"/>
        <w:ind w:right="-1" w:firstLine="567"/>
        <w:jc w:val="both"/>
        <w:rPr>
          <w:sz w:val="28"/>
          <w:szCs w:val="28"/>
        </w:rPr>
      </w:pPr>
      <w:r w:rsidRPr="002F2430">
        <w:rPr>
          <w:sz w:val="28"/>
          <w:szCs w:val="28"/>
        </w:rPr>
        <w:t>Разрешается:</w:t>
      </w:r>
    </w:p>
    <w:p w:rsidR="00AA4FA2" w:rsidRPr="00AA4FA2" w:rsidRDefault="00AA4FA2" w:rsidP="00B503C9">
      <w:pPr>
        <w:spacing w:line="276" w:lineRule="auto"/>
        <w:ind w:right="-1" w:firstLine="567"/>
        <w:jc w:val="both"/>
        <w:rPr>
          <w:sz w:val="28"/>
          <w:szCs w:val="28"/>
        </w:rPr>
      </w:pPr>
      <w:r w:rsidRPr="00AA4FA2">
        <w:rPr>
          <w:sz w:val="28"/>
          <w:szCs w:val="28"/>
        </w:rPr>
        <w:t>а) сохранение качества окружающей среды, необходимого для обеспечения сохранности и восстановления (регенерации) охраняемого природного ландшафта</w:t>
      </w:r>
    </w:p>
    <w:p w:rsidR="00AA4FA2" w:rsidRPr="00AA4FA2" w:rsidRDefault="00AA4FA2" w:rsidP="00B503C9">
      <w:pPr>
        <w:spacing w:line="276" w:lineRule="auto"/>
        <w:ind w:right="-1" w:firstLine="567"/>
        <w:jc w:val="both"/>
        <w:rPr>
          <w:sz w:val="28"/>
          <w:szCs w:val="28"/>
        </w:rPr>
      </w:pPr>
      <w:r w:rsidRPr="00AA4FA2">
        <w:rPr>
          <w:sz w:val="28"/>
          <w:szCs w:val="28"/>
        </w:rPr>
        <w:t>б) регенерация историко-градостроительной среды;</w:t>
      </w:r>
    </w:p>
    <w:p w:rsidR="00AA4FA2" w:rsidRPr="00AA4FA2" w:rsidRDefault="00AA4FA2" w:rsidP="00B503C9">
      <w:pPr>
        <w:spacing w:line="276" w:lineRule="auto"/>
        <w:ind w:right="-1" w:firstLine="567"/>
        <w:jc w:val="both"/>
        <w:rPr>
          <w:sz w:val="28"/>
          <w:szCs w:val="28"/>
        </w:rPr>
      </w:pPr>
      <w:r w:rsidRPr="00AA4FA2">
        <w:rPr>
          <w:sz w:val="28"/>
          <w:szCs w:val="28"/>
        </w:rPr>
        <w:t>в) сохранение беспрепятственного зрительного восприятия объемно-пространственной композиции объекта культурного наследия;</w:t>
      </w:r>
    </w:p>
    <w:p w:rsidR="00AA4FA2" w:rsidRPr="00AA4FA2" w:rsidRDefault="00AA4FA2" w:rsidP="00B503C9">
      <w:pPr>
        <w:spacing w:line="276" w:lineRule="auto"/>
        <w:ind w:right="-1" w:firstLine="567"/>
        <w:jc w:val="both"/>
        <w:rPr>
          <w:sz w:val="28"/>
          <w:szCs w:val="28"/>
        </w:rPr>
      </w:pPr>
      <w:proofErr w:type="gramStart"/>
      <w:r w:rsidRPr="00AA4FA2">
        <w:rPr>
          <w:sz w:val="28"/>
          <w:szCs w:val="28"/>
        </w:rPr>
        <w:t xml:space="preserve">г) озеленение территории, сохранение насаждений традиционных пород, формирующих ландшафт; проведение санитарных рубок древесно-кустарниковой растительности; проведение мероприятий, направленных на сохранение </w:t>
      </w:r>
      <w:r>
        <w:rPr>
          <w:sz w:val="28"/>
          <w:szCs w:val="28"/>
        </w:rPr>
        <w:t xml:space="preserve">                    </w:t>
      </w:r>
      <w:r w:rsidRPr="00AA4FA2">
        <w:rPr>
          <w:sz w:val="28"/>
          <w:szCs w:val="28"/>
        </w:rPr>
        <w:t>и восстановление элементов историко-природного ландшафта, сохранение характерных особенностей ландшафта, основных секторов обзора; соблюдение требований в области охраны окружающей среды, необходимых для обеспечения сохранности объекта культурного наследия в его историческом и ландшафтном окружении, а также охраняемого природного ландшафта;</w:t>
      </w:r>
      <w:proofErr w:type="gramEnd"/>
    </w:p>
    <w:p w:rsidR="00AA4FA2" w:rsidRPr="00AA4FA2" w:rsidRDefault="00AA4FA2" w:rsidP="00B503C9">
      <w:pPr>
        <w:spacing w:line="276" w:lineRule="auto"/>
        <w:ind w:right="-1" w:firstLine="567"/>
        <w:jc w:val="both"/>
        <w:rPr>
          <w:sz w:val="28"/>
          <w:szCs w:val="28"/>
        </w:rPr>
      </w:pPr>
      <w:r w:rsidRPr="00AA4FA2">
        <w:rPr>
          <w:sz w:val="28"/>
          <w:szCs w:val="28"/>
        </w:rPr>
        <w:t>д) проведение археологических полевых работ;</w:t>
      </w:r>
    </w:p>
    <w:p w:rsidR="00AA4FA2" w:rsidRPr="00AA4FA2" w:rsidRDefault="00AA4FA2" w:rsidP="00B503C9">
      <w:pPr>
        <w:spacing w:line="276" w:lineRule="auto"/>
        <w:ind w:right="-1" w:firstLine="567"/>
        <w:jc w:val="both"/>
        <w:rPr>
          <w:sz w:val="28"/>
          <w:szCs w:val="28"/>
        </w:rPr>
      </w:pPr>
      <w:r w:rsidRPr="00AA4FA2">
        <w:rPr>
          <w:sz w:val="28"/>
          <w:szCs w:val="28"/>
        </w:rPr>
        <w:t xml:space="preserve">е) снос диссонирующих объектов, по своим параметрам и </w:t>
      </w:r>
      <w:proofErr w:type="gramStart"/>
      <w:r w:rsidRPr="00AA4FA2">
        <w:rPr>
          <w:sz w:val="28"/>
          <w:szCs w:val="28"/>
        </w:rPr>
        <w:t>архитектурному решению</w:t>
      </w:r>
      <w:proofErr w:type="gramEnd"/>
      <w:r w:rsidRPr="00AA4FA2">
        <w:rPr>
          <w:sz w:val="28"/>
          <w:szCs w:val="28"/>
        </w:rPr>
        <w:t xml:space="preserve">, противоречащих характеристикам историко-градостроительной </w:t>
      </w:r>
      <w:r>
        <w:rPr>
          <w:sz w:val="28"/>
          <w:szCs w:val="28"/>
        </w:rPr>
        <w:t xml:space="preserve">             </w:t>
      </w:r>
      <w:r w:rsidRPr="00AA4FA2">
        <w:rPr>
          <w:sz w:val="28"/>
          <w:szCs w:val="28"/>
        </w:rPr>
        <w:t>или природной среды;</w:t>
      </w:r>
    </w:p>
    <w:p w:rsidR="00AA4FA2" w:rsidRPr="00AA4FA2" w:rsidRDefault="00AA4FA2" w:rsidP="00B503C9">
      <w:pPr>
        <w:spacing w:line="276" w:lineRule="auto"/>
        <w:ind w:right="-1" w:firstLine="567"/>
        <w:jc w:val="both"/>
        <w:rPr>
          <w:sz w:val="28"/>
          <w:szCs w:val="28"/>
        </w:rPr>
      </w:pPr>
      <w:r w:rsidRPr="00AA4FA2">
        <w:rPr>
          <w:sz w:val="28"/>
          <w:szCs w:val="28"/>
        </w:rPr>
        <w:t xml:space="preserve">ж) благоустройство, ремонт, реконструкция и устройство инженерных сетей при наличии инженерно-геологических исследований, подтверждающих отсутствие негативного влияния этих сооружений на объект культурного наследия </w:t>
      </w:r>
      <w:r>
        <w:rPr>
          <w:sz w:val="28"/>
          <w:szCs w:val="28"/>
        </w:rPr>
        <w:t xml:space="preserve">                      </w:t>
      </w:r>
      <w:r w:rsidRPr="00AA4FA2">
        <w:rPr>
          <w:sz w:val="28"/>
          <w:szCs w:val="28"/>
        </w:rPr>
        <w:t>и окружающую застройку, ремонт, реконструкция и устройство дорог, наружного освещения, установка малых архитектурных форм, оборудования, предназначенного для санитарного содержания территории;</w:t>
      </w:r>
    </w:p>
    <w:p w:rsidR="00AA4FA2" w:rsidRPr="00AA4FA2" w:rsidRDefault="00AA4FA2" w:rsidP="00B503C9">
      <w:pPr>
        <w:spacing w:line="276" w:lineRule="auto"/>
        <w:ind w:right="-1" w:firstLine="567"/>
        <w:jc w:val="both"/>
        <w:rPr>
          <w:sz w:val="28"/>
          <w:szCs w:val="28"/>
        </w:rPr>
      </w:pPr>
      <w:r w:rsidRPr="00AA4FA2">
        <w:rPr>
          <w:sz w:val="28"/>
          <w:szCs w:val="28"/>
        </w:rPr>
        <w:t xml:space="preserve">з) размещение малогабаритных рекламных конструкций (сити-формат, </w:t>
      </w:r>
      <w:r>
        <w:rPr>
          <w:sz w:val="28"/>
          <w:szCs w:val="28"/>
        </w:rPr>
        <w:t xml:space="preserve">                </w:t>
      </w:r>
      <w:proofErr w:type="gramStart"/>
      <w:r w:rsidRPr="00AA4FA2">
        <w:rPr>
          <w:sz w:val="28"/>
          <w:szCs w:val="28"/>
        </w:rPr>
        <w:t>панель-кронштейны</w:t>
      </w:r>
      <w:proofErr w:type="gramEnd"/>
      <w:r w:rsidRPr="00AA4FA2">
        <w:rPr>
          <w:sz w:val="28"/>
          <w:szCs w:val="28"/>
        </w:rPr>
        <w:t xml:space="preserve"> и </w:t>
      </w:r>
      <w:proofErr w:type="spellStart"/>
      <w:r w:rsidRPr="00AA4FA2">
        <w:rPr>
          <w:sz w:val="28"/>
          <w:szCs w:val="28"/>
        </w:rPr>
        <w:t>штендеры</w:t>
      </w:r>
      <w:proofErr w:type="spellEnd"/>
      <w:r w:rsidRPr="00AA4FA2">
        <w:rPr>
          <w:sz w:val="28"/>
          <w:szCs w:val="28"/>
        </w:rPr>
        <w:t>)</w:t>
      </w:r>
    </w:p>
    <w:p w:rsidR="00AA4FA2" w:rsidRPr="00AA4FA2" w:rsidRDefault="00AA4FA2" w:rsidP="00B503C9">
      <w:pPr>
        <w:spacing w:line="276" w:lineRule="auto"/>
        <w:ind w:right="-1" w:firstLine="567"/>
        <w:jc w:val="both"/>
        <w:rPr>
          <w:sz w:val="28"/>
          <w:szCs w:val="28"/>
        </w:rPr>
      </w:pPr>
      <w:r w:rsidRPr="00AA4FA2">
        <w:rPr>
          <w:sz w:val="28"/>
          <w:szCs w:val="28"/>
        </w:rPr>
        <w:t>и) размещение информационных конструкций.</w:t>
      </w:r>
    </w:p>
    <w:p w:rsidR="00AA4FA2" w:rsidRPr="00AA4FA2" w:rsidRDefault="00AA4FA2" w:rsidP="00B503C9">
      <w:pPr>
        <w:spacing w:line="276" w:lineRule="auto"/>
        <w:ind w:right="-1" w:firstLine="567"/>
        <w:jc w:val="both"/>
        <w:rPr>
          <w:sz w:val="28"/>
          <w:szCs w:val="28"/>
        </w:rPr>
      </w:pPr>
    </w:p>
    <w:p w:rsidR="00AA4FA2" w:rsidRPr="00AA4FA2" w:rsidRDefault="00AA4FA2" w:rsidP="00B503C9">
      <w:pPr>
        <w:spacing w:line="276" w:lineRule="auto"/>
        <w:ind w:right="-1" w:firstLine="567"/>
        <w:jc w:val="both"/>
        <w:rPr>
          <w:sz w:val="28"/>
          <w:szCs w:val="28"/>
        </w:rPr>
      </w:pPr>
      <w:r w:rsidRPr="00AA4FA2">
        <w:rPr>
          <w:sz w:val="28"/>
          <w:szCs w:val="28"/>
        </w:rPr>
        <w:t>Запрещается:</w:t>
      </w:r>
    </w:p>
    <w:p w:rsidR="00AA4FA2" w:rsidRPr="00AA4FA2" w:rsidRDefault="00AA4FA2" w:rsidP="00B503C9">
      <w:pPr>
        <w:spacing w:line="276" w:lineRule="auto"/>
        <w:ind w:right="-1" w:firstLine="567"/>
        <w:jc w:val="both"/>
        <w:rPr>
          <w:sz w:val="28"/>
          <w:szCs w:val="28"/>
        </w:rPr>
      </w:pPr>
      <w:r w:rsidRPr="00AA4FA2">
        <w:rPr>
          <w:sz w:val="28"/>
          <w:szCs w:val="28"/>
        </w:rPr>
        <w:t xml:space="preserve">а) строительство капитальных зданий и сооружений, за исключением воссоздания утраченных объектов культурного наследия, выявленных объектов </w:t>
      </w:r>
      <w:r w:rsidRPr="00AA4FA2">
        <w:rPr>
          <w:sz w:val="28"/>
          <w:szCs w:val="28"/>
        </w:rPr>
        <w:lastRenderedPageBreak/>
        <w:t>культурного наследия, исторических зданий, регенерации историко-градостроительной или природной среды объекта культурного наследия;</w:t>
      </w:r>
    </w:p>
    <w:p w:rsidR="00AA4FA2" w:rsidRPr="00AA4FA2" w:rsidRDefault="00AA4FA2" w:rsidP="00B503C9">
      <w:pPr>
        <w:spacing w:line="276" w:lineRule="auto"/>
        <w:ind w:right="-1" w:firstLine="567"/>
        <w:jc w:val="both"/>
        <w:rPr>
          <w:sz w:val="28"/>
          <w:szCs w:val="28"/>
        </w:rPr>
      </w:pPr>
      <w:r w:rsidRPr="00AA4FA2">
        <w:rPr>
          <w:sz w:val="28"/>
          <w:szCs w:val="28"/>
        </w:rPr>
        <w:t>б) изменение высотных отметок рельефа</w:t>
      </w:r>
    </w:p>
    <w:p w:rsidR="00AA4FA2" w:rsidRPr="00AA4FA2" w:rsidRDefault="00AA4FA2" w:rsidP="00B503C9">
      <w:pPr>
        <w:spacing w:line="276" w:lineRule="auto"/>
        <w:ind w:right="-1" w:firstLine="567"/>
        <w:jc w:val="both"/>
        <w:rPr>
          <w:sz w:val="28"/>
          <w:szCs w:val="28"/>
        </w:rPr>
      </w:pPr>
      <w:r w:rsidRPr="00AA4FA2">
        <w:rPr>
          <w:sz w:val="28"/>
          <w:szCs w:val="28"/>
        </w:rPr>
        <w:t>в) сплошные рубки деревьев (</w:t>
      </w:r>
      <w:proofErr w:type="gramStart"/>
      <w:r w:rsidRPr="00AA4FA2">
        <w:rPr>
          <w:sz w:val="28"/>
          <w:szCs w:val="28"/>
        </w:rPr>
        <w:t>кроме</w:t>
      </w:r>
      <w:proofErr w:type="gramEnd"/>
      <w:r w:rsidRPr="00AA4FA2">
        <w:rPr>
          <w:sz w:val="28"/>
          <w:szCs w:val="28"/>
        </w:rPr>
        <w:t xml:space="preserve"> самосевных);</w:t>
      </w:r>
    </w:p>
    <w:p w:rsidR="002F2430" w:rsidRDefault="00AA4FA2" w:rsidP="00B503C9">
      <w:pPr>
        <w:spacing w:line="276" w:lineRule="auto"/>
        <w:ind w:right="-1" w:firstLine="567"/>
        <w:jc w:val="both"/>
        <w:rPr>
          <w:sz w:val="28"/>
          <w:szCs w:val="28"/>
        </w:rPr>
      </w:pPr>
      <w:r w:rsidRPr="00AA4FA2">
        <w:rPr>
          <w:sz w:val="28"/>
          <w:szCs w:val="28"/>
        </w:rPr>
        <w:t xml:space="preserve">г) размещение рекламных конструкций, за исключением малогабаритных рекламных конструкций (сити-формат, </w:t>
      </w:r>
      <w:proofErr w:type="gramStart"/>
      <w:r w:rsidRPr="00AA4FA2">
        <w:rPr>
          <w:sz w:val="28"/>
          <w:szCs w:val="28"/>
        </w:rPr>
        <w:t>панель-кронштейны</w:t>
      </w:r>
      <w:proofErr w:type="gramEnd"/>
      <w:r w:rsidRPr="00AA4FA2">
        <w:rPr>
          <w:sz w:val="28"/>
          <w:szCs w:val="28"/>
        </w:rPr>
        <w:t xml:space="preserve"> и </w:t>
      </w:r>
      <w:proofErr w:type="spellStart"/>
      <w:r w:rsidRPr="00AA4FA2">
        <w:rPr>
          <w:sz w:val="28"/>
          <w:szCs w:val="28"/>
        </w:rPr>
        <w:t>штендеры</w:t>
      </w:r>
      <w:proofErr w:type="spellEnd"/>
      <w:r w:rsidRPr="00AA4FA2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               </w:t>
      </w:r>
      <w:r w:rsidRPr="00AA4FA2">
        <w:rPr>
          <w:sz w:val="28"/>
          <w:szCs w:val="28"/>
        </w:rPr>
        <w:t xml:space="preserve">на территориях открытых пространств, размещение рекламных конструкций </w:t>
      </w:r>
      <w:r>
        <w:rPr>
          <w:sz w:val="28"/>
          <w:szCs w:val="28"/>
        </w:rPr>
        <w:t xml:space="preserve">           </w:t>
      </w:r>
      <w:r w:rsidRPr="00AA4FA2">
        <w:rPr>
          <w:sz w:val="28"/>
          <w:szCs w:val="28"/>
        </w:rPr>
        <w:t>на крышах</w:t>
      </w:r>
    </w:p>
    <w:p w:rsidR="002F2430" w:rsidRDefault="002F2430" w:rsidP="00B503C9">
      <w:pPr>
        <w:spacing w:line="276" w:lineRule="auto"/>
        <w:ind w:right="-1" w:hanging="567"/>
        <w:jc w:val="both"/>
        <w:rPr>
          <w:sz w:val="28"/>
          <w:szCs w:val="28"/>
        </w:rPr>
      </w:pPr>
    </w:p>
    <w:p w:rsidR="002F2430" w:rsidRDefault="002F2430" w:rsidP="00B503C9">
      <w:pPr>
        <w:spacing w:line="276" w:lineRule="auto"/>
        <w:ind w:right="-1" w:hanging="567"/>
        <w:jc w:val="both"/>
        <w:rPr>
          <w:sz w:val="28"/>
          <w:szCs w:val="28"/>
        </w:rPr>
      </w:pPr>
    </w:p>
    <w:p w:rsidR="002F2430" w:rsidRDefault="002F2430" w:rsidP="00B503C9">
      <w:pPr>
        <w:spacing w:line="276" w:lineRule="auto"/>
        <w:ind w:right="-1" w:hanging="567"/>
        <w:jc w:val="both"/>
        <w:rPr>
          <w:sz w:val="28"/>
          <w:szCs w:val="28"/>
        </w:rPr>
      </w:pPr>
    </w:p>
    <w:p w:rsidR="00213F6E" w:rsidRDefault="00213F6E" w:rsidP="00725171">
      <w:pPr>
        <w:spacing w:line="276" w:lineRule="auto"/>
        <w:ind w:right="-284"/>
        <w:jc w:val="both"/>
        <w:rPr>
          <w:sz w:val="28"/>
          <w:szCs w:val="28"/>
        </w:rPr>
      </w:pPr>
    </w:p>
    <w:p w:rsidR="002F2430" w:rsidRDefault="002F2430" w:rsidP="00725171">
      <w:pPr>
        <w:spacing w:line="276" w:lineRule="auto"/>
        <w:ind w:right="-284"/>
        <w:jc w:val="both"/>
        <w:rPr>
          <w:sz w:val="28"/>
          <w:szCs w:val="28"/>
        </w:rPr>
      </w:pPr>
    </w:p>
    <w:p w:rsidR="00213F6E" w:rsidRDefault="00213F6E" w:rsidP="00725171">
      <w:pPr>
        <w:spacing w:line="276" w:lineRule="auto"/>
        <w:ind w:left="-567" w:right="-284"/>
        <w:jc w:val="both"/>
        <w:rPr>
          <w:sz w:val="28"/>
          <w:szCs w:val="28"/>
        </w:rPr>
      </w:pPr>
    </w:p>
    <w:p w:rsidR="00392433" w:rsidRDefault="00392433" w:rsidP="00725171">
      <w:pPr>
        <w:spacing w:line="276" w:lineRule="auto"/>
        <w:ind w:left="-567" w:right="-284"/>
        <w:jc w:val="both"/>
        <w:rPr>
          <w:sz w:val="28"/>
          <w:szCs w:val="28"/>
        </w:rPr>
      </w:pPr>
    </w:p>
    <w:p w:rsidR="00392433" w:rsidRDefault="00392433" w:rsidP="00725171">
      <w:pPr>
        <w:spacing w:line="276" w:lineRule="auto"/>
        <w:ind w:left="-567" w:right="-284"/>
        <w:jc w:val="both"/>
        <w:rPr>
          <w:sz w:val="28"/>
          <w:szCs w:val="28"/>
        </w:rPr>
      </w:pPr>
    </w:p>
    <w:p w:rsidR="00991C6F" w:rsidRDefault="00991C6F" w:rsidP="00725171">
      <w:pPr>
        <w:spacing w:line="276" w:lineRule="auto"/>
        <w:ind w:left="-567" w:right="-284"/>
        <w:jc w:val="both"/>
        <w:rPr>
          <w:sz w:val="28"/>
          <w:szCs w:val="28"/>
        </w:rPr>
      </w:pPr>
    </w:p>
    <w:p w:rsidR="00991C6F" w:rsidRDefault="00991C6F" w:rsidP="00725171">
      <w:pPr>
        <w:spacing w:line="276" w:lineRule="auto"/>
        <w:ind w:left="-567" w:right="-284"/>
        <w:jc w:val="both"/>
        <w:rPr>
          <w:sz w:val="28"/>
          <w:szCs w:val="28"/>
        </w:rPr>
      </w:pPr>
    </w:p>
    <w:p w:rsidR="00991C6F" w:rsidRDefault="00991C6F" w:rsidP="00725171">
      <w:pPr>
        <w:spacing w:line="276" w:lineRule="auto"/>
        <w:ind w:left="-567" w:right="-284"/>
        <w:jc w:val="both"/>
        <w:rPr>
          <w:sz w:val="28"/>
          <w:szCs w:val="28"/>
        </w:rPr>
      </w:pPr>
    </w:p>
    <w:p w:rsidR="00991C6F" w:rsidRDefault="00991C6F" w:rsidP="00725171">
      <w:pPr>
        <w:spacing w:line="276" w:lineRule="auto"/>
        <w:ind w:left="-567" w:right="-284"/>
        <w:jc w:val="both"/>
        <w:rPr>
          <w:sz w:val="28"/>
          <w:szCs w:val="28"/>
        </w:rPr>
      </w:pPr>
    </w:p>
    <w:p w:rsidR="00991C6F" w:rsidRDefault="00991C6F" w:rsidP="00725171">
      <w:pPr>
        <w:spacing w:line="276" w:lineRule="auto"/>
        <w:ind w:left="-567" w:right="-284"/>
        <w:jc w:val="both"/>
        <w:rPr>
          <w:sz w:val="28"/>
          <w:szCs w:val="28"/>
        </w:rPr>
      </w:pPr>
    </w:p>
    <w:p w:rsidR="00AA4FA2" w:rsidRDefault="00AA4FA2" w:rsidP="00725171">
      <w:pPr>
        <w:spacing w:line="276" w:lineRule="auto"/>
        <w:ind w:left="-567" w:right="-284"/>
        <w:jc w:val="both"/>
        <w:rPr>
          <w:sz w:val="28"/>
          <w:szCs w:val="28"/>
        </w:rPr>
      </w:pPr>
    </w:p>
    <w:p w:rsidR="00AA4FA2" w:rsidRDefault="00AA4FA2" w:rsidP="00725171">
      <w:pPr>
        <w:spacing w:line="276" w:lineRule="auto"/>
        <w:ind w:left="-567" w:right="-284"/>
        <w:jc w:val="both"/>
        <w:rPr>
          <w:sz w:val="28"/>
          <w:szCs w:val="28"/>
        </w:rPr>
      </w:pPr>
    </w:p>
    <w:p w:rsidR="00AA4FA2" w:rsidRDefault="00AA4FA2" w:rsidP="00725171">
      <w:pPr>
        <w:spacing w:line="276" w:lineRule="auto"/>
        <w:ind w:left="-567" w:right="-284"/>
        <w:jc w:val="both"/>
        <w:rPr>
          <w:sz w:val="28"/>
          <w:szCs w:val="28"/>
        </w:rPr>
      </w:pPr>
    </w:p>
    <w:p w:rsidR="00AA4FA2" w:rsidRDefault="00AA4FA2" w:rsidP="00725171">
      <w:pPr>
        <w:spacing w:line="276" w:lineRule="auto"/>
        <w:ind w:left="-567" w:right="-284"/>
        <w:jc w:val="both"/>
        <w:rPr>
          <w:sz w:val="28"/>
          <w:szCs w:val="28"/>
        </w:rPr>
      </w:pPr>
    </w:p>
    <w:p w:rsidR="00AA4FA2" w:rsidRDefault="00AA4FA2" w:rsidP="00725171">
      <w:pPr>
        <w:spacing w:line="276" w:lineRule="auto"/>
        <w:ind w:left="-567" w:right="-284"/>
        <w:jc w:val="both"/>
        <w:rPr>
          <w:sz w:val="28"/>
          <w:szCs w:val="28"/>
        </w:rPr>
      </w:pPr>
    </w:p>
    <w:p w:rsidR="00AA4FA2" w:rsidRDefault="00AA4FA2" w:rsidP="00725171">
      <w:pPr>
        <w:spacing w:line="276" w:lineRule="auto"/>
        <w:ind w:left="-567" w:right="-284"/>
        <w:jc w:val="both"/>
        <w:rPr>
          <w:sz w:val="28"/>
          <w:szCs w:val="28"/>
        </w:rPr>
      </w:pPr>
    </w:p>
    <w:p w:rsidR="00AA4FA2" w:rsidRDefault="00AA4FA2" w:rsidP="00725171">
      <w:pPr>
        <w:spacing w:line="276" w:lineRule="auto"/>
        <w:ind w:left="-567" w:right="-284"/>
        <w:jc w:val="both"/>
        <w:rPr>
          <w:sz w:val="28"/>
          <w:szCs w:val="28"/>
        </w:rPr>
      </w:pPr>
    </w:p>
    <w:p w:rsidR="00AA4FA2" w:rsidRDefault="00AA4FA2" w:rsidP="00725171">
      <w:pPr>
        <w:spacing w:line="276" w:lineRule="auto"/>
        <w:ind w:left="-567" w:right="-284"/>
        <w:jc w:val="both"/>
        <w:rPr>
          <w:sz w:val="28"/>
          <w:szCs w:val="28"/>
        </w:rPr>
      </w:pPr>
    </w:p>
    <w:p w:rsidR="00AA4FA2" w:rsidRDefault="00AA4FA2" w:rsidP="00725171">
      <w:pPr>
        <w:spacing w:line="276" w:lineRule="auto"/>
        <w:ind w:left="-567" w:right="-284"/>
        <w:jc w:val="both"/>
        <w:rPr>
          <w:sz w:val="28"/>
          <w:szCs w:val="28"/>
        </w:rPr>
      </w:pPr>
    </w:p>
    <w:p w:rsidR="00AA4FA2" w:rsidRDefault="00AA4FA2" w:rsidP="00725171">
      <w:pPr>
        <w:spacing w:line="276" w:lineRule="auto"/>
        <w:ind w:left="-567" w:right="-284"/>
        <w:jc w:val="both"/>
        <w:rPr>
          <w:sz w:val="28"/>
          <w:szCs w:val="28"/>
        </w:rPr>
      </w:pPr>
    </w:p>
    <w:p w:rsidR="00AA4FA2" w:rsidRDefault="00AA4FA2" w:rsidP="00725171">
      <w:pPr>
        <w:spacing w:line="276" w:lineRule="auto"/>
        <w:ind w:left="-567" w:right="-284"/>
        <w:jc w:val="both"/>
        <w:rPr>
          <w:sz w:val="28"/>
          <w:szCs w:val="28"/>
        </w:rPr>
      </w:pPr>
    </w:p>
    <w:p w:rsidR="00AA4FA2" w:rsidRDefault="00AA4FA2" w:rsidP="00725171">
      <w:pPr>
        <w:spacing w:line="276" w:lineRule="auto"/>
        <w:ind w:left="-567" w:right="-284"/>
        <w:jc w:val="both"/>
        <w:rPr>
          <w:sz w:val="28"/>
          <w:szCs w:val="28"/>
        </w:rPr>
      </w:pPr>
    </w:p>
    <w:p w:rsidR="00AA4FA2" w:rsidRDefault="00AA4FA2" w:rsidP="00725171">
      <w:pPr>
        <w:spacing w:line="276" w:lineRule="auto"/>
        <w:ind w:left="-567" w:right="-284"/>
        <w:jc w:val="both"/>
        <w:rPr>
          <w:sz w:val="28"/>
          <w:szCs w:val="28"/>
        </w:rPr>
      </w:pPr>
    </w:p>
    <w:p w:rsidR="00AA4FA2" w:rsidRDefault="00AA4FA2" w:rsidP="00725171">
      <w:pPr>
        <w:spacing w:line="276" w:lineRule="auto"/>
        <w:ind w:left="-567" w:right="-284"/>
        <w:jc w:val="both"/>
        <w:rPr>
          <w:sz w:val="28"/>
          <w:szCs w:val="28"/>
        </w:rPr>
      </w:pPr>
    </w:p>
    <w:p w:rsidR="00AA4FA2" w:rsidRDefault="00AA4FA2" w:rsidP="00725171">
      <w:pPr>
        <w:spacing w:line="276" w:lineRule="auto"/>
        <w:ind w:left="-567" w:right="-284"/>
        <w:jc w:val="both"/>
        <w:rPr>
          <w:sz w:val="28"/>
          <w:szCs w:val="28"/>
        </w:rPr>
      </w:pPr>
    </w:p>
    <w:p w:rsidR="00AA4FA2" w:rsidRDefault="00AA4FA2" w:rsidP="00725171">
      <w:pPr>
        <w:spacing w:line="276" w:lineRule="auto"/>
        <w:ind w:left="-567" w:right="-284"/>
        <w:jc w:val="both"/>
        <w:rPr>
          <w:sz w:val="28"/>
          <w:szCs w:val="28"/>
        </w:rPr>
      </w:pPr>
    </w:p>
    <w:p w:rsidR="00AA4FA2" w:rsidRDefault="00AA4FA2" w:rsidP="00725171">
      <w:pPr>
        <w:spacing w:line="276" w:lineRule="auto"/>
        <w:ind w:left="-567" w:right="-284"/>
        <w:jc w:val="both"/>
        <w:rPr>
          <w:sz w:val="28"/>
          <w:szCs w:val="28"/>
        </w:rPr>
      </w:pPr>
    </w:p>
    <w:p w:rsidR="00AA4FA2" w:rsidRDefault="00AA4FA2" w:rsidP="00725171">
      <w:pPr>
        <w:spacing w:line="276" w:lineRule="auto"/>
        <w:ind w:left="-567" w:right="-284"/>
        <w:jc w:val="both"/>
        <w:rPr>
          <w:sz w:val="28"/>
          <w:szCs w:val="28"/>
        </w:rPr>
      </w:pPr>
    </w:p>
    <w:p w:rsidR="00AA4FA2" w:rsidRDefault="00AA4FA2" w:rsidP="00725171">
      <w:pPr>
        <w:spacing w:line="276" w:lineRule="auto"/>
        <w:ind w:left="-567" w:right="-284"/>
        <w:jc w:val="both"/>
        <w:rPr>
          <w:sz w:val="28"/>
          <w:szCs w:val="28"/>
        </w:rPr>
      </w:pPr>
    </w:p>
    <w:p w:rsidR="00AA4FA2" w:rsidRDefault="00AA4FA2" w:rsidP="00725171">
      <w:pPr>
        <w:spacing w:line="276" w:lineRule="auto"/>
        <w:ind w:left="-567" w:right="-284"/>
        <w:jc w:val="both"/>
        <w:rPr>
          <w:sz w:val="28"/>
          <w:szCs w:val="28"/>
        </w:rPr>
      </w:pPr>
      <w:bookmarkStart w:id="1" w:name="_GoBack"/>
      <w:bookmarkEnd w:id="1"/>
    </w:p>
    <w:sectPr w:rsidR="00AA4FA2" w:rsidSect="007C0032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5A3" w:rsidRDefault="003A05A3" w:rsidP="00C02212">
      <w:r>
        <w:separator/>
      </w:r>
    </w:p>
  </w:endnote>
  <w:endnote w:type="continuationSeparator" w:id="0">
    <w:p w:rsidR="003A05A3" w:rsidRDefault="003A05A3" w:rsidP="00C0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5A3" w:rsidRDefault="003A05A3" w:rsidP="00C02212">
      <w:r>
        <w:separator/>
      </w:r>
    </w:p>
  </w:footnote>
  <w:footnote w:type="continuationSeparator" w:id="0">
    <w:p w:rsidR="003A05A3" w:rsidRDefault="003A05A3" w:rsidP="00C02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331F4"/>
    <w:multiLevelType w:val="multilevel"/>
    <w:tmpl w:val="AE98A5C6"/>
    <w:lvl w:ilvl="0">
      <w:start w:val="1"/>
      <w:numFmt w:val="decimal"/>
      <w:lvlText w:val="%1"/>
      <w:lvlJc w:val="left"/>
      <w:pPr>
        <w:ind w:left="68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2" w:hanging="1800"/>
      </w:pPr>
      <w:rPr>
        <w:rFonts w:hint="default"/>
      </w:rPr>
    </w:lvl>
  </w:abstractNum>
  <w:abstractNum w:abstractNumId="1">
    <w:nsid w:val="28557FF6"/>
    <w:multiLevelType w:val="multilevel"/>
    <w:tmpl w:val="794E21F0"/>
    <w:lvl w:ilvl="0">
      <w:start w:val="1"/>
      <w:numFmt w:val="decimal"/>
      <w:lvlText w:val="%1"/>
      <w:lvlJc w:val="left"/>
      <w:pPr>
        <w:ind w:left="6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1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4" w:hanging="1800"/>
      </w:pPr>
      <w:rPr>
        <w:rFonts w:hint="default"/>
      </w:rPr>
    </w:lvl>
  </w:abstractNum>
  <w:abstractNum w:abstractNumId="2">
    <w:nsid w:val="3E260B5C"/>
    <w:multiLevelType w:val="multilevel"/>
    <w:tmpl w:val="51162286"/>
    <w:lvl w:ilvl="0">
      <w:start w:val="1"/>
      <w:numFmt w:val="decimal"/>
      <w:pStyle w:val="1"/>
      <w:suff w:val="space"/>
      <w:lvlText w:val="Глава %1"/>
      <w:lvlJc w:val="left"/>
      <w:pPr>
        <w:ind w:left="284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18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18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18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18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18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18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18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180" w:firstLine="0"/>
      </w:pPr>
      <w:rPr>
        <w:rFonts w:hint="default"/>
      </w:rPr>
    </w:lvl>
  </w:abstractNum>
  <w:abstractNum w:abstractNumId="3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A0C383E"/>
    <w:multiLevelType w:val="hybridMultilevel"/>
    <w:tmpl w:val="2244E880"/>
    <w:lvl w:ilvl="0" w:tplc="524239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5F980337"/>
    <w:multiLevelType w:val="hybridMultilevel"/>
    <w:tmpl w:val="DE16B2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F46F1"/>
    <w:multiLevelType w:val="hybridMultilevel"/>
    <w:tmpl w:val="858A8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A0"/>
    <w:rsid w:val="000241DD"/>
    <w:rsid w:val="0004308D"/>
    <w:rsid w:val="000432D9"/>
    <w:rsid w:val="0005340E"/>
    <w:rsid w:val="000546FB"/>
    <w:rsid w:val="00054849"/>
    <w:rsid w:val="0006638F"/>
    <w:rsid w:val="0007072D"/>
    <w:rsid w:val="000727A0"/>
    <w:rsid w:val="000861BB"/>
    <w:rsid w:val="0009069C"/>
    <w:rsid w:val="000A4B71"/>
    <w:rsid w:val="000B2880"/>
    <w:rsid w:val="000E0085"/>
    <w:rsid w:val="00102DF2"/>
    <w:rsid w:val="001032C2"/>
    <w:rsid w:val="001148B7"/>
    <w:rsid w:val="001504FF"/>
    <w:rsid w:val="0015542C"/>
    <w:rsid w:val="00157B62"/>
    <w:rsid w:val="001614CA"/>
    <w:rsid w:val="00165A2C"/>
    <w:rsid w:val="00173B43"/>
    <w:rsid w:val="001866AC"/>
    <w:rsid w:val="001A114F"/>
    <w:rsid w:val="001A35DF"/>
    <w:rsid w:val="001A74B9"/>
    <w:rsid w:val="001B2B97"/>
    <w:rsid w:val="001B73A4"/>
    <w:rsid w:val="001D243C"/>
    <w:rsid w:val="0020173A"/>
    <w:rsid w:val="002065DF"/>
    <w:rsid w:val="00213F6E"/>
    <w:rsid w:val="00215BFA"/>
    <w:rsid w:val="00224B55"/>
    <w:rsid w:val="002418D8"/>
    <w:rsid w:val="00251A56"/>
    <w:rsid w:val="0025442E"/>
    <w:rsid w:val="00254D87"/>
    <w:rsid w:val="00263B8F"/>
    <w:rsid w:val="00270E10"/>
    <w:rsid w:val="00272B61"/>
    <w:rsid w:val="00282CCE"/>
    <w:rsid w:val="002848A7"/>
    <w:rsid w:val="002B2852"/>
    <w:rsid w:val="002D4342"/>
    <w:rsid w:val="002D5299"/>
    <w:rsid w:val="002E2A1B"/>
    <w:rsid w:val="002F2430"/>
    <w:rsid w:val="003078F7"/>
    <w:rsid w:val="00317E35"/>
    <w:rsid w:val="00330EC7"/>
    <w:rsid w:val="00335EE9"/>
    <w:rsid w:val="00362F7C"/>
    <w:rsid w:val="00365535"/>
    <w:rsid w:val="00365DB6"/>
    <w:rsid w:val="0038007F"/>
    <w:rsid w:val="00381A1C"/>
    <w:rsid w:val="00381D2B"/>
    <w:rsid w:val="003875C9"/>
    <w:rsid w:val="00392433"/>
    <w:rsid w:val="003A05A3"/>
    <w:rsid w:val="003A66DC"/>
    <w:rsid w:val="003F0808"/>
    <w:rsid w:val="004011FB"/>
    <w:rsid w:val="0041554E"/>
    <w:rsid w:val="00416EA7"/>
    <w:rsid w:val="004225FB"/>
    <w:rsid w:val="00431EF3"/>
    <w:rsid w:val="00434ECC"/>
    <w:rsid w:val="004424DB"/>
    <w:rsid w:val="00442CBA"/>
    <w:rsid w:val="00460ED5"/>
    <w:rsid w:val="0049636D"/>
    <w:rsid w:val="004A0A64"/>
    <w:rsid w:val="004B6246"/>
    <w:rsid w:val="004D0C83"/>
    <w:rsid w:val="004E3FA5"/>
    <w:rsid w:val="0050643D"/>
    <w:rsid w:val="00507235"/>
    <w:rsid w:val="00520A8F"/>
    <w:rsid w:val="00524A02"/>
    <w:rsid w:val="005268EF"/>
    <w:rsid w:val="005342AB"/>
    <w:rsid w:val="00576649"/>
    <w:rsid w:val="00597FB7"/>
    <w:rsid w:val="005B7465"/>
    <w:rsid w:val="005E059D"/>
    <w:rsid w:val="005E785C"/>
    <w:rsid w:val="005F2D57"/>
    <w:rsid w:val="0060428B"/>
    <w:rsid w:val="006327BF"/>
    <w:rsid w:val="0065622D"/>
    <w:rsid w:val="00656CCE"/>
    <w:rsid w:val="00676AC4"/>
    <w:rsid w:val="00695C8B"/>
    <w:rsid w:val="006A1F9B"/>
    <w:rsid w:val="006A74B4"/>
    <w:rsid w:val="006A7AF6"/>
    <w:rsid w:val="006B6D29"/>
    <w:rsid w:val="006D7BEF"/>
    <w:rsid w:val="006F1BF4"/>
    <w:rsid w:val="006F74E0"/>
    <w:rsid w:val="00717FD2"/>
    <w:rsid w:val="00725171"/>
    <w:rsid w:val="007660EB"/>
    <w:rsid w:val="00784F45"/>
    <w:rsid w:val="0078610F"/>
    <w:rsid w:val="00795573"/>
    <w:rsid w:val="007C0032"/>
    <w:rsid w:val="007C2F54"/>
    <w:rsid w:val="007C44B6"/>
    <w:rsid w:val="007E29B7"/>
    <w:rsid w:val="007F7667"/>
    <w:rsid w:val="007F7F37"/>
    <w:rsid w:val="00826CB7"/>
    <w:rsid w:val="00857AE4"/>
    <w:rsid w:val="00860DE1"/>
    <w:rsid w:val="0088019F"/>
    <w:rsid w:val="008810BD"/>
    <w:rsid w:val="0089578E"/>
    <w:rsid w:val="008C2A3D"/>
    <w:rsid w:val="008C2EC1"/>
    <w:rsid w:val="008C3294"/>
    <w:rsid w:val="008C76B1"/>
    <w:rsid w:val="008D2943"/>
    <w:rsid w:val="008D6640"/>
    <w:rsid w:val="008F6731"/>
    <w:rsid w:val="00917A67"/>
    <w:rsid w:val="009209D4"/>
    <w:rsid w:val="00922A15"/>
    <w:rsid w:val="00930424"/>
    <w:rsid w:val="009329CF"/>
    <w:rsid w:val="009357B0"/>
    <w:rsid w:val="009373F9"/>
    <w:rsid w:val="00955FBE"/>
    <w:rsid w:val="00975ECE"/>
    <w:rsid w:val="00991C6F"/>
    <w:rsid w:val="0099301B"/>
    <w:rsid w:val="0099400E"/>
    <w:rsid w:val="009A56FF"/>
    <w:rsid w:val="009C7083"/>
    <w:rsid w:val="009E51FF"/>
    <w:rsid w:val="00A155F0"/>
    <w:rsid w:val="00A22853"/>
    <w:rsid w:val="00A3294A"/>
    <w:rsid w:val="00A403FF"/>
    <w:rsid w:val="00A42751"/>
    <w:rsid w:val="00A459CD"/>
    <w:rsid w:val="00AA26DD"/>
    <w:rsid w:val="00AA4FA2"/>
    <w:rsid w:val="00AB7683"/>
    <w:rsid w:val="00AC6E6C"/>
    <w:rsid w:val="00AE3943"/>
    <w:rsid w:val="00AE4209"/>
    <w:rsid w:val="00B114FF"/>
    <w:rsid w:val="00B26DF2"/>
    <w:rsid w:val="00B342C0"/>
    <w:rsid w:val="00B503C9"/>
    <w:rsid w:val="00B53688"/>
    <w:rsid w:val="00B560E9"/>
    <w:rsid w:val="00B640AF"/>
    <w:rsid w:val="00B654CE"/>
    <w:rsid w:val="00B80D5B"/>
    <w:rsid w:val="00B85D64"/>
    <w:rsid w:val="00B90F8E"/>
    <w:rsid w:val="00BA05E0"/>
    <w:rsid w:val="00BB4621"/>
    <w:rsid w:val="00BC66F5"/>
    <w:rsid w:val="00BD0ADE"/>
    <w:rsid w:val="00BE0945"/>
    <w:rsid w:val="00BF19B5"/>
    <w:rsid w:val="00C02212"/>
    <w:rsid w:val="00C041F2"/>
    <w:rsid w:val="00C11CFA"/>
    <w:rsid w:val="00C11FFC"/>
    <w:rsid w:val="00C15FD1"/>
    <w:rsid w:val="00C80C3A"/>
    <w:rsid w:val="00C93423"/>
    <w:rsid w:val="00CA0AA5"/>
    <w:rsid w:val="00CC3648"/>
    <w:rsid w:val="00CD7DAB"/>
    <w:rsid w:val="00CE08C0"/>
    <w:rsid w:val="00CE5B9B"/>
    <w:rsid w:val="00CF1D6F"/>
    <w:rsid w:val="00D1383E"/>
    <w:rsid w:val="00D36A03"/>
    <w:rsid w:val="00D4675B"/>
    <w:rsid w:val="00D51A6F"/>
    <w:rsid w:val="00DA45D8"/>
    <w:rsid w:val="00DB1188"/>
    <w:rsid w:val="00DB33F7"/>
    <w:rsid w:val="00DE32C1"/>
    <w:rsid w:val="00DE598F"/>
    <w:rsid w:val="00E06D36"/>
    <w:rsid w:val="00E076AB"/>
    <w:rsid w:val="00E114C6"/>
    <w:rsid w:val="00E16D45"/>
    <w:rsid w:val="00E21870"/>
    <w:rsid w:val="00E773C1"/>
    <w:rsid w:val="00E82B3D"/>
    <w:rsid w:val="00E8444C"/>
    <w:rsid w:val="00E87529"/>
    <w:rsid w:val="00E90364"/>
    <w:rsid w:val="00EA240B"/>
    <w:rsid w:val="00EA611F"/>
    <w:rsid w:val="00EB330D"/>
    <w:rsid w:val="00EE1874"/>
    <w:rsid w:val="00EE3632"/>
    <w:rsid w:val="00EF1752"/>
    <w:rsid w:val="00F01F8F"/>
    <w:rsid w:val="00F11EDA"/>
    <w:rsid w:val="00F60F62"/>
    <w:rsid w:val="00F61D0A"/>
    <w:rsid w:val="00F6564A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E3632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E3632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E3632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E3632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E363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E363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E3632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E3632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E363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72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072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072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styleId="a3">
    <w:name w:val="Body Text Indent"/>
    <w:basedOn w:val="a"/>
    <w:link w:val="a4"/>
    <w:rsid w:val="003F0808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0808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08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808"/>
    <w:rPr>
      <w:rFonts w:ascii="Tahoma" w:eastAsia="Times New Roman" w:hAnsi="Tahoma" w:cs="Tahoma"/>
      <w:sz w:val="16"/>
      <w:szCs w:val="16"/>
    </w:rPr>
  </w:style>
  <w:style w:type="paragraph" w:customStyle="1" w:styleId="21">
    <w:name w:val="Знак Знак2"/>
    <w:basedOn w:val="a"/>
    <w:rsid w:val="00B654CE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styleId="a7">
    <w:name w:val="Plain Text"/>
    <w:basedOn w:val="a"/>
    <w:link w:val="a8"/>
    <w:semiHidden/>
    <w:rsid w:val="00EE3632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EE3632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EE363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E363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E3632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E363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E363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E3632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EE363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EE363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E3632"/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unhideWhenUsed/>
    <w:rsid w:val="00C022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221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022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2212"/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Знак Знак2"/>
    <w:basedOn w:val="a"/>
    <w:rsid w:val="00E82B3D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EF17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39"/>
    <w:rsid w:val="00E8444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39"/>
    <w:rsid w:val="009329C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E3632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E3632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E3632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E3632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E363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E363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E3632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E3632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E363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72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072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072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styleId="a3">
    <w:name w:val="Body Text Indent"/>
    <w:basedOn w:val="a"/>
    <w:link w:val="a4"/>
    <w:rsid w:val="003F0808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0808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08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808"/>
    <w:rPr>
      <w:rFonts w:ascii="Tahoma" w:eastAsia="Times New Roman" w:hAnsi="Tahoma" w:cs="Tahoma"/>
      <w:sz w:val="16"/>
      <w:szCs w:val="16"/>
    </w:rPr>
  </w:style>
  <w:style w:type="paragraph" w:customStyle="1" w:styleId="21">
    <w:name w:val="Знак Знак2"/>
    <w:basedOn w:val="a"/>
    <w:rsid w:val="00B654CE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styleId="a7">
    <w:name w:val="Plain Text"/>
    <w:basedOn w:val="a"/>
    <w:link w:val="a8"/>
    <w:semiHidden/>
    <w:rsid w:val="00EE3632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EE3632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EE363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E363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E3632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E363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E363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E3632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EE363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EE363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E3632"/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unhideWhenUsed/>
    <w:rsid w:val="00C022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221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022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2212"/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Знак Знак2"/>
    <w:basedOn w:val="a"/>
    <w:rsid w:val="00E82B3D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EF17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39"/>
    <w:rsid w:val="00E8444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39"/>
    <w:rsid w:val="009329C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CD3308F077AB600FD1B05F95267C2697E3882E12F710B605CD34561572CCC4BE66DF1C170hDKF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CFA0C-554A-4EF1-AD1B-5A6909A4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10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Юлия Юрьевна Назаренко</cp:lastModifiedBy>
  <cp:revision>46</cp:revision>
  <cp:lastPrinted>2020-05-18T05:34:00Z</cp:lastPrinted>
  <dcterms:created xsi:type="dcterms:W3CDTF">2020-04-29T13:13:00Z</dcterms:created>
  <dcterms:modified xsi:type="dcterms:W3CDTF">2020-05-21T09:17:00Z</dcterms:modified>
</cp:coreProperties>
</file>