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12573A" w:rsidRDefault="00C723EA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>выплат</w:t>
      </w:r>
      <w:r w:rsidR="00B06487">
        <w:rPr>
          <w:rFonts w:ascii="Times New Roman" w:hAnsi="Times New Roman" w:cs="Times New Roman"/>
          <w:b/>
          <w:sz w:val="28"/>
          <w:szCs w:val="28"/>
        </w:rPr>
        <w:t>ах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дополнительную нагрузку </w:t>
      </w:r>
      <w:r w:rsidR="00736071" w:rsidRPr="00736071">
        <w:rPr>
          <w:rFonts w:ascii="Times New Roman" w:hAnsi="Times New Roman" w:cs="Times New Roman"/>
          <w:b/>
          <w:sz w:val="28"/>
          <w:szCs w:val="28"/>
        </w:rPr>
        <w:t>водителям скорой медицинской помощи организаций, осуществляющих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</w:t>
      </w:r>
      <w:r w:rsidR="001257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6071" w:rsidRPr="0073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73A" w:rsidRPr="0012573A">
        <w:rPr>
          <w:rFonts w:ascii="Times New Roman" w:hAnsi="Times New Roman" w:cs="Times New Roman"/>
          <w:b/>
          <w:sz w:val="28"/>
          <w:szCs w:val="28"/>
        </w:rPr>
        <w:t>и лицам из групп риска заражения новой коронавирусной инфекцией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 w:rsidP="0012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п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C33CCC" w:rsidRDefault="001F4550" w:rsidP="0012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94" w:rsidRPr="0012573A" w:rsidRDefault="00490C82" w:rsidP="0012573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3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0A3D" w:rsidRPr="0012573A">
        <w:rPr>
          <w:rFonts w:ascii="Times New Roman" w:hAnsi="Times New Roman" w:cs="Times New Roman"/>
          <w:sz w:val="28"/>
          <w:szCs w:val="28"/>
        </w:rPr>
        <w:t xml:space="preserve">расходное обязательство Ленинградской области по осуществлению </w:t>
      </w:r>
      <w:r w:rsidR="00CB5694" w:rsidRPr="0012573A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за особые условия труда и дополнительную нагрузку </w:t>
      </w:r>
      <w:r w:rsidR="00736071" w:rsidRPr="0012573A">
        <w:rPr>
          <w:rFonts w:ascii="Times New Roman" w:hAnsi="Times New Roman" w:cs="Times New Roman"/>
          <w:sz w:val="28"/>
          <w:szCs w:val="28"/>
        </w:rPr>
        <w:t xml:space="preserve">водителям скорой медицинской помощи организаций, осуществляющих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 </w:t>
      </w:r>
      <w:r w:rsidR="00736071" w:rsidRPr="0012573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36071" w:rsidRPr="0012573A">
        <w:rPr>
          <w:rFonts w:ascii="Times New Roman" w:hAnsi="Times New Roman" w:cs="Times New Roman"/>
          <w:sz w:val="28"/>
          <w:szCs w:val="28"/>
        </w:rPr>
        <w:t>-19</w:t>
      </w:r>
      <w:r w:rsidR="0012573A" w:rsidRPr="0012573A">
        <w:rPr>
          <w:rFonts w:ascii="Times New Roman" w:hAnsi="Times New Roman" w:cs="Times New Roman"/>
          <w:sz w:val="28"/>
          <w:szCs w:val="28"/>
        </w:rPr>
        <w:t xml:space="preserve">,   и лицам из групп риска заражения новой коронавирусной инфекцией </w:t>
      </w:r>
      <w:r w:rsidR="00736071" w:rsidRPr="0012573A">
        <w:rPr>
          <w:rFonts w:ascii="Times New Roman" w:hAnsi="Times New Roman" w:cs="Times New Roman"/>
          <w:sz w:val="28"/>
          <w:szCs w:val="28"/>
        </w:rPr>
        <w:t xml:space="preserve"> </w:t>
      </w:r>
      <w:r w:rsidR="002703F7" w:rsidRPr="0012573A">
        <w:rPr>
          <w:rFonts w:ascii="Times New Roman" w:hAnsi="Times New Roman" w:cs="Times New Roman"/>
          <w:sz w:val="28"/>
          <w:szCs w:val="28"/>
        </w:rPr>
        <w:t xml:space="preserve">(далее – выплата, </w:t>
      </w:r>
      <w:r w:rsidR="00736071" w:rsidRPr="0012573A">
        <w:rPr>
          <w:rFonts w:ascii="Times New Roman" w:hAnsi="Times New Roman" w:cs="Times New Roman"/>
          <w:sz w:val="28"/>
          <w:szCs w:val="28"/>
        </w:rPr>
        <w:t>транспортные организации</w:t>
      </w:r>
      <w:r w:rsidR="002703F7" w:rsidRPr="0012573A">
        <w:rPr>
          <w:rFonts w:ascii="Times New Roman" w:hAnsi="Times New Roman" w:cs="Times New Roman"/>
          <w:sz w:val="28"/>
          <w:szCs w:val="28"/>
        </w:rPr>
        <w:t>)</w:t>
      </w:r>
      <w:r w:rsidR="00CB5694" w:rsidRPr="0012573A">
        <w:rPr>
          <w:rFonts w:ascii="Times New Roman" w:hAnsi="Times New Roman" w:cs="Times New Roman"/>
          <w:sz w:val="28"/>
          <w:szCs w:val="28"/>
        </w:rPr>
        <w:t>.</w:t>
      </w:r>
    </w:p>
    <w:p w:rsidR="00736071" w:rsidRDefault="00AF11ED" w:rsidP="0012573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3A">
        <w:rPr>
          <w:rFonts w:ascii="Times New Roman" w:hAnsi="Times New Roman" w:cs="Times New Roman"/>
          <w:sz w:val="28"/>
          <w:szCs w:val="28"/>
        </w:rPr>
        <w:t>В соответствии с частью 9 статьи</w:t>
      </w:r>
      <w:r w:rsidRPr="00406C80">
        <w:rPr>
          <w:rFonts w:ascii="Times New Roman" w:hAnsi="Times New Roman" w:cs="Times New Roman"/>
          <w:sz w:val="28"/>
          <w:szCs w:val="28"/>
        </w:rPr>
        <w:t xml:space="preserve"> 2.1 Федерального закона от 12</w:t>
      </w:r>
      <w:r w:rsidR="001257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06C80">
        <w:rPr>
          <w:rFonts w:ascii="Times New Roman" w:hAnsi="Times New Roman" w:cs="Times New Roman"/>
          <w:sz w:val="28"/>
          <w:szCs w:val="28"/>
        </w:rPr>
        <w:t>2019</w:t>
      </w:r>
      <w:r w:rsidR="001257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6C80">
        <w:rPr>
          <w:rFonts w:ascii="Times New Roman" w:hAnsi="Times New Roman" w:cs="Times New Roman"/>
          <w:sz w:val="28"/>
          <w:szCs w:val="28"/>
        </w:rPr>
        <w:t xml:space="preserve"> № 367-ФЗ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6C80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C80">
        <w:rPr>
          <w:rFonts w:ascii="Times New Roman" w:hAnsi="Times New Roman" w:cs="Times New Roman"/>
          <w:sz w:val="28"/>
          <w:szCs w:val="28"/>
        </w:rPr>
        <w:t xml:space="preserve"> </w:t>
      </w:r>
      <w:r w:rsidRPr="00402796">
        <w:rPr>
          <w:rFonts w:ascii="Times New Roman" w:hAnsi="Times New Roman" w:cs="Times New Roman"/>
          <w:sz w:val="28"/>
          <w:szCs w:val="28"/>
        </w:rPr>
        <w:t xml:space="preserve">установить, что транспортным организациям из областного бюджета Ленинградской области </w:t>
      </w:r>
      <w:r w:rsidRPr="00406C80">
        <w:rPr>
          <w:rFonts w:ascii="Times New Roman" w:hAnsi="Times New Roman" w:cs="Times New Roman"/>
          <w:sz w:val="28"/>
          <w:szCs w:val="28"/>
        </w:rPr>
        <w:t>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796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Pr="00406C80">
        <w:rPr>
          <w:rFonts w:ascii="Times New Roman" w:hAnsi="Times New Roman" w:cs="Times New Roman"/>
          <w:sz w:val="28"/>
          <w:szCs w:val="28"/>
        </w:rPr>
        <w:t xml:space="preserve">выплат водителям скорой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406C8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C8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Ленинградской области</w:t>
      </w:r>
      <w:r w:rsidR="00736071" w:rsidRPr="00736071">
        <w:rPr>
          <w:rFonts w:ascii="Times New Roman" w:hAnsi="Times New Roman" w:cs="Times New Roman"/>
          <w:sz w:val="28"/>
          <w:szCs w:val="28"/>
        </w:rPr>
        <w:t>.</w:t>
      </w:r>
      <w:r w:rsidR="00490C82" w:rsidRPr="00736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1D" w:rsidRDefault="0026781D" w:rsidP="0012573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предоставленные транспортным организациям, направляются  на осуществление выплат водителям скорой помощи, участвующим в оказании  </w:t>
      </w:r>
      <w:r w:rsidRPr="0012573A">
        <w:rPr>
          <w:rFonts w:ascii="Times New Roman" w:hAnsi="Times New Roman" w:cs="Times New Roman"/>
          <w:sz w:val="28"/>
          <w:szCs w:val="28"/>
        </w:rPr>
        <w:t xml:space="preserve">скорой медицинской помощи гражданам, у которых выявлена новая коронавирусная инфекция </w:t>
      </w:r>
      <w:r w:rsidRPr="0012573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573A">
        <w:rPr>
          <w:rFonts w:ascii="Times New Roman" w:hAnsi="Times New Roman" w:cs="Times New Roman"/>
          <w:sz w:val="28"/>
          <w:szCs w:val="28"/>
        </w:rPr>
        <w:t>-19,   и лицам из групп риска заражения новой коронавирусной инфекцией</w:t>
      </w:r>
      <w:r w:rsidR="00983625" w:rsidRPr="00983625">
        <w:rPr>
          <w:rFonts w:ascii="Times New Roman" w:hAnsi="Times New Roman" w:cs="Times New Roman"/>
          <w:sz w:val="28"/>
          <w:szCs w:val="28"/>
        </w:rPr>
        <w:t xml:space="preserve"> </w:t>
      </w:r>
      <w:r w:rsidR="00983625">
        <w:rPr>
          <w:rFonts w:ascii="Times New Roman" w:hAnsi="Times New Roman" w:cs="Times New Roman"/>
          <w:sz w:val="28"/>
          <w:szCs w:val="28"/>
        </w:rPr>
        <w:t>в размере 40</w:t>
      </w:r>
      <w:r w:rsidR="00983625" w:rsidRPr="00571A48">
        <w:rPr>
          <w:rFonts w:ascii="Times New Roman" w:hAnsi="Times New Roman" w:cs="Times New Roman"/>
          <w:sz w:val="28"/>
          <w:szCs w:val="28"/>
        </w:rPr>
        <w:t> </w:t>
      </w:r>
      <w:r w:rsidR="00983625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983625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</w:t>
      </w:r>
      <w:r w:rsidR="00983625">
        <w:rPr>
          <w:rFonts w:ascii="Times New Roman" w:hAnsi="Times New Roman" w:cs="Times New Roman"/>
          <w:sz w:val="28"/>
          <w:szCs w:val="28"/>
        </w:rPr>
        <w:t xml:space="preserve"> </w:t>
      </w:r>
      <w:r w:rsidR="00983625" w:rsidRPr="00571A48">
        <w:rPr>
          <w:rFonts w:ascii="Times New Roman" w:hAnsi="Times New Roman" w:cs="Times New Roman"/>
          <w:sz w:val="28"/>
          <w:szCs w:val="28"/>
        </w:rPr>
        <w:t xml:space="preserve">трудовой деятельности в </w:t>
      </w:r>
      <w:r w:rsidR="0098362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83625" w:rsidRPr="00571A48">
        <w:rPr>
          <w:rFonts w:ascii="Times New Roman" w:hAnsi="Times New Roman" w:cs="Times New Roman"/>
          <w:sz w:val="28"/>
          <w:szCs w:val="28"/>
        </w:rPr>
        <w:t>за 9 месяцев 2019 года по данным Федеральной службы государственной статистики</w:t>
      </w:r>
      <w:r w:rsidR="00983625">
        <w:rPr>
          <w:rFonts w:ascii="Times New Roman" w:hAnsi="Times New Roman" w:cs="Times New Roman"/>
          <w:sz w:val="28"/>
          <w:szCs w:val="28"/>
        </w:rPr>
        <w:t>.</w:t>
      </w:r>
      <w:r w:rsidRPr="001257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1ED" w:rsidRPr="00AF11ED" w:rsidRDefault="00983625" w:rsidP="00125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1ED">
        <w:rPr>
          <w:rFonts w:ascii="Times New Roman" w:hAnsi="Times New Roman" w:cs="Times New Roman"/>
          <w:sz w:val="28"/>
          <w:szCs w:val="28"/>
        </w:rPr>
        <w:t xml:space="preserve">. </w:t>
      </w:r>
      <w:r w:rsidR="00AF11ED" w:rsidRPr="00AF11ED">
        <w:rPr>
          <w:rFonts w:ascii="Times New Roman" w:hAnsi="Times New Roman" w:cs="Times New Roman"/>
          <w:sz w:val="28"/>
          <w:szCs w:val="28"/>
        </w:rPr>
        <w:t>Комитету по здравоохранению Ленинградской области обеспечить согласование локальных нормативных актов транспортных организаций, устанавливающих:</w:t>
      </w:r>
    </w:p>
    <w:p w:rsidR="00AF11ED" w:rsidRDefault="00AF11ED" w:rsidP="00125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E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перечень наименований подразделений транспортных организаций, работа в которых дает право на установление выплат</w:t>
      </w:r>
      <w:r w:rsidR="00AB50DC">
        <w:rPr>
          <w:rFonts w:ascii="Times New Roman" w:hAnsi="Times New Roman" w:cs="Times New Roman"/>
          <w:sz w:val="28"/>
          <w:szCs w:val="28"/>
        </w:rPr>
        <w:t>;</w:t>
      </w:r>
    </w:p>
    <w:p w:rsidR="00AF11ED" w:rsidRDefault="00AF11ED" w:rsidP="00125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должностей работников подразделений транспортных</w:t>
      </w:r>
      <w:r w:rsidR="0012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C92FF9">
        <w:rPr>
          <w:rFonts w:ascii="Times New Roman" w:hAnsi="Times New Roman" w:cs="Times New Roman"/>
          <w:sz w:val="28"/>
          <w:szCs w:val="28"/>
        </w:rPr>
        <w:t xml:space="preserve"> (водители скорой медицинской помощи)</w:t>
      </w:r>
      <w:r>
        <w:rPr>
          <w:rFonts w:ascii="Times New Roman" w:hAnsi="Times New Roman" w:cs="Times New Roman"/>
          <w:sz w:val="28"/>
          <w:szCs w:val="28"/>
        </w:rPr>
        <w:t>, работа в которых дает право на установление выплат;</w:t>
      </w:r>
    </w:p>
    <w:p w:rsidR="00AF11ED" w:rsidRDefault="0012573A" w:rsidP="00125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F11ED">
        <w:rPr>
          <w:rFonts w:ascii="Times New Roman" w:hAnsi="Times New Roman" w:cs="Times New Roman"/>
          <w:sz w:val="28"/>
          <w:szCs w:val="28"/>
        </w:rPr>
        <w:t>размер выплаты в соответствии с занимаемой должностью;</w:t>
      </w:r>
    </w:p>
    <w:p w:rsidR="00AF11ED" w:rsidRDefault="0012573A" w:rsidP="00125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F11ED">
        <w:rPr>
          <w:rFonts w:ascii="Times New Roman" w:hAnsi="Times New Roman" w:cs="Times New Roman"/>
          <w:sz w:val="28"/>
          <w:szCs w:val="28"/>
        </w:rPr>
        <w:t>срок, на который устанавливается выплата.</w:t>
      </w:r>
    </w:p>
    <w:p w:rsidR="006F565D" w:rsidRDefault="0012573A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565D">
        <w:rPr>
          <w:rFonts w:ascii="Times New Roman" w:hAnsi="Times New Roman" w:cs="Times New Roman"/>
          <w:sz w:val="28"/>
          <w:szCs w:val="28"/>
        </w:rPr>
        <w:t>.</w:t>
      </w:r>
      <w:r w:rsidR="00CF26C9">
        <w:rPr>
          <w:rFonts w:ascii="Times New Roman" w:hAnsi="Times New Roman" w:cs="Times New Roman"/>
          <w:sz w:val="28"/>
          <w:szCs w:val="28"/>
        </w:rPr>
        <w:t xml:space="preserve"> </w:t>
      </w:r>
      <w:r w:rsidR="006F565D">
        <w:rPr>
          <w:rFonts w:ascii="Times New Roman" w:hAnsi="Times New Roman" w:cs="Times New Roman"/>
          <w:sz w:val="28"/>
          <w:szCs w:val="28"/>
        </w:rPr>
        <w:t>Выплаты производятся за фактически отработанное время в сроки, установленные для выплаты заработной платы, и учитываются при исчислении средней заработной платы.</w:t>
      </w:r>
    </w:p>
    <w:p w:rsidR="001E14D0" w:rsidRDefault="0012573A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FB0">
        <w:rPr>
          <w:rFonts w:ascii="Times New Roman" w:hAnsi="Times New Roman" w:cs="Times New Roman"/>
          <w:sz w:val="28"/>
          <w:szCs w:val="28"/>
        </w:rPr>
        <w:t xml:space="preserve">. </w:t>
      </w:r>
      <w:r w:rsidR="00AE70F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94323C" w:rsidRDefault="00635EB5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4D0">
        <w:rPr>
          <w:rFonts w:ascii="Times New Roman" w:hAnsi="Times New Roman" w:cs="Times New Roman"/>
          <w:sz w:val="28"/>
          <w:szCs w:val="28"/>
        </w:rPr>
        <w:t xml:space="preserve">. </w:t>
      </w:r>
      <w:r w:rsidR="00AE70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B50DC">
        <w:rPr>
          <w:rFonts w:ascii="Times New Roman" w:hAnsi="Times New Roman" w:cs="Times New Roman"/>
          <w:sz w:val="28"/>
          <w:szCs w:val="28"/>
        </w:rPr>
        <w:t>даты</w:t>
      </w:r>
      <w:r w:rsidR="00AE70FE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</w:t>
      </w:r>
      <w:r w:rsidR="008167A6">
        <w:rPr>
          <w:rFonts w:ascii="Times New Roman" w:hAnsi="Times New Roman" w:cs="Times New Roman"/>
          <w:sz w:val="28"/>
          <w:szCs w:val="28"/>
        </w:rPr>
        <w:t xml:space="preserve"> </w:t>
      </w:r>
      <w:r w:rsidR="00AE70FE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636592">
        <w:rPr>
          <w:rFonts w:ascii="Times New Roman" w:hAnsi="Times New Roman" w:cs="Times New Roman"/>
          <w:sz w:val="28"/>
          <w:szCs w:val="28"/>
        </w:rPr>
        <w:t>28</w:t>
      </w:r>
      <w:r w:rsidR="00665F41">
        <w:rPr>
          <w:rFonts w:ascii="Times New Roman" w:hAnsi="Times New Roman" w:cs="Times New Roman"/>
          <w:sz w:val="28"/>
          <w:szCs w:val="28"/>
        </w:rPr>
        <w:t xml:space="preserve"> </w:t>
      </w:r>
      <w:r w:rsidR="00636592">
        <w:rPr>
          <w:rFonts w:ascii="Times New Roman" w:hAnsi="Times New Roman" w:cs="Times New Roman"/>
          <w:sz w:val="28"/>
          <w:szCs w:val="28"/>
        </w:rPr>
        <w:t>марта</w:t>
      </w:r>
      <w:r w:rsidR="00665F41">
        <w:rPr>
          <w:rFonts w:ascii="Times New Roman" w:hAnsi="Times New Roman" w:cs="Times New Roman"/>
          <w:sz w:val="28"/>
          <w:szCs w:val="28"/>
        </w:rPr>
        <w:t xml:space="preserve"> </w:t>
      </w:r>
      <w:r w:rsidR="00AE70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44" w:rsidRPr="00480B3E" w:rsidRDefault="00197444" w:rsidP="0019744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7444" w:rsidRPr="00F94D15" w:rsidRDefault="00197444" w:rsidP="0019744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197444" w:rsidRPr="0012573A" w:rsidRDefault="00197444" w:rsidP="0019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CC">
        <w:rPr>
          <w:rFonts w:ascii="Times New Roman" w:hAnsi="Times New Roman" w:cs="Times New Roman"/>
          <w:b/>
          <w:sz w:val="28"/>
          <w:szCs w:val="28"/>
        </w:rPr>
        <w:t>О выплат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</w:t>
      </w:r>
      <w:r w:rsidRPr="00C33CCC">
        <w:rPr>
          <w:rFonts w:ascii="Times New Roman" w:hAnsi="Times New Roman" w:cs="Times New Roman"/>
          <w:b/>
          <w:sz w:val="28"/>
          <w:szCs w:val="28"/>
        </w:rPr>
        <w:t>ь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ную нагрузку </w:t>
      </w:r>
      <w:r w:rsidRPr="00736071">
        <w:rPr>
          <w:rFonts w:ascii="Times New Roman" w:hAnsi="Times New Roman" w:cs="Times New Roman"/>
          <w:b/>
          <w:sz w:val="28"/>
          <w:szCs w:val="28"/>
        </w:rPr>
        <w:t>водителям скорой медицинской помощи организаций, осущест</w:t>
      </w:r>
      <w:r w:rsidRPr="00736071">
        <w:rPr>
          <w:rFonts w:ascii="Times New Roman" w:hAnsi="Times New Roman" w:cs="Times New Roman"/>
          <w:b/>
          <w:sz w:val="28"/>
          <w:szCs w:val="28"/>
        </w:rPr>
        <w:t>в</w:t>
      </w:r>
      <w:r w:rsidRPr="00736071">
        <w:rPr>
          <w:rFonts w:ascii="Times New Roman" w:hAnsi="Times New Roman" w:cs="Times New Roman"/>
          <w:b/>
          <w:sz w:val="28"/>
          <w:szCs w:val="28"/>
        </w:rPr>
        <w:t>ляющих на территории Ленинградской области предоставление транспортных услуг при оказании скорой медицинской помощи гражданам, у которых выявл</w:t>
      </w:r>
      <w:r w:rsidRPr="00736071">
        <w:rPr>
          <w:rFonts w:ascii="Times New Roman" w:hAnsi="Times New Roman" w:cs="Times New Roman"/>
          <w:b/>
          <w:sz w:val="28"/>
          <w:szCs w:val="28"/>
        </w:rPr>
        <w:t>е</w:t>
      </w:r>
      <w:r w:rsidRPr="00736071">
        <w:rPr>
          <w:rFonts w:ascii="Times New Roman" w:hAnsi="Times New Roman" w:cs="Times New Roman"/>
          <w:b/>
          <w:sz w:val="28"/>
          <w:szCs w:val="28"/>
        </w:rPr>
        <w:t>на новая коронавирусная инфекция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73A">
        <w:rPr>
          <w:rFonts w:ascii="Times New Roman" w:hAnsi="Times New Roman" w:cs="Times New Roman"/>
          <w:b/>
          <w:sz w:val="28"/>
          <w:szCs w:val="28"/>
        </w:rPr>
        <w:t>и лицам из групп риска заражения новой коронавирусной инфекцией</w:t>
      </w:r>
    </w:p>
    <w:p w:rsidR="00197444" w:rsidRDefault="00197444" w:rsidP="0019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44" w:rsidRPr="00386CFE" w:rsidRDefault="00197444" w:rsidP="00197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44" w:rsidRPr="00AA0D52" w:rsidRDefault="00197444" w:rsidP="0019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52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выплатах стимулирующего характера за особые условия труда и дополнительную нагрузку водителям скорой медицинской помощи организаций, осуществляющих на территории Л</w:t>
      </w:r>
      <w:r w:rsidRPr="00AA0D52">
        <w:rPr>
          <w:rFonts w:ascii="Times New Roman" w:hAnsi="Times New Roman" w:cs="Times New Roman"/>
          <w:sz w:val="28"/>
          <w:szCs w:val="28"/>
        </w:rPr>
        <w:t>е</w:t>
      </w:r>
      <w:r w:rsidRPr="00AA0D52">
        <w:rPr>
          <w:rFonts w:ascii="Times New Roman" w:hAnsi="Times New Roman" w:cs="Times New Roman"/>
          <w:sz w:val="28"/>
          <w:szCs w:val="28"/>
        </w:rPr>
        <w:t>нинградской области предоставление транспортных услуг при оказании скорой мед</w:t>
      </w:r>
      <w:r w:rsidRPr="00AA0D52">
        <w:rPr>
          <w:rFonts w:ascii="Times New Roman" w:hAnsi="Times New Roman" w:cs="Times New Roman"/>
          <w:sz w:val="28"/>
          <w:szCs w:val="28"/>
        </w:rPr>
        <w:t>и</w:t>
      </w:r>
      <w:r w:rsidRPr="00AA0D52">
        <w:rPr>
          <w:rFonts w:ascii="Times New Roman" w:hAnsi="Times New Roman" w:cs="Times New Roman"/>
          <w:sz w:val="28"/>
          <w:szCs w:val="28"/>
        </w:rPr>
        <w:t>цинской помощи гражданам, у которых выявлена новая коронавирусная инфекция,  и лицам из групп риска заражения новой коронавирусной инфекцией»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установления дополнительных стимулирующих выплат водителям скорой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помощи, являющимся сотрудниками организации, предоставляющей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портные услуги (далее – транспортная организация) медицинским организациям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системы здравоохранения Ленинградской области при оказании скорой медицинской </w:t>
      </w:r>
      <w:r w:rsidRPr="00AA0D52">
        <w:rPr>
          <w:rFonts w:ascii="Times New Roman" w:hAnsi="Times New Roman" w:cs="Times New Roman"/>
          <w:sz w:val="28"/>
          <w:szCs w:val="28"/>
        </w:rPr>
        <w:t>помощи в Волосо</w:t>
      </w:r>
      <w:r w:rsidRPr="00AA0D52">
        <w:rPr>
          <w:rFonts w:ascii="Times New Roman" w:hAnsi="Times New Roman" w:cs="Times New Roman"/>
          <w:sz w:val="28"/>
          <w:szCs w:val="28"/>
        </w:rPr>
        <w:t>в</w:t>
      </w:r>
      <w:r w:rsidRPr="00AA0D52">
        <w:rPr>
          <w:rFonts w:ascii="Times New Roman" w:hAnsi="Times New Roman" w:cs="Times New Roman"/>
          <w:sz w:val="28"/>
          <w:szCs w:val="28"/>
        </w:rPr>
        <w:t>ском, Ломоносовском и Гатчинском районах.</w:t>
      </w:r>
    </w:p>
    <w:p w:rsidR="00197444" w:rsidRDefault="00197444" w:rsidP="0019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водителям скорой медицинской помощи </w:t>
      </w:r>
      <w:r w:rsidRPr="00966E2A">
        <w:rPr>
          <w:rFonts w:ascii="Times New Roman" w:hAnsi="Times New Roman" w:cs="Times New Roman"/>
          <w:b/>
          <w:sz w:val="28"/>
          <w:szCs w:val="28"/>
        </w:rPr>
        <w:t>медицинских орг</w:t>
      </w:r>
      <w:r w:rsidRPr="00966E2A">
        <w:rPr>
          <w:rFonts w:ascii="Times New Roman" w:hAnsi="Times New Roman" w:cs="Times New Roman"/>
          <w:b/>
          <w:sz w:val="28"/>
          <w:szCs w:val="28"/>
        </w:rPr>
        <w:t>а</w:t>
      </w:r>
      <w:r w:rsidRPr="00966E2A">
        <w:rPr>
          <w:rFonts w:ascii="Times New Roman" w:hAnsi="Times New Roman" w:cs="Times New Roman"/>
          <w:b/>
          <w:sz w:val="28"/>
          <w:szCs w:val="28"/>
        </w:rPr>
        <w:t>низаций государственной системы здравоохранения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 участием в оказании  </w:t>
      </w:r>
      <w:r w:rsidRPr="00AA255D">
        <w:rPr>
          <w:rFonts w:ascii="Times New Roman" w:hAnsi="Times New Roman" w:cs="Times New Roman"/>
          <w:sz w:val="28"/>
          <w:szCs w:val="28"/>
        </w:rPr>
        <w:t>медицинской помощи гражданам, у которых выявлена новая коронавирусная инфекция</w:t>
      </w:r>
      <w:r>
        <w:rPr>
          <w:rFonts w:ascii="Times New Roman" w:hAnsi="Times New Roman" w:cs="Times New Roman"/>
          <w:sz w:val="28"/>
          <w:szCs w:val="28"/>
        </w:rPr>
        <w:t>, и лицам из групп риска заражения новой коронав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русной инфекцией предоставляются выплаты стимулирующего характера </w:t>
      </w:r>
      <w:r w:rsidRPr="0012573A">
        <w:rPr>
          <w:rFonts w:ascii="Times New Roman" w:hAnsi="Times New Roman" w:cs="Times New Roman"/>
          <w:sz w:val="28"/>
          <w:szCs w:val="28"/>
        </w:rPr>
        <w:t>за особые условия труда и дополнительную нагрузку</w:t>
      </w:r>
      <w:r>
        <w:rPr>
          <w:rFonts w:ascii="Times New Roman" w:hAnsi="Times New Roman" w:cs="Times New Roman"/>
          <w:sz w:val="28"/>
          <w:szCs w:val="28"/>
        </w:rPr>
        <w:t xml:space="preserve">, а также  </w:t>
      </w:r>
      <w:r>
        <w:rPr>
          <w:rFonts w:ascii="TimesNewRomanPSMT" w:hAnsi="TimesNewRomanPSMT" w:cs="TimesNewRomanPSMT"/>
          <w:sz w:val="28"/>
          <w:szCs w:val="28"/>
        </w:rPr>
        <w:t>за выполнение особо важных 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бот.</w:t>
      </w:r>
    </w:p>
    <w:p w:rsidR="00197444" w:rsidRDefault="00197444" w:rsidP="00197444">
      <w:pPr>
        <w:pStyle w:val="ConsPlusNormal"/>
        <w:widowControl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55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55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265 </w:t>
      </w:r>
      <w:r w:rsidRPr="00AA255D">
        <w:rPr>
          <w:rFonts w:ascii="Times New Roman" w:hAnsi="Times New Roman" w:cs="Times New Roman"/>
          <w:sz w:val="28"/>
          <w:szCs w:val="28"/>
        </w:rPr>
        <w:t>«О выплатах стимулирующего характера за выполнение особо важных работ м</w:t>
      </w:r>
      <w:r w:rsidRPr="00AA255D"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>дицинским и иным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 государственной системы здравоохранения Ленинградской области</w:t>
      </w:r>
      <w:r w:rsidRPr="00AA255D">
        <w:rPr>
          <w:rFonts w:ascii="Times New Roman" w:hAnsi="Times New Roman" w:cs="Times New Roman"/>
          <w:sz w:val="28"/>
          <w:szCs w:val="28"/>
        </w:rPr>
        <w:t>, непосредственно учас</w:t>
      </w:r>
      <w:r w:rsidRPr="00AA255D">
        <w:rPr>
          <w:rFonts w:ascii="Times New Roman" w:hAnsi="Times New Roman" w:cs="Times New Roman"/>
          <w:sz w:val="28"/>
          <w:szCs w:val="28"/>
        </w:rPr>
        <w:t>т</w:t>
      </w:r>
      <w:r w:rsidRPr="00AA255D">
        <w:rPr>
          <w:rFonts w:ascii="Times New Roman" w:hAnsi="Times New Roman" w:cs="Times New Roman"/>
          <w:sz w:val="28"/>
          <w:szCs w:val="28"/>
        </w:rPr>
        <w:t>вующим в оказании  медицинской помощи гражданам, у которых выявлена новая коронавирусная инфе</w:t>
      </w:r>
      <w:r w:rsidRPr="00AA255D">
        <w:rPr>
          <w:rFonts w:ascii="Times New Roman" w:hAnsi="Times New Roman" w:cs="Times New Roman"/>
          <w:sz w:val="28"/>
          <w:szCs w:val="28"/>
        </w:rPr>
        <w:t>к</w:t>
      </w:r>
      <w:r w:rsidRPr="00AA255D">
        <w:rPr>
          <w:rFonts w:ascii="Times New Roman" w:hAnsi="Times New Roman" w:cs="Times New Roman"/>
          <w:sz w:val="28"/>
          <w:szCs w:val="28"/>
        </w:rPr>
        <w:t xml:space="preserve">ция </w:t>
      </w:r>
      <w:r w:rsidRPr="00AA255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255D">
        <w:rPr>
          <w:rFonts w:ascii="Times New Roman" w:hAnsi="Times New Roman" w:cs="Times New Roman"/>
          <w:sz w:val="28"/>
          <w:szCs w:val="28"/>
        </w:rPr>
        <w:t>-19»</w:t>
      </w:r>
      <w:r>
        <w:rPr>
          <w:rFonts w:ascii="Times New Roman" w:hAnsi="Times New Roman" w:cs="Times New Roman"/>
          <w:sz w:val="28"/>
          <w:szCs w:val="28"/>
        </w:rPr>
        <w:t xml:space="preserve">, принятым в соответствии с   </w:t>
      </w:r>
      <w:r>
        <w:rPr>
          <w:rFonts w:ascii="TimesNewRomanPSMT" w:hAnsi="TimesNewRomanPSMT" w:cs="TimesNewRomanPSMT"/>
          <w:sz w:val="28"/>
          <w:szCs w:val="28"/>
        </w:rPr>
        <w:t>Правилами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</w:t>
      </w:r>
      <w:r>
        <w:rPr>
          <w:rFonts w:ascii="TimesNewRomanPSMT" w:hAnsi="TimesNewRomanPSMT" w:cs="TimesNewRomanPSMT"/>
          <w:sz w:val="28"/>
          <w:szCs w:val="28"/>
        </w:rPr>
        <w:t>й</w:t>
      </w:r>
      <w:r>
        <w:rPr>
          <w:rFonts w:ascii="TimesNewRomanPSMT" w:hAnsi="TimesNewRomanPSMT" w:cs="TimesNewRomanPSMT"/>
          <w:sz w:val="28"/>
          <w:szCs w:val="28"/>
        </w:rPr>
        <w:t>ской Федерации, возникающих при осуществлении выплат стимулирующего характ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ра за выполнение особо важных работ медицинским и иным работникам, непосре</w:t>
      </w:r>
      <w:r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ственно участвующим в оказании медицинской помощи гражданам, у которых выя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лена новая коронавирусная инфекция COVID-19, утвержденными постановлением Правительства Российской Ф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дерации от 12.04.2020 № 484, предусмотрены выплаты </w:t>
      </w:r>
      <w:r w:rsidRPr="00BB2D5C">
        <w:rPr>
          <w:rFonts w:ascii="TimesNewRomanPSMT" w:hAnsi="TimesNewRomanPSMT" w:cs="TimesNewRomanPSMT"/>
          <w:b/>
          <w:sz w:val="28"/>
          <w:szCs w:val="28"/>
        </w:rPr>
        <w:t xml:space="preserve">за выполнение особо </w:t>
      </w:r>
      <w:r w:rsidRPr="00BB2D5C">
        <w:rPr>
          <w:rFonts w:ascii="TimesNewRomanPSMT" w:hAnsi="TimesNewRomanPSMT" w:cs="TimesNewRomanPSMT"/>
          <w:b/>
          <w:sz w:val="28"/>
          <w:szCs w:val="28"/>
        </w:rPr>
        <w:lastRenderedPageBreak/>
        <w:t>важных работ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A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водителям транспортных организаций за счет средств иного межбюджетного трансферта из федерального бюджета областному бюджету Ленинградской области.</w:t>
      </w:r>
    </w:p>
    <w:p w:rsidR="00197444" w:rsidRDefault="00197444" w:rsidP="0019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Разработанным по устному поручению Губернатора Ленинградской области проектом предлагается установить за счет областного бюджета стимулирующие выплаты этой же к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тегории работников </w:t>
      </w:r>
      <w:r w:rsidRPr="00BB2D5C">
        <w:rPr>
          <w:rFonts w:ascii="TimesNewRomanPSMT" w:hAnsi="TimesNewRomanPSMT" w:cs="TimesNewRomanPSMT"/>
          <w:b/>
          <w:sz w:val="28"/>
          <w:szCs w:val="28"/>
        </w:rPr>
        <w:t>за особые условия труда и дополнительную нагрузку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 w:rsidRPr="00BB2D5C">
        <w:rPr>
          <w:rFonts w:ascii="TimesNewRomanPSMT" w:hAnsi="TimesNewRomanPSMT" w:cs="TimesNewRomanPSMT"/>
          <w:sz w:val="28"/>
          <w:szCs w:val="28"/>
        </w:rPr>
        <w:t>таким образом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BB2D5C">
        <w:rPr>
          <w:rFonts w:ascii="TimesNewRomanPSMT" w:hAnsi="TimesNewRomanPSMT" w:cs="TimesNewRomanPSMT"/>
          <w:sz w:val="28"/>
          <w:szCs w:val="28"/>
        </w:rPr>
        <w:t>вы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BB2D5C">
        <w:rPr>
          <w:rFonts w:ascii="TimesNewRomanPSMT" w:hAnsi="TimesNewRomanPSMT" w:cs="TimesNewRomanPSMT"/>
          <w:sz w:val="28"/>
          <w:szCs w:val="28"/>
        </w:rPr>
        <w:t>овняв</w:t>
      </w:r>
      <w:r>
        <w:rPr>
          <w:rFonts w:ascii="TimesNewRomanPSMT" w:hAnsi="TimesNewRomanPSMT" w:cs="TimesNewRomanPSMT"/>
          <w:sz w:val="28"/>
          <w:szCs w:val="28"/>
        </w:rPr>
        <w:t xml:space="preserve"> уровни материального обеспечения водителей ск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рой медицинской помощи медицинских и транспортных организаций, выполня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ющих од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наковый функционал в одинаковых условиях.</w:t>
      </w:r>
    </w:p>
    <w:p w:rsidR="00197444" w:rsidRDefault="00197444" w:rsidP="00197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расчетам в оказании скорой медицинской помощи  </w:t>
      </w:r>
      <w:r w:rsidRPr="00BE1258">
        <w:rPr>
          <w:sz w:val="28"/>
          <w:szCs w:val="28"/>
        </w:rPr>
        <w:t>гражданам, у которых выявлена новая коронавирусная инфекция</w:t>
      </w:r>
      <w:r>
        <w:rPr>
          <w:sz w:val="28"/>
          <w:szCs w:val="28"/>
        </w:rPr>
        <w:t>,  и  лицам из групп риска</w:t>
      </w:r>
      <w:r w:rsidRPr="00BB2D5C">
        <w:rPr>
          <w:sz w:val="28"/>
          <w:szCs w:val="28"/>
        </w:rPr>
        <w:t xml:space="preserve"> </w:t>
      </w:r>
      <w:r>
        <w:rPr>
          <w:sz w:val="28"/>
          <w:szCs w:val="28"/>
        </w:rPr>
        <w:t>риска заражения новой коронавирусной инфекцией,   будут задействованы 117 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скорой медицинской помощи организации, осуществляющей предоставление транспортных услуг при оказании скорой медицинской помощи в Волосовском, 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носовском и Гатчинском районах.</w:t>
      </w:r>
    </w:p>
    <w:p w:rsidR="00197444" w:rsidRDefault="00197444" w:rsidP="00197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работы на 1 ставку размер выплаты составит 15794,8 рублей,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 совместительства водителей скорой медицинской помощи составляет 1,2.</w:t>
      </w:r>
    </w:p>
    <w:p w:rsidR="00197444" w:rsidRDefault="00197444" w:rsidP="00197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финансовое обеспечение выплат необходимо 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реть бюджетные ассигнования в размере  2887,3 тыс. рублей  в месяц  (15794,8 * 1,2*1,302*117), а на период апрель-июнь 2020 года – 8 662 тыс.рублей.</w:t>
      </w:r>
    </w:p>
    <w:p w:rsidR="00197444" w:rsidRDefault="00197444" w:rsidP="001974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197444" w:rsidRDefault="00197444" w:rsidP="0012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7444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23" w:rsidRDefault="006C7B23" w:rsidP="00F860C8">
      <w:pPr>
        <w:spacing w:after="0" w:line="240" w:lineRule="auto"/>
      </w:pPr>
      <w:r>
        <w:separator/>
      </w:r>
    </w:p>
  </w:endnote>
  <w:endnote w:type="continuationSeparator" w:id="0">
    <w:p w:rsidR="006C7B23" w:rsidRDefault="006C7B23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23" w:rsidRDefault="006C7B23" w:rsidP="00F860C8">
      <w:pPr>
        <w:spacing w:after="0" w:line="240" w:lineRule="auto"/>
      </w:pPr>
      <w:r>
        <w:separator/>
      </w:r>
    </w:p>
  </w:footnote>
  <w:footnote w:type="continuationSeparator" w:id="0">
    <w:p w:rsidR="006C7B23" w:rsidRDefault="006C7B23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197444">
          <w:rPr>
            <w:rFonts w:ascii="Times New Roman" w:hAnsi="Times New Roman" w:cs="Times New Roman"/>
            <w:noProof/>
            <w:sz w:val="28"/>
          </w:rPr>
          <w:t>4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2573A"/>
    <w:rsid w:val="00130E20"/>
    <w:rsid w:val="00134978"/>
    <w:rsid w:val="00162424"/>
    <w:rsid w:val="00162D5E"/>
    <w:rsid w:val="00165712"/>
    <w:rsid w:val="001929DC"/>
    <w:rsid w:val="0019641B"/>
    <w:rsid w:val="00197444"/>
    <w:rsid w:val="001A2E42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4053"/>
    <w:rsid w:val="00246E16"/>
    <w:rsid w:val="00247E06"/>
    <w:rsid w:val="002527EC"/>
    <w:rsid w:val="0026781D"/>
    <w:rsid w:val="002703F7"/>
    <w:rsid w:val="00270EE6"/>
    <w:rsid w:val="002745D3"/>
    <w:rsid w:val="002836DC"/>
    <w:rsid w:val="002A0CE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55C"/>
    <w:rsid w:val="00377885"/>
    <w:rsid w:val="0038052C"/>
    <w:rsid w:val="00390425"/>
    <w:rsid w:val="003B1AE4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772A3"/>
    <w:rsid w:val="00482A15"/>
    <w:rsid w:val="00482FBE"/>
    <w:rsid w:val="00490C82"/>
    <w:rsid w:val="00494F45"/>
    <w:rsid w:val="00494FA9"/>
    <w:rsid w:val="004967A5"/>
    <w:rsid w:val="004B450E"/>
    <w:rsid w:val="004C0BC2"/>
    <w:rsid w:val="004C6ECF"/>
    <w:rsid w:val="004D0E27"/>
    <w:rsid w:val="004D54CF"/>
    <w:rsid w:val="0050339D"/>
    <w:rsid w:val="0050548A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35EB5"/>
    <w:rsid w:val="00636592"/>
    <w:rsid w:val="00653488"/>
    <w:rsid w:val="00653F22"/>
    <w:rsid w:val="0065484E"/>
    <w:rsid w:val="00654D66"/>
    <w:rsid w:val="00664D8C"/>
    <w:rsid w:val="00665F41"/>
    <w:rsid w:val="00667A2A"/>
    <w:rsid w:val="00677D4B"/>
    <w:rsid w:val="00683498"/>
    <w:rsid w:val="006A5854"/>
    <w:rsid w:val="006B0CE5"/>
    <w:rsid w:val="006C7B23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3989"/>
    <w:rsid w:val="00716ADC"/>
    <w:rsid w:val="0072290F"/>
    <w:rsid w:val="00723E71"/>
    <w:rsid w:val="00734299"/>
    <w:rsid w:val="00736071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0539"/>
    <w:rsid w:val="00792ECC"/>
    <w:rsid w:val="007933E1"/>
    <w:rsid w:val="007A0557"/>
    <w:rsid w:val="007B0936"/>
    <w:rsid w:val="007B2CD1"/>
    <w:rsid w:val="007B5879"/>
    <w:rsid w:val="007B7308"/>
    <w:rsid w:val="007C0BF3"/>
    <w:rsid w:val="007C10BD"/>
    <w:rsid w:val="007C20AD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2191"/>
    <w:rsid w:val="0094323C"/>
    <w:rsid w:val="00943D95"/>
    <w:rsid w:val="00951281"/>
    <w:rsid w:val="00962DD9"/>
    <w:rsid w:val="00977106"/>
    <w:rsid w:val="00983625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50DC"/>
    <w:rsid w:val="00AB648F"/>
    <w:rsid w:val="00AC1BA4"/>
    <w:rsid w:val="00AC1EF2"/>
    <w:rsid w:val="00AE70FE"/>
    <w:rsid w:val="00AF11ED"/>
    <w:rsid w:val="00AF28EF"/>
    <w:rsid w:val="00AF2C28"/>
    <w:rsid w:val="00AF4F1D"/>
    <w:rsid w:val="00AF587E"/>
    <w:rsid w:val="00AF6B33"/>
    <w:rsid w:val="00B06487"/>
    <w:rsid w:val="00B068F7"/>
    <w:rsid w:val="00B120FD"/>
    <w:rsid w:val="00B1656B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C6CC2"/>
    <w:rsid w:val="00BD23D6"/>
    <w:rsid w:val="00BD33C3"/>
    <w:rsid w:val="00BD555A"/>
    <w:rsid w:val="00BD67E8"/>
    <w:rsid w:val="00BE0652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2FF9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101E6"/>
    <w:rsid w:val="00D131E9"/>
    <w:rsid w:val="00D25731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23DE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6506E"/>
    <w:rsid w:val="00F66E13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B16F-3CA7-448A-842E-6FE7FC5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2020-05-27T13:17:00Z</cp:lastPrinted>
  <dcterms:created xsi:type="dcterms:W3CDTF">2020-06-03T12:10:00Z</dcterms:created>
  <dcterms:modified xsi:type="dcterms:W3CDTF">2020-06-03T12:10:00Z</dcterms:modified>
</cp:coreProperties>
</file>