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0350A9">
        <w:t>3</w:t>
      </w:r>
      <w:r w:rsidR="000037C9">
        <w:t xml:space="preserve"> </w:t>
      </w:r>
    </w:p>
    <w:p w:rsidR="000037C9" w:rsidRDefault="000037C9" w:rsidP="000037C9">
      <w:pPr>
        <w:ind w:left="6237"/>
      </w:pPr>
      <w:r>
        <w:t>приложени</w:t>
      </w:r>
      <w:r w:rsidR="00EF3A90">
        <w:t>я</w:t>
      </w:r>
      <w:r w:rsidR="000350A9">
        <w:t xml:space="preserve"> 17 </w:t>
      </w:r>
    </w:p>
    <w:p w:rsidR="00A96292" w:rsidRDefault="00A96292" w:rsidP="00A96292">
      <w:pPr>
        <w:ind w:left="6237"/>
      </w:pPr>
      <w:r>
        <w:t>к областному закону</w:t>
      </w:r>
    </w:p>
    <w:p w:rsidR="00A96292" w:rsidRDefault="00A96292" w:rsidP="00A96292">
      <w:pPr>
        <w:ind w:left="6237"/>
      </w:pPr>
      <w:r>
        <w:t>от 4 декабря 2019 года № 94-оз</w:t>
      </w:r>
    </w:p>
    <w:p w:rsidR="00A96292" w:rsidRPr="000037C9" w:rsidRDefault="00A96292" w:rsidP="00A96292">
      <w:pPr>
        <w:ind w:left="6237"/>
      </w:pPr>
      <w:proofErr w:type="gramStart"/>
      <w:r>
        <w:t>(в редакции областного закона</w:t>
      </w:r>
      <w:bookmarkStart w:id="0" w:name="_GoBack"/>
      <w:bookmarkEnd w:id="0"/>
      <w:proofErr w:type="gramEnd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A2372" w:rsidRPr="003A2372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3A2372">
        <w:rPr>
          <w:b/>
          <w:sz w:val="26"/>
          <w:szCs w:val="26"/>
        </w:rPr>
        <w:t>Ленинградской</w:t>
      </w:r>
      <w:proofErr w:type="gramEnd"/>
    </w:p>
    <w:p w:rsidR="003A2372" w:rsidRPr="003A2372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 xml:space="preserve">области на осуществление </w:t>
      </w:r>
      <w:proofErr w:type="gramStart"/>
      <w:r w:rsidRPr="003A2372">
        <w:rPr>
          <w:b/>
          <w:sz w:val="26"/>
          <w:szCs w:val="26"/>
        </w:rPr>
        <w:t>отдельных</w:t>
      </w:r>
      <w:proofErr w:type="gramEnd"/>
      <w:r w:rsidRPr="003A2372">
        <w:rPr>
          <w:b/>
          <w:sz w:val="26"/>
          <w:szCs w:val="26"/>
        </w:rPr>
        <w:t xml:space="preserve"> государственных</w:t>
      </w:r>
    </w:p>
    <w:p w:rsidR="003A2372" w:rsidRPr="003A2372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полномочий Ленинградской области на обеспечение</w:t>
      </w:r>
    </w:p>
    <w:p w:rsidR="003A2372" w:rsidRPr="003A2372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государственных гарантий реализации прав на получение</w:t>
      </w:r>
    </w:p>
    <w:p w:rsidR="003A2372" w:rsidRPr="003A2372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общедоступного и бесплатного начального общего, основного</w:t>
      </w:r>
    </w:p>
    <w:p w:rsidR="003A2372" w:rsidRPr="003A2372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 xml:space="preserve">общего, среднего общего образования в </w:t>
      </w:r>
      <w:proofErr w:type="gramStart"/>
      <w:r w:rsidRPr="003A2372">
        <w:rPr>
          <w:b/>
          <w:sz w:val="26"/>
          <w:szCs w:val="26"/>
        </w:rPr>
        <w:t>муниципальных</w:t>
      </w:r>
      <w:proofErr w:type="gramEnd"/>
    </w:p>
    <w:p w:rsidR="003A2372" w:rsidRPr="003A2372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 xml:space="preserve">общеобразовательных </w:t>
      </w:r>
      <w:proofErr w:type="gramStart"/>
      <w:r w:rsidRPr="003A2372">
        <w:rPr>
          <w:b/>
          <w:sz w:val="26"/>
          <w:szCs w:val="26"/>
        </w:rPr>
        <w:t>организациях</w:t>
      </w:r>
      <w:proofErr w:type="gramEnd"/>
      <w:r w:rsidRPr="003A2372">
        <w:rPr>
          <w:b/>
          <w:sz w:val="26"/>
          <w:szCs w:val="26"/>
        </w:rPr>
        <w:t>, обеспечение</w:t>
      </w:r>
    </w:p>
    <w:p w:rsidR="003A2372" w:rsidRPr="003A2372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 xml:space="preserve">дополнительного образования детей </w:t>
      </w:r>
      <w:proofErr w:type="gramStart"/>
      <w:r w:rsidRPr="003A2372">
        <w:rPr>
          <w:b/>
          <w:sz w:val="26"/>
          <w:szCs w:val="26"/>
        </w:rPr>
        <w:t>в</w:t>
      </w:r>
      <w:proofErr w:type="gramEnd"/>
      <w:r w:rsidRPr="003A2372">
        <w:rPr>
          <w:b/>
          <w:sz w:val="26"/>
          <w:szCs w:val="26"/>
        </w:rPr>
        <w:t xml:space="preserve"> муниципальных</w:t>
      </w:r>
    </w:p>
    <w:p w:rsidR="003A2372" w:rsidRPr="003A2372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 xml:space="preserve">общеобразовательных </w:t>
      </w:r>
      <w:proofErr w:type="gramStart"/>
      <w:r w:rsidRPr="003A2372">
        <w:rPr>
          <w:b/>
          <w:sz w:val="26"/>
          <w:szCs w:val="26"/>
        </w:rPr>
        <w:t>организациях</w:t>
      </w:r>
      <w:proofErr w:type="gramEnd"/>
      <w:r w:rsidRPr="003A2372">
        <w:rPr>
          <w:b/>
          <w:sz w:val="26"/>
          <w:szCs w:val="26"/>
        </w:rPr>
        <w:t>, включая расходы на оплату</w:t>
      </w:r>
    </w:p>
    <w:p w:rsidR="003A2372" w:rsidRPr="003A2372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труда, приобретение учебников и учебных пособий, средств</w:t>
      </w:r>
    </w:p>
    <w:p w:rsidR="003A2372" w:rsidRPr="003A2372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3A2372">
        <w:rPr>
          <w:b/>
          <w:sz w:val="26"/>
          <w:szCs w:val="26"/>
        </w:rPr>
        <w:t>обучения (за исключением расходов на содержание зданий</w:t>
      </w:r>
      <w:proofErr w:type="gramEnd"/>
    </w:p>
    <w:p w:rsidR="003A2372" w:rsidRPr="003A2372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 xml:space="preserve">и оплату коммунальных услуг), на 2020 год и </w:t>
      </w:r>
      <w:proofErr w:type="gramStart"/>
      <w:r w:rsidRPr="003A2372">
        <w:rPr>
          <w:b/>
          <w:sz w:val="26"/>
          <w:szCs w:val="26"/>
        </w:rPr>
        <w:t>на</w:t>
      </w:r>
      <w:proofErr w:type="gramEnd"/>
      <w:r w:rsidRPr="003A2372">
        <w:rPr>
          <w:b/>
          <w:sz w:val="26"/>
          <w:szCs w:val="26"/>
        </w:rPr>
        <w:t xml:space="preserve"> плановый</w:t>
      </w:r>
    </w:p>
    <w:p w:rsidR="000037C9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период 2021 и 2022 годов</w:t>
      </w:r>
    </w:p>
    <w:p w:rsidR="00F10D83" w:rsidRPr="000037C9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6F09E7" w:rsidRPr="000037C9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85423C">
              <w:rPr>
                <w:b/>
                <w:sz w:val="22"/>
                <w:szCs w:val="22"/>
              </w:rPr>
              <w:t>20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85423C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85423C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348 696,0</w:t>
            </w:r>
          </w:p>
        </w:tc>
        <w:tc>
          <w:tcPr>
            <w:tcW w:w="1519" w:type="dxa"/>
            <w:tcBorders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350 720,5</w:t>
            </w:r>
          </w:p>
        </w:tc>
        <w:tc>
          <w:tcPr>
            <w:tcW w:w="1519" w:type="dxa"/>
            <w:tcBorders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364 749,3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351 875,3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360 845,7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375 279,5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590 872,3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588 382,4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611 917,7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2 594 353,2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2 673 927,1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2 780 884,4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1 300 934,2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1 319 791,8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1 372 583,5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1 421 183,3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1 424 785,6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1 481 777,0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547 653,5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548 775,9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570 726,9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492 732,4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494 638,4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514 423,9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614 057,6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629 695,2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654 883,0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211 521,7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228 140,3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237 265,9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442 904,9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455 709,1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473 937,5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466 910,9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477 031,0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496 112,2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207 038,7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204 601,0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212 785,0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468 106,6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458 215,5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476 544,1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271 499,1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278 385,5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289 520,9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541 294,1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555 316,3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577 529,0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785 311,9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812 038,0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844 519,5</w:t>
            </w:r>
          </w:p>
        </w:tc>
      </w:tr>
      <w:tr w:rsidR="00530C70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530C70" w:rsidRPr="000037C9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530C70" w:rsidRPr="000037C9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530C70" w:rsidRPr="005D005A" w:rsidRDefault="00530C70" w:rsidP="00530C70">
            <w:pPr>
              <w:jc w:val="center"/>
            </w:pPr>
            <w:r w:rsidRPr="005D005A">
              <w:t>422 076,9</w:t>
            </w:r>
          </w:p>
        </w:tc>
        <w:tc>
          <w:tcPr>
            <w:tcW w:w="1519" w:type="dxa"/>
            <w:tcBorders>
              <w:top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434 845,8</w:t>
            </w:r>
          </w:p>
        </w:tc>
        <w:tc>
          <w:tcPr>
            <w:tcW w:w="1519" w:type="dxa"/>
            <w:tcBorders>
              <w:top w:val="nil"/>
            </w:tcBorders>
          </w:tcPr>
          <w:p w:rsidR="00530C70" w:rsidRPr="003A2372" w:rsidRDefault="00530C70" w:rsidP="003A2372">
            <w:pPr>
              <w:jc w:val="center"/>
            </w:pPr>
            <w:r w:rsidRPr="003A2372">
              <w:t>452 239,6</w:t>
            </w:r>
          </w:p>
        </w:tc>
      </w:tr>
      <w:tr w:rsidR="00530C70" w:rsidRPr="00530C70" w:rsidTr="00752897">
        <w:trPr>
          <w:cantSplit/>
          <w:trHeight w:val="20"/>
          <w:jc w:val="center"/>
        </w:trPr>
        <w:tc>
          <w:tcPr>
            <w:tcW w:w="531" w:type="dxa"/>
          </w:tcPr>
          <w:p w:rsidR="00530C70" w:rsidRPr="00530C70" w:rsidRDefault="00530C70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530C70" w:rsidRPr="00530C70" w:rsidRDefault="00530C70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530C70" w:rsidRPr="00530C70" w:rsidRDefault="00530C70" w:rsidP="00530C70">
            <w:pPr>
              <w:jc w:val="center"/>
              <w:rPr>
                <w:b/>
                <w:bCs/>
              </w:rPr>
            </w:pPr>
            <w:r w:rsidRPr="00530C70">
              <w:rPr>
                <w:b/>
                <w:bCs/>
              </w:rPr>
              <w:t>12 079 022,6</w:t>
            </w:r>
          </w:p>
        </w:tc>
        <w:tc>
          <w:tcPr>
            <w:tcW w:w="1519" w:type="dxa"/>
          </w:tcPr>
          <w:p w:rsidR="00530C70" w:rsidRPr="00530C70" w:rsidRDefault="00530C70" w:rsidP="003A2372">
            <w:pPr>
              <w:jc w:val="center"/>
              <w:rPr>
                <w:b/>
                <w:bCs/>
              </w:rPr>
            </w:pPr>
            <w:r w:rsidRPr="00530C70">
              <w:rPr>
                <w:b/>
                <w:bCs/>
              </w:rPr>
              <w:t>12 295 845,1</w:t>
            </w:r>
          </w:p>
        </w:tc>
        <w:tc>
          <w:tcPr>
            <w:tcW w:w="1519" w:type="dxa"/>
          </w:tcPr>
          <w:p w:rsidR="00530C70" w:rsidRPr="00530C70" w:rsidRDefault="00530C70" w:rsidP="003A2372">
            <w:pPr>
              <w:jc w:val="center"/>
              <w:rPr>
                <w:b/>
                <w:bCs/>
              </w:rPr>
            </w:pPr>
            <w:r w:rsidRPr="00530C70">
              <w:rPr>
                <w:b/>
                <w:bCs/>
              </w:rPr>
              <w:t>12 787 678,9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350A9"/>
    <w:rsid w:val="000533FC"/>
    <w:rsid w:val="00061405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E3518"/>
    <w:rsid w:val="002E3817"/>
    <w:rsid w:val="002E740A"/>
    <w:rsid w:val="0030119B"/>
    <w:rsid w:val="003252E7"/>
    <w:rsid w:val="00340FEC"/>
    <w:rsid w:val="0034720C"/>
    <w:rsid w:val="00352123"/>
    <w:rsid w:val="00353490"/>
    <w:rsid w:val="00355114"/>
    <w:rsid w:val="003A2372"/>
    <w:rsid w:val="003F4216"/>
    <w:rsid w:val="004005DE"/>
    <w:rsid w:val="00403EC6"/>
    <w:rsid w:val="00447E7A"/>
    <w:rsid w:val="00453D7F"/>
    <w:rsid w:val="00473B3D"/>
    <w:rsid w:val="004D5521"/>
    <w:rsid w:val="004F719A"/>
    <w:rsid w:val="00530C70"/>
    <w:rsid w:val="0058685D"/>
    <w:rsid w:val="00603396"/>
    <w:rsid w:val="0061087F"/>
    <w:rsid w:val="006256FD"/>
    <w:rsid w:val="006452FF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827D9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9629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3D24"/>
    <w:rsid w:val="00C243CA"/>
    <w:rsid w:val="00C348DC"/>
    <w:rsid w:val="00C667C3"/>
    <w:rsid w:val="00C707C4"/>
    <w:rsid w:val="00C74C7A"/>
    <w:rsid w:val="00C93BD6"/>
    <w:rsid w:val="00C97834"/>
    <w:rsid w:val="00CB7C67"/>
    <w:rsid w:val="00CC5DAD"/>
    <w:rsid w:val="00CE5648"/>
    <w:rsid w:val="00D1116C"/>
    <w:rsid w:val="00D157D4"/>
    <w:rsid w:val="00D224D8"/>
    <w:rsid w:val="00D33772"/>
    <w:rsid w:val="00D51EC8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648D5"/>
    <w:rsid w:val="00E9731E"/>
    <w:rsid w:val="00ED38C4"/>
    <w:rsid w:val="00EF3A90"/>
    <w:rsid w:val="00F10D83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D8A8-C938-4629-939E-19DBD140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</cp:revision>
  <cp:lastPrinted>2017-12-06T12:05:00Z</cp:lastPrinted>
  <dcterms:created xsi:type="dcterms:W3CDTF">2020-05-15T10:39:00Z</dcterms:created>
  <dcterms:modified xsi:type="dcterms:W3CDTF">2020-05-18T13:05:00Z</dcterms:modified>
</cp:coreProperties>
</file>