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CB" w:rsidRPr="00C515D7" w:rsidRDefault="000E1ECB" w:rsidP="000E1ECB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515D7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0E1ECB" w:rsidRPr="000E1ECB" w:rsidRDefault="000E1ECB" w:rsidP="000E1ECB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1ECB" w:rsidRPr="000E1ECB" w:rsidRDefault="000E1ECB" w:rsidP="000E1ECB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1ECB" w:rsidRPr="000E1ECB" w:rsidRDefault="000E1ECB" w:rsidP="000E1ECB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0E1ECB" w:rsidRPr="000E1ECB" w:rsidRDefault="000E1ECB" w:rsidP="000E1EC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ECB">
        <w:rPr>
          <w:rFonts w:ascii="Times New Roman" w:eastAsia="Times New Roman" w:hAnsi="Times New Roman" w:cs="Times New Roman"/>
          <w:b/>
          <w:sz w:val="28"/>
          <w:szCs w:val="28"/>
        </w:rPr>
        <w:t>АРХИВНОЕ УПРАВЛЕНИЕ</w:t>
      </w:r>
    </w:p>
    <w:p w:rsidR="000E1ECB" w:rsidRPr="000E1ECB" w:rsidRDefault="000E1ECB" w:rsidP="000E1EC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ECB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0E1ECB" w:rsidRPr="000E1ECB" w:rsidRDefault="000E1ECB" w:rsidP="000E1EC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0E1ECB" w:rsidRPr="000E1ECB" w:rsidRDefault="000E1ECB" w:rsidP="000E1EC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ECB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0E1ECB" w:rsidRPr="000E1ECB" w:rsidRDefault="000E1ECB" w:rsidP="000E1EC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276"/>
        <w:gridCol w:w="1242"/>
        <w:gridCol w:w="1842"/>
        <w:gridCol w:w="2161"/>
      </w:tblGrid>
      <w:tr w:rsidR="000E1ECB" w:rsidRPr="000E1ECB" w:rsidTr="000E1ECB">
        <w:trPr>
          <w:cantSplit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E1ECB" w:rsidRPr="000E1ECB" w:rsidRDefault="000E1ECB" w:rsidP="00C515D7">
            <w:pPr>
              <w:widowControl/>
              <w:autoSpaceDE/>
              <w:autoSpaceDN/>
              <w:adjustRightInd/>
              <w:ind w:right="-10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ECB">
              <w:rPr>
                <w:rFonts w:ascii="Times New Roman" w:eastAsia="Times New Roman" w:hAnsi="Times New Roman" w:cs="Times New Roman"/>
                <w:sz w:val="28"/>
                <w:szCs w:val="28"/>
              </w:rPr>
              <w:t>от года</w:t>
            </w:r>
          </w:p>
        </w:tc>
        <w:tc>
          <w:tcPr>
            <w:tcW w:w="1276" w:type="dxa"/>
            <w:shd w:val="clear" w:color="auto" w:fill="auto"/>
          </w:tcPr>
          <w:p w:rsidR="000E1ECB" w:rsidRPr="000E1ECB" w:rsidRDefault="000E1ECB" w:rsidP="000E1EC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0E1ECB" w:rsidRPr="000E1ECB" w:rsidRDefault="000E1ECB" w:rsidP="000E1EC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E1ECB" w:rsidRPr="000E1ECB" w:rsidRDefault="000E1ECB" w:rsidP="000E1EC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auto"/>
          </w:tcPr>
          <w:p w:rsidR="000E1ECB" w:rsidRPr="000E1ECB" w:rsidRDefault="000E1ECB" w:rsidP="00C515D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E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</w:tc>
      </w:tr>
    </w:tbl>
    <w:p w:rsidR="00343EE4" w:rsidRPr="00FE683A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2E4C16" w:rsidRPr="002B57D7" w:rsidRDefault="002B57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B57D7">
        <w:rPr>
          <w:rFonts w:ascii="Times New Roman" w:hAnsi="Times New Roman" w:cs="Times New Roman"/>
          <w:b/>
          <w:sz w:val="28"/>
          <w:szCs w:val="28"/>
        </w:rPr>
        <w:t>О внесении изменений в приказы Архивного управления Ленинградской области об утверждении административных регламентов предоставления государственных услуг</w:t>
      </w:r>
      <w:bookmarkEnd w:id="0"/>
    </w:p>
    <w:p w:rsidR="00B5093F" w:rsidRDefault="00B509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B57D7" w:rsidRPr="00B5093F" w:rsidRDefault="002B57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4C16" w:rsidRPr="002B57D7" w:rsidRDefault="004945B0" w:rsidP="003347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5B0">
        <w:rPr>
          <w:rFonts w:ascii="Times New Roman" w:hAnsi="Times New Roman" w:cs="Times New Roman"/>
          <w:sz w:val="28"/>
          <w:szCs w:val="28"/>
        </w:rPr>
        <w:t>В соответствии с 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Pr="004945B0">
        <w:rPr>
          <w:rFonts w:ascii="Times New Roman" w:hAnsi="Times New Roman" w:cs="Times New Roman"/>
          <w:sz w:val="28"/>
          <w:szCs w:val="28"/>
        </w:rPr>
        <w:t xml:space="preserve"> 1.6.1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утвержденного постановлением Правител</w:t>
      </w:r>
      <w:r>
        <w:rPr>
          <w:rFonts w:ascii="Times New Roman" w:hAnsi="Times New Roman" w:cs="Times New Roman"/>
          <w:sz w:val="28"/>
          <w:szCs w:val="28"/>
        </w:rPr>
        <w:t xml:space="preserve">ьства Ленинградской области от </w:t>
      </w:r>
      <w:r w:rsidRPr="004945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4945B0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94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945B0">
        <w:rPr>
          <w:rFonts w:ascii="Times New Roman" w:hAnsi="Times New Roman" w:cs="Times New Roman"/>
          <w:sz w:val="28"/>
          <w:szCs w:val="28"/>
        </w:rPr>
        <w:t xml:space="preserve"> 42</w:t>
      </w:r>
      <w:r w:rsidR="002E4C16" w:rsidRPr="002B57D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E4C16" w:rsidRPr="002B57D7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C16" w:rsidRPr="002B57D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C16" w:rsidRPr="002B57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C16" w:rsidRPr="002B57D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C16" w:rsidRPr="002B57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C16" w:rsidRPr="002B57D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C16" w:rsidRPr="002B57D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C16" w:rsidRPr="002B57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C16" w:rsidRPr="002B57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C16" w:rsidRPr="002B57D7">
        <w:rPr>
          <w:rFonts w:ascii="Times New Roman" w:hAnsi="Times New Roman" w:cs="Times New Roman"/>
          <w:sz w:val="28"/>
          <w:szCs w:val="28"/>
        </w:rPr>
        <w:t>ю:</w:t>
      </w:r>
    </w:p>
    <w:p w:rsidR="002B57D7" w:rsidRPr="002B57D7" w:rsidRDefault="002B57D7" w:rsidP="00292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D7">
        <w:rPr>
          <w:rFonts w:ascii="Times New Roman" w:hAnsi="Times New Roman" w:cs="Times New Roman"/>
          <w:sz w:val="28"/>
          <w:szCs w:val="28"/>
        </w:rPr>
        <w:t xml:space="preserve">Изложить согласно приложению к настоящему приказу раздел </w:t>
      </w:r>
      <w:r w:rsidR="00292B34">
        <w:rPr>
          <w:rFonts w:ascii="Times New Roman" w:hAnsi="Times New Roman" w:cs="Times New Roman"/>
          <w:sz w:val="28"/>
          <w:szCs w:val="28"/>
        </w:rPr>
        <w:t>6 (</w:t>
      </w:r>
      <w:r w:rsidR="00292B34" w:rsidRPr="00292B34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</w:t>
      </w:r>
      <w:r w:rsidR="00292B34">
        <w:rPr>
          <w:rFonts w:ascii="Times New Roman" w:hAnsi="Times New Roman" w:cs="Times New Roman"/>
          <w:sz w:val="28"/>
          <w:szCs w:val="28"/>
        </w:rPr>
        <w:t xml:space="preserve"> </w:t>
      </w:r>
      <w:r w:rsidR="00292B34" w:rsidRPr="00292B34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  <w:r w:rsidR="00292B34">
        <w:rPr>
          <w:rFonts w:ascii="Times New Roman" w:hAnsi="Times New Roman" w:cs="Times New Roman"/>
          <w:sz w:val="28"/>
          <w:szCs w:val="28"/>
        </w:rPr>
        <w:t>)</w:t>
      </w:r>
      <w:r w:rsidRPr="002B57D7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предоставления государственных услуг, утвержденных:</w:t>
      </w:r>
    </w:p>
    <w:p w:rsidR="002B57D7" w:rsidRPr="002B57D7" w:rsidRDefault="002B57D7" w:rsidP="002B5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D7">
        <w:rPr>
          <w:rFonts w:ascii="Times New Roman" w:hAnsi="Times New Roman" w:cs="Times New Roman"/>
          <w:sz w:val="28"/>
          <w:szCs w:val="28"/>
        </w:rPr>
        <w:t>приказом Архивного управления Ленинградской области от 22 января 2018 года № 2 «Об утверждении административного регламента предоставления на территории Ленинградской области государственной услуги «Выдача архивных справок, архивных выписок и копий архивных документов по определенной проблеме, теме, событию, факту, по биографическим и генеалогическим запросам»;</w:t>
      </w:r>
    </w:p>
    <w:p w:rsidR="002B57D7" w:rsidRPr="002B57D7" w:rsidRDefault="002B57D7" w:rsidP="002B5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D7">
        <w:rPr>
          <w:rFonts w:ascii="Times New Roman" w:hAnsi="Times New Roman" w:cs="Times New Roman"/>
          <w:sz w:val="28"/>
          <w:szCs w:val="28"/>
        </w:rPr>
        <w:t>приказом Архивного управления Ленинградской области от 6 декабря 2017 года № 15 «Об утверждении административного регламента предоставления на территории Ленинградской области государственной услуги «Выдача архивных справок, архивных выписок и копий архивных документов, подтверждающих право на землю и иные имущественные права»;</w:t>
      </w:r>
    </w:p>
    <w:p w:rsidR="002B57D7" w:rsidRPr="002B57D7" w:rsidRDefault="002B57D7" w:rsidP="002B5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D7">
        <w:rPr>
          <w:rFonts w:ascii="Times New Roman" w:hAnsi="Times New Roman" w:cs="Times New Roman"/>
          <w:sz w:val="28"/>
          <w:szCs w:val="28"/>
        </w:rPr>
        <w:t>приказом Архивного управления Ленинградской области от 6 декабря 2017 года № 14 «Об утверждении административного регламента предоставления на территории Ленинградской области государственной услуги «Проставление апостиля на архивных справках, архивных выписках, копиях архивных документов»;</w:t>
      </w:r>
    </w:p>
    <w:p w:rsidR="002B57D7" w:rsidRPr="002B57D7" w:rsidRDefault="002B57D7" w:rsidP="002B5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7D7">
        <w:rPr>
          <w:rFonts w:ascii="Times New Roman" w:hAnsi="Times New Roman" w:cs="Times New Roman"/>
          <w:sz w:val="28"/>
          <w:szCs w:val="28"/>
        </w:rPr>
        <w:t>приказ</w:t>
      </w:r>
      <w:r w:rsidR="0042437E">
        <w:rPr>
          <w:rFonts w:ascii="Times New Roman" w:hAnsi="Times New Roman" w:cs="Times New Roman"/>
          <w:sz w:val="28"/>
          <w:szCs w:val="28"/>
        </w:rPr>
        <w:t>ом</w:t>
      </w:r>
      <w:r w:rsidRPr="002B57D7">
        <w:rPr>
          <w:rFonts w:ascii="Times New Roman" w:hAnsi="Times New Roman" w:cs="Times New Roman"/>
          <w:sz w:val="28"/>
          <w:szCs w:val="28"/>
        </w:rPr>
        <w:t xml:space="preserve"> Архивного управления Ленинградской области от 26 февраля 2018 года № 3 «Об утверждении административного регламента предоставления на территории Ленинградской области государственной </w:t>
      </w:r>
      <w:r w:rsidRPr="002B57D7">
        <w:rPr>
          <w:rFonts w:ascii="Times New Roman" w:hAnsi="Times New Roman" w:cs="Times New Roman"/>
          <w:sz w:val="28"/>
          <w:szCs w:val="28"/>
        </w:rPr>
        <w:lastRenderedPageBreak/>
        <w:t>услуги «Выдача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Федерации»</w:t>
      </w:r>
      <w:r w:rsidR="00D172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093F" w:rsidRPr="00831146" w:rsidRDefault="00B5093F" w:rsidP="00B5093F">
      <w:pPr>
        <w:autoSpaceDE/>
        <w:autoSpaceDN/>
        <w:adjustRightInd/>
        <w:ind w:firstLine="709"/>
        <w:rPr>
          <w:rFonts w:ascii="Times New Roman" w:hAnsi="Times New Roman" w:cs="Times New Roman"/>
        </w:rPr>
      </w:pPr>
      <w:bookmarkStart w:id="1" w:name="sub_2713"/>
    </w:p>
    <w:p w:rsidR="00B5093F" w:rsidRPr="00831146" w:rsidRDefault="00B5093F" w:rsidP="00B5093F">
      <w:pPr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B5093F" w:rsidRPr="00831146" w:rsidRDefault="00B5093F" w:rsidP="00B5093F">
      <w:pPr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C515D7" w:rsidRDefault="00C515D7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B5093F" w:rsidRPr="00831146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093F" w:rsidRPr="00831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93F" w:rsidRPr="00831146" w:rsidRDefault="00B5093F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0E1ECB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C515D7">
        <w:rPr>
          <w:rFonts w:ascii="Times New Roman" w:hAnsi="Times New Roman" w:cs="Times New Roman"/>
          <w:sz w:val="28"/>
          <w:szCs w:val="28"/>
        </w:rPr>
        <w:t>-</w:t>
      </w:r>
      <w:r w:rsidRPr="000E1ECB">
        <w:rPr>
          <w:rFonts w:ascii="Times New Roman" w:hAnsi="Times New Roman" w:cs="Times New Roman"/>
          <w:sz w:val="28"/>
          <w:szCs w:val="28"/>
        </w:rPr>
        <w:t xml:space="preserve"> </w:t>
      </w:r>
      <w:r w:rsidR="00C515D7">
        <w:rPr>
          <w:rFonts w:ascii="Times New Roman" w:hAnsi="Times New Roman" w:cs="Times New Roman"/>
          <w:sz w:val="28"/>
          <w:szCs w:val="28"/>
        </w:rPr>
        <w:t>начальник</w:t>
      </w:r>
      <w:r w:rsidRPr="000E1ECB">
        <w:rPr>
          <w:rFonts w:ascii="Times New Roman" w:hAnsi="Times New Roman" w:cs="Times New Roman"/>
          <w:sz w:val="28"/>
          <w:szCs w:val="28"/>
        </w:rPr>
        <w:t xml:space="preserve"> </w:t>
      </w:r>
      <w:r w:rsidR="00C515D7">
        <w:rPr>
          <w:rFonts w:ascii="Times New Roman" w:hAnsi="Times New Roman" w:cs="Times New Roman"/>
          <w:sz w:val="28"/>
          <w:szCs w:val="28"/>
        </w:rPr>
        <w:t>отдела</w:t>
      </w:r>
      <w:r w:rsidRPr="000E1ECB">
        <w:rPr>
          <w:rFonts w:ascii="Times New Roman" w:hAnsi="Times New Roman" w:cs="Times New Roman"/>
          <w:sz w:val="28"/>
          <w:szCs w:val="28"/>
        </w:rPr>
        <w:t xml:space="preserve">    </w:t>
      </w:r>
      <w:r w:rsidR="00B51F03" w:rsidRPr="000E1EC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E1ECB">
        <w:rPr>
          <w:rFonts w:ascii="Times New Roman" w:hAnsi="Times New Roman" w:cs="Times New Roman"/>
          <w:sz w:val="28"/>
          <w:szCs w:val="28"/>
        </w:rPr>
        <w:t xml:space="preserve">       </w:t>
      </w:r>
      <w:r w:rsidRPr="00292B34">
        <w:rPr>
          <w:rFonts w:ascii="Times New Roman" w:hAnsi="Times New Roman" w:cs="Times New Roman"/>
          <w:color w:val="FFFFFF" w:themeColor="background1"/>
          <w:sz w:val="28"/>
          <w:szCs w:val="28"/>
        </w:rPr>
        <w:t>М.П.</w:t>
      </w:r>
      <w:r w:rsidRPr="000E1EC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51F03" w:rsidRPr="000E1EC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1ECB">
        <w:rPr>
          <w:rFonts w:ascii="Times New Roman" w:hAnsi="Times New Roman" w:cs="Times New Roman"/>
          <w:sz w:val="28"/>
          <w:szCs w:val="28"/>
        </w:rPr>
        <w:t xml:space="preserve">   </w:t>
      </w:r>
      <w:r w:rsidR="00B51F03" w:rsidRPr="000E1ECB">
        <w:rPr>
          <w:rFonts w:ascii="Times New Roman" w:hAnsi="Times New Roman" w:cs="Times New Roman"/>
          <w:sz w:val="28"/>
          <w:szCs w:val="28"/>
        </w:rPr>
        <w:t xml:space="preserve"> </w:t>
      </w:r>
      <w:r w:rsidRPr="000E1ECB">
        <w:rPr>
          <w:rFonts w:ascii="Times New Roman" w:hAnsi="Times New Roman" w:cs="Times New Roman"/>
          <w:sz w:val="28"/>
          <w:szCs w:val="28"/>
        </w:rPr>
        <w:t xml:space="preserve">А. </w:t>
      </w:r>
      <w:r w:rsidR="00C515D7">
        <w:rPr>
          <w:rFonts w:ascii="Times New Roman" w:hAnsi="Times New Roman" w:cs="Times New Roman"/>
          <w:sz w:val="28"/>
          <w:szCs w:val="28"/>
        </w:rPr>
        <w:t>Фомин</w:t>
      </w:r>
    </w:p>
    <w:p w:rsidR="002B57D7" w:rsidRPr="002B57D7" w:rsidRDefault="002B57D7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2B57D7" w:rsidRPr="002B57D7" w:rsidRDefault="002B57D7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2B57D7" w:rsidRDefault="002B57D7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17273" w:rsidRDefault="00D17273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C515D7" w:rsidRDefault="00C515D7" w:rsidP="00C515D7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Визы:</w:t>
      </w:r>
    </w:p>
    <w:p w:rsidR="00C515D7" w:rsidRDefault="00C515D7" w:rsidP="00C515D7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515D7" w:rsidRDefault="00C515D7" w:rsidP="00C515D7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Т.М. Трубкина</w:t>
      </w:r>
    </w:p>
    <w:p w:rsidR="00C515D7" w:rsidRDefault="00C515D7" w:rsidP="00C515D7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515D7" w:rsidRDefault="00C515D7" w:rsidP="00C515D7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515D7" w:rsidRDefault="00C515D7" w:rsidP="00C515D7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515D7" w:rsidRDefault="00C515D7" w:rsidP="00C515D7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515D7" w:rsidRDefault="00C515D7" w:rsidP="00C515D7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515D7" w:rsidRDefault="00C515D7" w:rsidP="00C515D7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515D7" w:rsidRDefault="00C515D7" w:rsidP="00C515D7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515D7" w:rsidRDefault="00C515D7" w:rsidP="00C515D7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515D7" w:rsidRDefault="00C515D7" w:rsidP="00C515D7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515D7" w:rsidRDefault="00C515D7" w:rsidP="00C515D7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515D7" w:rsidRDefault="00C515D7" w:rsidP="00C515D7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515D7" w:rsidRDefault="00C515D7" w:rsidP="00C515D7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515D7" w:rsidRDefault="00C515D7" w:rsidP="00C515D7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515D7" w:rsidRDefault="00C515D7" w:rsidP="00C515D7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515D7" w:rsidRDefault="00C515D7" w:rsidP="00C515D7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515D7" w:rsidRDefault="00C515D7" w:rsidP="00C515D7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515D7" w:rsidRDefault="00C515D7" w:rsidP="00C515D7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515D7" w:rsidRDefault="00C515D7" w:rsidP="00C515D7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515D7" w:rsidRDefault="00C515D7" w:rsidP="00C515D7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515D7" w:rsidRDefault="00C515D7" w:rsidP="00C515D7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515D7" w:rsidRDefault="00C515D7" w:rsidP="00C515D7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515D7" w:rsidRDefault="00C515D7" w:rsidP="00C515D7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515D7" w:rsidRDefault="00C515D7" w:rsidP="00C515D7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515D7" w:rsidRDefault="00C515D7" w:rsidP="00C515D7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515D7" w:rsidRDefault="00C515D7" w:rsidP="00C515D7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515D7" w:rsidRDefault="00C515D7" w:rsidP="00C515D7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515D7" w:rsidRDefault="00C515D7" w:rsidP="00C515D7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515D7" w:rsidRDefault="00C515D7" w:rsidP="00C515D7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515D7" w:rsidRDefault="00C515D7" w:rsidP="00C515D7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Фетисов</w:t>
      </w:r>
    </w:p>
    <w:bookmarkEnd w:id="1"/>
    <w:p w:rsidR="00466D5A" w:rsidRDefault="00466D5A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  <w:sectPr w:rsidR="00466D5A" w:rsidSect="00C515D7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4945B0" w:rsidRDefault="002E4C16" w:rsidP="004945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43EE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5093F" w:rsidRPr="00343EE4">
        <w:rPr>
          <w:rFonts w:ascii="Times New Roman" w:hAnsi="Times New Roman" w:cs="Times New Roman"/>
          <w:sz w:val="28"/>
          <w:szCs w:val="28"/>
        </w:rPr>
        <w:t>риложение</w:t>
      </w:r>
      <w:r w:rsidR="00A21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C16" w:rsidRPr="00343EE4" w:rsidRDefault="002E4C16" w:rsidP="004945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43EE4">
        <w:rPr>
          <w:rFonts w:ascii="Times New Roman" w:hAnsi="Times New Roman" w:cs="Times New Roman"/>
          <w:sz w:val="28"/>
          <w:szCs w:val="28"/>
        </w:rPr>
        <w:t>к приказу</w:t>
      </w:r>
      <w:r w:rsidR="004945B0">
        <w:rPr>
          <w:rFonts w:ascii="Times New Roman" w:hAnsi="Times New Roman" w:cs="Times New Roman"/>
          <w:sz w:val="28"/>
          <w:szCs w:val="28"/>
        </w:rPr>
        <w:t xml:space="preserve"> </w:t>
      </w:r>
      <w:r w:rsidRPr="00343EE4">
        <w:rPr>
          <w:rFonts w:ascii="Times New Roman" w:hAnsi="Times New Roman" w:cs="Times New Roman"/>
          <w:sz w:val="28"/>
          <w:szCs w:val="28"/>
        </w:rPr>
        <w:t>Архивного управления</w:t>
      </w:r>
    </w:p>
    <w:p w:rsidR="002E4C16" w:rsidRPr="00343EE4" w:rsidRDefault="002E4C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3EE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E4C16" w:rsidRPr="00343EE4" w:rsidRDefault="002E4C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3EE4">
        <w:rPr>
          <w:rFonts w:ascii="Times New Roman" w:hAnsi="Times New Roman" w:cs="Times New Roman"/>
          <w:sz w:val="28"/>
          <w:szCs w:val="28"/>
        </w:rPr>
        <w:t xml:space="preserve">от </w:t>
      </w:r>
      <w:r w:rsidR="003347BA">
        <w:rPr>
          <w:rFonts w:ascii="Times New Roman" w:hAnsi="Times New Roman" w:cs="Times New Roman"/>
          <w:sz w:val="28"/>
          <w:szCs w:val="28"/>
        </w:rPr>
        <w:t>«</w:t>
      </w:r>
      <w:r w:rsidR="004945B0">
        <w:rPr>
          <w:rFonts w:ascii="Times New Roman" w:hAnsi="Times New Roman" w:cs="Times New Roman"/>
          <w:sz w:val="28"/>
          <w:szCs w:val="28"/>
        </w:rPr>
        <w:t>___</w:t>
      </w:r>
      <w:r w:rsidR="003347BA">
        <w:rPr>
          <w:rFonts w:ascii="Times New Roman" w:hAnsi="Times New Roman" w:cs="Times New Roman"/>
          <w:sz w:val="28"/>
          <w:szCs w:val="28"/>
        </w:rPr>
        <w:t>»</w:t>
      </w:r>
      <w:r w:rsidR="004558FF">
        <w:rPr>
          <w:rFonts w:ascii="Times New Roman" w:hAnsi="Times New Roman" w:cs="Times New Roman"/>
          <w:sz w:val="28"/>
          <w:szCs w:val="28"/>
        </w:rPr>
        <w:t xml:space="preserve"> </w:t>
      </w:r>
      <w:r w:rsidR="004945B0">
        <w:rPr>
          <w:rFonts w:ascii="Times New Roman" w:hAnsi="Times New Roman" w:cs="Times New Roman"/>
          <w:sz w:val="28"/>
          <w:szCs w:val="28"/>
        </w:rPr>
        <w:t>_______</w:t>
      </w:r>
      <w:r w:rsidR="004558FF">
        <w:rPr>
          <w:rFonts w:ascii="Times New Roman" w:hAnsi="Times New Roman" w:cs="Times New Roman"/>
          <w:sz w:val="28"/>
          <w:szCs w:val="28"/>
        </w:rPr>
        <w:t xml:space="preserve"> </w:t>
      </w:r>
      <w:r w:rsidR="00A83DAF">
        <w:rPr>
          <w:rFonts w:ascii="Times New Roman" w:hAnsi="Times New Roman" w:cs="Times New Roman"/>
          <w:sz w:val="28"/>
          <w:szCs w:val="28"/>
        </w:rPr>
        <w:t>2</w:t>
      </w:r>
      <w:r w:rsidRPr="00343EE4">
        <w:rPr>
          <w:rFonts w:ascii="Times New Roman" w:hAnsi="Times New Roman" w:cs="Times New Roman"/>
          <w:sz w:val="28"/>
          <w:szCs w:val="28"/>
        </w:rPr>
        <w:t>0</w:t>
      </w:r>
      <w:r w:rsidR="004945B0">
        <w:rPr>
          <w:rFonts w:ascii="Times New Roman" w:hAnsi="Times New Roman" w:cs="Times New Roman"/>
          <w:sz w:val="28"/>
          <w:szCs w:val="28"/>
        </w:rPr>
        <w:t>20</w:t>
      </w:r>
      <w:r w:rsidR="004558F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43EE4">
        <w:rPr>
          <w:rFonts w:ascii="Times New Roman" w:hAnsi="Times New Roman" w:cs="Times New Roman"/>
          <w:sz w:val="28"/>
          <w:szCs w:val="28"/>
        </w:rPr>
        <w:t xml:space="preserve"> </w:t>
      </w:r>
      <w:r w:rsidR="00A83DAF">
        <w:rPr>
          <w:rFonts w:ascii="Times New Roman" w:hAnsi="Times New Roman" w:cs="Times New Roman"/>
          <w:sz w:val="28"/>
          <w:szCs w:val="28"/>
        </w:rPr>
        <w:t>№</w:t>
      </w:r>
      <w:r w:rsidR="004558FF">
        <w:rPr>
          <w:rFonts w:ascii="Times New Roman" w:hAnsi="Times New Roman" w:cs="Times New Roman"/>
          <w:sz w:val="28"/>
          <w:szCs w:val="28"/>
        </w:rPr>
        <w:t xml:space="preserve"> </w:t>
      </w:r>
      <w:r w:rsidR="004945B0">
        <w:rPr>
          <w:rFonts w:ascii="Times New Roman" w:hAnsi="Times New Roman" w:cs="Times New Roman"/>
          <w:sz w:val="28"/>
          <w:szCs w:val="28"/>
        </w:rPr>
        <w:t>___</w:t>
      </w:r>
      <w:r w:rsidRPr="00343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C16" w:rsidRPr="00343EE4" w:rsidRDefault="002E4C16" w:rsidP="00292B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5B0" w:rsidRPr="004945B0" w:rsidRDefault="004945B0" w:rsidP="00292B34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35"/>
      <w:bookmarkEnd w:id="2"/>
      <w:r w:rsidRPr="004945B0">
        <w:rPr>
          <w:rFonts w:ascii="Times New Roman" w:eastAsiaTheme="minorHAnsi" w:hAnsi="Times New Roman" w:cs="Times New Roman"/>
          <w:sz w:val="28"/>
          <w:szCs w:val="28"/>
          <w:lang w:eastAsia="en-US"/>
        </w:rPr>
        <w:t>6.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4945B0" w:rsidRPr="004945B0" w:rsidRDefault="004945B0" w:rsidP="00292B34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945B0" w:rsidRPr="004945B0" w:rsidRDefault="004945B0" w:rsidP="00292B34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45B0">
        <w:rPr>
          <w:rFonts w:ascii="Times New Roman" w:eastAsiaTheme="minorHAnsi" w:hAnsi="Times New Roman" w:cs="Times New Roman"/>
          <w:sz w:val="28"/>
          <w:szCs w:val="28"/>
          <w:lang w:eastAsia="en-US"/>
        </w:rPr>
        <w:t>6.1. Предоставление государственной услуги посредством МФЦ осуществляется в подразделениях ГБУ ЛО «МФЦ» при наличии вступившего в силу соглашения о взаимодействии между ГБУ ЛО «МФЦ» и комитетом. Предоставление государственной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4945B0" w:rsidRPr="004945B0" w:rsidRDefault="004945B0" w:rsidP="00292B34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45B0">
        <w:rPr>
          <w:rFonts w:ascii="Times New Roman" w:eastAsiaTheme="minorHAnsi" w:hAnsi="Times New Roman" w:cs="Times New Roman"/>
          <w:sz w:val="28"/>
          <w:szCs w:val="28"/>
          <w:lang w:eastAsia="en-US"/>
        </w:rPr>
        <w:t>6.2. В случае подачи документов в ГКУ ЛОГАВ посредством МФЦ специалист МФЦ, осуществляющий прием документов, представленных для получения государственной услуги, выполняет следующие действия:</w:t>
      </w:r>
    </w:p>
    <w:p w:rsidR="004945B0" w:rsidRPr="004945B0" w:rsidRDefault="004945B0" w:rsidP="00292B34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45B0">
        <w:rPr>
          <w:rFonts w:ascii="Times New Roman" w:eastAsiaTheme="minorHAnsi" w:hAnsi="Times New Roman" w:cs="Times New Roman"/>
          <w:sz w:val="28"/>
          <w:szCs w:val="28"/>
          <w:lang w:eastAsia="en-US"/>
        </w:rPr>
        <w:t>а) определяет предмет обращения;</w:t>
      </w:r>
    </w:p>
    <w:p w:rsidR="004945B0" w:rsidRPr="004945B0" w:rsidRDefault="004945B0" w:rsidP="00292B34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45B0">
        <w:rPr>
          <w:rFonts w:ascii="Times New Roman" w:eastAsiaTheme="minorHAnsi" w:hAnsi="Times New Roman" w:cs="Times New Roman"/>
          <w:sz w:val="28"/>
          <w:szCs w:val="28"/>
          <w:lang w:eastAsia="en-US"/>
        </w:rPr>
        <w:t>б) удостоверяет личность заявителя или личность и полномочия представителя, действующего в силу полномочий, основанных на доверенности;</w:t>
      </w:r>
    </w:p>
    <w:p w:rsidR="004945B0" w:rsidRPr="004945B0" w:rsidRDefault="004945B0" w:rsidP="00292B34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45B0">
        <w:rPr>
          <w:rFonts w:ascii="Times New Roman" w:eastAsiaTheme="minorHAnsi" w:hAnsi="Times New Roman" w:cs="Times New Roman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4945B0" w:rsidRPr="004945B0" w:rsidRDefault="004945B0" w:rsidP="00292B34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45B0">
        <w:rPr>
          <w:rFonts w:ascii="Times New Roman" w:eastAsiaTheme="minorHAnsi" w:hAnsi="Times New Roman" w:cs="Times New Roman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4945B0" w:rsidRPr="004945B0" w:rsidRDefault="004945B0" w:rsidP="00292B34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45B0">
        <w:rPr>
          <w:rFonts w:ascii="Times New Roman" w:eastAsiaTheme="minorHAnsi" w:hAnsi="Times New Roman" w:cs="Times New Roman"/>
          <w:sz w:val="28"/>
          <w:szCs w:val="28"/>
          <w:lang w:eastAsia="en-US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4945B0" w:rsidRPr="004945B0" w:rsidRDefault="004945B0" w:rsidP="00292B34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45B0">
        <w:rPr>
          <w:rFonts w:ascii="Times New Roman" w:eastAsiaTheme="minorHAnsi" w:hAnsi="Times New Roman" w:cs="Times New Roman"/>
          <w:sz w:val="28"/>
          <w:szCs w:val="28"/>
          <w:lang w:eastAsia="en-US"/>
        </w:rPr>
        <w:t>е) заверяет каждый документ дела своей электронной подписью (далее - ЭП);</w:t>
      </w:r>
    </w:p>
    <w:p w:rsidR="004945B0" w:rsidRPr="004945B0" w:rsidRDefault="004945B0" w:rsidP="00292B34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45B0">
        <w:rPr>
          <w:rFonts w:ascii="Times New Roman" w:eastAsiaTheme="minorHAnsi" w:hAnsi="Times New Roman" w:cs="Times New Roman"/>
          <w:sz w:val="28"/>
          <w:szCs w:val="28"/>
          <w:lang w:eastAsia="en-US"/>
        </w:rPr>
        <w:t>ж) направляет копии документов и реестр документов в ГКУ ЛОГАВ:</w:t>
      </w:r>
    </w:p>
    <w:p w:rsidR="004945B0" w:rsidRPr="004945B0" w:rsidRDefault="004945B0" w:rsidP="00292B34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45B0">
        <w:rPr>
          <w:rFonts w:ascii="Times New Roman" w:eastAsiaTheme="minorHAnsi" w:hAnsi="Times New Roman" w:cs="Times New Roman"/>
          <w:sz w:val="28"/>
          <w:szCs w:val="28"/>
          <w:lang w:eastAsia="en-US"/>
        </w:rPr>
        <w:t>- в электронном виде (в составе пакетов электронных дел) - в день обращения заявителя в МФЦ;</w:t>
      </w:r>
    </w:p>
    <w:p w:rsidR="004945B0" w:rsidRPr="004945B0" w:rsidRDefault="004945B0" w:rsidP="00292B34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45B0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4945B0" w:rsidRPr="004945B0" w:rsidRDefault="004945B0" w:rsidP="00292B34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45B0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окончании приема документов специалист МФЦ выдает заявителю расписку в приеме документов.</w:t>
      </w:r>
    </w:p>
    <w:p w:rsidR="004945B0" w:rsidRPr="004945B0" w:rsidRDefault="004945B0" w:rsidP="00292B34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45B0">
        <w:rPr>
          <w:rFonts w:ascii="Times New Roman" w:eastAsiaTheme="minorHAnsi" w:hAnsi="Times New Roman" w:cs="Times New Roman"/>
          <w:sz w:val="28"/>
          <w:szCs w:val="28"/>
          <w:lang w:eastAsia="en-US"/>
        </w:rPr>
        <w:t>6.3. При установлении работником МФЦ следующих фактов:</w:t>
      </w:r>
    </w:p>
    <w:p w:rsidR="004945B0" w:rsidRPr="004945B0" w:rsidRDefault="004945B0" w:rsidP="00292B34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4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представление заявителем неполного комплекта документов, указанных в пункте 2.6 настоящего регламента, и наличие соответствующего основания для отказа в приеме документов, указанного в пункте 2.9 </w:t>
      </w:r>
      <w:r w:rsidRPr="004945B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настоящего регламента, специалист МФЦ выполняет в соответствии с настоящим регламентом следующие действия:</w:t>
      </w:r>
    </w:p>
    <w:p w:rsidR="004945B0" w:rsidRPr="004945B0" w:rsidRDefault="004945B0" w:rsidP="00292B34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45B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сообщает заявителю, какие необходимые документы им не представлены;</w:t>
      </w:r>
    </w:p>
    <w:p w:rsidR="004945B0" w:rsidRPr="004945B0" w:rsidRDefault="004945B0" w:rsidP="00292B34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45B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предлагает заявителю представить полный комплект необходимых документов, после чего вновь обратиться за предоставлением государственной услуги;</w:t>
      </w:r>
    </w:p>
    <w:p w:rsidR="004945B0" w:rsidRPr="004945B0" w:rsidRDefault="004945B0" w:rsidP="00292B34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45B0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распечатывает расписку о предоставлении консультации с указанием перечня документов, которые заявителю необходимо представить для получения государственной услуги, и вручает ее заявителю;</w:t>
      </w:r>
    </w:p>
    <w:p w:rsidR="004945B0" w:rsidRPr="004945B0" w:rsidRDefault="004945B0" w:rsidP="00292B34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45B0">
        <w:rPr>
          <w:rFonts w:ascii="Times New Roman" w:eastAsiaTheme="minorHAnsi" w:hAnsi="Times New Roman" w:cs="Times New Roman"/>
          <w:sz w:val="28"/>
          <w:szCs w:val="28"/>
          <w:lang w:eastAsia="en-US"/>
        </w:rPr>
        <w:t>б) несоответствие категории заявителя кругу лиц, имеющих право на получение государственной услуги, указанных в пункте 1.2 настоящего регламента, и наличие соответствующего основания для отказа в приеме документов, указанного в пункте 2.9 настоящего регламента, специалист МФЦ выполняет в соответствии с настоящим регламентом следующие действия:</w:t>
      </w:r>
    </w:p>
    <w:p w:rsidR="004945B0" w:rsidRPr="004945B0" w:rsidRDefault="004945B0" w:rsidP="00292B34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45B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сообщает заявителю об отсутствии у него права на получение государственной услуги;</w:t>
      </w:r>
    </w:p>
    <w:p w:rsidR="004945B0" w:rsidRPr="004945B0" w:rsidRDefault="004945B0" w:rsidP="00292B34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45B0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распечатывает расписку о предоставлении консультации.</w:t>
      </w:r>
    </w:p>
    <w:p w:rsidR="004945B0" w:rsidRPr="004945B0" w:rsidRDefault="004945B0" w:rsidP="00292B34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45B0">
        <w:rPr>
          <w:rFonts w:ascii="Times New Roman" w:eastAsiaTheme="minorHAnsi" w:hAnsi="Times New Roman" w:cs="Times New Roman"/>
          <w:sz w:val="28"/>
          <w:szCs w:val="28"/>
          <w:lang w:eastAsia="en-US"/>
        </w:rPr>
        <w:t>6.4. При указании заявителем места получения ответа (результата предоставления государственной услуги) посредством МФЦ должностное лицо комитета,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4945B0" w:rsidRPr="004945B0" w:rsidRDefault="004945B0" w:rsidP="00292B34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45B0">
        <w:rPr>
          <w:rFonts w:ascii="Times New Roman" w:eastAsiaTheme="minorHAnsi" w:hAnsi="Times New Roman" w:cs="Times New Roman"/>
          <w:sz w:val="28"/>
          <w:szCs w:val="28"/>
          <w:lang w:eastAsia="en-US"/>
        </w:rPr>
        <w:t>- в электронном виде в течение 1 рабочего дня со дня принятия решения о предоставлении (отказе в предоставлении) государственной услуги заявителю;</w:t>
      </w:r>
    </w:p>
    <w:p w:rsidR="004945B0" w:rsidRPr="004945B0" w:rsidRDefault="004945B0" w:rsidP="00292B34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45B0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 бумажном носителе - в срок не более 3 рабочих дней со дня принятия решения о предоставлении (отказе в предоставлении) государственной услуги заявителю.</w:t>
      </w:r>
    </w:p>
    <w:p w:rsidR="004945B0" w:rsidRPr="004945B0" w:rsidRDefault="004945B0" w:rsidP="00292B34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45B0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 МФЦ, ответственный за выдачу документов, полученных от комитета по результатам рассмотрения представленных заявителем документов, не позднее двух дней с даты их получения от комитета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4945B0" w:rsidRPr="004945B0" w:rsidRDefault="004945B0" w:rsidP="00292B34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4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6.5. При обращении заявителя в ГБУ ЛО «МФЦ» за получением нескольких услуг посредством комплексного запроса специалист МФЦ руководствуется Порядком организации предоставления взаимосвязанных государственных </w:t>
      </w:r>
      <w:proofErr w:type="gramStart"/>
      <w:r w:rsidRPr="004945B0">
        <w:rPr>
          <w:rFonts w:ascii="Times New Roman" w:eastAsiaTheme="minorHAnsi" w:hAnsi="Times New Roman" w:cs="Times New Roman"/>
          <w:sz w:val="28"/>
          <w:szCs w:val="28"/>
          <w:lang w:eastAsia="en-US"/>
        </w:rPr>
        <w:t>и(</w:t>
      </w:r>
      <w:proofErr w:type="gramEnd"/>
      <w:r w:rsidRPr="004945B0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или)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области, утвержденным постановлением Правительства Ленинградской области от 20.05.2019 N 228.</w:t>
      </w:r>
    </w:p>
    <w:p w:rsidR="004945B0" w:rsidRPr="004945B0" w:rsidRDefault="004945B0" w:rsidP="00292B34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4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6.6. Информирование заявителей о порядке предоставления государственной услуги в ГБУ ЛО «МФЦ», о ходе выполнения запроса о </w:t>
      </w:r>
      <w:r w:rsidRPr="004945B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ГБУ ЛО «МФЦ» осуществляется:</w:t>
      </w:r>
    </w:p>
    <w:p w:rsidR="004945B0" w:rsidRPr="004945B0" w:rsidRDefault="004945B0" w:rsidP="00292B34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45B0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непосредственно в филиалах ГБУ ЛО «МФЦ»;</w:t>
      </w:r>
    </w:p>
    <w:p w:rsidR="004945B0" w:rsidRPr="004945B0" w:rsidRDefault="004945B0" w:rsidP="00292B34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45B0">
        <w:rPr>
          <w:rFonts w:ascii="Times New Roman" w:eastAsiaTheme="minorHAnsi" w:hAnsi="Times New Roman" w:cs="Times New Roman"/>
          <w:sz w:val="28"/>
          <w:szCs w:val="28"/>
          <w:lang w:eastAsia="en-US"/>
        </w:rPr>
        <w:t>с использованием средств телефонной связи, электронного информирования, вычислительной и электронной техники;</w:t>
      </w:r>
    </w:p>
    <w:p w:rsidR="004945B0" w:rsidRPr="004945B0" w:rsidRDefault="004945B0" w:rsidP="00292B34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45B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посредством размещения информации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т.д.);</w:t>
      </w:r>
    </w:p>
    <w:p w:rsidR="004945B0" w:rsidRPr="004945B0" w:rsidRDefault="004945B0" w:rsidP="00292B34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45B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 обращений от населения осуществляется по телефонам филиалов ГБУ ЛО «МФЦ».</w:t>
      </w:r>
    </w:p>
    <w:p w:rsidR="004945B0" w:rsidRPr="004945B0" w:rsidRDefault="004945B0" w:rsidP="00292B34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45B0">
        <w:rPr>
          <w:rFonts w:ascii="Times New Roman" w:eastAsiaTheme="minorHAnsi" w:hAnsi="Times New Roman" w:cs="Times New Roman"/>
          <w:sz w:val="28"/>
          <w:szCs w:val="28"/>
          <w:lang w:eastAsia="en-US"/>
        </w:rPr>
        <w:t>6.7.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услуг. Безбумажный электронный документооборот осуществляется при наличии технической возможности ведомственных систем комитета.</w:t>
      </w:r>
    </w:p>
    <w:p w:rsidR="002E4C16" w:rsidRPr="002E4C16" w:rsidRDefault="002E4C16" w:rsidP="004945B0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sectPr w:rsidR="002E4C16" w:rsidRPr="002E4C16" w:rsidSect="002B57D7">
      <w:pgSz w:w="11905" w:h="16838"/>
      <w:pgMar w:top="1134" w:right="1134" w:bottom="1134" w:left="1418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16"/>
    <w:rsid w:val="00012E13"/>
    <w:rsid w:val="000B1620"/>
    <w:rsid w:val="000C38C4"/>
    <w:rsid w:val="000E1ECB"/>
    <w:rsid w:val="000E25C0"/>
    <w:rsid w:val="0011518B"/>
    <w:rsid w:val="001504F6"/>
    <w:rsid w:val="00152044"/>
    <w:rsid w:val="00170F5B"/>
    <w:rsid w:val="00175FDC"/>
    <w:rsid w:val="001D3F48"/>
    <w:rsid w:val="00251481"/>
    <w:rsid w:val="00287CC3"/>
    <w:rsid w:val="00292B34"/>
    <w:rsid w:val="002B57D7"/>
    <w:rsid w:val="002E1AA6"/>
    <w:rsid w:val="002E4C16"/>
    <w:rsid w:val="003347BA"/>
    <w:rsid w:val="00341844"/>
    <w:rsid w:val="00342303"/>
    <w:rsid w:val="00343EE4"/>
    <w:rsid w:val="003C5E66"/>
    <w:rsid w:val="003D7354"/>
    <w:rsid w:val="00420FE7"/>
    <w:rsid w:val="0042437E"/>
    <w:rsid w:val="00430757"/>
    <w:rsid w:val="004558FF"/>
    <w:rsid w:val="00466D5A"/>
    <w:rsid w:val="004945B0"/>
    <w:rsid w:val="004A5D8D"/>
    <w:rsid w:val="004B1851"/>
    <w:rsid w:val="004C340F"/>
    <w:rsid w:val="004D01E8"/>
    <w:rsid w:val="004D4E04"/>
    <w:rsid w:val="005266DF"/>
    <w:rsid w:val="005332EE"/>
    <w:rsid w:val="00572296"/>
    <w:rsid w:val="005D7D95"/>
    <w:rsid w:val="00640A27"/>
    <w:rsid w:val="00644BD3"/>
    <w:rsid w:val="006474C9"/>
    <w:rsid w:val="006626DA"/>
    <w:rsid w:val="00693EE2"/>
    <w:rsid w:val="006D3E8D"/>
    <w:rsid w:val="00733197"/>
    <w:rsid w:val="007A5315"/>
    <w:rsid w:val="007B646A"/>
    <w:rsid w:val="007C4603"/>
    <w:rsid w:val="007E623A"/>
    <w:rsid w:val="007F55DE"/>
    <w:rsid w:val="00811A44"/>
    <w:rsid w:val="00813C32"/>
    <w:rsid w:val="00830A16"/>
    <w:rsid w:val="008A1676"/>
    <w:rsid w:val="008A4AB0"/>
    <w:rsid w:val="008D583D"/>
    <w:rsid w:val="00913395"/>
    <w:rsid w:val="00920233"/>
    <w:rsid w:val="0094204E"/>
    <w:rsid w:val="00A207BB"/>
    <w:rsid w:val="00A21837"/>
    <w:rsid w:val="00A52F8B"/>
    <w:rsid w:val="00A83DAF"/>
    <w:rsid w:val="00B32771"/>
    <w:rsid w:val="00B5093F"/>
    <w:rsid w:val="00B51F03"/>
    <w:rsid w:val="00BE3158"/>
    <w:rsid w:val="00C02D2C"/>
    <w:rsid w:val="00C0331F"/>
    <w:rsid w:val="00C203D2"/>
    <w:rsid w:val="00C4594F"/>
    <w:rsid w:val="00C515D7"/>
    <w:rsid w:val="00CE12A9"/>
    <w:rsid w:val="00D17273"/>
    <w:rsid w:val="00D23959"/>
    <w:rsid w:val="00D550E3"/>
    <w:rsid w:val="00D60CB6"/>
    <w:rsid w:val="00D71B7A"/>
    <w:rsid w:val="00DD44C2"/>
    <w:rsid w:val="00F31B1C"/>
    <w:rsid w:val="00F7306B"/>
    <w:rsid w:val="00F774CB"/>
    <w:rsid w:val="00FA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4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E4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4C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4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48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4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E4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4C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4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4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61A6F-0DCC-4DF1-97DC-A6442D75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Алексеевич Фетисов</dc:creator>
  <cp:lastModifiedBy>Сергей Алексеевич Фетисов</cp:lastModifiedBy>
  <cp:revision>4</cp:revision>
  <cp:lastPrinted>2020-06-15T07:26:00Z</cp:lastPrinted>
  <dcterms:created xsi:type="dcterms:W3CDTF">2020-06-15T07:03:00Z</dcterms:created>
  <dcterms:modified xsi:type="dcterms:W3CDTF">2020-06-15T09:08:00Z</dcterms:modified>
</cp:coreProperties>
</file>