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8" w:rsidRPr="00225FC8" w:rsidRDefault="00225FC8" w:rsidP="00225FC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FC8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225FC8" w:rsidRPr="00225FC8" w:rsidRDefault="00225FC8" w:rsidP="00225FC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F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5F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25FC8" w:rsidRPr="00225FC8" w:rsidRDefault="00225FC8" w:rsidP="00225FC8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</w:p>
    <w:p w:rsidR="00225FC8" w:rsidRPr="00225FC8" w:rsidRDefault="00225FC8" w:rsidP="00225FC8">
      <w:pPr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 w:rsidRPr="00225FC8">
        <w:rPr>
          <w:rFonts w:ascii="Times New Roman" w:hAnsi="Times New Roman" w:cs="Times New Roman"/>
          <w:sz w:val="28"/>
          <w:szCs w:val="27"/>
        </w:rPr>
        <w:t xml:space="preserve">  </w:t>
      </w:r>
      <w:r w:rsidR="00A82F8E">
        <w:rPr>
          <w:rFonts w:ascii="Times New Roman" w:hAnsi="Times New Roman" w:cs="Times New Roman"/>
          <w:sz w:val="28"/>
          <w:szCs w:val="27"/>
        </w:rPr>
        <w:t xml:space="preserve">       от «__» _____________2020</w:t>
      </w:r>
      <w:r w:rsidRPr="00225FC8">
        <w:rPr>
          <w:rFonts w:ascii="Times New Roman" w:hAnsi="Times New Roman" w:cs="Times New Roman"/>
          <w:sz w:val="28"/>
          <w:szCs w:val="27"/>
        </w:rPr>
        <w:t xml:space="preserve"> год № ______</w:t>
      </w:r>
    </w:p>
    <w:p w:rsidR="00225FC8" w:rsidRPr="0052628E" w:rsidRDefault="00225FC8" w:rsidP="00225FC8">
      <w:pPr>
        <w:spacing w:after="0"/>
        <w:jc w:val="center"/>
        <w:rPr>
          <w:szCs w:val="27"/>
        </w:rPr>
      </w:pP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1965B7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</w:t>
      </w:r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5E67A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AF" w:rsidRPr="005E67AF" w:rsidRDefault="005E67AF" w:rsidP="005E6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</w:t>
      </w:r>
      <w:r w:rsidR="00225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5E67AF" w:rsidRPr="005E67AF" w:rsidRDefault="005E67AF" w:rsidP="005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A4" w:rsidRDefault="0034475C" w:rsidP="00344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144, </w:t>
      </w:r>
      <w:r w:rsidR="00FA1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A10A4" w:rsidRDefault="00FA10A4" w:rsidP="00FA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7AF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3.9.3</w:t>
      </w:r>
      <w:r w:rsidRPr="001C7A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8DC">
        <w:rPr>
          <w:rFonts w:ascii="Times New Roman" w:hAnsi="Times New Roman" w:cs="Times New Roman"/>
          <w:sz w:val="28"/>
          <w:szCs w:val="28"/>
        </w:rPr>
        <w:t>3.9.3. Участвует в разработке и осуществлении мероприятий, направленных на поддержку областных товаропроизводителей, развитие конкуренции</w:t>
      </w:r>
      <w:r w:rsidRPr="00CC5C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6C6C">
        <w:rPr>
          <w:rFonts w:ascii="Times New Roman" w:hAnsi="Times New Roman" w:cs="Times New Roman"/>
          <w:sz w:val="28"/>
          <w:szCs w:val="28"/>
        </w:rPr>
        <w:t>повышение производительности труда</w:t>
      </w:r>
      <w:r w:rsidRPr="00C248DC">
        <w:rPr>
          <w:rFonts w:ascii="Times New Roman" w:hAnsi="Times New Roman" w:cs="Times New Roman"/>
          <w:sz w:val="28"/>
          <w:szCs w:val="28"/>
        </w:rPr>
        <w:t xml:space="preserve"> и конкурентоспособности выпускаемой областными предприятиями продукции </w:t>
      </w:r>
      <w:r w:rsidRPr="00F96B92">
        <w:rPr>
          <w:rFonts w:ascii="Times New Roman" w:hAnsi="Times New Roman" w:cs="Times New Roman"/>
          <w:sz w:val="28"/>
          <w:szCs w:val="28"/>
        </w:rPr>
        <w:t>на мировом рынке</w:t>
      </w:r>
      <w:proofErr w:type="gramStart"/>
      <w:r w:rsidRPr="00F96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3.9.3.-1 и 3.9.3.-2 в следующей редакции:</w:t>
      </w:r>
    </w:p>
    <w:p w:rsidR="00FA10A4" w:rsidRDefault="00FA10A4" w:rsidP="00FA1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«3.9.3.-1. Осуществляет разработку, подготовку изменений и реализацию региональных проектов </w:t>
      </w:r>
      <w:r w:rsidR="001B0EE7" w:rsidRPr="00946C6C">
        <w:rPr>
          <w:rFonts w:ascii="Times New Roman" w:hAnsi="Times New Roman" w:cs="Times New Roman"/>
          <w:sz w:val="28"/>
          <w:szCs w:val="28"/>
        </w:rPr>
        <w:t>«Адресная поддержка повышения производительности труда на предприятиях»</w:t>
      </w:r>
      <w:r w:rsidR="00946C6C" w:rsidRPr="00946C6C">
        <w:rPr>
          <w:rFonts w:ascii="Times New Roman" w:hAnsi="Times New Roman" w:cs="Times New Roman"/>
          <w:sz w:val="28"/>
          <w:szCs w:val="28"/>
        </w:rPr>
        <w:t xml:space="preserve"> и</w:t>
      </w:r>
      <w:r w:rsidR="001B0EE7" w:rsidRPr="00946C6C">
        <w:rPr>
          <w:rFonts w:ascii="Times New Roman" w:hAnsi="Times New Roman" w:cs="Times New Roman"/>
          <w:sz w:val="28"/>
          <w:szCs w:val="28"/>
        </w:rPr>
        <w:t xml:space="preserve"> «Системные меры по повышению производительности труда», </w:t>
      </w:r>
      <w:r w:rsidR="00C2417A" w:rsidRPr="00946C6C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Pr="00946C6C">
        <w:rPr>
          <w:rFonts w:ascii="Times New Roman" w:hAnsi="Times New Roman" w:cs="Times New Roman"/>
          <w:sz w:val="28"/>
          <w:szCs w:val="28"/>
        </w:rPr>
        <w:t>региональной составляющей национального проекта «Производительность труда и поддержка занятости».</w:t>
      </w:r>
    </w:p>
    <w:p w:rsidR="00FA10A4" w:rsidRDefault="00FA10A4" w:rsidP="00FA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3.9.3.-2.</w:t>
      </w:r>
      <w:r w:rsidRPr="00F3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22BF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C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и организациям </w:t>
      </w:r>
      <w:r w:rsidRPr="00FC22BF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диверсификации производства, разрабатывает финансовые и нефинансовые инструменты поддержки выпуска предприятиями и организациями </w:t>
      </w:r>
      <w:r w:rsidRPr="00FC22BF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продукции</w:t>
      </w:r>
      <w:proofErr w:type="gramStart"/>
      <w:r w:rsidR="00215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 </w:t>
      </w: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5C" w:rsidRPr="007A5C71" w:rsidRDefault="0034475C" w:rsidP="00344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4475C" w:rsidRDefault="0034475C" w:rsidP="00344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                       </w:t>
      </w:r>
      <w:proofErr w:type="spellStart"/>
      <w:r w:rsidRPr="007A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А.Дрозденко</w:t>
      </w:r>
      <w:proofErr w:type="spellEnd"/>
    </w:p>
    <w:p w:rsidR="0034475C" w:rsidRDefault="0034475C" w:rsidP="00A8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2F" w:rsidRDefault="00AF6B2F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D35" w:rsidRPr="00C2417A" w:rsidRDefault="00E20D35" w:rsidP="00E20D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7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20D35" w:rsidRPr="00C2417A" w:rsidRDefault="00E20D35" w:rsidP="00E20D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7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Ленинградской области «О внесении изменени</w:t>
      </w:r>
      <w:r w:rsidR="00215CA4" w:rsidRPr="00C2417A">
        <w:rPr>
          <w:rFonts w:ascii="Times New Roman" w:hAnsi="Times New Roman" w:cs="Times New Roman"/>
          <w:b/>
          <w:sz w:val="26"/>
          <w:szCs w:val="26"/>
        </w:rPr>
        <w:t>й</w:t>
      </w:r>
      <w:r w:rsidRPr="00C2417A">
        <w:rPr>
          <w:rFonts w:ascii="Times New Roman" w:hAnsi="Times New Roman" w:cs="Times New Roman"/>
          <w:b/>
          <w:sz w:val="26"/>
          <w:szCs w:val="26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</w:t>
      </w:r>
      <w:proofErr w:type="gramStart"/>
      <w:r w:rsidRPr="00C2417A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C2417A">
        <w:rPr>
          <w:rFonts w:ascii="Times New Roman" w:hAnsi="Times New Roman" w:cs="Times New Roman"/>
          <w:b/>
          <w:sz w:val="26"/>
          <w:szCs w:val="26"/>
        </w:rPr>
        <w:t xml:space="preserve"> силу отдельных постановлений Правительства Ленинградской области» </w:t>
      </w:r>
    </w:p>
    <w:p w:rsidR="00E20D35" w:rsidRPr="00C2417A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0D35" w:rsidRPr="00C2417A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17A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Правительства Ленинградской области </w:t>
      </w:r>
      <w:r w:rsidR="00C2417A">
        <w:rPr>
          <w:rFonts w:ascii="Times New Roman" w:hAnsi="Times New Roman" w:cs="Times New Roman"/>
          <w:sz w:val="26"/>
          <w:szCs w:val="26"/>
        </w:rPr>
        <w:br/>
      </w:r>
      <w:r w:rsidRPr="00C2417A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215CA4" w:rsidRPr="00C2417A">
        <w:rPr>
          <w:rFonts w:ascii="Times New Roman" w:hAnsi="Times New Roman" w:cs="Times New Roman"/>
          <w:sz w:val="26"/>
          <w:szCs w:val="26"/>
        </w:rPr>
        <w:t>й</w:t>
      </w:r>
      <w:r w:rsidRPr="00C2417A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Ленинградской области </w:t>
      </w:r>
      <w:r w:rsidRPr="00C2417A">
        <w:rPr>
          <w:rFonts w:ascii="Times New Roman" w:hAnsi="Times New Roman" w:cs="Times New Roman"/>
          <w:sz w:val="26"/>
          <w:szCs w:val="26"/>
        </w:rPr>
        <w:br/>
        <w:t>от 21 апреля 2014 года № 144 «Об утверждении Положения о Комитете экономического развития и инвестиционной деятельности Ленинградской области и признании утратившими силу отдельных постановлений Правительства Ленинградской области» (далее – Проект, Положение о Комитете) разработан в связи со следующим.</w:t>
      </w:r>
      <w:proofErr w:type="gramEnd"/>
    </w:p>
    <w:p w:rsidR="00E20D35" w:rsidRPr="00C2417A" w:rsidRDefault="00E20D35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17A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7 мая 2018 года </w:t>
      </w:r>
      <w:r w:rsidR="00C2417A">
        <w:rPr>
          <w:rFonts w:ascii="Times New Roman" w:hAnsi="Times New Roman" w:cs="Times New Roman"/>
          <w:sz w:val="26"/>
          <w:szCs w:val="26"/>
        </w:rPr>
        <w:br/>
      </w:r>
      <w:r w:rsidRPr="00C2417A">
        <w:rPr>
          <w:rFonts w:ascii="Times New Roman" w:hAnsi="Times New Roman" w:cs="Times New Roman"/>
          <w:sz w:val="26"/>
          <w:szCs w:val="26"/>
        </w:rPr>
        <w:t>№ 204 «О национальных целях и стратегических задачах развития Российской Федерации на период до 2024 года» (далее – Указ № 204) одной из национальных целей Российской Федерации является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сектора.</w:t>
      </w:r>
      <w:proofErr w:type="gramEnd"/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ab/>
        <w:t xml:space="preserve">Важным направлением развития промышленного сектора экономики является </w:t>
      </w:r>
      <w:r w:rsidR="00215CA4" w:rsidRPr="00C2417A">
        <w:rPr>
          <w:rFonts w:ascii="Times New Roman" w:hAnsi="Times New Roman" w:cs="Times New Roman"/>
          <w:sz w:val="26"/>
          <w:szCs w:val="26"/>
        </w:rPr>
        <w:t xml:space="preserve">повышение производительности труда  и </w:t>
      </w:r>
      <w:r w:rsidRPr="00C2417A">
        <w:rPr>
          <w:rFonts w:ascii="Times New Roman" w:hAnsi="Times New Roman" w:cs="Times New Roman"/>
          <w:sz w:val="26"/>
          <w:szCs w:val="26"/>
        </w:rPr>
        <w:t xml:space="preserve">диверсификация производства предприятий, относящихся к оборонно-промышленному комплексу страны, увеличение </w:t>
      </w:r>
      <w:r w:rsidR="000F5674" w:rsidRPr="00C2417A">
        <w:rPr>
          <w:rFonts w:ascii="Times New Roman" w:hAnsi="Times New Roman" w:cs="Times New Roman"/>
          <w:sz w:val="26"/>
          <w:szCs w:val="26"/>
        </w:rPr>
        <w:t xml:space="preserve"> </w:t>
      </w:r>
      <w:r w:rsidRPr="00C2417A">
        <w:rPr>
          <w:rFonts w:ascii="Times New Roman" w:hAnsi="Times New Roman" w:cs="Times New Roman"/>
          <w:sz w:val="26"/>
          <w:szCs w:val="26"/>
        </w:rPr>
        <w:t xml:space="preserve">доли гражданской продукции </w:t>
      </w:r>
      <w:r w:rsidR="00215CA4" w:rsidRPr="00C2417A">
        <w:rPr>
          <w:rFonts w:ascii="Times New Roman" w:hAnsi="Times New Roman" w:cs="Times New Roman"/>
          <w:sz w:val="26"/>
          <w:szCs w:val="26"/>
        </w:rPr>
        <w:t xml:space="preserve">предприятий ОПК </w:t>
      </w:r>
      <w:r w:rsidRPr="00C2417A">
        <w:rPr>
          <w:rFonts w:ascii="Times New Roman" w:hAnsi="Times New Roman" w:cs="Times New Roman"/>
          <w:sz w:val="26"/>
          <w:szCs w:val="26"/>
        </w:rPr>
        <w:t xml:space="preserve">в объеме производства. </w:t>
      </w:r>
    </w:p>
    <w:p w:rsidR="00E20D35" w:rsidRPr="00C2417A" w:rsidRDefault="00E20D35" w:rsidP="00E20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Соответствующие задачи перед субъектами Российской Федерации поставлены </w:t>
      </w:r>
      <w:r w:rsidR="00215CA4" w:rsidRPr="00C2417A">
        <w:rPr>
          <w:rFonts w:ascii="Times New Roman" w:hAnsi="Times New Roman" w:cs="Times New Roman"/>
          <w:sz w:val="26"/>
          <w:szCs w:val="26"/>
        </w:rPr>
        <w:t xml:space="preserve">национальным проектом «Производительность труда и поддержка занятости», а также </w:t>
      </w:r>
      <w:r w:rsidR="000F5674" w:rsidRPr="00C2417A">
        <w:rPr>
          <w:rFonts w:ascii="Times New Roman" w:hAnsi="Times New Roman" w:cs="Times New Roman"/>
          <w:sz w:val="26"/>
          <w:szCs w:val="26"/>
        </w:rPr>
        <w:t>протокольными решениями Координационного совета по промышленности от 22 ноября 2019 г</w:t>
      </w:r>
      <w:r w:rsidR="00215CA4" w:rsidRPr="00C2417A">
        <w:rPr>
          <w:rFonts w:ascii="Times New Roman" w:hAnsi="Times New Roman" w:cs="Times New Roman"/>
          <w:sz w:val="26"/>
          <w:szCs w:val="26"/>
        </w:rPr>
        <w:t>ода</w:t>
      </w:r>
      <w:r w:rsidR="000F5674" w:rsidRPr="00C2417A">
        <w:rPr>
          <w:rFonts w:ascii="Times New Roman" w:hAnsi="Times New Roman" w:cs="Times New Roman"/>
          <w:sz w:val="26"/>
          <w:szCs w:val="26"/>
        </w:rPr>
        <w:t xml:space="preserve"> № 74-МД/02 под председательством Министра промышленности и торговли Российской Федерации </w:t>
      </w:r>
      <w:proofErr w:type="spellStart"/>
      <w:r w:rsidR="000F5674" w:rsidRPr="00C2417A">
        <w:rPr>
          <w:rFonts w:ascii="Times New Roman" w:hAnsi="Times New Roman" w:cs="Times New Roman"/>
          <w:sz w:val="26"/>
          <w:szCs w:val="26"/>
        </w:rPr>
        <w:t>Д.В.Мантурова</w:t>
      </w:r>
      <w:proofErr w:type="spellEnd"/>
      <w:r w:rsidR="000F5674" w:rsidRPr="00C2417A">
        <w:rPr>
          <w:rFonts w:ascii="Times New Roman" w:hAnsi="Times New Roman" w:cs="Times New Roman"/>
          <w:sz w:val="26"/>
          <w:szCs w:val="26"/>
        </w:rPr>
        <w:t xml:space="preserve"> (далее – Координационный совет).</w:t>
      </w:r>
    </w:p>
    <w:p w:rsidR="001B0EE7" w:rsidRPr="00C2417A" w:rsidRDefault="001B0EE7" w:rsidP="00E20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6C6C">
        <w:rPr>
          <w:rFonts w:ascii="Times New Roman" w:hAnsi="Times New Roman" w:cs="Times New Roman"/>
          <w:sz w:val="26"/>
          <w:szCs w:val="26"/>
        </w:rPr>
        <w:t xml:space="preserve">Комитет является ответственным исполнителем региональных проектов «Адресная поддержка повышения производительности труда на предприятиях» </w:t>
      </w:r>
      <w:r w:rsidR="00946C6C" w:rsidRPr="00946C6C">
        <w:rPr>
          <w:rFonts w:ascii="Times New Roman" w:hAnsi="Times New Roman" w:cs="Times New Roman"/>
          <w:sz w:val="26"/>
          <w:szCs w:val="26"/>
        </w:rPr>
        <w:t xml:space="preserve">и </w:t>
      </w:r>
      <w:r w:rsidRPr="00946C6C">
        <w:rPr>
          <w:rFonts w:ascii="Times New Roman" w:hAnsi="Times New Roman" w:cs="Times New Roman"/>
          <w:sz w:val="26"/>
          <w:szCs w:val="26"/>
        </w:rPr>
        <w:t>«Системные меры по повышению производительности труда»,</w:t>
      </w:r>
      <w:r w:rsidR="00C2417A" w:rsidRPr="00946C6C">
        <w:rPr>
          <w:rFonts w:ascii="Times New Roman" w:hAnsi="Times New Roman" w:cs="Times New Roman"/>
          <w:sz w:val="26"/>
          <w:szCs w:val="26"/>
        </w:rPr>
        <w:t xml:space="preserve"> являющихся региональной составляющей национального проекта «Производительность труда и поддержка занятости».</w:t>
      </w:r>
    </w:p>
    <w:p w:rsidR="000F5674" w:rsidRPr="00C2417A" w:rsidRDefault="000F5674" w:rsidP="00E20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Протокольными решениями Координационного совета рекомендовано субъектам Российской Федерации </w:t>
      </w:r>
      <w:proofErr w:type="gramStart"/>
      <w:r w:rsidRPr="00C2417A">
        <w:rPr>
          <w:rFonts w:ascii="Times New Roman" w:hAnsi="Times New Roman" w:cs="Times New Roman"/>
          <w:sz w:val="26"/>
          <w:szCs w:val="26"/>
        </w:rPr>
        <w:t>выделять</w:t>
      </w:r>
      <w:proofErr w:type="gramEnd"/>
      <w:r w:rsidRPr="00C2417A">
        <w:rPr>
          <w:rFonts w:ascii="Times New Roman" w:hAnsi="Times New Roman" w:cs="Times New Roman"/>
          <w:sz w:val="26"/>
          <w:szCs w:val="26"/>
        </w:rPr>
        <w:t xml:space="preserve"> в программных документах региона целевые механизмы, направленные на поддержку производства и реализации продукции гражданского назначения организаций оборонно-промышленного комплекса.</w:t>
      </w:r>
    </w:p>
    <w:p w:rsidR="00E20D35" w:rsidRPr="00C2417A" w:rsidRDefault="000F5674" w:rsidP="00E2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Также пунктом </w:t>
      </w:r>
      <w:r w:rsidR="00E20D35" w:rsidRPr="00C2417A">
        <w:rPr>
          <w:rFonts w:ascii="Times New Roman" w:hAnsi="Times New Roman" w:cs="Times New Roman"/>
          <w:sz w:val="26"/>
          <w:szCs w:val="26"/>
        </w:rPr>
        <w:t xml:space="preserve">1 протокола </w:t>
      </w:r>
      <w:r w:rsidRPr="00C2417A">
        <w:rPr>
          <w:rFonts w:ascii="Times New Roman" w:hAnsi="Times New Roman" w:cs="Times New Roman"/>
          <w:sz w:val="26"/>
          <w:szCs w:val="26"/>
        </w:rPr>
        <w:t xml:space="preserve">Координационного совета </w:t>
      </w:r>
      <w:r w:rsidR="00E20D35" w:rsidRPr="00C2417A">
        <w:rPr>
          <w:rFonts w:ascii="Times New Roman" w:hAnsi="Times New Roman" w:cs="Times New Roman"/>
          <w:sz w:val="26"/>
          <w:szCs w:val="26"/>
        </w:rPr>
        <w:t xml:space="preserve">рекомендовано субъектам Российской Федерации </w:t>
      </w:r>
      <w:proofErr w:type="gramStart"/>
      <w:r w:rsidR="00E20D35" w:rsidRPr="00C2417A">
        <w:rPr>
          <w:rFonts w:ascii="Times New Roman" w:hAnsi="Times New Roman" w:cs="Times New Roman"/>
          <w:sz w:val="26"/>
          <w:szCs w:val="26"/>
        </w:rPr>
        <w:t>обеспечить</w:t>
      </w:r>
      <w:proofErr w:type="gramEnd"/>
      <w:r w:rsidR="00E20D35" w:rsidRPr="00C2417A">
        <w:rPr>
          <w:rFonts w:ascii="Times New Roman" w:hAnsi="Times New Roman" w:cs="Times New Roman"/>
          <w:sz w:val="26"/>
          <w:szCs w:val="26"/>
        </w:rPr>
        <w:t xml:space="preserve"> закрепление в положении регионального органа исполнительной власти, отвечающего за вопросы промышленной региональной политики, задачи по диверсификации производства </w:t>
      </w:r>
      <w:r w:rsidR="00876A3E" w:rsidRPr="00C2417A">
        <w:rPr>
          <w:rFonts w:ascii="Times New Roman" w:hAnsi="Times New Roman" w:cs="Times New Roman"/>
          <w:sz w:val="26"/>
          <w:szCs w:val="26"/>
        </w:rPr>
        <w:t>оборонно-промышленного комплекса.</w:t>
      </w:r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Правительства </w:t>
      </w:r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Ленинградской области - председатель </w:t>
      </w:r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</w:p>
    <w:p w:rsidR="00E20D35" w:rsidRPr="00C2417A" w:rsidRDefault="00E20D35" w:rsidP="00E20D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17A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                                                                   </w:t>
      </w:r>
      <w:r w:rsidR="00C2417A">
        <w:rPr>
          <w:rFonts w:ascii="Times New Roman" w:hAnsi="Times New Roman" w:cs="Times New Roman"/>
          <w:sz w:val="26"/>
          <w:szCs w:val="26"/>
        </w:rPr>
        <w:t xml:space="preserve">      </w:t>
      </w:r>
      <w:r w:rsidRPr="00C2417A">
        <w:rPr>
          <w:rFonts w:ascii="Times New Roman" w:hAnsi="Times New Roman" w:cs="Times New Roman"/>
          <w:sz w:val="26"/>
          <w:szCs w:val="26"/>
        </w:rPr>
        <w:t xml:space="preserve">   </w:t>
      </w:r>
      <w:r w:rsidR="00C2417A" w:rsidRPr="00C2417A">
        <w:rPr>
          <w:rFonts w:ascii="Times New Roman" w:hAnsi="Times New Roman" w:cs="Times New Roman"/>
          <w:sz w:val="26"/>
          <w:szCs w:val="26"/>
        </w:rPr>
        <w:t xml:space="preserve">  </w:t>
      </w:r>
      <w:r w:rsidR="00636D19" w:rsidRPr="00C2417A">
        <w:rPr>
          <w:rFonts w:ascii="Times New Roman" w:hAnsi="Times New Roman" w:cs="Times New Roman"/>
          <w:sz w:val="26"/>
          <w:szCs w:val="26"/>
        </w:rPr>
        <w:t xml:space="preserve">    </w:t>
      </w:r>
      <w:r w:rsidRPr="00C241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2417A">
        <w:rPr>
          <w:rFonts w:ascii="Times New Roman" w:hAnsi="Times New Roman" w:cs="Times New Roman"/>
          <w:sz w:val="26"/>
          <w:szCs w:val="26"/>
        </w:rPr>
        <w:t>Д.Ялов</w:t>
      </w:r>
      <w:proofErr w:type="spellEnd"/>
      <w:r w:rsidRPr="00C2417A">
        <w:rPr>
          <w:rFonts w:ascii="Times New Roman" w:hAnsi="Times New Roman" w:cs="Times New Roman"/>
          <w:sz w:val="26"/>
          <w:szCs w:val="26"/>
        </w:rPr>
        <w:tab/>
      </w:r>
    </w:p>
    <w:p w:rsidR="00E20D35" w:rsidRDefault="00E20D35" w:rsidP="00E20D35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C2417A" w:rsidRDefault="00C2417A" w:rsidP="00E20D35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215CA4" w:rsidRDefault="00C2417A" w:rsidP="00876A3E">
      <w:pPr>
        <w:ind w:right="-6"/>
        <w:rPr>
          <w:rFonts w:ascii="Times New Roman" w:hAnsi="Times New Roman" w:cs="Times New Roman"/>
          <w:sz w:val="20"/>
          <w:szCs w:val="27"/>
        </w:rPr>
      </w:pPr>
      <w:r w:rsidRPr="00C2417A">
        <w:rPr>
          <w:rFonts w:ascii="Times New Roman" w:hAnsi="Times New Roman" w:cs="Times New Roman"/>
          <w:sz w:val="20"/>
          <w:szCs w:val="20"/>
        </w:rPr>
        <w:t>Исп.: Ивкина В.Н., тел.:539 43 75, vn_ivkina@lenreg.ru</w:t>
      </w:r>
    </w:p>
    <w:p w:rsidR="00C2417A" w:rsidRDefault="00C2417A" w:rsidP="00215CA4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C2417A" w:rsidRDefault="00C2417A" w:rsidP="00215CA4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C2417A" w:rsidRDefault="00C2417A" w:rsidP="00215CA4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215CA4" w:rsidRPr="00C56E45" w:rsidRDefault="00215CA4" w:rsidP="00215CA4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56E45">
        <w:rPr>
          <w:rFonts w:ascii="Times New Roman" w:hAnsi="Times New Roman"/>
          <w:b/>
          <w:spacing w:val="-5"/>
          <w:sz w:val="28"/>
          <w:szCs w:val="28"/>
        </w:rPr>
        <w:t>ТЕХНИКО-ЭКОНОМИЧЕСКОЕ ОБОСНОВАНИЕ</w:t>
      </w: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</w:t>
      </w:r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C56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215CA4" w:rsidRPr="00C56E45" w:rsidRDefault="00215CA4" w:rsidP="00215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A4" w:rsidRPr="00C56E45" w:rsidRDefault="00215CA4" w:rsidP="00215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E45">
        <w:rPr>
          <w:rFonts w:ascii="Times New Roman" w:hAnsi="Times New Roman"/>
          <w:spacing w:val="-5"/>
          <w:sz w:val="28"/>
          <w:szCs w:val="28"/>
        </w:rPr>
        <w:t>Принятие проекта постановления</w:t>
      </w:r>
      <w:r w:rsidRPr="00C56E45">
        <w:rPr>
          <w:rFonts w:ascii="Times New Roman" w:hAnsi="Times New Roman" w:cs="Times New Roman"/>
          <w:sz w:val="28"/>
          <w:szCs w:val="28"/>
        </w:rPr>
        <w:t xml:space="preserve"> </w:t>
      </w:r>
      <w:r w:rsidRPr="00C56E45">
        <w:rPr>
          <w:rFonts w:ascii="Times New Roman" w:hAnsi="Times New Roman"/>
          <w:spacing w:val="-5"/>
          <w:sz w:val="28"/>
          <w:szCs w:val="28"/>
        </w:rPr>
        <w:t xml:space="preserve">Правительства Ленинградской области </w:t>
      </w:r>
      <w:r w:rsidRPr="00C56E45">
        <w:rPr>
          <w:rFonts w:ascii="Times New Roman" w:hAnsi="Times New Roman"/>
          <w:spacing w:val="-5"/>
          <w:sz w:val="28"/>
          <w:szCs w:val="28"/>
        </w:rPr>
        <w:br/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</w:t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21 апреля 2014 года № 144 «Об утверждении Положения о Комитете экономического развития и инвестиционной деятельности Ленинградской области </w:t>
      </w:r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 признании </w:t>
      </w:r>
      <w:proofErr w:type="gramStart"/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C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не потребует дополнительных расходов областного бюджета Ленинградской области.</w:t>
      </w:r>
    </w:p>
    <w:p w:rsidR="00215CA4" w:rsidRPr="00C56E45" w:rsidRDefault="00215CA4" w:rsidP="00215CA4">
      <w:pPr>
        <w:spacing w:after="0" w:line="240" w:lineRule="auto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215CA4" w:rsidRPr="00C56E45" w:rsidRDefault="00215CA4" w:rsidP="00215CA4">
      <w:pPr>
        <w:spacing w:after="0" w:line="240" w:lineRule="auto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C56E45">
        <w:rPr>
          <w:rFonts w:ascii="Times New Roman" w:hAnsi="Times New Roman"/>
          <w:spacing w:val="-5"/>
          <w:sz w:val="28"/>
          <w:szCs w:val="28"/>
        </w:rPr>
        <w:t>–</w:t>
      </w: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</w:p>
    <w:p w:rsidR="00215CA4" w:rsidRPr="00C56E45" w:rsidRDefault="00215CA4" w:rsidP="00215C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E45">
        <w:rPr>
          <w:rFonts w:ascii="Times New Roman" w:hAnsi="Times New Roman" w:cs="Times New Roman"/>
          <w:sz w:val="28"/>
          <w:szCs w:val="28"/>
          <w:lang w:eastAsia="ru-RU"/>
        </w:rPr>
        <w:t xml:space="preserve">и инвестиционной деятельности                                                                             </w:t>
      </w:r>
      <w:proofErr w:type="spellStart"/>
      <w:r w:rsidRPr="00C56E45">
        <w:rPr>
          <w:rFonts w:ascii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215CA4" w:rsidRPr="005E1FD0" w:rsidRDefault="00215CA4" w:rsidP="00215C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7"/>
          <w:szCs w:val="27"/>
        </w:rPr>
      </w:pPr>
    </w:p>
    <w:p w:rsidR="00215CA4" w:rsidRPr="005E1FD0" w:rsidRDefault="00215CA4" w:rsidP="00215CA4">
      <w:pPr>
        <w:rPr>
          <w:sz w:val="20"/>
          <w:szCs w:val="27"/>
        </w:rPr>
      </w:pPr>
    </w:p>
    <w:p w:rsidR="00C2417A" w:rsidRPr="00C2417A" w:rsidRDefault="00C2417A" w:rsidP="00C2417A">
      <w:pPr>
        <w:outlineLvl w:val="0"/>
        <w:rPr>
          <w:rFonts w:ascii="Times New Roman" w:hAnsi="Times New Roman" w:cs="Times New Roman"/>
        </w:rPr>
      </w:pPr>
      <w:r w:rsidRPr="00C2417A">
        <w:rPr>
          <w:rFonts w:ascii="Times New Roman" w:hAnsi="Times New Roman" w:cs="Times New Roman"/>
        </w:rPr>
        <w:t xml:space="preserve">Исп.: Ивкина В.Н., тел.:539 43 75, </w:t>
      </w:r>
      <w:proofErr w:type="spellStart"/>
      <w:r w:rsidRPr="00C2417A">
        <w:rPr>
          <w:rFonts w:ascii="Times New Roman" w:hAnsi="Times New Roman" w:cs="Times New Roman"/>
          <w:lang w:val="en-US"/>
        </w:rPr>
        <w:t>vn</w:t>
      </w:r>
      <w:proofErr w:type="spellEnd"/>
      <w:r w:rsidRPr="00C2417A">
        <w:rPr>
          <w:rFonts w:ascii="Times New Roman" w:hAnsi="Times New Roman" w:cs="Times New Roman"/>
        </w:rPr>
        <w:t>_</w:t>
      </w:r>
      <w:proofErr w:type="spellStart"/>
      <w:r w:rsidRPr="00C2417A">
        <w:rPr>
          <w:rFonts w:ascii="Times New Roman" w:hAnsi="Times New Roman" w:cs="Times New Roman"/>
          <w:lang w:val="en-US"/>
        </w:rPr>
        <w:t>ivkina</w:t>
      </w:r>
      <w:proofErr w:type="spellEnd"/>
      <w:r w:rsidRPr="00C2417A">
        <w:rPr>
          <w:rFonts w:ascii="Times New Roman" w:hAnsi="Times New Roman" w:cs="Times New Roman"/>
        </w:rPr>
        <w:t>@</w:t>
      </w:r>
      <w:proofErr w:type="spellStart"/>
      <w:r w:rsidRPr="00C2417A">
        <w:rPr>
          <w:rFonts w:ascii="Times New Roman" w:hAnsi="Times New Roman" w:cs="Times New Roman"/>
          <w:lang w:val="en-US"/>
        </w:rPr>
        <w:t>lenreg</w:t>
      </w:r>
      <w:proofErr w:type="spellEnd"/>
      <w:r w:rsidRPr="00C2417A">
        <w:rPr>
          <w:rFonts w:ascii="Times New Roman" w:hAnsi="Times New Roman" w:cs="Times New Roman"/>
        </w:rPr>
        <w:t>.</w:t>
      </w:r>
      <w:proofErr w:type="spellStart"/>
      <w:r w:rsidRPr="00C2417A">
        <w:rPr>
          <w:rFonts w:ascii="Times New Roman" w:hAnsi="Times New Roman" w:cs="Times New Roman"/>
          <w:lang w:val="en-US"/>
        </w:rPr>
        <w:t>ru</w:t>
      </w:r>
      <w:proofErr w:type="spellEnd"/>
    </w:p>
    <w:p w:rsidR="00215CA4" w:rsidRPr="005E1FD0" w:rsidRDefault="00215CA4" w:rsidP="00215CA4">
      <w:pPr>
        <w:spacing w:after="0" w:line="240" w:lineRule="auto"/>
        <w:rPr>
          <w:rFonts w:ascii="Times New Roman" w:hAnsi="Times New Roman" w:cs="Times New Roman"/>
          <w:sz w:val="20"/>
          <w:szCs w:val="27"/>
        </w:rPr>
      </w:pPr>
    </w:p>
    <w:p w:rsidR="00215CA4" w:rsidRPr="001F53CA" w:rsidRDefault="00215CA4" w:rsidP="00876A3E">
      <w:pPr>
        <w:ind w:right="-6"/>
        <w:rPr>
          <w:rFonts w:ascii="Times New Roman" w:hAnsi="Times New Roman" w:cs="Times New Roman"/>
          <w:sz w:val="20"/>
          <w:szCs w:val="27"/>
        </w:rPr>
      </w:pPr>
    </w:p>
    <w:sectPr w:rsidR="00215CA4" w:rsidRPr="001F53CA" w:rsidSect="00876A3E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6E44"/>
    <w:rsid w:val="00051916"/>
    <w:rsid w:val="00053010"/>
    <w:rsid w:val="000606A1"/>
    <w:rsid w:val="000636AC"/>
    <w:rsid w:val="00066FF7"/>
    <w:rsid w:val="0008747B"/>
    <w:rsid w:val="0009015A"/>
    <w:rsid w:val="000F5674"/>
    <w:rsid w:val="00131914"/>
    <w:rsid w:val="00147805"/>
    <w:rsid w:val="00181265"/>
    <w:rsid w:val="00181E74"/>
    <w:rsid w:val="00194DA1"/>
    <w:rsid w:val="001965B7"/>
    <w:rsid w:val="001A16F3"/>
    <w:rsid w:val="001B0EE7"/>
    <w:rsid w:val="001D42AE"/>
    <w:rsid w:val="001E13EA"/>
    <w:rsid w:val="001F4E13"/>
    <w:rsid w:val="001F53CA"/>
    <w:rsid w:val="00200ACF"/>
    <w:rsid w:val="00201553"/>
    <w:rsid w:val="00215CA4"/>
    <w:rsid w:val="002212C0"/>
    <w:rsid w:val="00225FC8"/>
    <w:rsid w:val="002302D7"/>
    <w:rsid w:val="00230D3B"/>
    <w:rsid w:val="002313E3"/>
    <w:rsid w:val="002545A6"/>
    <w:rsid w:val="002575BC"/>
    <w:rsid w:val="00263B9A"/>
    <w:rsid w:val="00267276"/>
    <w:rsid w:val="002A460E"/>
    <w:rsid w:val="002B131B"/>
    <w:rsid w:val="00300D1D"/>
    <w:rsid w:val="00305886"/>
    <w:rsid w:val="0031154C"/>
    <w:rsid w:val="00311E84"/>
    <w:rsid w:val="003145C3"/>
    <w:rsid w:val="003244CC"/>
    <w:rsid w:val="003421C3"/>
    <w:rsid w:val="0034475C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5C3D"/>
    <w:rsid w:val="003B6969"/>
    <w:rsid w:val="003E1E28"/>
    <w:rsid w:val="003E3114"/>
    <w:rsid w:val="003E5362"/>
    <w:rsid w:val="003F0084"/>
    <w:rsid w:val="003F273B"/>
    <w:rsid w:val="00406524"/>
    <w:rsid w:val="0040698B"/>
    <w:rsid w:val="00426510"/>
    <w:rsid w:val="00446C49"/>
    <w:rsid w:val="00470223"/>
    <w:rsid w:val="00477796"/>
    <w:rsid w:val="00490D9B"/>
    <w:rsid w:val="004A765E"/>
    <w:rsid w:val="004E0C75"/>
    <w:rsid w:val="004E327D"/>
    <w:rsid w:val="0050110D"/>
    <w:rsid w:val="00516614"/>
    <w:rsid w:val="005240C3"/>
    <w:rsid w:val="00531464"/>
    <w:rsid w:val="005328F4"/>
    <w:rsid w:val="0053325C"/>
    <w:rsid w:val="00534AC5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0573F"/>
    <w:rsid w:val="006255A6"/>
    <w:rsid w:val="00630B1D"/>
    <w:rsid w:val="006326CE"/>
    <w:rsid w:val="00636D19"/>
    <w:rsid w:val="00641E69"/>
    <w:rsid w:val="00643563"/>
    <w:rsid w:val="006453F5"/>
    <w:rsid w:val="0065069A"/>
    <w:rsid w:val="00651CB2"/>
    <w:rsid w:val="00652AFB"/>
    <w:rsid w:val="00660EF2"/>
    <w:rsid w:val="006856BD"/>
    <w:rsid w:val="00697558"/>
    <w:rsid w:val="006C61D0"/>
    <w:rsid w:val="00701E19"/>
    <w:rsid w:val="007041F7"/>
    <w:rsid w:val="00723C60"/>
    <w:rsid w:val="007253A8"/>
    <w:rsid w:val="007332E0"/>
    <w:rsid w:val="00763096"/>
    <w:rsid w:val="00765CB0"/>
    <w:rsid w:val="00781180"/>
    <w:rsid w:val="007843E5"/>
    <w:rsid w:val="00787B0E"/>
    <w:rsid w:val="00793A7C"/>
    <w:rsid w:val="007C6D10"/>
    <w:rsid w:val="007D35BA"/>
    <w:rsid w:val="007E2D3A"/>
    <w:rsid w:val="007E3222"/>
    <w:rsid w:val="007E5A58"/>
    <w:rsid w:val="007F2378"/>
    <w:rsid w:val="00807D1C"/>
    <w:rsid w:val="00815636"/>
    <w:rsid w:val="008247B9"/>
    <w:rsid w:val="00837EE5"/>
    <w:rsid w:val="00872EB3"/>
    <w:rsid w:val="00876A3E"/>
    <w:rsid w:val="00880935"/>
    <w:rsid w:val="0088157A"/>
    <w:rsid w:val="00882FCE"/>
    <w:rsid w:val="0088380F"/>
    <w:rsid w:val="008861FD"/>
    <w:rsid w:val="008B14A9"/>
    <w:rsid w:val="008B184A"/>
    <w:rsid w:val="008D4934"/>
    <w:rsid w:val="008D5700"/>
    <w:rsid w:val="008F4EA3"/>
    <w:rsid w:val="00900C11"/>
    <w:rsid w:val="009020F4"/>
    <w:rsid w:val="00904604"/>
    <w:rsid w:val="00925818"/>
    <w:rsid w:val="0094088E"/>
    <w:rsid w:val="009436FB"/>
    <w:rsid w:val="00946C6C"/>
    <w:rsid w:val="00950203"/>
    <w:rsid w:val="00992B3D"/>
    <w:rsid w:val="009A49A2"/>
    <w:rsid w:val="009B4623"/>
    <w:rsid w:val="009C555A"/>
    <w:rsid w:val="009D4CFE"/>
    <w:rsid w:val="00A27D8C"/>
    <w:rsid w:val="00A47610"/>
    <w:rsid w:val="00A62F42"/>
    <w:rsid w:val="00A8128B"/>
    <w:rsid w:val="00A82F8E"/>
    <w:rsid w:val="00A9500D"/>
    <w:rsid w:val="00AA2FF7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64F42"/>
    <w:rsid w:val="00B67A30"/>
    <w:rsid w:val="00B956C1"/>
    <w:rsid w:val="00BA5E03"/>
    <w:rsid w:val="00BA6B5C"/>
    <w:rsid w:val="00BB4691"/>
    <w:rsid w:val="00BD2CD7"/>
    <w:rsid w:val="00BD612A"/>
    <w:rsid w:val="00BF538B"/>
    <w:rsid w:val="00C01EEE"/>
    <w:rsid w:val="00C10968"/>
    <w:rsid w:val="00C11A94"/>
    <w:rsid w:val="00C171B4"/>
    <w:rsid w:val="00C2061C"/>
    <w:rsid w:val="00C2417A"/>
    <w:rsid w:val="00C32C32"/>
    <w:rsid w:val="00C477A9"/>
    <w:rsid w:val="00C744D0"/>
    <w:rsid w:val="00C80391"/>
    <w:rsid w:val="00C84E54"/>
    <w:rsid w:val="00C965DA"/>
    <w:rsid w:val="00C976BB"/>
    <w:rsid w:val="00CC5C1B"/>
    <w:rsid w:val="00CD51AB"/>
    <w:rsid w:val="00CE4600"/>
    <w:rsid w:val="00D17E55"/>
    <w:rsid w:val="00D24F7D"/>
    <w:rsid w:val="00D25B18"/>
    <w:rsid w:val="00D413B2"/>
    <w:rsid w:val="00D5379B"/>
    <w:rsid w:val="00D54189"/>
    <w:rsid w:val="00D651CC"/>
    <w:rsid w:val="00D844AF"/>
    <w:rsid w:val="00D90C2B"/>
    <w:rsid w:val="00D9456E"/>
    <w:rsid w:val="00D96292"/>
    <w:rsid w:val="00DA181E"/>
    <w:rsid w:val="00DB779C"/>
    <w:rsid w:val="00DE086E"/>
    <w:rsid w:val="00DF3F15"/>
    <w:rsid w:val="00E20D35"/>
    <w:rsid w:val="00E268DF"/>
    <w:rsid w:val="00E31CDC"/>
    <w:rsid w:val="00E50D01"/>
    <w:rsid w:val="00E51B24"/>
    <w:rsid w:val="00E55C4C"/>
    <w:rsid w:val="00E62DDF"/>
    <w:rsid w:val="00E64EDC"/>
    <w:rsid w:val="00E7310D"/>
    <w:rsid w:val="00E955B0"/>
    <w:rsid w:val="00EB796D"/>
    <w:rsid w:val="00EC742F"/>
    <w:rsid w:val="00ED2F59"/>
    <w:rsid w:val="00EE2C9C"/>
    <w:rsid w:val="00EF4E3C"/>
    <w:rsid w:val="00F02932"/>
    <w:rsid w:val="00F309A7"/>
    <w:rsid w:val="00F523ED"/>
    <w:rsid w:val="00F526F5"/>
    <w:rsid w:val="00F5674D"/>
    <w:rsid w:val="00F77874"/>
    <w:rsid w:val="00F92B12"/>
    <w:rsid w:val="00FA10A4"/>
    <w:rsid w:val="00FA5A5B"/>
    <w:rsid w:val="00FA730C"/>
    <w:rsid w:val="00FB4447"/>
    <w:rsid w:val="00FB7CE8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2019-01-24T08:24:00Z</cp:lastPrinted>
  <dcterms:created xsi:type="dcterms:W3CDTF">2020-06-17T09:08:00Z</dcterms:created>
  <dcterms:modified xsi:type="dcterms:W3CDTF">2020-06-17T09:08:00Z</dcterms:modified>
</cp:coreProperties>
</file>