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CA" w:rsidRPr="006D6938" w:rsidRDefault="004E07CA" w:rsidP="004E0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938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</w:p>
    <w:p w:rsidR="004E07CA" w:rsidRPr="006D6938" w:rsidRDefault="004E07CA" w:rsidP="004E0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938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</w:t>
      </w:r>
    </w:p>
    <w:p w:rsidR="004E07CA" w:rsidRPr="006D6938" w:rsidRDefault="004E07CA" w:rsidP="004E07CA">
      <w:pPr>
        <w:widowControl/>
        <w:tabs>
          <w:tab w:val="left" w:pos="9781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Правительства Ленинградской области от 25 декабря 20</w:t>
      </w:r>
      <w:r w:rsidR="00DC56AE">
        <w:rPr>
          <w:rFonts w:ascii="Times New Roman" w:hAnsi="Times New Roman" w:cs="Times New Roman"/>
          <w:b/>
          <w:sz w:val="28"/>
          <w:szCs w:val="28"/>
        </w:rPr>
        <w:t>19</w:t>
      </w:r>
      <w:r w:rsidRPr="006D6938">
        <w:rPr>
          <w:rFonts w:ascii="Times New Roman" w:hAnsi="Times New Roman" w:cs="Times New Roman"/>
          <w:b/>
          <w:sz w:val="28"/>
          <w:szCs w:val="28"/>
        </w:rPr>
        <w:t xml:space="preserve"> года № 621 </w:t>
      </w:r>
    </w:p>
    <w:p w:rsidR="004E07CA" w:rsidRDefault="004E07CA" w:rsidP="004E07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938">
        <w:rPr>
          <w:rFonts w:ascii="Times New Roman" w:hAnsi="Times New Roman" w:cs="Times New Roman"/>
          <w:bCs/>
          <w:sz w:val="28"/>
          <w:szCs w:val="28"/>
        </w:rPr>
        <w:t>Данный проект постановления Правительства Ленинградской области (далее – Проект) разработан в связи с высвобождением средств областного бюджета Ленинградской области, направленных в 2020 году в виде субсидий в бюджеты муниципальных образований для предоставления социальных выплат молодым  семьям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proofErr w:type="gram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и коммунальными услугами граждан Российской Федерации» (далее – Мероприятие). 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938">
        <w:rPr>
          <w:rFonts w:ascii="Times New Roman" w:hAnsi="Times New Roman" w:cs="Times New Roman"/>
          <w:bCs/>
          <w:sz w:val="28"/>
          <w:szCs w:val="28"/>
        </w:rPr>
        <w:t>Правительством Ленинградской области 20 декабря 2019 года заключено Соглашение №069-09-2020-131 с Минстроем России о предоставлении и распределении в 2020 году субсидии из федерального бюджета бюджету Ленинградской области на софинансирование расходных обязательств субъекта РФ на предоставление социальных выплат молодым семьям на приобретение (строительство) жилья в рамках Мероприятия</w:t>
      </w:r>
      <w:r w:rsidR="008B7B6F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на общий объем бюджетных ассигнований в размере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109 892 500,00 руб.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Согласно Постановлению Правительства Ленинградской области Правительства Ленинградской области от  </w:t>
      </w:r>
      <w:r w:rsidRPr="00D759B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25.12.2019 №621  </w:t>
      </w:r>
      <w:r w:rsidRPr="006D6938">
        <w:rPr>
          <w:rFonts w:ascii="Times New Roman" w:hAnsi="Times New Roman" w:cs="Times New Roman"/>
          <w:bCs/>
          <w:sz w:val="28"/>
          <w:szCs w:val="28"/>
        </w:rPr>
        <w:t>о распределении субсидий муниципальным образованиям Ленинградской области  на предоставление социальных выплат молодым семьям на приобретение (строительство) жилья в рамках Мероприятия (далее – Постановление №</w:t>
      </w:r>
      <w:r w:rsidRPr="00D759B8">
        <w:rPr>
          <w:rFonts w:ascii="Times New Roman" w:hAnsi="Times New Roman" w:cs="Times New Roman"/>
          <w:bCs/>
          <w:color w:val="FF0000"/>
          <w:sz w:val="28"/>
          <w:szCs w:val="28"/>
        </w:rPr>
        <w:t>621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), общая сумма субсидий на 2020 год составила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 xml:space="preserve">109 892 500,00 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рублей. 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>Постановлением №</w:t>
      </w:r>
      <w:r w:rsidRPr="00D759B8">
        <w:rPr>
          <w:rFonts w:ascii="Times New Roman" w:hAnsi="Times New Roman" w:cs="Times New Roman"/>
          <w:bCs/>
          <w:color w:val="FF0000"/>
          <w:sz w:val="28"/>
          <w:szCs w:val="28"/>
        </w:rPr>
        <w:t>621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в МО город Волхов была распределена субсидия в размере </w:t>
      </w:r>
      <w:r w:rsidR="00CC7F76" w:rsidRPr="00BE0D5E">
        <w:rPr>
          <w:rFonts w:ascii="Times New Roman" w:hAnsi="Times New Roman" w:cs="Times New Roman"/>
          <w:b/>
          <w:bCs/>
          <w:sz w:val="28"/>
          <w:szCs w:val="28"/>
        </w:rPr>
        <w:t xml:space="preserve">16 239 575,04 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рублей. </w:t>
      </w:r>
    </w:p>
    <w:p w:rsidR="00D717D4" w:rsidRDefault="00D717D4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связи с высвобождением средств субсидии </w:t>
      </w:r>
      <w:r w:rsidR="00076C4D" w:rsidRPr="006D6938">
        <w:rPr>
          <w:rFonts w:ascii="Times New Roman" w:hAnsi="Times New Roman" w:cs="Times New Roman"/>
          <w:bCs/>
          <w:sz w:val="28"/>
          <w:szCs w:val="28"/>
        </w:rPr>
        <w:t>для предоставления социальных выплат молодым семьям</w:t>
      </w:r>
      <w:r w:rsidR="00076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D759B8">
        <w:rPr>
          <w:rFonts w:ascii="Times New Roman" w:hAnsi="Times New Roman" w:cs="Times New Roman"/>
          <w:b/>
          <w:bCs/>
          <w:sz w:val="28"/>
          <w:szCs w:val="28"/>
        </w:rPr>
        <w:t>380 615,04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DD599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78C">
        <w:rPr>
          <w:rFonts w:ascii="Times New Roman" w:hAnsi="Times New Roman" w:cs="Times New Roman"/>
          <w:bCs/>
          <w:sz w:val="28"/>
          <w:szCs w:val="28"/>
        </w:rPr>
        <w:t>(</w:t>
      </w:r>
      <w:r w:rsidR="002C23B2">
        <w:rPr>
          <w:rFonts w:ascii="Times New Roman" w:hAnsi="Times New Roman" w:cs="Times New Roman"/>
          <w:bCs/>
          <w:sz w:val="28"/>
          <w:szCs w:val="28"/>
        </w:rPr>
        <w:t>по причине</w:t>
      </w:r>
      <w:r w:rsidR="00BC178C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2C23B2">
        <w:rPr>
          <w:rFonts w:ascii="Times New Roman" w:hAnsi="Times New Roman" w:cs="Times New Roman"/>
          <w:bCs/>
          <w:sz w:val="28"/>
          <w:szCs w:val="28"/>
        </w:rPr>
        <w:t>я</w:t>
      </w:r>
      <w:r w:rsidR="00BC178C">
        <w:rPr>
          <w:rFonts w:ascii="Times New Roman" w:hAnsi="Times New Roman" w:cs="Times New Roman"/>
          <w:bCs/>
          <w:sz w:val="28"/>
          <w:szCs w:val="28"/>
        </w:rPr>
        <w:t xml:space="preserve"> списка молодых семей - претендентов на получение социальной выплаты в 2020 году)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городе Волхов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76C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D5994">
        <w:rPr>
          <w:rFonts w:ascii="Times New Roman" w:hAnsi="Times New Roman" w:cs="Times New Roman"/>
          <w:bCs/>
          <w:sz w:val="28"/>
          <w:szCs w:val="28"/>
        </w:rPr>
        <w:t xml:space="preserve">с учетом соблюдения </w:t>
      </w:r>
      <w:r w:rsidR="00521CAA">
        <w:rPr>
          <w:rFonts w:ascii="Times New Roman" w:hAnsi="Times New Roman" w:cs="Times New Roman"/>
          <w:bCs/>
          <w:sz w:val="28"/>
          <w:szCs w:val="28"/>
        </w:rPr>
        <w:t>установленного предельного уровня софинансирования Ленинградской областью объема расходных обязательств муниципальных образований Ленинградской области на 2020 год и на плановы</w:t>
      </w:r>
      <w:r w:rsidR="00DD5994">
        <w:rPr>
          <w:rFonts w:ascii="Times New Roman" w:hAnsi="Times New Roman" w:cs="Times New Roman"/>
          <w:bCs/>
          <w:sz w:val="28"/>
          <w:szCs w:val="28"/>
        </w:rPr>
        <w:t>й период 2021</w:t>
      </w:r>
      <w:proofErr w:type="gramEnd"/>
      <w:r w:rsidR="00DD5994">
        <w:rPr>
          <w:rFonts w:ascii="Times New Roman" w:hAnsi="Times New Roman" w:cs="Times New Roman"/>
          <w:bCs/>
          <w:sz w:val="28"/>
          <w:szCs w:val="28"/>
        </w:rPr>
        <w:t xml:space="preserve"> и 2022 годов (утверждено</w:t>
      </w:r>
      <w:r w:rsidR="00521CAA">
        <w:rPr>
          <w:rFonts w:ascii="Times New Roman" w:hAnsi="Times New Roman" w:cs="Times New Roman"/>
          <w:bCs/>
          <w:sz w:val="28"/>
          <w:szCs w:val="28"/>
        </w:rPr>
        <w:t xml:space="preserve"> расп</w:t>
      </w:r>
      <w:r w:rsidR="00DD5994">
        <w:rPr>
          <w:rFonts w:ascii="Times New Roman" w:hAnsi="Times New Roman" w:cs="Times New Roman"/>
          <w:bCs/>
          <w:sz w:val="28"/>
          <w:szCs w:val="28"/>
        </w:rPr>
        <w:t>оряжением</w:t>
      </w:r>
      <w:r w:rsidR="0052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994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</w:t>
      </w:r>
      <w:r w:rsidR="00521CAA">
        <w:rPr>
          <w:rFonts w:ascii="Times New Roman" w:hAnsi="Times New Roman" w:cs="Times New Roman"/>
          <w:bCs/>
          <w:sz w:val="28"/>
          <w:szCs w:val="28"/>
        </w:rPr>
        <w:t xml:space="preserve"> от 02.12.2019 №802-р),</w:t>
      </w:r>
      <w:r w:rsidR="00076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994">
        <w:rPr>
          <w:rFonts w:ascii="Times New Roman" w:hAnsi="Times New Roman" w:cs="Times New Roman"/>
          <w:bCs/>
          <w:sz w:val="28"/>
          <w:szCs w:val="28"/>
        </w:rPr>
        <w:t>производится перераспределение</w:t>
      </w:r>
      <w:r w:rsidR="00076C4D">
        <w:rPr>
          <w:rFonts w:ascii="Times New Roman" w:hAnsi="Times New Roman" w:cs="Times New Roman"/>
          <w:bCs/>
          <w:sz w:val="28"/>
          <w:szCs w:val="28"/>
        </w:rPr>
        <w:t xml:space="preserve"> средств </w:t>
      </w:r>
      <w:r w:rsidR="00BC61C7">
        <w:rPr>
          <w:rFonts w:ascii="Times New Roman" w:hAnsi="Times New Roman" w:cs="Times New Roman"/>
          <w:bCs/>
          <w:sz w:val="28"/>
          <w:szCs w:val="28"/>
        </w:rPr>
        <w:t xml:space="preserve">высвободившейся </w:t>
      </w:r>
      <w:r w:rsidR="00076C4D">
        <w:rPr>
          <w:rFonts w:ascii="Times New Roman" w:hAnsi="Times New Roman" w:cs="Times New Roman"/>
          <w:bCs/>
          <w:sz w:val="28"/>
          <w:szCs w:val="28"/>
        </w:rPr>
        <w:t xml:space="preserve">субсидии в следующие муниципальные </w:t>
      </w:r>
      <w:r w:rsidR="00DB40E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076C4D">
        <w:rPr>
          <w:rFonts w:ascii="Times New Roman" w:hAnsi="Times New Roman" w:cs="Times New Roman"/>
          <w:bCs/>
          <w:sz w:val="28"/>
          <w:szCs w:val="28"/>
        </w:rPr>
        <w:t>:</w:t>
      </w:r>
    </w:p>
    <w:p w:rsidR="00D717D4" w:rsidRPr="006D6938" w:rsidRDefault="00076C4D" w:rsidP="00D717D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</w:t>
      </w:r>
      <w:r w:rsidR="00D717D4" w:rsidRPr="006D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717D4" w:rsidRPr="006D6938">
        <w:rPr>
          <w:rFonts w:ascii="Times New Roman" w:hAnsi="Times New Roman" w:cs="Times New Roman"/>
          <w:bCs/>
          <w:sz w:val="28"/>
          <w:szCs w:val="28"/>
        </w:rPr>
        <w:t>Кингисепп</w:t>
      </w:r>
      <w:r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717D4" w:rsidRPr="006D6938">
        <w:rPr>
          <w:rFonts w:ascii="Times New Roman" w:hAnsi="Times New Roman" w:cs="Times New Roman"/>
          <w:bCs/>
          <w:sz w:val="28"/>
          <w:szCs w:val="28"/>
        </w:rPr>
        <w:t xml:space="preserve"> увеличи</w:t>
      </w:r>
      <w:r w:rsidR="008B7B6F">
        <w:rPr>
          <w:rFonts w:ascii="Times New Roman" w:hAnsi="Times New Roman" w:cs="Times New Roman"/>
          <w:bCs/>
          <w:sz w:val="28"/>
          <w:szCs w:val="28"/>
        </w:rPr>
        <w:t>вается</w:t>
      </w:r>
      <w:r w:rsidR="00D717D4" w:rsidRPr="006D6938">
        <w:rPr>
          <w:rFonts w:ascii="Times New Roman" w:hAnsi="Times New Roman" w:cs="Times New Roman"/>
          <w:bCs/>
          <w:sz w:val="28"/>
          <w:szCs w:val="28"/>
        </w:rPr>
        <w:t xml:space="preserve"> размер субсидии на </w:t>
      </w:r>
      <w:r w:rsidR="00D717D4" w:rsidRPr="00CC7F76">
        <w:rPr>
          <w:rFonts w:ascii="Times New Roman" w:hAnsi="Times New Roman" w:cs="Times New Roman"/>
          <w:b/>
          <w:bCs/>
          <w:sz w:val="28"/>
          <w:szCs w:val="28"/>
        </w:rPr>
        <w:t>76 795,60</w:t>
      </w:r>
      <w:r w:rsidR="00D717D4" w:rsidRPr="006D6938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D717D4" w:rsidRDefault="00076C4D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717D4" w:rsidRPr="00D717D4">
        <w:rPr>
          <w:rFonts w:ascii="Times New Roman" w:hAnsi="Times New Roman" w:cs="Times New Roman"/>
          <w:bCs/>
          <w:sz w:val="28"/>
          <w:szCs w:val="28"/>
        </w:rPr>
        <w:t>Лодейнопольско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D717D4" w:rsidRPr="00D717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717D4" w:rsidRPr="00D717D4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="00D717D4" w:rsidRPr="00D717D4">
        <w:rPr>
          <w:rFonts w:ascii="Times New Roman" w:hAnsi="Times New Roman" w:cs="Times New Roman"/>
          <w:bCs/>
          <w:sz w:val="28"/>
          <w:szCs w:val="28"/>
        </w:rPr>
        <w:t>. увеличи</w:t>
      </w:r>
      <w:r w:rsidR="008B7B6F">
        <w:rPr>
          <w:rFonts w:ascii="Times New Roman" w:hAnsi="Times New Roman" w:cs="Times New Roman"/>
          <w:bCs/>
          <w:sz w:val="28"/>
          <w:szCs w:val="28"/>
        </w:rPr>
        <w:t>вается</w:t>
      </w:r>
      <w:r w:rsidR="00D717D4" w:rsidRPr="00D717D4">
        <w:rPr>
          <w:rFonts w:ascii="Times New Roman" w:hAnsi="Times New Roman" w:cs="Times New Roman"/>
          <w:bCs/>
          <w:sz w:val="28"/>
          <w:szCs w:val="28"/>
        </w:rPr>
        <w:t xml:space="preserve"> размер субсидии на </w:t>
      </w:r>
      <w:r w:rsidR="00D717D4" w:rsidRPr="00076C4D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076C4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717D4" w:rsidRPr="00076C4D">
        <w:rPr>
          <w:rFonts w:ascii="Times New Roman" w:hAnsi="Times New Roman" w:cs="Times New Roman"/>
          <w:b/>
          <w:bCs/>
          <w:sz w:val="28"/>
          <w:szCs w:val="28"/>
        </w:rPr>
        <w:t xml:space="preserve"> 642,78</w:t>
      </w:r>
      <w:r w:rsidR="00D717D4" w:rsidRPr="00D717D4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4E07CA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>Таким образом, изменения в постановление Правительства Ленинградской области от 25.12. 2019 года №621 производятся в следующих муниципальных образованиях:</w:t>
      </w:r>
      <w:bookmarkStart w:id="0" w:name="_GoBack"/>
      <w:bookmarkEnd w:id="0"/>
    </w:p>
    <w:p w:rsidR="008B7B6F" w:rsidRPr="006D6938" w:rsidRDefault="008B7B6F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2126"/>
        <w:gridCol w:w="2835"/>
      </w:tblGrid>
      <w:tr w:rsidR="00076C4D" w:rsidTr="00DB40EB">
        <w:tc>
          <w:tcPr>
            <w:tcW w:w="2943" w:type="dxa"/>
          </w:tcPr>
          <w:p w:rsidR="00076C4D" w:rsidRDefault="008B7B6F" w:rsidP="004E07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Наименование МО ЛО</w:t>
            </w:r>
          </w:p>
        </w:tc>
        <w:tc>
          <w:tcPr>
            <w:tcW w:w="1843" w:type="dxa"/>
          </w:tcPr>
          <w:p w:rsidR="00076C4D" w:rsidRDefault="00076C4D" w:rsidP="004E07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ПП ЛО №</w:t>
            </w:r>
            <w:r w:rsidR="00DD5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621</w:t>
            </w:r>
          </w:p>
        </w:tc>
        <w:tc>
          <w:tcPr>
            <w:tcW w:w="2126" w:type="dxa"/>
          </w:tcPr>
          <w:p w:rsidR="00076C4D" w:rsidRDefault="00076C4D" w:rsidP="004E07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ПП ЛО</w:t>
            </w:r>
          </w:p>
        </w:tc>
        <w:tc>
          <w:tcPr>
            <w:tcW w:w="2835" w:type="dxa"/>
          </w:tcPr>
          <w:p w:rsidR="00076C4D" w:rsidRDefault="008B7B6F" w:rsidP="004E07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Примечания</w:t>
            </w:r>
          </w:p>
        </w:tc>
      </w:tr>
      <w:tr w:rsidR="00076C4D" w:rsidTr="00DB40EB">
        <w:tc>
          <w:tcPr>
            <w:tcW w:w="2943" w:type="dxa"/>
          </w:tcPr>
          <w:p w:rsidR="00076C4D" w:rsidRDefault="00076C4D" w:rsidP="004E07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 Волхов</w:t>
            </w:r>
          </w:p>
        </w:tc>
        <w:tc>
          <w:tcPr>
            <w:tcW w:w="1843" w:type="dxa"/>
          </w:tcPr>
          <w:p w:rsidR="00076C4D" w:rsidRDefault="00076C4D" w:rsidP="004E07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16 239 575,04</w:t>
            </w:r>
          </w:p>
        </w:tc>
        <w:tc>
          <w:tcPr>
            <w:tcW w:w="2126" w:type="dxa"/>
          </w:tcPr>
          <w:p w:rsidR="00076C4D" w:rsidRDefault="00076C4D" w:rsidP="004E07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15 858 960,00</w:t>
            </w:r>
          </w:p>
        </w:tc>
        <w:tc>
          <w:tcPr>
            <w:tcW w:w="2835" w:type="dxa"/>
          </w:tcPr>
          <w:p w:rsidR="00076C4D" w:rsidRPr="00076C4D" w:rsidRDefault="00DD5994" w:rsidP="00076C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на</w:t>
            </w:r>
            <w:r w:rsidR="00DB4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76C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76C4D" w:rsidRPr="008B7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380 615,04</w:t>
            </w:r>
          </w:p>
        </w:tc>
      </w:tr>
      <w:tr w:rsidR="00076C4D" w:rsidTr="00DB40EB">
        <w:tc>
          <w:tcPr>
            <w:tcW w:w="2943" w:type="dxa"/>
          </w:tcPr>
          <w:p w:rsidR="00076C4D" w:rsidRDefault="00076C4D" w:rsidP="004E07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Кингисеппское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76C4D" w:rsidRDefault="00076C4D" w:rsidP="004E07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5 397 999,16</w:t>
            </w:r>
            <w:r w:rsidRPr="006D69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76C4D" w:rsidRDefault="00076C4D" w:rsidP="004E07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5 474 794,76</w:t>
            </w:r>
          </w:p>
        </w:tc>
        <w:tc>
          <w:tcPr>
            <w:tcW w:w="2835" w:type="dxa"/>
          </w:tcPr>
          <w:p w:rsidR="00076C4D" w:rsidRPr="00076C4D" w:rsidRDefault="00DD5994" w:rsidP="004E07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на</w:t>
            </w:r>
            <w:r w:rsidR="00076C4D" w:rsidRPr="00076C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76C4D" w:rsidRPr="008B7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76 795,60</w:t>
            </w:r>
          </w:p>
        </w:tc>
      </w:tr>
      <w:tr w:rsidR="00076C4D" w:rsidTr="00DB40EB">
        <w:tc>
          <w:tcPr>
            <w:tcW w:w="2943" w:type="dxa"/>
          </w:tcPr>
          <w:p w:rsidR="00076C4D" w:rsidRDefault="00076C4D" w:rsidP="00DB40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Лодейнопольское</w:t>
            </w:r>
            <w:proofErr w:type="spellEnd"/>
            <w:r w:rsidR="00DB4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B40EB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="00DB40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76C4D" w:rsidRDefault="00076C4D" w:rsidP="004E07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16 628 779,62</w:t>
            </w:r>
          </w:p>
        </w:tc>
        <w:tc>
          <w:tcPr>
            <w:tcW w:w="2126" w:type="dxa"/>
          </w:tcPr>
          <w:p w:rsidR="00076C4D" w:rsidRDefault="00076C4D" w:rsidP="004E07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16 770 422,40</w:t>
            </w:r>
          </w:p>
        </w:tc>
        <w:tc>
          <w:tcPr>
            <w:tcW w:w="2835" w:type="dxa"/>
          </w:tcPr>
          <w:p w:rsidR="00076C4D" w:rsidRPr="00DB40EB" w:rsidRDefault="00DD5994" w:rsidP="00DB40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на</w:t>
            </w:r>
            <w:r w:rsidR="00DB4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B40EB" w:rsidRPr="008B7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141 642,78</w:t>
            </w:r>
          </w:p>
        </w:tc>
      </w:tr>
    </w:tbl>
    <w:p w:rsidR="008B7B6F" w:rsidRDefault="00FC66CB" w:rsidP="00CC7F76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4E07CA" w:rsidRPr="00CC7F76" w:rsidRDefault="00FC66CB" w:rsidP="00CC7F76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B40EB">
        <w:rPr>
          <w:rFonts w:ascii="Times New Roman" w:hAnsi="Times New Roman" w:cs="Times New Roman"/>
          <w:bCs/>
          <w:sz w:val="28"/>
          <w:szCs w:val="28"/>
        </w:rPr>
        <w:t>Нераспределенный о</w:t>
      </w:r>
      <w:r w:rsidR="00CC7F76">
        <w:rPr>
          <w:rFonts w:ascii="Times New Roman" w:hAnsi="Times New Roman" w:cs="Times New Roman"/>
          <w:bCs/>
          <w:sz w:val="28"/>
          <w:szCs w:val="28"/>
        </w:rPr>
        <w:t xml:space="preserve">статок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C7F76">
        <w:rPr>
          <w:rFonts w:ascii="Times New Roman" w:hAnsi="Times New Roman" w:cs="Times New Roman"/>
          <w:bCs/>
          <w:sz w:val="28"/>
          <w:szCs w:val="28"/>
        </w:rPr>
        <w:t>редств субсидии состав</w:t>
      </w:r>
      <w:r>
        <w:rPr>
          <w:rFonts w:ascii="Times New Roman" w:hAnsi="Times New Roman" w:cs="Times New Roman"/>
          <w:bCs/>
          <w:sz w:val="28"/>
          <w:szCs w:val="28"/>
        </w:rPr>
        <w:t>ляет</w:t>
      </w:r>
      <w:r w:rsidR="00CC7F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F76" w:rsidRPr="00076C4D">
        <w:rPr>
          <w:rFonts w:ascii="Times New Roman" w:hAnsi="Times New Roman"/>
          <w:b/>
          <w:sz w:val="28"/>
          <w:szCs w:val="28"/>
        </w:rPr>
        <w:t>162 176,66</w:t>
      </w:r>
      <w:r w:rsidR="00CC7F76" w:rsidRPr="00076C4D">
        <w:rPr>
          <w:rFonts w:ascii="Times New Roman" w:hAnsi="Times New Roman"/>
          <w:sz w:val="28"/>
          <w:szCs w:val="28"/>
        </w:rPr>
        <w:t xml:space="preserve"> руб.</w:t>
      </w:r>
      <w:r w:rsidR="00DB40EB">
        <w:rPr>
          <w:rFonts w:ascii="Times New Roman" w:hAnsi="Times New Roman"/>
          <w:sz w:val="28"/>
          <w:szCs w:val="28"/>
        </w:rPr>
        <w:t xml:space="preserve">, что недостаточно для предоставления </w:t>
      </w:r>
      <w:r w:rsidR="00DD5994">
        <w:rPr>
          <w:rFonts w:ascii="Times New Roman" w:hAnsi="Times New Roman"/>
          <w:sz w:val="28"/>
          <w:szCs w:val="28"/>
        </w:rPr>
        <w:t xml:space="preserve">социальной выплаты </w:t>
      </w:r>
      <w:r w:rsidR="00DB40EB">
        <w:rPr>
          <w:rFonts w:ascii="Times New Roman" w:hAnsi="Times New Roman"/>
          <w:sz w:val="28"/>
          <w:szCs w:val="28"/>
        </w:rPr>
        <w:t>ни одной молодой семье.</w:t>
      </w:r>
      <w:r w:rsidR="00DD5994">
        <w:rPr>
          <w:rFonts w:ascii="Times New Roman" w:hAnsi="Times New Roman"/>
          <w:sz w:val="28"/>
          <w:szCs w:val="28"/>
        </w:rPr>
        <w:t xml:space="preserve"> При этом целевой показатель, установленный Соглашением, </w:t>
      </w:r>
      <w:proofErr w:type="gramStart"/>
      <w:r w:rsidR="00BC178C">
        <w:rPr>
          <w:rFonts w:ascii="Times New Roman" w:hAnsi="Times New Roman"/>
          <w:sz w:val="28"/>
          <w:szCs w:val="28"/>
        </w:rPr>
        <w:t>будет</w:t>
      </w:r>
      <w:proofErr w:type="gramEnd"/>
      <w:r w:rsidR="00BC178C">
        <w:rPr>
          <w:rFonts w:ascii="Times New Roman" w:hAnsi="Times New Roman"/>
          <w:sz w:val="28"/>
          <w:szCs w:val="28"/>
        </w:rPr>
        <w:t xml:space="preserve"> достигнут</w:t>
      </w:r>
      <w:r w:rsidR="00DD5994">
        <w:rPr>
          <w:rFonts w:ascii="Times New Roman" w:hAnsi="Times New Roman"/>
          <w:sz w:val="28"/>
          <w:szCs w:val="28"/>
        </w:rPr>
        <w:t xml:space="preserve"> при принятии настоящих изменений.</w:t>
      </w:r>
    </w:p>
    <w:p w:rsidR="004E07CA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FC66CB">
        <w:rPr>
          <w:rFonts w:ascii="Times New Roman" w:hAnsi="Times New Roman"/>
          <w:sz w:val="28"/>
          <w:szCs w:val="28"/>
        </w:rPr>
        <w:t xml:space="preserve">Ассигнования областного бюджета Ленинградской области и субсидия из федерального бюджета  в 2020 году распределены </w:t>
      </w:r>
      <w:r w:rsidR="00D759B8" w:rsidRPr="00FC66CB">
        <w:rPr>
          <w:rFonts w:ascii="Times New Roman" w:hAnsi="Times New Roman"/>
          <w:sz w:val="28"/>
          <w:szCs w:val="28"/>
        </w:rPr>
        <w:t xml:space="preserve">в размере </w:t>
      </w:r>
      <w:r w:rsidR="00076C4D">
        <w:rPr>
          <w:rFonts w:ascii="Times New Roman" w:hAnsi="Times New Roman"/>
          <w:b/>
          <w:sz w:val="28"/>
          <w:szCs w:val="28"/>
        </w:rPr>
        <w:t>109 730 323,3</w:t>
      </w:r>
      <w:r w:rsidR="00FC66CB">
        <w:rPr>
          <w:rFonts w:ascii="Times New Roman" w:hAnsi="Times New Roman"/>
          <w:b/>
          <w:sz w:val="28"/>
          <w:szCs w:val="28"/>
        </w:rPr>
        <w:t xml:space="preserve">4 </w:t>
      </w:r>
      <w:r w:rsidR="00FC66CB" w:rsidRPr="00FC66CB">
        <w:rPr>
          <w:rFonts w:ascii="Times New Roman" w:hAnsi="Times New Roman"/>
          <w:sz w:val="28"/>
          <w:szCs w:val="28"/>
        </w:rPr>
        <w:t xml:space="preserve"> руб. </w:t>
      </w:r>
      <w:r w:rsidRPr="00FC66CB">
        <w:rPr>
          <w:rFonts w:ascii="Times New Roman" w:hAnsi="Times New Roman"/>
          <w:sz w:val="28"/>
          <w:szCs w:val="28"/>
        </w:rPr>
        <w:t>в</w:t>
      </w:r>
      <w:r w:rsidRPr="006D6938">
        <w:rPr>
          <w:rFonts w:ascii="Times New Roman" w:hAnsi="Times New Roman"/>
          <w:sz w:val="28"/>
          <w:szCs w:val="28"/>
        </w:rPr>
        <w:t xml:space="preserve"> виде субсидий бюджетам муниципальных образований в целях предоставления социальных выплат </w:t>
      </w:r>
      <w:r w:rsidRPr="00DB40EB">
        <w:rPr>
          <w:rFonts w:ascii="Times New Roman" w:hAnsi="Times New Roman"/>
          <w:b/>
          <w:sz w:val="28"/>
          <w:szCs w:val="28"/>
        </w:rPr>
        <w:t xml:space="preserve">85 </w:t>
      </w:r>
      <w:r w:rsidRPr="00DB40EB">
        <w:rPr>
          <w:rFonts w:ascii="Times New Roman" w:hAnsi="Times New Roman"/>
          <w:sz w:val="28"/>
          <w:szCs w:val="28"/>
        </w:rPr>
        <w:t>молодым семьям</w:t>
      </w:r>
      <w:r w:rsidRPr="006D6938">
        <w:rPr>
          <w:rFonts w:ascii="Times New Roman" w:hAnsi="Times New Roman"/>
          <w:sz w:val="28"/>
          <w:szCs w:val="28"/>
        </w:rPr>
        <w:t xml:space="preserve"> – претендентам на получение социальных выплат на приобретение (строительство) жилья. 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6D6938">
        <w:rPr>
          <w:rFonts w:ascii="Times New Roman" w:hAnsi="Times New Roman"/>
          <w:sz w:val="28"/>
          <w:szCs w:val="28"/>
        </w:rPr>
        <w:t xml:space="preserve">Средства субсидии, предусмотренные на 2021 и 2022 годы, в соответствии с настоящим Проектом остаются без изменений. 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/>
          <w:sz w:val="28"/>
          <w:szCs w:val="28"/>
        </w:rPr>
        <w:t xml:space="preserve"> </w:t>
      </w:r>
      <w:r w:rsidRPr="006D6938">
        <w:rPr>
          <w:rFonts w:ascii="Times New Roman" w:hAnsi="Times New Roman" w:cs="Times New Roman"/>
          <w:bCs/>
          <w:sz w:val="28"/>
          <w:szCs w:val="28"/>
        </w:rPr>
        <w:t>Проведение процедуры оценки регулирующего воздействия на субъекты предпринимательской деятельности не требуется, поскольку данный  Проект  определяет перечень муниципальных образований, которым в рамках основного мероприятия предоставляется субсидия на улучшение жилищных условий молодых семей, и не устанавливает обязанности, запреты и ограничения для физических и юридических лиц в сфере предпринимательской и иной экономической деятельности.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>Настоящий проект постановления Правительства Ленинградской области размещен в сети Интернет на сайте Администрации Ленинградской области с целью обеспечения проведения его независимой антикоррупционной экспертизы.</w:t>
      </w:r>
    </w:p>
    <w:p w:rsidR="004E07CA" w:rsidRPr="006D6938" w:rsidRDefault="004E07CA" w:rsidP="004E07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78C" w:rsidRDefault="00BC178C" w:rsidP="004E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BC178C" w:rsidRDefault="00BC178C" w:rsidP="004E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07CA" w:rsidRPr="006D693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E07CA" w:rsidRPr="006D6938">
        <w:rPr>
          <w:rFonts w:ascii="Times New Roman" w:hAnsi="Times New Roman" w:cs="Times New Roman"/>
          <w:sz w:val="28"/>
          <w:szCs w:val="28"/>
        </w:rPr>
        <w:t>комитета</w:t>
      </w:r>
    </w:p>
    <w:p w:rsidR="004E07CA" w:rsidRPr="006D6938" w:rsidRDefault="004E07CA" w:rsidP="004E07CA">
      <w:pPr>
        <w:jc w:val="both"/>
        <w:rPr>
          <w:rFonts w:ascii="Times New Roman" w:hAnsi="Times New Roman" w:cs="Times New Roman"/>
          <w:sz w:val="28"/>
          <w:szCs w:val="28"/>
        </w:rPr>
      </w:pPr>
      <w:r w:rsidRPr="006D6938">
        <w:rPr>
          <w:rFonts w:ascii="Times New Roman" w:hAnsi="Times New Roman" w:cs="Times New Roman"/>
          <w:sz w:val="28"/>
          <w:szCs w:val="28"/>
        </w:rPr>
        <w:t xml:space="preserve">по строительству     </w:t>
      </w:r>
    </w:p>
    <w:p w:rsidR="004E07CA" w:rsidRPr="006D6938" w:rsidRDefault="004E07CA" w:rsidP="004E07CA">
      <w:pPr>
        <w:jc w:val="both"/>
        <w:rPr>
          <w:rFonts w:ascii="Times New Roman" w:hAnsi="Times New Roman" w:cs="Times New Roman"/>
          <w:sz w:val="28"/>
          <w:szCs w:val="28"/>
        </w:rPr>
      </w:pPr>
      <w:r w:rsidRPr="006D6938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</w:t>
      </w:r>
      <w:r w:rsidR="002A66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C17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78C">
        <w:rPr>
          <w:rFonts w:ascii="Times New Roman" w:hAnsi="Times New Roman" w:cs="Times New Roman"/>
          <w:sz w:val="28"/>
          <w:szCs w:val="28"/>
        </w:rPr>
        <w:t>С.Шалыгин</w:t>
      </w:r>
      <w:proofErr w:type="spellEnd"/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DB40EB" w:rsidRDefault="00DB40EB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E4136D" w:rsidRDefault="004E07CA" w:rsidP="004E07CA">
      <w:pPr>
        <w:jc w:val="both"/>
      </w:pPr>
      <w:proofErr w:type="spellStart"/>
      <w:r w:rsidRPr="006D6938">
        <w:rPr>
          <w:rFonts w:ascii="Times New Roman" w:hAnsi="Times New Roman" w:cs="Times New Roman"/>
        </w:rPr>
        <w:t>Горинова</w:t>
      </w:r>
      <w:proofErr w:type="spellEnd"/>
      <w:r w:rsidRPr="006D6938">
        <w:rPr>
          <w:rFonts w:ascii="Times New Roman" w:hAnsi="Times New Roman" w:cs="Times New Roman"/>
        </w:rPr>
        <w:t xml:space="preserve"> И.А. (539-44-38) доб.2041. мт.7-911-149-29-69</w:t>
      </w:r>
    </w:p>
    <w:sectPr w:rsidR="00E4136D" w:rsidSect="00D8151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5"/>
    <w:rsid w:val="00051D4B"/>
    <w:rsid w:val="00076C4D"/>
    <w:rsid w:val="00284DB2"/>
    <w:rsid w:val="002A669F"/>
    <w:rsid w:val="002C23B2"/>
    <w:rsid w:val="00421BCE"/>
    <w:rsid w:val="00471CA1"/>
    <w:rsid w:val="004E07CA"/>
    <w:rsid w:val="00521CAA"/>
    <w:rsid w:val="00720195"/>
    <w:rsid w:val="00834EE5"/>
    <w:rsid w:val="00863FB3"/>
    <w:rsid w:val="008B7B6F"/>
    <w:rsid w:val="008E2CA4"/>
    <w:rsid w:val="00BC178C"/>
    <w:rsid w:val="00BC61C7"/>
    <w:rsid w:val="00BE0D5E"/>
    <w:rsid w:val="00CC7F76"/>
    <w:rsid w:val="00D02145"/>
    <w:rsid w:val="00D717D4"/>
    <w:rsid w:val="00D759B8"/>
    <w:rsid w:val="00D81511"/>
    <w:rsid w:val="00D863B9"/>
    <w:rsid w:val="00DB40EB"/>
    <w:rsid w:val="00DC56AE"/>
    <w:rsid w:val="00DD5994"/>
    <w:rsid w:val="00E654B7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0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7C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C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0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7C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C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Ирина Александровна ГОРИНОВА</cp:lastModifiedBy>
  <cp:revision>16</cp:revision>
  <dcterms:created xsi:type="dcterms:W3CDTF">2020-06-09T09:17:00Z</dcterms:created>
  <dcterms:modified xsi:type="dcterms:W3CDTF">2020-06-15T10:33:00Z</dcterms:modified>
</cp:coreProperties>
</file>