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C" w:rsidRDefault="00EE519C" w:rsidP="00EE519C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EE519C" w:rsidRDefault="00EE519C" w:rsidP="00EE519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Порядку</w:t>
      </w:r>
    </w:p>
    <w:p w:rsidR="00EE519C" w:rsidRDefault="00EE519C" w:rsidP="00EE51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EE519C" w:rsidRDefault="00EE519C" w:rsidP="00EE519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>
        <w:rPr>
          <w:b/>
          <w:sz w:val="28"/>
          <w:szCs w:val="28"/>
        </w:rPr>
        <w:t>Порядок определения размера премиальных выплат руководителю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EE519C">
        <w:rPr>
          <w:rFonts w:eastAsia="Calibri"/>
          <w:b/>
          <w:iCs/>
          <w:sz w:val="28"/>
          <w:szCs w:val="28"/>
        </w:rPr>
        <w:t>Государственного бюджетного учреждения Ленинградской области «Фонд имущества Ленинградской области»</w:t>
      </w:r>
    </w:p>
    <w:p w:rsidR="00EE519C" w:rsidRDefault="00EE519C" w:rsidP="00EE519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EE519C" w:rsidRDefault="00EE519C" w:rsidP="00EE5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 При определении </w:t>
      </w:r>
      <w:r>
        <w:rPr>
          <w:sz w:val="28"/>
          <w:szCs w:val="28"/>
        </w:rPr>
        <w:t>размера премиальных выплат руководителю</w:t>
      </w:r>
      <w:r>
        <w:rPr>
          <w:rFonts w:eastAsia="Calibri"/>
          <w:iCs/>
          <w:sz w:val="28"/>
          <w:szCs w:val="28"/>
        </w:rPr>
        <w:t xml:space="preserve"> </w:t>
      </w:r>
      <w:r w:rsidR="000F6D95" w:rsidRPr="000F6D95">
        <w:rPr>
          <w:rFonts w:eastAsia="Calibri"/>
          <w:iCs/>
          <w:sz w:val="28"/>
          <w:szCs w:val="28"/>
        </w:rPr>
        <w:t>Государственного бюджетного учреждения Ленинградской области «Фонд имущества Ленинградской области»</w:t>
      </w:r>
      <w:r>
        <w:rPr>
          <w:rFonts w:eastAsia="Calibri"/>
          <w:iCs/>
          <w:sz w:val="28"/>
          <w:szCs w:val="28"/>
        </w:rPr>
        <w:t xml:space="preserve"> (далее </w:t>
      </w:r>
      <w:r w:rsidR="000F54FF">
        <w:rPr>
          <w:rFonts w:eastAsia="Calibri"/>
          <w:iCs/>
          <w:sz w:val="28"/>
          <w:szCs w:val="28"/>
        </w:rPr>
        <w:t>У</w:t>
      </w:r>
      <w:r>
        <w:rPr>
          <w:rFonts w:eastAsia="Calibri"/>
          <w:iCs/>
          <w:sz w:val="28"/>
          <w:szCs w:val="28"/>
        </w:rPr>
        <w:t xml:space="preserve">чреждение) используется балльная система оценки. В зависимости от суммы баллов, присвоенных </w:t>
      </w:r>
      <w:r>
        <w:rPr>
          <w:sz w:val="28"/>
          <w:szCs w:val="28"/>
        </w:rPr>
        <w:t xml:space="preserve">по оценке результатов деятельности </w:t>
      </w:r>
      <w:r w:rsidR="000F54FF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0F54F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руководителю могут быть установлены следующие размеры премиальных выплат:</w:t>
      </w:r>
    </w:p>
    <w:p w:rsidR="00EE519C" w:rsidRDefault="00EE519C" w:rsidP="00EE519C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</w:p>
    <w:p w:rsidR="00EE519C" w:rsidRDefault="00EE519C" w:rsidP="00EE5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4829">
        <w:rPr>
          <w:sz w:val="28"/>
          <w:szCs w:val="28"/>
        </w:rPr>
        <w:t>10</w:t>
      </w:r>
      <w:r>
        <w:rPr>
          <w:sz w:val="28"/>
          <w:szCs w:val="28"/>
        </w:rPr>
        <w:t xml:space="preserve"> баллов </w:t>
      </w:r>
      <w:r w:rsidR="00814829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 xml:space="preserve">соответствует </w:t>
      </w:r>
      <w:r w:rsidR="00814829">
        <w:rPr>
          <w:sz w:val="28"/>
          <w:szCs w:val="28"/>
        </w:rPr>
        <w:t>100 процентному</w:t>
      </w:r>
      <w:r>
        <w:rPr>
          <w:sz w:val="28"/>
          <w:szCs w:val="28"/>
        </w:rPr>
        <w:t xml:space="preserve"> размеру премиальных выплат;</w:t>
      </w:r>
    </w:p>
    <w:p w:rsidR="00EE519C" w:rsidRDefault="00EE519C" w:rsidP="00EE5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4829">
        <w:rPr>
          <w:sz w:val="28"/>
          <w:szCs w:val="28"/>
        </w:rPr>
        <w:t>менее 10 до 9</w:t>
      </w:r>
      <w:r>
        <w:rPr>
          <w:sz w:val="28"/>
          <w:szCs w:val="28"/>
        </w:rPr>
        <w:t xml:space="preserve"> баллов </w:t>
      </w:r>
      <w:r w:rsidR="008A1E07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>соответству</w:t>
      </w:r>
      <w:r w:rsidR="008A1E07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8A1E07">
        <w:rPr>
          <w:sz w:val="28"/>
          <w:szCs w:val="28"/>
        </w:rPr>
        <w:t>90 процентному</w:t>
      </w:r>
      <w:r>
        <w:rPr>
          <w:sz w:val="28"/>
          <w:szCs w:val="28"/>
        </w:rPr>
        <w:t xml:space="preserve"> размеру премиальных выплат;</w:t>
      </w:r>
    </w:p>
    <w:p w:rsidR="00EE519C" w:rsidRDefault="00EE519C" w:rsidP="00EE5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A1E07">
        <w:rPr>
          <w:sz w:val="28"/>
          <w:szCs w:val="28"/>
        </w:rPr>
        <w:t xml:space="preserve">менее 9 до 7 баллов включительно </w:t>
      </w:r>
      <w:r>
        <w:rPr>
          <w:sz w:val="28"/>
          <w:szCs w:val="28"/>
        </w:rPr>
        <w:t xml:space="preserve">соответствует </w:t>
      </w:r>
      <w:r w:rsidR="008A1E07">
        <w:rPr>
          <w:sz w:val="28"/>
          <w:szCs w:val="28"/>
        </w:rPr>
        <w:t xml:space="preserve">80 процентному размеру премиальных выплат; </w:t>
      </w:r>
    </w:p>
    <w:p w:rsidR="008A1E07" w:rsidRDefault="008A1E07" w:rsidP="00EE5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менее 7 баллов </w:t>
      </w:r>
      <w:r>
        <w:rPr>
          <w:sz w:val="28"/>
          <w:szCs w:val="28"/>
        </w:rPr>
        <w:t>соответствует 0 процентному размеру премиальных выплат</w:t>
      </w:r>
    </w:p>
    <w:p w:rsidR="00EE519C" w:rsidRDefault="00EE519C" w:rsidP="00EE5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519C" w:rsidRDefault="008A1E07" w:rsidP="00EE5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19C">
        <w:rPr>
          <w:sz w:val="28"/>
          <w:szCs w:val="28"/>
        </w:rPr>
        <w:t xml:space="preserve">. В случае наличия оснований, </w:t>
      </w:r>
      <w:r w:rsidR="00EE519C" w:rsidRPr="006A15C1">
        <w:rPr>
          <w:color w:val="000000" w:themeColor="text1"/>
          <w:sz w:val="28"/>
          <w:szCs w:val="28"/>
        </w:rPr>
        <w:t xml:space="preserve">предусмотренных пунктом 9 настоящего положения, премиальные выплаты руководителю уменьшаются на 100 </w:t>
      </w:r>
      <w:r w:rsidR="00EE519C">
        <w:rPr>
          <w:sz w:val="28"/>
          <w:szCs w:val="28"/>
        </w:rPr>
        <w:t>процентов.</w:t>
      </w:r>
    </w:p>
    <w:p w:rsidR="00EE519C" w:rsidRDefault="00EE519C" w:rsidP="00EE519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63EC5" w:rsidRDefault="00A63EC5">
      <w:bookmarkStart w:id="0" w:name="_GoBack"/>
      <w:bookmarkEnd w:id="0"/>
    </w:p>
    <w:sectPr w:rsidR="00A63EC5" w:rsidSect="000F6D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6D"/>
    <w:rsid w:val="000F54FF"/>
    <w:rsid w:val="000F6D95"/>
    <w:rsid w:val="00340E6D"/>
    <w:rsid w:val="006A15C1"/>
    <w:rsid w:val="00814829"/>
    <w:rsid w:val="008A1E07"/>
    <w:rsid w:val="00A63EC5"/>
    <w:rsid w:val="00E1084A"/>
    <w:rsid w:val="00E84B75"/>
    <w:rsid w:val="00E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МИХАЙЛОВА</dc:creator>
  <cp:keywords/>
  <dc:description/>
  <cp:lastModifiedBy>Инна Геннадьевна МИХАЙЛОВА</cp:lastModifiedBy>
  <cp:revision>9</cp:revision>
  <dcterms:created xsi:type="dcterms:W3CDTF">2020-06-19T14:48:00Z</dcterms:created>
  <dcterms:modified xsi:type="dcterms:W3CDTF">2020-06-23T15:14:00Z</dcterms:modified>
</cp:coreProperties>
</file>