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2" w:rsidRPr="0038220C" w:rsidRDefault="004A79B2" w:rsidP="004A79B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8220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A79B2" w:rsidRPr="0038220C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br/>
        <w:t>развитие в Ленинградской области»</w:t>
      </w:r>
      <w:r w:rsidR="00EC75BD"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(далее - Проект)</w:t>
      </w:r>
    </w:p>
    <w:p w:rsidR="004A79B2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122C" w:rsidRDefault="00A201B3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подготовлен в целях повышения эффективности реализации государственной программы </w:t>
      </w:r>
      <w:r w:rsidRPr="0038220C">
        <w:rPr>
          <w:rFonts w:ascii="Times New Roman" w:eastAsia="Times New Roman" w:hAnsi="Times New Roman"/>
          <w:bCs/>
          <w:sz w:val="28"/>
          <w:szCs w:val="28"/>
          <w:lang w:eastAsia="ru-RU"/>
        </w:rPr>
        <w:t>«Устойчивое общественное развитие в Ленинградской области» (далее – государственная программа)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предполагает</w:t>
      </w:r>
      <w:r w:rsidR="00737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корректировку финансового обеспечения</w:t>
      </w:r>
      <w:r w:rsidR="00A22C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программы</w:t>
      </w:r>
      <w:r w:rsidR="0048122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87355" w:rsidRDefault="0048122C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2020-2022 годах в соответствии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с областн</w:t>
      </w:r>
      <w:r w:rsidR="00950AC4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 w:rsidR="00950AC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0AC4" w:rsidRPr="00AC05E4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C05E4" w:rsidRPr="00AC05E4">
        <w:rPr>
          <w:rFonts w:ascii="Times New Roman" w:eastAsiaTheme="minorHAnsi" w:hAnsi="Times New Roman"/>
          <w:sz w:val="28"/>
          <w:szCs w:val="28"/>
        </w:rPr>
        <w:t xml:space="preserve">02.04.2020 </w:t>
      </w:r>
      <w:r w:rsidR="00AC05E4">
        <w:rPr>
          <w:rFonts w:ascii="Times New Roman" w:eastAsiaTheme="minorHAnsi" w:hAnsi="Times New Roman"/>
          <w:sz w:val="28"/>
          <w:szCs w:val="28"/>
        </w:rPr>
        <w:t>№</w:t>
      </w:r>
      <w:r w:rsidR="00AC05E4" w:rsidRPr="00AC05E4">
        <w:rPr>
          <w:rFonts w:ascii="Times New Roman" w:eastAsiaTheme="minorHAnsi" w:hAnsi="Times New Roman"/>
          <w:sz w:val="28"/>
          <w:szCs w:val="28"/>
        </w:rPr>
        <w:t xml:space="preserve"> 32-оз</w:t>
      </w:r>
      <w:r w:rsidR="00AC05E4">
        <w:rPr>
          <w:rFonts w:ascii="Times New Roman" w:eastAsiaTheme="minorHAnsi" w:hAnsi="Times New Roman"/>
          <w:sz w:val="28"/>
          <w:szCs w:val="28"/>
        </w:rPr>
        <w:t xml:space="preserve"> «</w:t>
      </w:r>
      <w:r w:rsidR="00AC05E4" w:rsidRPr="00AC05E4">
        <w:rPr>
          <w:rFonts w:ascii="Times New Roman" w:eastAsiaTheme="minorHAnsi" w:hAnsi="Times New Roman"/>
          <w:sz w:val="28"/>
          <w:szCs w:val="28"/>
        </w:rPr>
        <w:t>О внесен</w:t>
      </w:r>
      <w:r w:rsidR="00AC05E4">
        <w:rPr>
          <w:rFonts w:ascii="Times New Roman" w:eastAsiaTheme="minorHAnsi" w:hAnsi="Times New Roman"/>
          <w:sz w:val="28"/>
          <w:szCs w:val="28"/>
        </w:rPr>
        <w:t>ии изменений в областной закон «</w:t>
      </w:r>
      <w:r w:rsidR="00AC05E4" w:rsidRPr="00AC05E4">
        <w:rPr>
          <w:rFonts w:ascii="Times New Roman" w:eastAsiaTheme="minorHAnsi" w:hAnsi="Times New Roman"/>
          <w:sz w:val="28"/>
          <w:szCs w:val="28"/>
        </w:rPr>
        <w:t>Об областном бюджете Ленинградской области на 2020 год и на пл</w:t>
      </w:r>
      <w:r w:rsidR="00AC05E4">
        <w:rPr>
          <w:rFonts w:ascii="Times New Roman" w:eastAsiaTheme="minorHAnsi" w:hAnsi="Times New Roman"/>
          <w:sz w:val="28"/>
          <w:szCs w:val="28"/>
        </w:rPr>
        <w:t>ановый период 2021 и 2022 годов».</w:t>
      </w:r>
      <w:r w:rsidR="0068735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A4068" w:rsidRPr="00AF3F53" w:rsidRDefault="00DA4068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Таблица 2 «С</w:t>
      </w:r>
      <w:r w:rsidRPr="00DA4068">
        <w:rPr>
          <w:rFonts w:ascii="Times New Roman" w:eastAsiaTheme="minorHAnsi" w:hAnsi="Times New Roman"/>
          <w:sz w:val="28"/>
          <w:szCs w:val="28"/>
        </w:rPr>
        <w:t>ведения о показателях (индикаторах) государственной п</w:t>
      </w:r>
      <w:r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Pr="00DA4068">
        <w:rPr>
          <w:rFonts w:ascii="Times New Roman" w:eastAsiaTheme="minorHAnsi" w:hAnsi="Times New Roman"/>
          <w:sz w:val="28"/>
          <w:szCs w:val="28"/>
        </w:rPr>
        <w:t>Устойчивое общественное р</w:t>
      </w:r>
      <w:r>
        <w:rPr>
          <w:rFonts w:ascii="Times New Roman" w:eastAsiaTheme="minorHAnsi" w:hAnsi="Times New Roman"/>
          <w:sz w:val="28"/>
          <w:szCs w:val="28"/>
        </w:rPr>
        <w:t>азвитие в Ленинградской области»</w:t>
      </w:r>
      <w:r w:rsidRPr="00DA4068">
        <w:rPr>
          <w:rFonts w:ascii="Times New Roman" w:eastAsiaTheme="minorHAnsi" w:hAnsi="Times New Roman"/>
          <w:sz w:val="28"/>
          <w:szCs w:val="28"/>
        </w:rPr>
        <w:t xml:space="preserve"> и их значениях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410C2E">
        <w:rPr>
          <w:rFonts w:ascii="Times New Roman" w:eastAsiaTheme="minorHAnsi" w:hAnsi="Times New Roman"/>
          <w:sz w:val="28"/>
          <w:szCs w:val="28"/>
        </w:rPr>
        <w:t>излагается в новой редакции в связи с указанием фактических значений показателей за 2019 год.</w:t>
      </w:r>
    </w:p>
    <w:p w:rsidR="000D5471" w:rsidRDefault="000D5471" w:rsidP="00410C2E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057779">
        <w:rPr>
          <w:rStyle w:val="FontStyle16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</w:t>
      </w:r>
      <w:r>
        <w:rPr>
          <w:rStyle w:val="FontStyle16"/>
          <w:sz w:val="28"/>
          <w:szCs w:val="28"/>
        </w:rPr>
        <w:t>.</w:t>
      </w:r>
    </w:p>
    <w:p w:rsidR="00AC05E4" w:rsidRDefault="00AC05E4" w:rsidP="00F3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471" w:rsidRPr="000D5471" w:rsidRDefault="000D5471" w:rsidP="00310B9E">
      <w:pPr>
        <w:pStyle w:val="a3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D5471">
        <w:rPr>
          <w:rFonts w:ascii="Times New Roman" w:hAnsi="Times New Roman"/>
          <w:sz w:val="28"/>
          <w:szCs w:val="28"/>
        </w:rPr>
        <w:t>Изменения в подпрограмм</w:t>
      </w:r>
      <w:r>
        <w:rPr>
          <w:rFonts w:ascii="Times New Roman" w:hAnsi="Times New Roman"/>
          <w:sz w:val="28"/>
          <w:szCs w:val="28"/>
        </w:rPr>
        <w:t>ы:</w:t>
      </w:r>
      <w:r w:rsidRPr="000D5471">
        <w:rPr>
          <w:rFonts w:ascii="Times New Roman" w:hAnsi="Times New Roman"/>
          <w:sz w:val="28"/>
          <w:szCs w:val="28"/>
        </w:rPr>
        <w:t xml:space="preserve"> «Гармонизация межнациональных </w:t>
      </w:r>
      <w:r w:rsidR="00C35C4F">
        <w:rPr>
          <w:rFonts w:ascii="Times New Roman" w:hAnsi="Times New Roman"/>
          <w:sz w:val="28"/>
          <w:szCs w:val="28"/>
        </w:rPr>
        <w:br/>
      </w:r>
      <w:r w:rsidRPr="000D5471">
        <w:rPr>
          <w:rFonts w:ascii="Times New Roman" w:hAnsi="Times New Roman"/>
          <w:sz w:val="28"/>
          <w:szCs w:val="28"/>
        </w:rPr>
        <w:t>и межконфессиональных отношений в Ленинградской области»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471">
        <w:rPr>
          <w:rFonts w:ascii="Times New Roman" w:hAnsi="Times New Roman"/>
          <w:sz w:val="28"/>
          <w:szCs w:val="28"/>
        </w:rPr>
        <w:t>«Поддержка этнокультурной самобытности коренных малочисленных народов, проживающих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C346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одпрограммы).</w:t>
      </w:r>
    </w:p>
    <w:p w:rsidR="00AC05E4" w:rsidRDefault="00AC05E4" w:rsidP="000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</w:p>
    <w:p w:rsidR="00C241A8" w:rsidRDefault="00C241A8" w:rsidP="000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241A8">
        <w:rPr>
          <w:rFonts w:ascii="Times New Roman" w:eastAsiaTheme="minorHAnsi" w:hAnsi="Times New Roman"/>
          <w:sz w:val="28"/>
          <w:szCs w:val="28"/>
        </w:rPr>
        <w:t>Исходя из динамики фактических значений показателя государственной 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 «У</w:t>
      </w:r>
      <w:r w:rsidRPr="00C241A8">
        <w:rPr>
          <w:rFonts w:ascii="Times New Roman" w:eastAsiaTheme="minorHAnsi" w:hAnsi="Times New Roman"/>
          <w:sz w:val="28"/>
          <w:szCs w:val="28"/>
        </w:rPr>
        <w:t>ровень толерантного отношения к представителям другой национальности» за 2016-2019 годы</w:t>
      </w:r>
      <w:r>
        <w:rPr>
          <w:rFonts w:ascii="Times New Roman" w:eastAsiaTheme="minorHAnsi" w:hAnsi="Times New Roman"/>
          <w:sz w:val="28"/>
          <w:szCs w:val="28"/>
        </w:rPr>
        <w:t xml:space="preserve"> пересмотрен</w:t>
      </w:r>
      <w:r w:rsidR="005C7AEE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 xml:space="preserve"> и откорректирован</w:t>
      </w:r>
      <w:r w:rsidR="005C7AEE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 xml:space="preserve"> планов</w:t>
      </w:r>
      <w:r w:rsidR="005C7AEE">
        <w:rPr>
          <w:rFonts w:ascii="Times New Roman" w:eastAsiaTheme="minorHAnsi" w:hAnsi="Times New Roman"/>
          <w:sz w:val="28"/>
          <w:szCs w:val="28"/>
        </w:rPr>
        <w:t xml:space="preserve">ые значения </w:t>
      </w:r>
      <w:r>
        <w:rPr>
          <w:rFonts w:ascii="Times New Roman" w:eastAsiaTheme="minorHAnsi" w:hAnsi="Times New Roman"/>
          <w:sz w:val="28"/>
          <w:szCs w:val="28"/>
        </w:rPr>
        <w:t xml:space="preserve">данного показателя на последующие годы реализации  </w:t>
      </w:r>
      <w:r w:rsidRPr="00C241A8">
        <w:rPr>
          <w:rFonts w:ascii="Times New Roman" w:eastAsiaTheme="minorHAnsi" w:hAnsi="Times New Roman"/>
          <w:sz w:val="28"/>
          <w:szCs w:val="28"/>
        </w:rPr>
        <w:t>государственной программы</w:t>
      </w:r>
      <w:r>
        <w:rPr>
          <w:rFonts w:ascii="Times New Roman" w:eastAsiaTheme="minorHAnsi" w:hAnsi="Times New Roman"/>
          <w:sz w:val="28"/>
          <w:szCs w:val="28"/>
        </w:rPr>
        <w:t>, начиная с 2020 года.</w:t>
      </w:r>
    </w:p>
    <w:p w:rsidR="00C241A8" w:rsidRDefault="00C241A8" w:rsidP="000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на основании вышеуказанных причин </w:t>
      </w:r>
      <w:r w:rsidR="005C7AEE">
        <w:rPr>
          <w:rFonts w:ascii="Times New Roman" w:eastAsiaTheme="minorHAnsi" w:hAnsi="Times New Roman"/>
          <w:sz w:val="28"/>
          <w:szCs w:val="28"/>
        </w:rPr>
        <w:t xml:space="preserve">пересмотрены и откорректированы плановые значения показателя </w:t>
      </w:r>
      <w:r w:rsidR="00BE3676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6E459B" w:rsidRPr="006E459B">
        <w:rPr>
          <w:rFonts w:ascii="Times New Roman" w:eastAsiaTheme="minorHAnsi" w:hAnsi="Times New Roman"/>
          <w:sz w:val="28"/>
          <w:szCs w:val="28"/>
        </w:rPr>
        <w:t>«</w:t>
      </w:r>
      <w:r w:rsidR="006E459B">
        <w:rPr>
          <w:rFonts w:ascii="Times New Roman" w:eastAsiaTheme="minorHAnsi" w:hAnsi="Times New Roman"/>
          <w:sz w:val="28"/>
          <w:szCs w:val="28"/>
        </w:rPr>
        <w:t>Д</w:t>
      </w:r>
      <w:r w:rsidR="006E459B" w:rsidRPr="006E459B">
        <w:rPr>
          <w:rFonts w:ascii="Times New Roman" w:eastAsiaTheme="minorHAnsi" w:hAnsi="Times New Roman"/>
          <w:sz w:val="28"/>
          <w:szCs w:val="28"/>
        </w:rPr>
        <w:t>оля граждан, положительно оценивающих состояние межнациональных отношений в Ленинградской области»</w:t>
      </w:r>
      <w:r w:rsidR="006E459B">
        <w:rPr>
          <w:rFonts w:ascii="Times New Roman" w:eastAsiaTheme="minorHAnsi" w:hAnsi="Times New Roman"/>
          <w:sz w:val="28"/>
          <w:szCs w:val="28"/>
        </w:rPr>
        <w:t xml:space="preserve"> </w:t>
      </w:r>
      <w:r w:rsidR="006E459B">
        <w:rPr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последующие годы реализации  </w:t>
      </w:r>
      <w:r w:rsidRPr="00C241A8">
        <w:rPr>
          <w:rFonts w:ascii="Times New Roman" w:eastAsiaTheme="minorHAnsi" w:hAnsi="Times New Roman"/>
          <w:sz w:val="28"/>
          <w:szCs w:val="28"/>
        </w:rPr>
        <w:t>государственной программы</w:t>
      </w:r>
      <w:r>
        <w:rPr>
          <w:rFonts w:ascii="Times New Roman" w:eastAsiaTheme="minorHAnsi" w:hAnsi="Times New Roman"/>
          <w:sz w:val="28"/>
          <w:szCs w:val="28"/>
        </w:rPr>
        <w:t>, начиная с 2020 года</w:t>
      </w:r>
      <w:r w:rsidR="006E459B">
        <w:rPr>
          <w:rFonts w:ascii="Times New Roman" w:eastAsiaTheme="minorHAnsi" w:hAnsi="Times New Roman"/>
          <w:sz w:val="28"/>
          <w:szCs w:val="28"/>
        </w:rPr>
        <w:t>.</w:t>
      </w:r>
    </w:p>
    <w:p w:rsidR="00466E89" w:rsidRDefault="00466E89" w:rsidP="00CD6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346E2" w:rsidRDefault="00C346E2" w:rsidP="00310B9E">
      <w:pPr>
        <w:pStyle w:val="a3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эффективного выполнения органами местного самоуправления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содействие развитию участия населения в осуществлении местного самоуправления </w:t>
      </w:r>
      <w:r w:rsidR="00E93EB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Ленинградской области</w:t>
      </w: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 xml:space="preserve"> и «Развитие системы защиты прав потребителей»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5E4" w:rsidRDefault="00AC05E4" w:rsidP="00AC0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16"/>
          <w:sz w:val="28"/>
          <w:szCs w:val="28"/>
        </w:rPr>
      </w:pPr>
    </w:p>
    <w:p w:rsidR="00B137B2" w:rsidRDefault="00B137B2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137B2" w:rsidRDefault="00B137B2" w:rsidP="00B137B2">
      <w:pPr>
        <w:keepLines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Пункт одиннадцатый раздела 2 </w:t>
      </w:r>
      <w:r>
        <w:rPr>
          <w:rFonts w:ascii="Times New Roman" w:hAnsi="Times New Roman"/>
          <w:sz w:val="28"/>
          <w:szCs w:val="28"/>
        </w:rPr>
        <w:t>(</w:t>
      </w:r>
      <w:r w:rsidRPr="0091173D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 и сведения об участии органов местного самоуправления, юридических и физических лиц</w:t>
      </w:r>
      <w:r>
        <w:rPr>
          <w:rFonts w:ascii="Times New Roman" w:hAnsi="Times New Roman"/>
          <w:sz w:val="28"/>
          <w:szCs w:val="28"/>
        </w:rPr>
        <w:t>)</w:t>
      </w:r>
      <w:r w:rsidRPr="009117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91173D">
        <w:rPr>
          <w:rFonts w:ascii="Times New Roman" w:hAnsi="Times New Roman"/>
          <w:sz w:val="28"/>
          <w:szCs w:val="28"/>
        </w:rPr>
        <w:t>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 излагается в новой редакции </w:t>
      </w:r>
      <w:r w:rsidR="00F90FD0">
        <w:rPr>
          <w:rFonts w:ascii="Times New Roman" w:hAnsi="Times New Roman"/>
          <w:sz w:val="28"/>
          <w:szCs w:val="28"/>
        </w:rPr>
        <w:t>в связи с расширением категорий жителей Ленинградской области (участвующих в осуществлении местного самоуправления и</w:t>
      </w:r>
      <w:proofErr w:type="gramEnd"/>
      <w:r w:rsidR="00F90FD0">
        <w:rPr>
          <w:rFonts w:ascii="Times New Roman" w:hAnsi="Times New Roman"/>
          <w:sz w:val="28"/>
          <w:szCs w:val="28"/>
        </w:rPr>
        <w:t xml:space="preserve"> т.д.), имеющих право на </w:t>
      </w:r>
      <w:r w:rsidR="00F90FD0">
        <w:rPr>
          <w:rFonts w:ascii="Times New Roman" w:hAnsi="Times New Roman"/>
          <w:sz w:val="28"/>
          <w:szCs w:val="28"/>
          <w:lang w:eastAsia="ru-RU"/>
        </w:rPr>
        <w:t>применение</w:t>
      </w:r>
      <w:r w:rsidR="00F90FD0" w:rsidRPr="00D1397E">
        <w:rPr>
          <w:rFonts w:ascii="Times New Roman" w:hAnsi="Times New Roman"/>
          <w:sz w:val="28"/>
          <w:szCs w:val="28"/>
          <w:lang w:eastAsia="ru-RU"/>
        </w:rPr>
        <w:t xml:space="preserve"> мер их финансового стимулирования и поощрения по результатам, проводимого регионального конкурса</w:t>
      </w:r>
      <w:r w:rsidR="000063E6">
        <w:rPr>
          <w:rFonts w:ascii="Times New Roman" w:hAnsi="Times New Roman"/>
          <w:sz w:val="28"/>
          <w:szCs w:val="28"/>
          <w:lang w:eastAsia="ru-RU"/>
        </w:rPr>
        <w:t xml:space="preserve"> «Инициативный гражданин Ленинградской области»</w:t>
      </w:r>
      <w:r w:rsidR="00F90F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3E6">
        <w:rPr>
          <w:rFonts w:ascii="Times New Roman" w:hAnsi="Times New Roman"/>
          <w:sz w:val="28"/>
          <w:szCs w:val="28"/>
          <w:lang w:eastAsia="ru-RU"/>
        </w:rPr>
        <w:t xml:space="preserve">в 2020 году, </w:t>
      </w:r>
      <w:r w:rsidR="00F90FD0">
        <w:rPr>
          <w:rFonts w:ascii="Times New Roman" w:hAnsi="Times New Roman"/>
          <w:sz w:val="28"/>
          <w:szCs w:val="28"/>
          <w:lang w:eastAsia="ru-RU"/>
        </w:rPr>
        <w:t>а именно.</w:t>
      </w:r>
    </w:p>
    <w:p w:rsidR="00B137B2" w:rsidRDefault="00B137B2" w:rsidP="00B1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137B2">
        <w:rPr>
          <w:rFonts w:ascii="Times New Roman" w:eastAsiaTheme="minorHAnsi" w:hAnsi="Times New Roman"/>
          <w:sz w:val="28"/>
          <w:szCs w:val="28"/>
        </w:rPr>
        <w:t>В 2019 году в соответствии с постановлением Правительства Ленинградской области от 11.10.2019 № 462 «О проведении ежегодного конкурса «Лучший староста Ленинградской области» в Ленинградской области впервые прошел конкурс «Лучший староста Ленинградской области» (далее – конкурс).</w:t>
      </w:r>
    </w:p>
    <w:p w:rsidR="00F90FD0" w:rsidRPr="00F90FD0" w:rsidRDefault="00F90FD0" w:rsidP="00F90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0FD0">
        <w:rPr>
          <w:rFonts w:ascii="Times New Roman" w:eastAsiaTheme="minorHAnsi" w:hAnsi="Times New Roman"/>
          <w:sz w:val="28"/>
          <w:szCs w:val="28"/>
        </w:rPr>
        <w:t xml:space="preserve">В конкурсе приняли участие старосты из </w:t>
      </w:r>
      <w:r>
        <w:rPr>
          <w:rFonts w:ascii="Times New Roman" w:eastAsiaTheme="minorHAnsi" w:hAnsi="Times New Roman"/>
          <w:sz w:val="28"/>
          <w:szCs w:val="28"/>
        </w:rPr>
        <w:t xml:space="preserve">14 </w:t>
      </w:r>
      <w:r w:rsidRPr="00F90FD0">
        <w:rPr>
          <w:rFonts w:ascii="Times New Roman" w:eastAsiaTheme="minorHAnsi" w:hAnsi="Times New Roman"/>
          <w:sz w:val="28"/>
          <w:szCs w:val="28"/>
        </w:rPr>
        <w:t xml:space="preserve">муниципальных районов Ленинградской области. </w:t>
      </w:r>
      <w:proofErr w:type="gramStart"/>
      <w:r w:rsidRPr="00F90FD0">
        <w:rPr>
          <w:rFonts w:ascii="Times New Roman" w:eastAsiaTheme="minorHAnsi" w:hAnsi="Times New Roman"/>
          <w:sz w:val="28"/>
          <w:szCs w:val="28"/>
        </w:rPr>
        <w:t>Три муниципальных района Ленинградской области (</w:t>
      </w:r>
      <w:proofErr w:type="spellStart"/>
      <w:r w:rsidRPr="00F90FD0">
        <w:rPr>
          <w:rFonts w:ascii="Times New Roman" w:eastAsiaTheme="minorHAnsi" w:hAnsi="Times New Roman"/>
          <w:sz w:val="28"/>
          <w:szCs w:val="28"/>
        </w:rPr>
        <w:t>Бокситогорский</w:t>
      </w:r>
      <w:proofErr w:type="spellEnd"/>
      <w:r w:rsidRPr="00F90FD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90FD0">
        <w:rPr>
          <w:rFonts w:ascii="Times New Roman" w:eastAsiaTheme="minorHAnsi" w:hAnsi="Times New Roman"/>
          <w:sz w:val="28"/>
          <w:szCs w:val="28"/>
        </w:rPr>
        <w:t>Лужский</w:t>
      </w:r>
      <w:proofErr w:type="spellEnd"/>
      <w:r w:rsidRPr="00F90FD0">
        <w:rPr>
          <w:rFonts w:ascii="Times New Roman" w:eastAsiaTheme="minorHAnsi" w:hAnsi="Times New Roman"/>
          <w:sz w:val="28"/>
          <w:szCs w:val="28"/>
        </w:rPr>
        <w:t xml:space="preserve"> и Тихвинский) не принимали участие в конкурсе, поскольку на территории указанных районов старосты не назначены в связи с тем, что в 2018 году внесены изменения в Федеральный закон от 6 октября 2003 года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90FD0">
        <w:rPr>
          <w:rFonts w:ascii="Times New Roman" w:eastAsiaTheme="minorHAns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частности введена статья 27.1, регулирующая вопросы назначения старост сельских</w:t>
      </w:r>
      <w:proofErr w:type="gramEnd"/>
      <w:r w:rsidRPr="00F90FD0">
        <w:rPr>
          <w:rFonts w:ascii="Times New Roman" w:eastAsiaTheme="minorHAnsi" w:hAnsi="Times New Roman"/>
          <w:sz w:val="28"/>
          <w:szCs w:val="28"/>
        </w:rPr>
        <w:t xml:space="preserve"> населенных пунктов. Согласно внесенным изменениям в сельском населенном пункте может быть назначен только один староста. </w:t>
      </w:r>
      <w:r>
        <w:rPr>
          <w:rFonts w:ascii="Times New Roman" w:eastAsiaTheme="minorHAnsi" w:hAnsi="Times New Roman"/>
          <w:sz w:val="28"/>
          <w:szCs w:val="28"/>
        </w:rPr>
        <w:t>Из чего следует, что указа</w:t>
      </w:r>
      <w:r w:rsidRPr="00F90FD0">
        <w:rPr>
          <w:rFonts w:ascii="Times New Roman" w:eastAsiaTheme="minorHAnsi" w:hAnsi="Times New Roman"/>
          <w:sz w:val="28"/>
          <w:szCs w:val="28"/>
        </w:rPr>
        <w:t xml:space="preserve">нным районам с учетом плотности населения </w:t>
      </w:r>
      <w:r>
        <w:rPr>
          <w:rFonts w:ascii="Times New Roman" w:eastAsiaTheme="minorHAnsi" w:hAnsi="Times New Roman"/>
          <w:sz w:val="28"/>
          <w:szCs w:val="28"/>
        </w:rPr>
        <w:t>приоритетнее</w:t>
      </w:r>
      <w:r w:rsidRPr="00F90FD0">
        <w:rPr>
          <w:rFonts w:ascii="Times New Roman" w:eastAsiaTheme="minorHAnsi" w:hAnsi="Times New Roman"/>
          <w:sz w:val="28"/>
          <w:szCs w:val="28"/>
        </w:rPr>
        <w:t xml:space="preserve"> развивать общественные советы, а не институт старост.</w:t>
      </w:r>
    </w:p>
    <w:p w:rsidR="00F90FD0" w:rsidRPr="00F90FD0" w:rsidRDefault="00F90FD0" w:rsidP="00F90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0FD0">
        <w:rPr>
          <w:rFonts w:ascii="Times New Roman" w:eastAsiaTheme="minorHAnsi" w:hAnsi="Times New Roman"/>
          <w:sz w:val="28"/>
          <w:szCs w:val="28"/>
        </w:rPr>
        <w:t xml:space="preserve">Также не участвовал в конкурсе </w:t>
      </w:r>
      <w:proofErr w:type="spellStart"/>
      <w:r w:rsidRPr="00F90FD0">
        <w:rPr>
          <w:rFonts w:ascii="Times New Roman" w:eastAsiaTheme="minorHAnsi" w:hAnsi="Times New Roman"/>
          <w:sz w:val="28"/>
          <w:szCs w:val="28"/>
        </w:rPr>
        <w:t>Сосновоборский</w:t>
      </w:r>
      <w:proofErr w:type="spellEnd"/>
      <w:r w:rsidRPr="00F90FD0">
        <w:rPr>
          <w:rFonts w:ascii="Times New Roman" w:eastAsiaTheme="minorHAnsi" w:hAnsi="Times New Roman"/>
          <w:sz w:val="28"/>
          <w:szCs w:val="28"/>
        </w:rPr>
        <w:t xml:space="preserve"> городской округ Ленинградской области, поскольку в составе городского округа отсутствуют сельские населенные пункты и, соответственно, отсутствуют старосты </w:t>
      </w:r>
      <w:r w:rsidRPr="00F90FD0">
        <w:rPr>
          <w:rFonts w:ascii="Times New Roman" w:eastAsiaTheme="minorHAnsi" w:hAnsi="Times New Roman"/>
          <w:sz w:val="28"/>
          <w:szCs w:val="28"/>
        </w:rPr>
        <w:br/>
        <w:t>и общественные советы.</w:t>
      </w:r>
    </w:p>
    <w:p w:rsidR="00F90FD0" w:rsidRPr="00F90FD0" w:rsidRDefault="00F90FD0" w:rsidP="00F90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0FD0">
        <w:rPr>
          <w:rFonts w:ascii="Times New Roman" w:eastAsiaTheme="minorHAnsi" w:hAnsi="Times New Roman"/>
          <w:sz w:val="28"/>
          <w:szCs w:val="28"/>
        </w:rPr>
        <w:t xml:space="preserve">На Форуме инициативных граждан Ленинградской области, состоявшемся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90FD0">
        <w:rPr>
          <w:rFonts w:ascii="Times New Roman" w:eastAsiaTheme="minorHAnsi" w:hAnsi="Times New Roman"/>
          <w:sz w:val="28"/>
          <w:szCs w:val="28"/>
        </w:rPr>
        <w:t>13</w:t>
      </w:r>
      <w:r>
        <w:rPr>
          <w:rFonts w:ascii="Times New Roman" w:eastAsiaTheme="minorHAnsi" w:hAnsi="Times New Roman"/>
          <w:sz w:val="28"/>
          <w:szCs w:val="28"/>
        </w:rPr>
        <w:t>.12.</w:t>
      </w:r>
      <w:r w:rsidRPr="00F90FD0">
        <w:rPr>
          <w:rFonts w:ascii="Times New Roman" w:eastAsiaTheme="minorHAnsi" w:hAnsi="Times New Roman"/>
          <w:sz w:val="28"/>
          <w:szCs w:val="28"/>
        </w:rPr>
        <w:t xml:space="preserve">2019 года, от членов общественных советов, инициативных комиссий и указанных муниципальных районов поступило предложение о расширении состава участников конкурса за счет включения в число конкурсантов </w:t>
      </w:r>
      <w:r w:rsidR="000063E6">
        <w:rPr>
          <w:rFonts w:ascii="Times New Roman" w:eastAsiaTheme="minorHAnsi" w:hAnsi="Times New Roman"/>
          <w:sz w:val="28"/>
          <w:szCs w:val="28"/>
        </w:rPr>
        <w:t xml:space="preserve">помимо старост </w:t>
      </w:r>
      <w:proofErr w:type="gramStart"/>
      <w:r w:rsidR="000063E6">
        <w:rPr>
          <w:rFonts w:ascii="Times New Roman" w:eastAsiaTheme="minorHAnsi" w:hAnsi="Times New Roman"/>
          <w:sz w:val="28"/>
          <w:szCs w:val="28"/>
        </w:rPr>
        <w:t>-</w:t>
      </w:r>
      <w:r w:rsidRPr="00F90FD0"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 w:rsidRPr="00F90FD0">
        <w:rPr>
          <w:rFonts w:ascii="Times New Roman" w:eastAsiaTheme="minorHAnsi" w:hAnsi="Times New Roman"/>
          <w:sz w:val="28"/>
          <w:szCs w:val="28"/>
        </w:rPr>
        <w:t>ленов общественных советов и инициативных комиссий в целях выявления и поддержки всех групп населения Ленинградской области, имеющих значительные достижения в общественной деятельности.</w:t>
      </w:r>
    </w:p>
    <w:p w:rsidR="00F90FD0" w:rsidRPr="00F90FD0" w:rsidRDefault="00F90FD0" w:rsidP="00F90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0FD0">
        <w:rPr>
          <w:rFonts w:ascii="Times New Roman" w:eastAsiaTheme="minorHAnsi" w:hAnsi="Times New Roman"/>
          <w:sz w:val="28"/>
          <w:szCs w:val="28"/>
        </w:rPr>
        <w:t>Аналогичное предложение поступило 12</w:t>
      </w:r>
      <w:r>
        <w:rPr>
          <w:rFonts w:ascii="Times New Roman" w:eastAsiaTheme="minorHAnsi" w:hAnsi="Times New Roman"/>
          <w:sz w:val="28"/>
          <w:szCs w:val="28"/>
        </w:rPr>
        <w:t>.02.</w:t>
      </w:r>
      <w:r w:rsidRPr="00F90FD0">
        <w:rPr>
          <w:rFonts w:ascii="Times New Roman" w:eastAsiaTheme="minorHAnsi" w:hAnsi="Times New Roman"/>
          <w:sz w:val="28"/>
          <w:szCs w:val="28"/>
        </w:rPr>
        <w:t xml:space="preserve">2020 года в рамках заседания Совета старост населенных пунктов в Ленинградской области при комитете </w:t>
      </w:r>
      <w:r>
        <w:rPr>
          <w:rFonts w:ascii="Times New Roman" w:eastAsiaTheme="minorHAnsi" w:hAnsi="Times New Roman"/>
          <w:sz w:val="28"/>
          <w:szCs w:val="28"/>
        </w:rPr>
        <w:t xml:space="preserve">МСУ и ММО ЛО </w:t>
      </w:r>
      <w:r w:rsidRPr="00F90FD0">
        <w:rPr>
          <w:rFonts w:ascii="Times New Roman" w:eastAsiaTheme="minorHAnsi" w:hAnsi="Times New Roman"/>
          <w:sz w:val="28"/>
          <w:szCs w:val="28"/>
        </w:rPr>
        <w:t>(далее – Совет</w:t>
      </w:r>
      <w:r>
        <w:rPr>
          <w:rFonts w:ascii="Times New Roman" w:eastAsiaTheme="minorHAnsi" w:hAnsi="Times New Roman"/>
          <w:sz w:val="28"/>
          <w:szCs w:val="28"/>
        </w:rPr>
        <w:t>, комитет</w:t>
      </w:r>
      <w:r w:rsidRPr="00F90FD0">
        <w:rPr>
          <w:rFonts w:ascii="Times New Roman" w:eastAsiaTheme="minorHAnsi" w:hAnsi="Times New Roman"/>
          <w:sz w:val="28"/>
          <w:szCs w:val="28"/>
        </w:rPr>
        <w:t>).</w:t>
      </w:r>
    </w:p>
    <w:p w:rsidR="00F90FD0" w:rsidRPr="00F90FD0" w:rsidRDefault="00F90FD0" w:rsidP="00F90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0FD0">
        <w:rPr>
          <w:rFonts w:ascii="Times New Roman" w:eastAsiaTheme="minorHAnsi" w:hAnsi="Times New Roman"/>
          <w:sz w:val="28"/>
          <w:szCs w:val="28"/>
        </w:rPr>
        <w:t xml:space="preserve">В связи с этим комитетом принято решение о разработке Проекта постановления Правительства Ленинградской области «О проведении ежегодного </w:t>
      </w:r>
      <w:r w:rsidRPr="00F90FD0">
        <w:rPr>
          <w:rFonts w:ascii="Times New Roman" w:eastAsiaTheme="minorHAnsi" w:hAnsi="Times New Roman"/>
          <w:sz w:val="28"/>
          <w:szCs w:val="28"/>
        </w:rPr>
        <w:lastRenderedPageBreak/>
        <w:t>конкурса «Инициативный гражданин Ленинградской области», который в настоящее время находится на согласовани</w:t>
      </w:r>
      <w:r w:rsidR="000063E6">
        <w:rPr>
          <w:rFonts w:ascii="Times New Roman" w:eastAsiaTheme="minorHAnsi" w:hAnsi="Times New Roman"/>
          <w:sz w:val="28"/>
          <w:szCs w:val="28"/>
        </w:rPr>
        <w:t>и</w:t>
      </w:r>
      <w:r w:rsidRPr="00F90FD0">
        <w:rPr>
          <w:rFonts w:ascii="Times New Roman" w:eastAsiaTheme="minorHAnsi" w:hAnsi="Times New Roman"/>
          <w:sz w:val="28"/>
          <w:szCs w:val="28"/>
        </w:rPr>
        <w:t xml:space="preserve"> в</w:t>
      </w:r>
      <w:r w:rsidR="000063E6">
        <w:rPr>
          <w:rFonts w:ascii="Times New Roman" w:eastAsiaTheme="minorHAnsi" w:hAnsi="Times New Roman"/>
          <w:sz w:val="28"/>
          <w:szCs w:val="28"/>
        </w:rPr>
        <w:t xml:space="preserve"> установленном порядке</w:t>
      </w:r>
      <w:r w:rsidRPr="00F90FD0">
        <w:rPr>
          <w:rFonts w:ascii="Times New Roman" w:eastAsiaTheme="minorHAnsi" w:hAnsi="Times New Roman"/>
          <w:sz w:val="28"/>
          <w:szCs w:val="28"/>
        </w:rPr>
        <w:t>.</w:t>
      </w:r>
    </w:p>
    <w:p w:rsidR="003C02E8" w:rsidRDefault="000063E6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Также о</w:t>
      </w:r>
      <w:r w:rsidR="003C02E8">
        <w:rPr>
          <w:rFonts w:ascii="Times New Roman" w:eastAsiaTheme="minorHAnsi" w:hAnsi="Times New Roman"/>
          <w:sz w:val="28"/>
          <w:szCs w:val="28"/>
        </w:rPr>
        <w:t xml:space="preserve">ткорректированы </w:t>
      </w:r>
      <w:r w:rsidR="003C3C3C">
        <w:rPr>
          <w:rFonts w:ascii="Times New Roman" w:eastAsiaTheme="minorHAnsi" w:hAnsi="Times New Roman"/>
          <w:sz w:val="28"/>
          <w:szCs w:val="28"/>
        </w:rPr>
        <w:t xml:space="preserve">ежегодные </w:t>
      </w:r>
      <w:r w:rsidR="003C02E8">
        <w:rPr>
          <w:rFonts w:ascii="Times New Roman" w:eastAsiaTheme="minorHAnsi" w:hAnsi="Times New Roman"/>
          <w:sz w:val="28"/>
          <w:szCs w:val="28"/>
        </w:rPr>
        <w:t xml:space="preserve">значения показателя по мероприятию </w:t>
      </w:r>
      <w:r w:rsidR="003C02E8" w:rsidRPr="003C02E8">
        <w:rPr>
          <w:rFonts w:ascii="Times New Roman" w:eastAsiaTheme="minorHAnsi" w:hAnsi="Times New Roman"/>
          <w:sz w:val="28"/>
          <w:szCs w:val="28"/>
        </w:rPr>
        <w:t>3.</w:t>
      </w:r>
      <w:r w:rsidR="00AC05E4">
        <w:rPr>
          <w:rFonts w:ascii="Times New Roman" w:eastAsiaTheme="minorHAnsi" w:hAnsi="Times New Roman"/>
          <w:sz w:val="28"/>
          <w:szCs w:val="28"/>
        </w:rPr>
        <w:t>5</w:t>
      </w:r>
      <w:r w:rsidR="003C02E8" w:rsidRPr="003C02E8">
        <w:rPr>
          <w:rFonts w:ascii="Times New Roman" w:eastAsiaTheme="minorHAnsi" w:hAnsi="Times New Roman"/>
          <w:sz w:val="28"/>
          <w:szCs w:val="28"/>
        </w:rPr>
        <w:t xml:space="preserve">. </w:t>
      </w:r>
      <w:r w:rsidR="008800B9">
        <w:rPr>
          <w:rFonts w:ascii="Times New Roman" w:eastAsiaTheme="minorHAnsi" w:hAnsi="Times New Roman"/>
          <w:sz w:val="28"/>
          <w:szCs w:val="28"/>
        </w:rPr>
        <w:t>«</w:t>
      </w:r>
      <w:r w:rsidR="008800B9" w:rsidRPr="008800B9">
        <w:rPr>
          <w:rFonts w:ascii="Times New Roman" w:eastAsiaTheme="minorHAnsi" w:hAnsi="Times New Roman"/>
          <w:sz w:val="28"/>
          <w:szCs w:val="28"/>
        </w:rPr>
        <w:t>Количество проектов, реализованных с участием жителей населенных пунктов Ленинградской области</w:t>
      </w:r>
      <w:r w:rsidR="008800B9">
        <w:rPr>
          <w:rFonts w:ascii="Times New Roman" w:eastAsiaTheme="minorHAnsi" w:hAnsi="Times New Roman"/>
          <w:sz w:val="28"/>
          <w:szCs w:val="28"/>
        </w:rPr>
        <w:t>» с учетом предложен</w:t>
      </w:r>
      <w:r w:rsidR="003C3C3C">
        <w:rPr>
          <w:rFonts w:ascii="Times New Roman" w:eastAsiaTheme="minorHAnsi" w:hAnsi="Times New Roman"/>
          <w:sz w:val="28"/>
          <w:szCs w:val="28"/>
        </w:rPr>
        <w:t>ий</w:t>
      </w:r>
      <w:r w:rsidR="008800B9">
        <w:rPr>
          <w:rFonts w:ascii="Times New Roman" w:eastAsiaTheme="minorHAnsi" w:hAnsi="Times New Roman"/>
          <w:sz w:val="28"/>
          <w:szCs w:val="28"/>
        </w:rPr>
        <w:t xml:space="preserve"> Комитета финансов Ленинградской области и Комитета МСУ ММО ЛО</w:t>
      </w:r>
      <w:r w:rsidR="003C3C3C">
        <w:rPr>
          <w:rFonts w:ascii="Times New Roman" w:eastAsiaTheme="minorHAnsi" w:hAnsi="Times New Roman"/>
          <w:sz w:val="28"/>
          <w:szCs w:val="28"/>
        </w:rPr>
        <w:t>.</w:t>
      </w:r>
    </w:p>
    <w:p w:rsidR="003F24FA" w:rsidRDefault="003F24FA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B0C77" w:rsidRDefault="002B0C77" w:rsidP="008800B9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подпрограммы «Общество и власть» и «</w:t>
      </w:r>
      <w:hyperlink r:id="rId7" w:history="1">
        <w:r w:rsidRPr="002B0C77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Государственная поддержка</w:t>
        </w:r>
      </w:hyperlink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некоммерческих организаций», реализуемые </w:t>
      </w:r>
      <w:r w:rsidR="0053512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печати и связям с общественностью </w:t>
      </w:r>
      <w:r w:rsidR="006E45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5351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0B9" w:rsidRDefault="008800B9" w:rsidP="008800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0B9" w:rsidRDefault="008800B9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20 -2022</w:t>
      </w:r>
      <w:r w:rsidRPr="000D5471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0D5471">
        <w:rPr>
          <w:rStyle w:val="FontStyle16"/>
          <w:sz w:val="28"/>
          <w:szCs w:val="28"/>
        </w:rPr>
        <w:t xml:space="preserve">в соответствие 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от 02.04.2020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 32-оз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AC05E4">
        <w:rPr>
          <w:rFonts w:ascii="Times New Roman" w:eastAsiaTheme="minorHAnsi" w:hAnsi="Times New Roman"/>
          <w:sz w:val="28"/>
          <w:szCs w:val="28"/>
        </w:rPr>
        <w:t>О внесен</w:t>
      </w:r>
      <w:r>
        <w:rPr>
          <w:rFonts w:ascii="Times New Roman" w:eastAsiaTheme="minorHAnsi" w:hAnsi="Times New Roman"/>
          <w:sz w:val="28"/>
          <w:szCs w:val="28"/>
        </w:rPr>
        <w:t>ии изменений в областной закон «</w:t>
      </w:r>
      <w:r w:rsidRPr="00AC05E4">
        <w:rPr>
          <w:rFonts w:ascii="Times New Roman" w:eastAsiaTheme="minorHAnsi" w:hAnsi="Times New Roman"/>
          <w:sz w:val="28"/>
          <w:szCs w:val="28"/>
        </w:rPr>
        <w:t>Об областном бюджете Ленинградской области на 2020 год и на пл</w:t>
      </w:r>
      <w:r>
        <w:rPr>
          <w:rFonts w:ascii="Times New Roman" w:eastAsiaTheme="minorHAnsi" w:hAnsi="Times New Roman"/>
          <w:sz w:val="28"/>
          <w:szCs w:val="28"/>
        </w:rPr>
        <w:t>ановый период 2021 и 2022 годов».</w:t>
      </w:r>
    </w:p>
    <w:p w:rsidR="005971E8" w:rsidRDefault="005971E8" w:rsidP="005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8800B9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мероприятию 5.1</w:t>
      </w:r>
      <w:r w:rsidRPr="008800B9">
        <w:rPr>
          <w:rFonts w:ascii="Times New Roman" w:eastAsiaTheme="minorHAnsi" w:hAnsi="Times New Roman"/>
          <w:sz w:val="28"/>
          <w:szCs w:val="28"/>
        </w:rPr>
        <w:t>:</w:t>
      </w:r>
    </w:p>
    <w:p w:rsidR="005971E8" w:rsidRDefault="005971E8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971E8">
        <w:rPr>
          <w:rFonts w:ascii="Times New Roman" w:eastAsiaTheme="minorHAnsi" w:hAnsi="Times New Roman"/>
          <w:sz w:val="28"/>
          <w:szCs w:val="28"/>
        </w:rPr>
        <w:t xml:space="preserve">плановое значение показателя «Минимальное количество посещений официального </w:t>
      </w:r>
      <w:proofErr w:type="gramStart"/>
      <w:r w:rsidRPr="005971E8">
        <w:rPr>
          <w:rFonts w:ascii="Times New Roman" w:eastAsiaTheme="minorHAnsi" w:hAnsi="Times New Roman"/>
          <w:sz w:val="28"/>
          <w:szCs w:val="28"/>
        </w:rPr>
        <w:t>интернет-портала</w:t>
      </w:r>
      <w:proofErr w:type="gramEnd"/>
      <w:r w:rsidRPr="005971E8">
        <w:rPr>
          <w:rFonts w:ascii="Times New Roman" w:eastAsiaTheme="minorHAnsi" w:hAnsi="Times New Roman"/>
          <w:sz w:val="28"/>
          <w:szCs w:val="28"/>
        </w:rPr>
        <w:t xml:space="preserve"> Администрации Ленинградской области в информационно-телекоммуникационной сети "Интернет" (www.lenobl.ru) в год» на 2020 год </w:t>
      </w:r>
      <w:r>
        <w:rPr>
          <w:rFonts w:ascii="Times New Roman" w:eastAsiaTheme="minorHAnsi" w:hAnsi="Times New Roman"/>
          <w:sz w:val="28"/>
          <w:szCs w:val="28"/>
        </w:rPr>
        <w:t xml:space="preserve">(и последующие годы) </w:t>
      </w:r>
      <w:r w:rsidRPr="005971E8">
        <w:rPr>
          <w:rFonts w:ascii="Times New Roman" w:eastAsiaTheme="minorHAnsi" w:hAnsi="Times New Roman"/>
          <w:sz w:val="28"/>
          <w:szCs w:val="28"/>
        </w:rPr>
        <w:t>вместо «750» тыс. посещений установить значение «1500» тыс. (пояснение: в связи с существенным повышением посещаемости lenobl.ru);</w:t>
      </w:r>
    </w:p>
    <w:p w:rsidR="00E44C3F" w:rsidRDefault="00E44C3F" w:rsidP="00E44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8800B9">
        <w:rPr>
          <w:rFonts w:ascii="Times New Roman" w:eastAsiaTheme="minorHAnsi" w:hAnsi="Times New Roman"/>
          <w:sz w:val="28"/>
          <w:szCs w:val="28"/>
        </w:rPr>
        <w:t>о мероприятию 5.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8800B9">
        <w:rPr>
          <w:rFonts w:ascii="Times New Roman" w:eastAsiaTheme="minorHAnsi" w:hAnsi="Times New Roman"/>
          <w:sz w:val="28"/>
          <w:szCs w:val="28"/>
        </w:rPr>
        <w:t>:</w:t>
      </w:r>
    </w:p>
    <w:p w:rsidR="00AA1CEB" w:rsidRDefault="00AA1CEB" w:rsidP="00AA1CEB">
      <w:pPr>
        <w:pStyle w:val="aa"/>
        <w:ind w:firstLine="709"/>
        <w:rPr>
          <w:szCs w:val="28"/>
        </w:rPr>
      </w:pPr>
      <w:r>
        <w:rPr>
          <w:szCs w:val="28"/>
        </w:rPr>
        <w:t>в соответствии с</w:t>
      </w:r>
      <w:r w:rsidRPr="0039582E">
        <w:rPr>
          <w:szCs w:val="28"/>
        </w:rPr>
        <w:t xml:space="preserve"> </w:t>
      </w:r>
      <w:r>
        <w:rPr>
          <w:szCs w:val="28"/>
        </w:rPr>
        <w:t xml:space="preserve">реальной </w:t>
      </w:r>
      <w:r w:rsidRPr="0039582E">
        <w:rPr>
          <w:szCs w:val="28"/>
        </w:rPr>
        <w:t>динамик</w:t>
      </w:r>
      <w:r>
        <w:rPr>
          <w:szCs w:val="28"/>
        </w:rPr>
        <w:t>ой</w:t>
      </w:r>
      <w:r w:rsidRPr="0039582E">
        <w:rPr>
          <w:szCs w:val="28"/>
        </w:rPr>
        <w:t xml:space="preserve"> фактических значений показател</w:t>
      </w:r>
      <w:r w:rsidR="00E44C3F">
        <w:rPr>
          <w:szCs w:val="28"/>
        </w:rPr>
        <w:t>я</w:t>
      </w:r>
      <w:r w:rsidR="00E44C3F">
        <w:rPr>
          <w:szCs w:val="28"/>
        </w:rPr>
        <w:br/>
        <w:t xml:space="preserve">по </w:t>
      </w:r>
      <w:r>
        <w:rPr>
          <w:szCs w:val="28"/>
        </w:rPr>
        <w:t>п</w:t>
      </w:r>
      <w:r w:rsidR="00E44C3F">
        <w:rPr>
          <w:szCs w:val="28"/>
        </w:rPr>
        <w:t>.</w:t>
      </w:r>
      <w:r>
        <w:rPr>
          <w:szCs w:val="28"/>
        </w:rPr>
        <w:t xml:space="preserve"> 5.2 </w:t>
      </w:r>
      <w:r w:rsidR="00E44C3F">
        <w:rPr>
          <w:szCs w:val="28"/>
        </w:rPr>
        <w:t xml:space="preserve">«количество реализованных социально значимых проектов в сфере книгоиздания»  предлагаем </w:t>
      </w:r>
      <w:r>
        <w:rPr>
          <w:szCs w:val="28"/>
        </w:rPr>
        <w:t xml:space="preserve">плановые значения показателя </w:t>
      </w:r>
      <w:r w:rsidR="00E44C3F">
        <w:rPr>
          <w:szCs w:val="28"/>
        </w:rPr>
        <w:t xml:space="preserve">до 2024 года </w:t>
      </w:r>
      <w:r>
        <w:rPr>
          <w:szCs w:val="28"/>
        </w:rPr>
        <w:t xml:space="preserve">установить </w:t>
      </w:r>
      <w:r w:rsidR="00E44C3F">
        <w:rPr>
          <w:szCs w:val="28"/>
        </w:rPr>
        <w:br/>
      </w:r>
      <w:r>
        <w:rPr>
          <w:szCs w:val="28"/>
        </w:rPr>
        <w:t>в количестве - 6 единиц.</w:t>
      </w:r>
    </w:p>
    <w:p w:rsidR="00A24699" w:rsidRDefault="008800B9" w:rsidP="00A24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8800B9">
        <w:rPr>
          <w:rFonts w:ascii="Times New Roman" w:eastAsiaTheme="minorHAnsi" w:hAnsi="Times New Roman"/>
          <w:sz w:val="28"/>
          <w:szCs w:val="28"/>
        </w:rPr>
        <w:t>о мероприятию 5.3:</w:t>
      </w:r>
    </w:p>
    <w:p w:rsidR="008800B9" w:rsidRDefault="00A24699" w:rsidP="00A24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8800B9" w:rsidRPr="00A24699">
        <w:rPr>
          <w:rFonts w:ascii="Times New Roman" w:eastAsiaTheme="minorHAnsi" w:hAnsi="Times New Roman"/>
          <w:sz w:val="28"/>
          <w:szCs w:val="28"/>
        </w:rPr>
        <w:t xml:space="preserve">зменение планового показателя «Количество реализованных проектов по общественно и социально значимым тематическим направлениям» в 2020 году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8800B9" w:rsidRPr="00A24699">
        <w:rPr>
          <w:rFonts w:ascii="Times New Roman" w:eastAsiaTheme="minorHAnsi" w:hAnsi="Times New Roman"/>
          <w:sz w:val="28"/>
          <w:szCs w:val="28"/>
        </w:rPr>
        <w:t xml:space="preserve">с 21 на 18 связано с тем, что в текущем году было поддержано меньше проектов,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8800B9" w:rsidRPr="00A24699">
        <w:rPr>
          <w:rFonts w:ascii="Times New Roman" w:eastAsiaTheme="minorHAnsi" w:hAnsi="Times New Roman"/>
          <w:sz w:val="28"/>
          <w:szCs w:val="28"/>
        </w:rPr>
        <w:t>но они более масштабные и качественные по своему содержанию.</w:t>
      </w:r>
    </w:p>
    <w:p w:rsidR="00E44C3F" w:rsidRPr="00105B09" w:rsidRDefault="00E44C3F" w:rsidP="00E44C3F">
      <w:pPr>
        <w:pStyle w:val="aa"/>
        <w:ind w:firstLine="709"/>
        <w:rPr>
          <w:szCs w:val="28"/>
        </w:rPr>
      </w:pPr>
      <w:r w:rsidRPr="00105B09">
        <w:rPr>
          <w:szCs w:val="28"/>
        </w:rPr>
        <w:t>Финансовая поддержка СМИ Ленинградской области посредством предоставления</w:t>
      </w:r>
      <w:r>
        <w:rPr>
          <w:szCs w:val="28"/>
        </w:rPr>
        <w:t xml:space="preserve"> г</w:t>
      </w:r>
      <w:r w:rsidRPr="00105B09">
        <w:rPr>
          <w:szCs w:val="28"/>
        </w:rPr>
        <w:t>рантов в форме субсидий на реализацию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медиапр</w:t>
      </w:r>
      <w:r w:rsidRPr="00105B09">
        <w:rPr>
          <w:szCs w:val="28"/>
        </w:rPr>
        <w:t>о</w:t>
      </w:r>
      <w:r>
        <w:rPr>
          <w:szCs w:val="28"/>
        </w:rPr>
        <w:t>е</w:t>
      </w:r>
      <w:r w:rsidRPr="00105B09">
        <w:rPr>
          <w:szCs w:val="28"/>
        </w:rPr>
        <w:t>ктов</w:t>
      </w:r>
      <w:proofErr w:type="spellEnd"/>
      <w:r w:rsidRPr="00105B09">
        <w:rPr>
          <w:szCs w:val="28"/>
        </w:rPr>
        <w:t xml:space="preserve"> действует с 2018 года. За указный период организации приобрели опыт реализации проектов, как следствие вырос уровень </w:t>
      </w:r>
      <w:proofErr w:type="spellStart"/>
      <w:r w:rsidRPr="00105B09">
        <w:rPr>
          <w:szCs w:val="28"/>
        </w:rPr>
        <w:t>медиапроектов</w:t>
      </w:r>
      <w:proofErr w:type="spellEnd"/>
      <w:r w:rsidRPr="00105B09">
        <w:rPr>
          <w:szCs w:val="28"/>
        </w:rPr>
        <w:t>, в части подходов к их реализации, форматов производимой продукции, охвата аудитории и масштаба.</w:t>
      </w:r>
    </w:p>
    <w:p w:rsidR="00E44C3F" w:rsidRPr="00105B09" w:rsidRDefault="00E44C3F" w:rsidP="00E44C3F">
      <w:pPr>
        <w:pStyle w:val="aa"/>
        <w:ind w:firstLine="709"/>
        <w:rPr>
          <w:szCs w:val="28"/>
        </w:rPr>
      </w:pPr>
      <w:proofErr w:type="gramStart"/>
      <w:r w:rsidRPr="00105B09">
        <w:rPr>
          <w:szCs w:val="28"/>
        </w:rPr>
        <w:t xml:space="preserve">Изменение планового показателя «Количество реализованных проектов </w:t>
      </w:r>
      <w:r>
        <w:rPr>
          <w:szCs w:val="28"/>
        </w:rPr>
        <w:br/>
      </w:r>
      <w:r w:rsidRPr="00105B09">
        <w:rPr>
          <w:szCs w:val="28"/>
        </w:rPr>
        <w:t xml:space="preserve">по общественно и социально значимым тематическим направлениям» в 2020 году </w:t>
      </w:r>
      <w:r w:rsidRPr="00105B09">
        <w:rPr>
          <w:szCs w:val="28"/>
        </w:rPr>
        <w:br/>
        <w:t>с 21</w:t>
      </w:r>
      <w:r>
        <w:rPr>
          <w:szCs w:val="28"/>
        </w:rPr>
        <w:t xml:space="preserve"> единицы </w:t>
      </w:r>
      <w:r w:rsidRPr="00105B09">
        <w:rPr>
          <w:szCs w:val="28"/>
        </w:rPr>
        <w:t xml:space="preserve">на 18 </w:t>
      </w:r>
      <w:r>
        <w:rPr>
          <w:szCs w:val="28"/>
        </w:rPr>
        <w:t xml:space="preserve">единиц </w:t>
      </w:r>
      <w:r w:rsidRPr="00105B09">
        <w:rPr>
          <w:szCs w:val="28"/>
        </w:rPr>
        <w:t>связано с тем, что по итогам конкурсного отбора по предоставлению грантов в форме субсидий из областного бюджета Ленинградской области в 2020 году принято решение предоставить гранты 18 проектам от 13 организаций – редакций СМИ, получивших наиболее высокие оценки членов</w:t>
      </w:r>
      <w:proofErr w:type="gramEnd"/>
      <w:r w:rsidRPr="00105B09">
        <w:rPr>
          <w:szCs w:val="28"/>
        </w:rPr>
        <w:t xml:space="preserve"> конкурсной комиссии.</w:t>
      </w:r>
    </w:p>
    <w:p w:rsidR="008800B9" w:rsidRPr="008800B9" w:rsidRDefault="008800B9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</w:t>
      </w:r>
      <w:r w:rsidRPr="008800B9">
        <w:rPr>
          <w:rFonts w:ascii="Times New Roman" w:eastAsiaTheme="minorHAnsi" w:hAnsi="Times New Roman"/>
          <w:sz w:val="28"/>
          <w:szCs w:val="28"/>
        </w:rPr>
        <w:t>о мероприятию 9.2:</w:t>
      </w:r>
    </w:p>
    <w:p w:rsidR="008800B9" w:rsidRPr="008800B9" w:rsidRDefault="00A24699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8800B9" w:rsidRPr="008800B9">
        <w:rPr>
          <w:rFonts w:ascii="Times New Roman" w:eastAsiaTheme="minorHAnsi" w:hAnsi="Times New Roman"/>
          <w:sz w:val="28"/>
          <w:szCs w:val="28"/>
        </w:rPr>
        <w:t xml:space="preserve">зменение планового показателя «Количество социально ориентированных некоммерческих организаций, которым оказана поддержка» в 2020 году с 40 до 45 связана с  увеличением финансирования проектной деятельности СО НКО на 10 млн. рублей. </w:t>
      </w:r>
    </w:p>
    <w:p w:rsidR="008800B9" w:rsidRPr="008800B9" w:rsidRDefault="00A24699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8800B9" w:rsidRPr="008800B9">
        <w:rPr>
          <w:rFonts w:ascii="Times New Roman" w:eastAsiaTheme="minorHAnsi" w:hAnsi="Times New Roman"/>
          <w:sz w:val="28"/>
          <w:szCs w:val="28"/>
        </w:rPr>
        <w:t xml:space="preserve">зменение планового показателя «Количество социально ориентированных некоммерческих организаций, выполняющих функции ресурсных центров, которым оказана поддержка» в 2020 году с 1 до 4. В 2020 году Комитет поддержал 4 </w:t>
      </w:r>
      <w:proofErr w:type="gramStart"/>
      <w:r w:rsidR="008800B9" w:rsidRPr="008800B9">
        <w:rPr>
          <w:rFonts w:ascii="Times New Roman" w:eastAsiaTheme="minorHAnsi" w:hAnsi="Times New Roman"/>
          <w:sz w:val="28"/>
          <w:szCs w:val="28"/>
        </w:rPr>
        <w:t>таких</w:t>
      </w:r>
      <w:proofErr w:type="gramEnd"/>
      <w:r w:rsidR="008800B9" w:rsidRPr="008800B9">
        <w:rPr>
          <w:rFonts w:ascii="Times New Roman" w:eastAsiaTheme="minorHAnsi" w:hAnsi="Times New Roman"/>
          <w:sz w:val="28"/>
          <w:szCs w:val="28"/>
        </w:rPr>
        <w:t xml:space="preserve"> организации, поэтому показатель увеличен с 1 до 4.</w:t>
      </w:r>
    </w:p>
    <w:p w:rsidR="008800B9" w:rsidRPr="008800B9" w:rsidRDefault="008800B9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B0C77" w:rsidRPr="00C06561" w:rsidRDefault="00572DA5" w:rsidP="00C0656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561">
        <w:rPr>
          <w:rFonts w:ascii="Times New Roman" w:hAnsi="Times New Roman"/>
          <w:sz w:val="28"/>
          <w:szCs w:val="28"/>
        </w:rPr>
        <w:t xml:space="preserve">Изменения в подпрограммы: «Молодежь Ленинградской области», «Профилактика асоциального поведения в молодежной среде» и «Патриотическое воспитание граждан в Ленинградской области» </w:t>
      </w:r>
      <w:r w:rsidR="00C06561">
        <w:rPr>
          <w:rFonts w:ascii="Times New Roman" w:hAnsi="Times New Roman"/>
          <w:sz w:val="28"/>
          <w:szCs w:val="28"/>
        </w:rPr>
        <w:br/>
      </w:r>
      <w:r w:rsidRPr="00C06561">
        <w:rPr>
          <w:rFonts w:ascii="Times New Roman" w:hAnsi="Times New Roman"/>
          <w:sz w:val="28"/>
          <w:szCs w:val="28"/>
        </w:rPr>
        <w:t>(далее – подпрограммы)</w:t>
      </w:r>
      <w:r w:rsidR="00A24699" w:rsidRPr="00C06561">
        <w:rPr>
          <w:rFonts w:ascii="Times New Roman" w:hAnsi="Times New Roman"/>
          <w:sz w:val="28"/>
          <w:szCs w:val="28"/>
        </w:rPr>
        <w:t>, реализуемые Комитетом по молодёжной политике Ленинградской области</w:t>
      </w:r>
      <w:r w:rsidR="00C06561" w:rsidRPr="00C06561">
        <w:rPr>
          <w:rFonts w:ascii="Times New Roman" w:hAnsi="Times New Roman"/>
          <w:sz w:val="28"/>
          <w:szCs w:val="28"/>
        </w:rPr>
        <w:t>:</w:t>
      </w:r>
    </w:p>
    <w:p w:rsidR="00C06561" w:rsidRPr="00C06561" w:rsidRDefault="00C06561" w:rsidP="00C06561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C06561" w:rsidRDefault="00C06561" w:rsidP="00C06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20 -2022</w:t>
      </w:r>
      <w:r w:rsidRPr="000D5471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0D5471">
        <w:rPr>
          <w:rStyle w:val="FontStyle16"/>
          <w:sz w:val="28"/>
          <w:szCs w:val="28"/>
        </w:rPr>
        <w:t xml:space="preserve">в соответствие 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от 02.04.2020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C05E4">
        <w:rPr>
          <w:rFonts w:ascii="Times New Roman" w:eastAsiaTheme="minorHAnsi" w:hAnsi="Times New Roman"/>
          <w:sz w:val="28"/>
          <w:szCs w:val="28"/>
        </w:rPr>
        <w:t xml:space="preserve"> 32-оз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AC05E4">
        <w:rPr>
          <w:rFonts w:ascii="Times New Roman" w:eastAsiaTheme="minorHAnsi" w:hAnsi="Times New Roman"/>
          <w:sz w:val="28"/>
          <w:szCs w:val="28"/>
        </w:rPr>
        <w:t>О внесен</w:t>
      </w:r>
      <w:r>
        <w:rPr>
          <w:rFonts w:ascii="Times New Roman" w:eastAsiaTheme="minorHAnsi" w:hAnsi="Times New Roman"/>
          <w:sz w:val="28"/>
          <w:szCs w:val="28"/>
        </w:rPr>
        <w:t>ии изменений в областной закон «</w:t>
      </w:r>
      <w:r w:rsidRPr="00AC05E4">
        <w:rPr>
          <w:rFonts w:ascii="Times New Roman" w:eastAsiaTheme="minorHAnsi" w:hAnsi="Times New Roman"/>
          <w:sz w:val="28"/>
          <w:szCs w:val="28"/>
        </w:rPr>
        <w:t>Об областном бюджете Ленинградской области на 2020 год и на пл</w:t>
      </w:r>
      <w:r>
        <w:rPr>
          <w:rFonts w:ascii="Times New Roman" w:eastAsiaTheme="minorHAnsi" w:hAnsi="Times New Roman"/>
          <w:sz w:val="28"/>
          <w:szCs w:val="28"/>
        </w:rPr>
        <w:t>ановый период 2021 и 2022 годов».</w:t>
      </w:r>
    </w:p>
    <w:p w:rsidR="00C06561" w:rsidRDefault="00C06561" w:rsidP="00C06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текстовую часть вносятся изменения в связи:</w:t>
      </w:r>
    </w:p>
    <w:p w:rsidR="00C06561" w:rsidRDefault="00C06561" w:rsidP="00C06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созданием нового подведомственного учреждения - </w:t>
      </w:r>
      <w:r w:rsidRPr="00B65D9F">
        <w:rPr>
          <w:rFonts w:ascii="Times New Roman" w:hAnsi="Times New Roman"/>
          <w:sz w:val="28"/>
          <w:szCs w:val="28"/>
        </w:rPr>
        <w:t xml:space="preserve">государственного бюджетного учреждения Ленинградской области </w:t>
      </w:r>
      <w:r>
        <w:rPr>
          <w:rFonts w:ascii="Times New Roman" w:hAnsi="Times New Roman"/>
          <w:sz w:val="28"/>
          <w:szCs w:val="28"/>
        </w:rPr>
        <w:t>«Ресурсный добровольческий центр»</w:t>
      </w:r>
      <w:r w:rsidR="0070437D">
        <w:rPr>
          <w:rFonts w:ascii="Times New Roman" w:hAnsi="Times New Roman"/>
          <w:sz w:val="28"/>
          <w:szCs w:val="28"/>
        </w:rPr>
        <w:t xml:space="preserve">  (</w:t>
      </w:r>
      <w:r w:rsidRPr="00B65D9F">
        <w:rPr>
          <w:rFonts w:ascii="Times New Roman" w:hAnsi="Times New Roman"/>
          <w:sz w:val="28"/>
          <w:szCs w:val="28"/>
        </w:rPr>
        <w:t xml:space="preserve">ГБУ ЛО </w:t>
      </w:r>
      <w:r>
        <w:rPr>
          <w:rFonts w:ascii="Times New Roman" w:hAnsi="Times New Roman"/>
          <w:sz w:val="28"/>
          <w:szCs w:val="28"/>
        </w:rPr>
        <w:t>«Ресурсный добровольческий ц</w:t>
      </w:r>
      <w:r w:rsidRPr="00B65D9F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»</w:t>
      </w:r>
      <w:r w:rsidRPr="00B65D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06561" w:rsidRDefault="00C06561" w:rsidP="00C06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реорганизацией подведомственных учреждений путем присоединения  к ГБУ ЛО «Центр «Молодежный»» ГБУ ЛО «Центр Патриот»;</w:t>
      </w:r>
    </w:p>
    <w:p w:rsidR="00BE3676" w:rsidRDefault="00C06561" w:rsidP="00C06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 в целях уточнения </w:t>
      </w:r>
      <w:r w:rsidR="00BE3676">
        <w:rPr>
          <w:rFonts w:ascii="Times New Roman" w:hAnsi="Times New Roman"/>
          <w:sz w:val="28"/>
          <w:szCs w:val="28"/>
        </w:rPr>
        <w:t>сведен</w:t>
      </w:r>
      <w:r>
        <w:rPr>
          <w:rFonts w:ascii="Times New Roman" w:hAnsi="Times New Roman"/>
          <w:sz w:val="28"/>
          <w:szCs w:val="28"/>
        </w:rPr>
        <w:t>и</w:t>
      </w:r>
      <w:r w:rsidR="00BE36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</w:t>
      </w:r>
      <w:r w:rsidR="00BE3676">
        <w:rPr>
          <w:rFonts w:ascii="Times New Roman" w:hAnsi="Times New Roman"/>
          <w:sz w:val="28"/>
          <w:szCs w:val="28"/>
        </w:rPr>
        <w:t xml:space="preserve">показателях </w:t>
      </w:r>
      <w:r w:rsidR="00B30B69">
        <w:rPr>
          <w:rFonts w:ascii="Times New Roman" w:hAnsi="Times New Roman"/>
          <w:sz w:val="28"/>
          <w:szCs w:val="28"/>
        </w:rPr>
        <w:t xml:space="preserve">в таблицу 2 внесены изменения наименований, значений показателей и </w:t>
      </w:r>
      <w:r>
        <w:rPr>
          <w:rFonts w:ascii="Times New Roman" w:hAnsi="Times New Roman"/>
          <w:sz w:val="28"/>
          <w:szCs w:val="28"/>
        </w:rPr>
        <w:t>и</w:t>
      </w:r>
      <w:r w:rsidR="00B30B6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единиц измерения</w:t>
      </w:r>
      <w:r w:rsidRPr="00505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BD6" w:rsidRDefault="00BE3676" w:rsidP="006C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динамики фактических значений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 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>2019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пересмотрены</w:t>
      </w:r>
      <w:proofErr w:type="gramEnd"/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откорректирован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показателя на последующие годы реализации  </w:t>
      </w:r>
      <w:r w:rsidR="00B30B69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B30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B69" w:rsidRPr="00C06561">
        <w:rPr>
          <w:rFonts w:ascii="Times New Roman" w:hAnsi="Times New Roman"/>
          <w:sz w:val="28"/>
          <w:szCs w:val="28"/>
        </w:rPr>
        <w:t>«Молодежь Ленинградской области»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>, начиная с 2020 года.</w:t>
      </w:r>
    </w:p>
    <w:p w:rsidR="007C0BD6" w:rsidRPr="007C0BD6" w:rsidRDefault="007C0BD6" w:rsidP="007C0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0BD6">
        <w:rPr>
          <w:rFonts w:ascii="Times New Roman" w:eastAsiaTheme="minorHAnsi" w:hAnsi="Times New Roman"/>
          <w:sz w:val="28"/>
          <w:szCs w:val="28"/>
        </w:rPr>
        <w:t xml:space="preserve">Рост фактического значения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BE3676">
        <w:rPr>
          <w:rFonts w:ascii="Times New Roman" w:eastAsia="Times New Roman" w:hAnsi="Times New Roman"/>
          <w:sz w:val="28"/>
          <w:szCs w:val="28"/>
          <w:lang w:eastAsia="ru-RU"/>
        </w:rPr>
        <w:t>показателя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C0BD6">
        <w:rPr>
          <w:rFonts w:ascii="Times New Roman" w:eastAsiaTheme="minorHAnsi" w:hAnsi="Times New Roman"/>
          <w:sz w:val="28"/>
          <w:szCs w:val="28"/>
        </w:rPr>
        <w:t xml:space="preserve"> индикатора в 2019 году связан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0BD6">
        <w:rPr>
          <w:rFonts w:ascii="Times New Roman" w:eastAsiaTheme="minorHAnsi" w:hAnsi="Times New Roman"/>
          <w:sz w:val="28"/>
          <w:szCs w:val="28"/>
        </w:rPr>
        <w:t>с проведением в новом формате ряда молодежных массовых мероприятий (форум «Доброволец Ленинградской области», фестиваль молодежи и студентов «Ленинградский пикник» и др.).  В связи с эпидемиологической обстановкой проведение мероприятий в таком формате в 2020 году становится невозможным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7C0BD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0BD6">
        <w:rPr>
          <w:rFonts w:ascii="Times New Roman" w:eastAsiaTheme="minorHAnsi" w:hAnsi="Times New Roman"/>
          <w:sz w:val="28"/>
          <w:szCs w:val="28"/>
        </w:rPr>
        <w:t xml:space="preserve">(а решение о проведении подобных мероприятий в 2021-2024 гг. будет принято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позже </w:t>
      </w:r>
      <w:r w:rsidRPr="007C0BD6">
        <w:rPr>
          <w:rFonts w:ascii="Times New Roman" w:eastAsiaTheme="minorHAnsi" w:hAnsi="Times New Roman"/>
          <w:sz w:val="28"/>
          <w:szCs w:val="28"/>
        </w:rPr>
        <w:t xml:space="preserve">в соответствии с актуальностью этих мероприятий). </w:t>
      </w:r>
    </w:p>
    <w:p w:rsidR="00E44C3F" w:rsidRPr="00E44C3F" w:rsidRDefault="00E44C3F" w:rsidP="006C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Показатели </w:t>
      </w:r>
      <w:r w:rsidR="006C2502">
        <w:rPr>
          <w:rFonts w:ascii="Times New Roman" w:eastAsiaTheme="minorHAnsi" w:hAnsi="Times New Roman"/>
          <w:sz w:val="28"/>
          <w:szCs w:val="28"/>
        </w:rPr>
        <w:t>6.6 «</w:t>
      </w:r>
      <w:r w:rsidR="006C2502" w:rsidRPr="006C2502">
        <w:rPr>
          <w:rFonts w:ascii="Times New Roman" w:eastAsiaTheme="minorHAnsi" w:hAnsi="Times New Roman"/>
          <w:sz w:val="28"/>
          <w:szCs w:val="28"/>
        </w:rPr>
        <w:t>Доля граждан, вовлеченных в добровольческую деятельность, от численности населения Ленинградской области старше 14 лет</w:t>
      </w:r>
      <w:r w:rsidR="006C2502">
        <w:rPr>
          <w:rFonts w:ascii="Times New Roman" w:eastAsiaTheme="minorHAnsi" w:hAnsi="Times New Roman"/>
          <w:sz w:val="28"/>
          <w:szCs w:val="28"/>
        </w:rPr>
        <w:t>» (меняется наименование показателя</w:t>
      </w:r>
      <w:r w:rsidR="000F694B">
        <w:rPr>
          <w:rFonts w:ascii="Times New Roman" w:eastAsiaTheme="minorHAnsi" w:hAnsi="Times New Roman"/>
          <w:sz w:val="28"/>
          <w:szCs w:val="28"/>
        </w:rPr>
        <w:t xml:space="preserve"> с 2020 года</w:t>
      </w:r>
      <w:r w:rsidR="006C2502">
        <w:rPr>
          <w:rFonts w:ascii="Times New Roman" w:eastAsiaTheme="minorHAnsi" w:hAnsi="Times New Roman"/>
          <w:sz w:val="28"/>
          <w:szCs w:val="28"/>
        </w:rPr>
        <w:t>) и 6.7 «Доля молодежи, задействованной в мероприятиях по вовлечению в творческую деятельность, от общего числа молодежи Ленинградской области» (меняются значения показателя, начиная с 2020 года)</w:t>
      </w:r>
      <w:r w:rsidR="006E459B">
        <w:rPr>
          <w:rFonts w:ascii="Times New Roman" w:eastAsiaTheme="minorHAnsi" w:hAnsi="Times New Roman"/>
          <w:sz w:val="28"/>
          <w:szCs w:val="28"/>
        </w:rPr>
        <w:t xml:space="preserve"> </w:t>
      </w:r>
      <w:r w:rsidR="006C2502">
        <w:rPr>
          <w:rFonts w:ascii="Times New Roman" w:eastAsiaTheme="minorHAnsi" w:hAnsi="Times New Roman"/>
          <w:sz w:val="28"/>
          <w:szCs w:val="28"/>
        </w:rPr>
        <w:t xml:space="preserve">приводятся в соответствии </w:t>
      </w:r>
      <w:r w:rsidRPr="00E44C3F">
        <w:rPr>
          <w:rFonts w:ascii="Times New Roman" w:eastAsiaTheme="minorHAnsi" w:hAnsi="Times New Roman"/>
          <w:sz w:val="28"/>
          <w:szCs w:val="28"/>
        </w:rPr>
        <w:t xml:space="preserve">с показателями регионального проекта </w:t>
      </w:r>
      <w:r w:rsidRPr="00E44C3F">
        <w:rPr>
          <w:rFonts w:ascii="Times New Roman" w:eastAsiaTheme="minorHAnsi" w:hAnsi="Times New Roman"/>
          <w:sz w:val="28"/>
          <w:szCs w:val="28"/>
        </w:rPr>
        <w:lastRenderedPageBreak/>
        <w:t>«Социальная активность» федерального проекта «Социальная активность</w:t>
      </w:r>
      <w:proofErr w:type="gramEnd"/>
      <w:r w:rsidRPr="00E44C3F">
        <w:rPr>
          <w:rFonts w:ascii="Times New Roman" w:eastAsiaTheme="minorHAnsi" w:hAnsi="Times New Roman"/>
          <w:sz w:val="28"/>
          <w:szCs w:val="28"/>
        </w:rPr>
        <w:t>» национального проекта «Образование» (</w:t>
      </w:r>
      <w:r w:rsidR="006C2502">
        <w:rPr>
          <w:rFonts w:ascii="Times New Roman" w:eastAsiaTheme="minorHAnsi" w:hAnsi="Times New Roman"/>
          <w:sz w:val="28"/>
          <w:szCs w:val="28"/>
        </w:rPr>
        <w:t xml:space="preserve">который реализуется </w:t>
      </w:r>
      <w:r w:rsidRPr="00E44C3F"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6C2502">
        <w:rPr>
          <w:rFonts w:ascii="Times New Roman" w:eastAsiaTheme="minorHAnsi" w:hAnsi="Times New Roman"/>
          <w:sz w:val="28"/>
          <w:szCs w:val="28"/>
        </w:rPr>
        <w:t>исполнения У</w:t>
      </w:r>
      <w:r w:rsidRPr="00E44C3F">
        <w:rPr>
          <w:rFonts w:ascii="Times New Roman" w:eastAsiaTheme="minorHAnsi" w:hAnsi="Times New Roman"/>
          <w:sz w:val="28"/>
          <w:szCs w:val="28"/>
        </w:rPr>
        <w:t>каза Президента Российской Федерации от 07.05.2018 г. №204 «О национальных целях и стратегических задачах развития Российской Федерации на период до 2024 года»).</w:t>
      </w:r>
    </w:p>
    <w:p w:rsidR="00E44C3F" w:rsidRDefault="00E44C3F" w:rsidP="00E4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3F">
        <w:rPr>
          <w:rFonts w:ascii="Times New Roman" w:eastAsiaTheme="minorHAnsi" w:hAnsi="Times New Roman"/>
          <w:sz w:val="28"/>
          <w:szCs w:val="28"/>
        </w:rPr>
        <w:t>Проект в Ленинградской области реализуется на основании соглашения между комитетом по молодежной политике Ленинградской области и Федеральным агентством по делам молодежи №091-2019-E80084-1 от 07.02.2019 г.</w:t>
      </w:r>
    </w:p>
    <w:p w:rsidR="00DB4E8F" w:rsidRPr="000F694B" w:rsidRDefault="000F694B" w:rsidP="00DB4E8F">
      <w:pPr>
        <w:keepLines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B4E8F">
        <w:rPr>
          <w:rFonts w:ascii="Times New Roman" w:eastAsiaTheme="minorHAnsi" w:hAnsi="Times New Roman"/>
          <w:sz w:val="28"/>
          <w:szCs w:val="28"/>
        </w:rPr>
        <w:t>Наименование показателя 8.3 «</w:t>
      </w:r>
      <w:r w:rsidR="00DB4E8F" w:rsidRPr="00DB4E8F">
        <w:rPr>
          <w:rFonts w:ascii="Times New Roman" w:eastAsiaTheme="minorHAnsi" w:hAnsi="Times New Roman"/>
          <w:sz w:val="28"/>
          <w:szCs w:val="28"/>
        </w:rPr>
        <w:t xml:space="preserve">Число </w:t>
      </w:r>
      <w:r w:rsidR="00DB4E8F" w:rsidRPr="000F694B">
        <w:rPr>
          <w:rFonts w:ascii="Times New Roman" w:eastAsiaTheme="minorHAnsi" w:hAnsi="Times New Roman"/>
          <w:i/>
          <w:sz w:val="28"/>
          <w:szCs w:val="28"/>
        </w:rPr>
        <w:t>участников</w:t>
      </w:r>
      <w:r w:rsidR="00DB4E8F" w:rsidRPr="00DB4E8F">
        <w:rPr>
          <w:rFonts w:ascii="Times New Roman" w:eastAsiaTheme="minorHAnsi" w:hAnsi="Times New Roman"/>
          <w:sz w:val="28"/>
          <w:szCs w:val="28"/>
        </w:rPr>
        <w:t xml:space="preserve"> мероприятий по профилактике экстремизма в молодежной среде и противодействию распространению идеологии терроризма</w:t>
      </w:r>
      <w:r w:rsidR="00DB4E8F">
        <w:rPr>
          <w:rFonts w:ascii="Times New Roman" w:eastAsiaTheme="minorHAnsi" w:hAnsi="Times New Roman"/>
          <w:sz w:val="28"/>
          <w:szCs w:val="28"/>
        </w:rPr>
        <w:t>» корректируется ввиду устранения технической ошибки и излагается в новой редакции, как «</w:t>
      </w:r>
      <w:r w:rsidR="00DB4E8F" w:rsidRPr="000F694B">
        <w:rPr>
          <w:rFonts w:ascii="Times New Roman" w:eastAsiaTheme="minorHAnsi" w:hAnsi="Times New Roman"/>
          <w:sz w:val="28"/>
          <w:szCs w:val="28"/>
        </w:rPr>
        <w:t xml:space="preserve">Число </w:t>
      </w:r>
      <w:r w:rsidR="00DB4E8F" w:rsidRPr="000F694B">
        <w:rPr>
          <w:rFonts w:ascii="Times New Roman" w:eastAsiaTheme="minorHAnsi" w:hAnsi="Times New Roman"/>
          <w:i/>
          <w:sz w:val="28"/>
          <w:szCs w:val="28"/>
        </w:rPr>
        <w:t xml:space="preserve">мероприятий </w:t>
      </w:r>
      <w:r w:rsidR="00DB4E8F" w:rsidRPr="000F694B">
        <w:rPr>
          <w:rFonts w:ascii="Times New Roman" w:eastAsiaTheme="minorHAnsi" w:hAnsi="Times New Roman"/>
          <w:sz w:val="28"/>
          <w:szCs w:val="28"/>
        </w:rPr>
        <w:t>по профилактике экстремизма в молодежной среде и противодействию распространению идеологии терроризма</w:t>
      </w:r>
      <w:r>
        <w:rPr>
          <w:rFonts w:ascii="Times New Roman" w:eastAsiaTheme="minorHAnsi" w:hAnsi="Times New Roman"/>
          <w:sz w:val="28"/>
          <w:szCs w:val="28"/>
        </w:rPr>
        <w:t>», как планировалось изначально.</w:t>
      </w:r>
    </w:p>
    <w:p w:rsidR="00DB4E8F" w:rsidRPr="00DB4E8F" w:rsidRDefault="00DB4E8F" w:rsidP="00DB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413DD" w:rsidRPr="00711561" w:rsidRDefault="00C413DD" w:rsidP="00711561">
      <w:pPr>
        <w:pStyle w:val="a3"/>
        <w:numPr>
          <w:ilvl w:val="0"/>
          <w:numId w:val="18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11561">
        <w:rPr>
          <w:rFonts w:ascii="Times New Roman" w:hAnsi="Times New Roman"/>
          <w:sz w:val="28"/>
        </w:rPr>
        <w:t xml:space="preserve">Изменения в </w:t>
      </w:r>
      <w:r w:rsidR="00711561" w:rsidRPr="00711561">
        <w:rPr>
          <w:rFonts w:ascii="Times New Roman" w:hAnsi="Times New Roman"/>
          <w:sz w:val="28"/>
        </w:rPr>
        <w:t xml:space="preserve">подпрограмму </w:t>
      </w:r>
      <w:r w:rsidR="00711561" w:rsidRPr="00711561">
        <w:rPr>
          <w:rFonts w:ascii="Times New Roman" w:eastAsiaTheme="minorHAnsi" w:hAnsi="Times New Roman"/>
          <w:sz w:val="24"/>
          <w:szCs w:val="24"/>
        </w:rPr>
        <w:t>«</w:t>
      </w:r>
      <w:r w:rsidR="00711561" w:rsidRPr="00711561">
        <w:rPr>
          <w:rFonts w:ascii="Times New Roman" w:hAnsi="Times New Roman"/>
          <w:sz w:val="28"/>
        </w:rPr>
        <w:t xml:space="preserve">Развитие международных и межрегиональных связей Ленинградской области» </w:t>
      </w:r>
      <w:r w:rsidRPr="00711561">
        <w:rPr>
          <w:rFonts w:ascii="Times New Roman" w:hAnsi="Times New Roman"/>
          <w:sz w:val="28"/>
        </w:rPr>
        <w:t>в части,</w:t>
      </w:r>
      <w:r w:rsidRPr="00711561">
        <w:rPr>
          <w:rFonts w:ascii="Times New Roman" w:hAnsi="Times New Roman"/>
          <w:i/>
          <w:sz w:val="28"/>
        </w:rPr>
        <w:t xml:space="preserve"> </w:t>
      </w:r>
      <w:r w:rsidRPr="00711561">
        <w:rPr>
          <w:rFonts w:ascii="Times New Roman" w:hAnsi="Times New Roman"/>
          <w:sz w:val="28"/>
          <w:szCs w:val="28"/>
        </w:rPr>
        <w:t xml:space="preserve">курируемой комитетом </w:t>
      </w:r>
      <w:r w:rsidR="0070437D" w:rsidRPr="00711561">
        <w:rPr>
          <w:rFonts w:ascii="Times New Roman" w:hAnsi="Times New Roman"/>
          <w:sz w:val="28"/>
          <w:szCs w:val="28"/>
        </w:rPr>
        <w:t>по строительству Ленинградской области</w:t>
      </w:r>
    </w:p>
    <w:p w:rsidR="0070437D" w:rsidRPr="00711561" w:rsidRDefault="0070437D" w:rsidP="0070437D">
      <w:pPr>
        <w:pStyle w:val="a3"/>
        <w:spacing w:after="0" w:line="240" w:lineRule="auto"/>
        <w:ind w:left="644" w:right="-1"/>
        <w:rPr>
          <w:rFonts w:ascii="Times New Roman" w:hAnsi="Times New Roman"/>
          <w:sz w:val="28"/>
          <w:szCs w:val="28"/>
        </w:rPr>
      </w:pPr>
    </w:p>
    <w:p w:rsidR="0070437D" w:rsidRPr="0070437D" w:rsidRDefault="0070437D" w:rsidP="0070437D">
      <w:pPr>
        <w:pStyle w:val="a3"/>
        <w:spacing w:after="0" w:line="240" w:lineRule="auto"/>
        <w:ind w:left="0" w:right="-1" w:firstLine="64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r w:rsidRPr="0070437D">
        <w:rPr>
          <w:rFonts w:ascii="Times New Roman" w:hAnsi="Times New Roman"/>
          <w:sz w:val="28"/>
        </w:rPr>
        <w:t xml:space="preserve">омитетом по строительству Ленинградской области (далее – Комитет) </w:t>
      </w:r>
      <w:r>
        <w:rPr>
          <w:rFonts w:ascii="Times New Roman" w:hAnsi="Times New Roman"/>
          <w:sz w:val="28"/>
        </w:rPr>
        <w:br/>
      </w:r>
      <w:r w:rsidRPr="0070437D">
        <w:rPr>
          <w:rFonts w:ascii="Times New Roman" w:hAnsi="Times New Roman"/>
          <w:sz w:val="28"/>
        </w:rPr>
        <w:t xml:space="preserve">в рамках курируемого основного мероприятия 10.3 «Сохранение выявленного объекта культурного наследия с приспособлением под современное использование», </w:t>
      </w:r>
      <w:r w:rsidR="00711561">
        <w:rPr>
          <w:rFonts w:ascii="Times New Roman" w:hAnsi="Times New Roman"/>
          <w:sz w:val="28"/>
        </w:rPr>
        <w:t>г</w:t>
      </w:r>
      <w:r w:rsidRPr="0070437D">
        <w:rPr>
          <w:rFonts w:ascii="Times New Roman" w:hAnsi="Times New Roman"/>
          <w:sz w:val="28"/>
        </w:rPr>
        <w:t>осударственной программы были подготовлены предложения по увеличению предусмотренного в 2020 году лимита финансирования по объекту ««Городская усадьба, конец XVIII в. - начало XIX в., с палатами XVII в. в интерьерах росписи, начало XIX в. – Южный флигель городской усадьбы</w:t>
      </w:r>
      <w:proofErr w:type="gramEnd"/>
      <w:r w:rsidRPr="0070437D">
        <w:rPr>
          <w:rFonts w:ascii="Times New Roman" w:hAnsi="Times New Roman"/>
          <w:sz w:val="28"/>
        </w:rPr>
        <w:t xml:space="preserve"> </w:t>
      </w:r>
      <w:proofErr w:type="spellStart"/>
      <w:r w:rsidRPr="0070437D">
        <w:rPr>
          <w:rFonts w:ascii="Times New Roman" w:hAnsi="Times New Roman"/>
          <w:sz w:val="28"/>
        </w:rPr>
        <w:t>Клаповской</w:t>
      </w:r>
      <w:proofErr w:type="spellEnd"/>
      <w:r w:rsidRPr="0070437D">
        <w:rPr>
          <w:rFonts w:ascii="Times New Roman" w:hAnsi="Times New Roman"/>
          <w:sz w:val="28"/>
        </w:rPr>
        <w:t xml:space="preserve">, сер. XIX в., кон. </w:t>
      </w:r>
      <w:proofErr w:type="gramStart"/>
      <w:r w:rsidRPr="0070437D">
        <w:rPr>
          <w:rFonts w:ascii="Times New Roman" w:hAnsi="Times New Roman"/>
          <w:sz w:val="28"/>
        </w:rPr>
        <w:t>XIX в.", по адресу: г. Москва, ул. Гончарная, д. 14» (далее – Объект) на 20</w:t>
      </w:r>
      <w:r w:rsidR="005971E8">
        <w:rPr>
          <w:rFonts w:ascii="Times New Roman" w:hAnsi="Times New Roman"/>
          <w:sz w:val="28"/>
        </w:rPr>
        <w:t> </w:t>
      </w:r>
      <w:r w:rsidRPr="0070437D">
        <w:rPr>
          <w:rFonts w:ascii="Times New Roman" w:hAnsi="Times New Roman"/>
          <w:sz w:val="28"/>
        </w:rPr>
        <w:t>000</w:t>
      </w:r>
      <w:r w:rsidR="005971E8">
        <w:rPr>
          <w:rFonts w:ascii="Times New Roman" w:hAnsi="Times New Roman"/>
          <w:sz w:val="28"/>
        </w:rPr>
        <w:t>,00</w:t>
      </w:r>
      <w:r w:rsidRPr="0070437D">
        <w:rPr>
          <w:rFonts w:ascii="Times New Roman" w:hAnsi="Times New Roman"/>
          <w:sz w:val="28"/>
        </w:rPr>
        <w:t xml:space="preserve"> тыс. руб.</w:t>
      </w:r>
      <w:proofErr w:type="gramEnd"/>
    </w:p>
    <w:p w:rsidR="0070437D" w:rsidRPr="0070437D" w:rsidRDefault="0070437D" w:rsidP="0070437D">
      <w:pPr>
        <w:pStyle w:val="a3"/>
        <w:spacing w:after="0" w:line="240" w:lineRule="auto"/>
        <w:ind w:left="0" w:right="-1" w:firstLine="644"/>
        <w:jc w:val="both"/>
        <w:rPr>
          <w:rFonts w:ascii="Times New Roman" w:hAnsi="Times New Roman"/>
          <w:sz w:val="28"/>
        </w:rPr>
      </w:pPr>
      <w:r w:rsidRPr="0070437D">
        <w:rPr>
          <w:rFonts w:ascii="Times New Roman" w:hAnsi="Times New Roman"/>
          <w:sz w:val="28"/>
        </w:rPr>
        <w:t xml:space="preserve">Между тем, по вышеуказанному объекту срок выполнения работ в соответствии с проектом организации строительства составляет 12 месяцев, для заключения государственного контракта потребуется установленный федеральным законом №44-ФЗ от 05.04.2013 срок для проведения аукционных процедур по выбору подрядной организации. Кроме того, по данному объекту на 2021 год запланировано приобретение </w:t>
      </w:r>
      <w:proofErr w:type="spellStart"/>
      <w:r w:rsidRPr="0070437D">
        <w:rPr>
          <w:rFonts w:ascii="Times New Roman" w:hAnsi="Times New Roman"/>
          <w:sz w:val="28"/>
        </w:rPr>
        <w:t>немонтируемого</w:t>
      </w:r>
      <w:proofErr w:type="spellEnd"/>
      <w:r w:rsidRPr="0070437D">
        <w:rPr>
          <w:rFonts w:ascii="Times New Roman" w:hAnsi="Times New Roman"/>
          <w:sz w:val="28"/>
        </w:rPr>
        <w:t xml:space="preserve"> оборудования. </w:t>
      </w:r>
    </w:p>
    <w:p w:rsidR="0070437D" w:rsidRPr="0070437D" w:rsidRDefault="0070437D" w:rsidP="0070437D">
      <w:pPr>
        <w:pStyle w:val="a3"/>
        <w:spacing w:after="0" w:line="240" w:lineRule="auto"/>
        <w:ind w:left="0" w:right="-1" w:firstLine="644"/>
        <w:jc w:val="both"/>
        <w:rPr>
          <w:rFonts w:ascii="Times New Roman" w:hAnsi="Times New Roman"/>
          <w:sz w:val="28"/>
        </w:rPr>
      </w:pPr>
      <w:proofErr w:type="gramStart"/>
      <w:r w:rsidRPr="0070437D">
        <w:rPr>
          <w:rFonts w:ascii="Times New Roman" w:hAnsi="Times New Roman"/>
          <w:sz w:val="28"/>
        </w:rPr>
        <w:t>В связи с этим, в целях своевременного освоения средств адресной инвестиционной программы за счет средств областного бюджета Ленинградской области, по Объекту средства областного бюджета в объеме 70</w:t>
      </w:r>
      <w:r w:rsidR="005971E8">
        <w:rPr>
          <w:rFonts w:ascii="Times New Roman" w:hAnsi="Times New Roman"/>
          <w:sz w:val="28"/>
        </w:rPr>
        <w:t> </w:t>
      </w:r>
      <w:r w:rsidRPr="0070437D">
        <w:rPr>
          <w:rFonts w:ascii="Times New Roman" w:hAnsi="Times New Roman"/>
          <w:sz w:val="28"/>
        </w:rPr>
        <w:t>000</w:t>
      </w:r>
      <w:r w:rsidR="005971E8">
        <w:rPr>
          <w:rFonts w:ascii="Times New Roman" w:hAnsi="Times New Roman"/>
          <w:sz w:val="28"/>
        </w:rPr>
        <w:t>,00</w:t>
      </w:r>
      <w:r w:rsidRPr="0070437D">
        <w:rPr>
          <w:rFonts w:ascii="Times New Roman" w:hAnsi="Times New Roman"/>
          <w:sz w:val="28"/>
        </w:rPr>
        <w:t xml:space="preserve"> тыс. руб. были перераспределены с 2020 года на 2021 год (данные предложения утверждены областным законом от 02.04.2020 №32-оз «О внесении изменений в областной закон «Об областном бюджете Ленинградской области на 2020 и</w:t>
      </w:r>
      <w:proofErr w:type="gramEnd"/>
      <w:r w:rsidRPr="0070437D">
        <w:rPr>
          <w:rFonts w:ascii="Times New Roman" w:hAnsi="Times New Roman"/>
          <w:sz w:val="28"/>
        </w:rPr>
        <w:t xml:space="preserve"> на плановый период 2021 и 2022 годов»).</w:t>
      </w:r>
    </w:p>
    <w:p w:rsidR="0070437D" w:rsidRDefault="0070437D" w:rsidP="0070437D">
      <w:pPr>
        <w:pStyle w:val="a3"/>
        <w:spacing w:after="0" w:line="240" w:lineRule="auto"/>
        <w:ind w:left="0" w:right="-1" w:firstLine="644"/>
        <w:jc w:val="both"/>
        <w:rPr>
          <w:rFonts w:ascii="Times New Roman" w:hAnsi="Times New Roman"/>
          <w:sz w:val="28"/>
        </w:rPr>
      </w:pPr>
      <w:r w:rsidRPr="0070437D">
        <w:rPr>
          <w:rFonts w:ascii="Times New Roman" w:hAnsi="Times New Roman"/>
          <w:sz w:val="28"/>
        </w:rPr>
        <w:t>Учитывая изложенное, и в целях своевременного освоения средств в основное мероприятие 10.3</w:t>
      </w:r>
      <w:r w:rsidR="0055376D">
        <w:rPr>
          <w:rFonts w:ascii="Times New Roman" w:hAnsi="Times New Roman"/>
          <w:sz w:val="28"/>
        </w:rPr>
        <w:t>.</w:t>
      </w:r>
      <w:r w:rsidRPr="0070437D">
        <w:rPr>
          <w:rFonts w:ascii="Times New Roman" w:hAnsi="Times New Roman"/>
          <w:sz w:val="28"/>
        </w:rPr>
        <w:t xml:space="preserve"> «Сохранение выявленного объекта культурного наследия с приспособлением под современное использование», курируемое Комитетом, </w:t>
      </w:r>
      <w:r>
        <w:rPr>
          <w:rFonts w:ascii="Times New Roman" w:hAnsi="Times New Roman"/>
          <w:sz w:val="28"/>
        </w:rPr>
        <w:lastRenderedPageBreak/>
        <w:t xml:space="preserve">вносятся следующие изменения: </w:t>
      </w:r>
      <w:r w:rsidRPr="0070437D">
        <w:rPr>
          <w:rFonts w:ascii="Times New Roman" w:hAnsi="Times New Roman"/>
          <w:sz w:val="28"/>
        </w:rPr>
        <w:t>лимит финансирования по Объекту в 2020 году - 115</w:t>
      </w:r>
      <w:r w:rsidR="005971E8">
        <w:rPr>
          <w:rFonts w:ascii="Times New Roman" w:hAnsi="Times New Roman"/>
          <w:sz w:val="28"/>
        </w:rPr>
        <w:t> </w:t>
      </w:r>
      <w:r w:rsidRPr="0070437D">
        <w:rPr>
          <w:rFonts w:ascii="Times New Roman" w:hAnsi="Times New Roman"/>
          <w:sz w:val="28"/>
        </w:rPr>
        <w:t>000</w:t>
      </w:r>
      <w:r w:rsidR="005971E8">
        <w:rPr>
          <w:rFonts w:ascii="Times New Roman" w:hAnsi="Times New Roman"/>
          <w:sz w:val="28"/>
        </w:rPr>
        <w:t>,00</w:t>
      </w:r>
      <w:r w:rsidRPr="0070437D">
        <w:rPr>
          <w:rFonts w:ascii="Times New Roman" w:hAnsi="Times New Roman"/>
          <w:sz w:val="28"/>
        </w:rPr>
        <w:t xml:space="preserve"> тыс. руб., в 2021 году – 70</w:t>
      </w:r>
      <w:r w:rsidR="005971E8">
        <w:rPr>
          <w:rFonts w:ascii="Times New Roman" w:hAnsi="Times New Roman"/>
          <w:sz w:val="28"/>
        </w:rPr>
        <w:t> </w:t>
      </w:r>
      <w:r w:rsidRPr="0070437D">
        <w:rPr>
          <w:rFonts w:ascii="Times New Roman" w:hAnsi="Times New Roman"/>
          <w:sz w:val="28"/>
        </w:rPr>
        <w:t>000</w:t>
      </w:r>
      <w:r w:rsidR="005971E8">
        <w:rPr>
          <w:rFonts w:ascii="Times New Roman" w:hAnsi="Times New Roman"/>
          <w:sz w:val="28"/>
        </w:rPr>
        <w:t>,00</w:t>
      </w:r>
      <w:r w:rsidRPr="0070437D">
        <w:rPr>
          <w:rFonts w:ascii="Times New Roman" w:hAnsi="Times New Roman"/>
          <w:sz w:val="28"/>
        </w:rPr>
        <w:t xml:space="preserve"> тыс. руб.</w:t>
      </w:r>
    </w:p>
    <w:p w:rsidR="00C241A8" w:rsidRDefault="00C241A8" w:rsidP="0070437D">
      <w:pPr>
        <w:pStyle w:val="a3"/>
        <w:spacing w:after="0" w:line="240" w:lineRule="auto"/>
        <w:ind w:left="0" w:right="-1" w:firstLine="644"/>
        <w:jc w:val="both"/>
        <w:rPr>
          <w:rFonts w:ascii="Times New Roman" w:hAnsi="Times New Roman"/>
          <w:sz w:val="28"/>
        </w:rPr>
      </w:pPr>
    </w:p>
    <w:p w:rsidR="00C241A8" w:rsidRPr="0070437D" w:rsidRDefault="00C241A8" w:rsidP="0070437D">
      <w:pPr>
        <w:pStyle w:val="a3"/>
        <w:spacing w:after="0" w:line="240" w:lineRule="auto"/>
        <w:ind w:left="0" w:right="-1" w:firstLine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C241A8">
        <w:rPr>
          <w:rFonts w:ascii="Times New Roman" w:hAnsi="Times New Roman"/>
          <w:sz w:val="28"/>
        </w:rPr>
        <w:t>таблицу 6 «Сведения о фактических расходах на реализацию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hAnsi="Times New Roman"/>
          <w:sz w:val="28"/>
        </w:rPr>
        <w:t xml:space="preserve"> </w:t>
      </w:r>
      <w:r w:rsidRPr="00C241A8">
        <w:rPr>
          <w:rFonts w:ascii="Times New Roman" w:hAnsi="Times New Roman"/>
          <w:sz w:val="28"/>
        </w:rPr>
        <w:t>внесены данные о фактическом финансировании государст</w:t>
      </w:r>
      <w:r>
        <w:rPr>
          <w:rFonts w:ascii="Times New Roman" w:hAnsi="Times New Roman"/>
          <w:sz w:val="28"/>
        </w:rPr>
        <w:t>венной программы за 2019 год.</w:t>
      </w:r>
    </w:p>
    <w:p w:rsidR="00C241A8" w:rsidRPr="00C241A8" w:rsidRDefault="00C241A8" w:rsidP="00C241A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sectPr w:rsidR="00C241A8" w:rsidRPr="00C241A8" w:rsidSect="006E4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E9"/>
    <w:multiLevelType w:val="hybridMultilevel"/>
    <w:tmpl w:val="FCE21D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03746"/>
    <w:multiLevelType w:val="multilevel"/>
    <w:tmpl w:val="6BFE768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D47B3F"/>
    <w:multiLevelType w:val="hybridMultilevel"/>
    <w:tmpl w:val="9F76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CE6"/>
    <w:multiLevelType w:val="hybridMultilevel"/>
    <w:tmpl w:val="FDC052C6"/>
    <w:lvl w:ilvl="0" w:tplc="21148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5F1"/>
    <w:multiLevelType w:val="hybridMultilevel"/>
    <w:tmpl w:val="F88CC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14C"/>
    <w:multiLevelType w:val="multilevel"/>
    <w:tmpl w:val="C888AAA8"/>
    <w:lvl w:ilvl="0">
      <w:start w:val="1"/>
      <w:numFmt w:val="upperRoman"/>
      <w:lvlText w:val="%1."/>
      <w:lvlJc w:val="left"/>
      <w:pPr>
        <w:ind w:left="2138" w:hanging="720"/>
      </w:pPr>
      <w:rPr>
        <w:rFonts w:eastAsia="Times New Roman" w:hint="default"/>
        <w:i/>
        <w:sz w:val="28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6">
    <w:nsid w:val="24B55BED"/>
    <w:multiLevelType w:val="hybridMultilevel"/>
    <w:tmpl w:val="D97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8A4"/>
    <w:multiLevelType w:val="multilevel"/>
    <w:tmpl w:val="0B82D552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0A01B2D"/>
    <w:multiLevelType w:val="hybridMultilevel"/>
    <w:tmpl w:val="909C5110"/>
    <w:lvl w:ilvl="0" w:tplc="3CF6F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53107"/>
    <w:multiLevelType w:val="hybridMultilevel"/>
    <w:tmpl w:val="EBD01AF6"/>
    <w:lvl w:ilvl="0" w:tplc="AD4A92A2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420D7"/>
    <w:multiLevelType w:val="multilevel"/>
    <w:tmpl w:val="83283186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i w:val="0"/>
      </w:rPr>
    </w:lvl>
  </w:abstractNum>
  <w:abstractNum w:abstractNumId="11">
    <w:nsid w:val="3C5F5881"/>
    <w:multiLevelType w:val="hybridMultilevel"/>
    <w:tmpl w:val="B29694DC"/>
    <w:lvl w:ilvl="0" w:tplc="8C5AD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2F6772"/>
    <w:multiLevelType w:val="multilevel"/>
    <w:tmpl w:val="8328318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i w:val="0"/>
      </w:rPr>
    </w:lvl>
  </w:abstractNum>
  <w:abstractNum w:abstractNumId="13">
    <w:nsid w:val="41B9297C"/>
    <w:multiLevelType w:val="hybridMultilevel"/>
    <w:tmpl w:val="03CCF52A"/>
    <w:lvl w:ilvl="0" w:tplc="ACC47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C0288"/>
    <w:multiLevelType w:val="hybridMultilevel"/>
    <w:tmpl w:val="96C81536"/>
    <w:lvl w:ilvl="0" w:tplc="881282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0C1280"/>
    <w:multiLevelType w:val="multilevel"/>
    <w:tmpl w:val="43CE81B2"/>
    <w:lvl w:ilvl="0">
      <w:start w:val="1"/>
      <w:numFmt w:val="decimal"/>
      <w:lvlText w:val="%1."/>
      <w:lvlJc w:val="left"/>
      <w:pPr>
        <w:ind w:left="2020" w:hanging="13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16">
    <w:nsid w:val="5211141A"/>
    <w:multiLevelType w:val="hybridMultilevel"/>
    <w:tmpl w:val="B73E36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572367"/>
    <w:multiLevelType w:val="hybridMultilevel"/>
    <w:tmpl w:val="0108FA34"/>
    <w:lvl w:ilvl="0" w:tplc="53425C22">
      <w:start w:val="1"/>
      <w:numFmt w:val="decimal"/>
      <w:lvlText w:val="%1."/>
      <w:lvlJc w:val="left"/>
      <w:pPr>
        <w:ind w:left="1759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8A21C9"/>
    <w:multiLevelType w:val="multilevel"/>
    <w:tmpl w:val="2AD4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9">
    <w:nsid w:val="6753252F"/>
    <w:multiLevelType w:val="hybridMultilevel"/>
    <w:tmpl w:val="26E21B60"/>
    <w:lvl w:ilvl="0" w:tplc="5BDA0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16DD0"/>
    <w:multiLevelType w:val="hybridMultilevel"/>
    <w:tmpl w:val="48626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96D23B2"/>
    <w:multiLevelType w:val="hybridMultilevel"/>
    <w:tmpl w:val="2692FCAC"/>
    <w:lvl w:ilvl="0" w:tplc="F20200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1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1"/>
  </w:num>
  <w:num w:numId="15">
    <w:abstractNumId w:val="21"/>
  </w:num>
  <w:num w:numId="16">
    <w:abstractNumId w:val="3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C"/>
    <w:rsid w:val="0000408B"/>
    <w:rsid w:val="0000594C"/>
    <w:rsid w:val="000063E6"/>
    <w:rsid w:val="000070C5"/>
    <w:rsid w:val="00014D59"/>
    <w:rsid w:val="00015484"/>
    <w:rsid w:val="00015C26"/>
    <w:rsid w:val="0001631F"/>
    <w:rsid w:val="00016702"/>
    <w:rsid w:val="000201DF"/>
    <w:rsid w:val="00024557"/>
    <w:rsid w:val="00030D9F"/>
    <w:rsid w:val="000654FE"/>
    <w:rsid w:val="0006676D"/>
    <w:rsid w:val="00071B1D"/>
    <w:rsid w:val="00072D65"/>
    <w:rsid w:val="00075AA4"/>
    <w:rsid w:val="000809DB"/>
    <w:rsid w:val="00081587"/>
    <w:rsid w:val="0008200E"/>
    <w:rsid w:val="00084CC2"/>
    <w:rsid w:val="00086C21"/>
    <w:rsid w:val="00090B62"/>
    <w:rsid w:val="00091506"/>
    <w:rsid w:val="00091A80"/>
    <w:rsid w:val="000936BF"/>
    <w:rsid w:val="00093721"/>
    <w:rsid w:val="00094B40"/>
    <w:rsid w:val="000A0663"/>
    <w:rsid w:val="000A4576"/>
    <w:rsid w:val="000B1D31"/>
    <w:rsid w:val="000B23A0"/>
    <w:rsid w:val="000C306E"/>
    <w:rsid w:val="000C7745"/>
    <w:rsid w:val="000D20DF"/>
    <w:rsid w:val="000D44B9"/>
    <w:rsid w:val="000D5471"/>
    <w:rsid w:val="000E3FF3"/>
    <w:rsid w:val="000E6A55"/>
    <w:rsid w:val="000F0E83"/>
    <w:rsid w:val="000F2028"/>
    <w:rsid w:val="000F4D9B"/>
    <w:rsid w:val="000F5D38"/>
    <w:rsid w:val="000F694B"/>
    <w:rsid w:val="0010679F"/>
    <w:rsid w:val="00107B9A"/>
    <w:rsid w:val="0011117D"/>
    <w:rsid w:val="00113213"/>
    <w:rsid w:val="00113F9C"/>
    <w:rsid w:val="00115CB8"/>
    <w:rsid w:val="00124CEE"/>
    <w:rsid w:val="00133084"/>
    <w:rsid w:val="00135F16"/>
    <w:rsid w:val="00136375"/>
    <w:rsid w:val="00144472"/>
    <w:rsid w:val="001520BA"/>
    <w:rsid w:val="00155CA6"/>
    <w:rsid w:val="00162F98"/>
    <w:rsid w:val="00171C87"/>
    <w:rsid w:val="00175D7F"/>
    <w:rsid w:val="0018599B"/>
    <w:rsid w:val="00186AB0"/>
    <w:rsid w:val="00195BF8"/>
    <w:rsid w:val="001A17AF"/>
    <w:rsid w:val="001A2B58"/>
    <w:rsid w:val="001B096D"/>
    <w:rsid w:val="001B7C62"/>
    <w:rsid w:val="001C3908"/>
    <w:rsid w:val="001C39FE"/>
    <w:rsid w:val="001C70B1"/>
    <w:rsid w:val="001D2D99"/>
    <w:rsid w:val="001D4060"/>
    <w:rsid w:val="001E08AF"/>
    <w:rsid w:val="001E1676"/>
    <w:rsid w:val="001E1A32"/>
    <w:rsid w:val="001E2A0A"/>
    <w:rsid w:val="001E463B"/>
    <w:rsid w:val="001E4FB3"/>
    <w:rsid w:val="001E58F9"/>
    <w:rsid w:val="001E7B92"/>
    <w:rsid w:val="001F059C"/>
    <w:rsid w:val="001F1208"/>
    <w:rsid w:val="001F2CB2"/>
    <w:rsid w:val="001F3573"/>
    <w:rsid w:val="00204976"/>
    <w:rsid w:val="00211A81"/>
    <w:rsid w:val="002207F5"/>
    <w:rsid w:val="00230405"/>
    <w:rsid w:val="00235E07"/>
    <w:rsid w:val="00235EB4"/>
    <w:rsid w:val="0024695A"/>
    <w:rsid w:val="00251FFB"/>
    <w:rsid w:val="00261173"/>
    <w:rsid w:val="002645AE"/>
    <w:rsid w:val="0027556B"/>
    <w:rsid w:val="00281480"/>
    <w:rsid w:val="00284A70"/>
    <w:rsid w:val="002855F9"/>
    <w:rsid w:val="002876D9"/>
    <w:rsid w:val="002879D5"/>
    <w:rsid w:val="00287F80"/>
    <w:rsid w:val="002913AE"/>
    <w:rsid w:val="00291FC1"/>
    <w:rsid w:val="00293A32"/>
    <w:rsid w:val="00293AB9"/>
    <w:rsid w:val="002A6692"/>
    <w:rsid w:val="002B0C77"/>
    <w:rsid w:val="002B46D3"/>
    <w:rsid w:val="002B4AF1"/>
    <w:rsid w:val="002C2610"/>
    <w:rsid w:val="002C2B2C"/>
    <w:rsid w:val="002C61EF"/>
    <w:rsid w:val="002D03B5"/>
    <w:rsid w:val="002D04FC"/>
    <w:rsid w:val="002D1CE0"/>
    <w:rsid w:val="002D4638"/>
    <w:rsid w:val="002D5F9E"/>
    <w:rsid w:val="002D69CF"/>
    <w:rsid w:val="002D6B7B"/>
    <w:rsid w:val="002E194E"/>
    <w:rsid w:val="002E248B"/>
    <w:rsid w:val="002F411E"/>
    <w:rsid w:val="002F7B9A"/>
    <w:rsid w:val="00300FBC"/>
    <w:rsid w:val="00310B9E"/>
    <w:rsid w:val="00312D23"/>
    <w:rsid w:val="00312D4C"/>
    <w:rsid w:val="003167F1"/>
    <w:rsid w:val="003206B4"/>
    <w:rsid w:val="00320B52"/>
    <w:rsid w:val="00326957"/>
    <w:rsid w:val="0033304B"/>
    <w:rsid w:val="003373E4"/>
    <w:rsid w:val="00337597"/>
    <w:rsid w:val="003464FD"/>
    <w:rsid w:val="00346545"/>
    <w:rsid w:val="00352076"/>
    <w:rsid w:val="00364A59"/>
    <w:rsid w:val="00364ADF"/>
    <w:rsid w:val="0036661B"/>
    <w:rsid w:val="00366744"/>
    <w:rsid w:val="00371BD8"/>
    <w:rsid w:val="00374374"/>
    <w:rsid w:val="003745E5"/>
    <w:rsid w:val="0037631C"/>
    <w:rsid w:val="00377339"/>
    <w:rsid w:val="00380A8A"/>
    <w:rsid w:val="0038220C"/>
    <w:rsid w:val="003858AA"/>
    <w:rsid w:val="00385E38"/>
    <w:rsid w:val="00386521"/>
    <w:rsid w:val="00386787"/>
    <w:rsid w:val="0039149A"/>
    <w:rsid w:val="0039619C"/>
    <w:rsid w:val="00397E0B"/>
    <w:rsid w:val="003A4D95"/>
    <w:rsid w:val="003A64B1"/>
    <w:rsid w:val="003B4016"/>
    <w:rsid w:val="003C02E8"/>
    <w:rsid w:val="003C0BB7"/>
    <w:rsid w:val="003C17B0"/>
    <w:rsid w:val="003C3C3C"/>
    <w:rsid w:val="003C4A7B"/>
    <w:rsid w:val="003C7421"/>
    <w:rsid w:val="003D04FB"/>
    <w:rsid w:val="003D4805"/>
    <w:rsid w:val="003E3AAF"/>
    <w:rsid w:val="003E4336"/>
    <w:rsid w:val="003E47CB"/>
    <w:rsid w:val="003E7A55"/>
    <w:rsid w:val="003F24FA"/>
    <w:rsid w:val="003F3F49"/>
    <w:rsid w:val="003F796A"/>
    <w:rsid w:val="004010AD"/>
    <w:rsid w:val="00410C2E"/>
    <w:rsid w:val="00414BE9"/>
    <w:rsid w:val="004164BF"/>
    <w:rsid w:val="00421BD3"/>
    <w:rsid w:val="00432A3A"/>
    <w:rsid w:val="00436F05"/>
    <w:rsid w:val="00437226"/>
    <w:rsid w:val="00445506"/>
    <w:rsid w:val="004476AB"/>
    <w:rsid w:val="00452C3B"/>
    <w:rsid w:val="00466E89"/>
    <w:rsid w:val="004700A4"/>
    <w:rsid w:val="00474D75"/>
    <w:rsid w:val="0047574D"/>
    <w:rsid w:val="0047758B"/>
    <w:rsid w:val="0048122C"/>
    <w:rsid w:val="00481550"/>
    <w:rsid w:val="00482AD4"/>
    <w:rsid w:val="00484F7F"/>
    <w:rsid w:val="00486E1F"/>
    <w:rsid w:val="00491713"/>
    <w:rsid w:val="004939BA"/>
    <w:rsid w:val="0049659C"/>
    <w:rsid w:val="004A79B2"/>
    <w:rsid w:val="004A7B59"/>
    <w:rsid w:val="004B23C8"/>
    <w:rsid w:val="004B32CE"/>
    <w:rsid w:val="004B77B5"/>
    <w:rsid w:val="004B7C4E"/>
    <w:rsid w:val="004C0E0C"/>
    <w:rsid w:val="004C5713"/>
    <w:rsid w:val="004D5A97"/>
    <w:rsid w:val="004D7A76"/>
    <w:rsid w:val="004E3DEF"/>
    <w:rsid w:val="004F1533"/>
    <w:rsid w:val="004F58BC"/>
    <w:rsid w:val="004F6529"/>
    <w:rsid w:val="004F6938"/>
    <w:rsid w:val="004F747D"/>
    <w:rsid w:val="004F76CC"/>
    <w:rsid w:val="00501E74"/>
    <w:rsid w:val="00501F3D"/>
    <w:rsid w:val="005037C2"/>
    <w:rsid w:val="00504497"/>
    <w:rsid w:val="00504BE1"/>
    <w:rsid w:val="0050693B"/>
    <w:rsid w:val="00506A28"/>
    <w:rsid w:val="00510C1F"/>
    <w:rsid w:val="00512E01"/>
    <w:rsid w:val="00515725"/>
    <w:rsid w:val="00520A24"/>
    <w:rsid w:val="00520DCD"/>
    <w:rsid w:val="00520EB9"/>
    <w:rsid w:val="00520EEE"/>
    <w:rsid w:val="0052167A"/>
    <w:rsid w:val="00526C96"/>
    <w:rsid w:val="00527619"/>
    <w:rsid w:val="00530E77"/>
    <w:rsid w:val="00532659"/>
    <w:rsid w:val="0053512B"/>
    <w:rsid w:val="00536B22"/>
    <w:rsid w:val="00552674"/>
    <w:rsid w:val="0055284E"/>
    <w:rsid w:val="0055376D"/>
    <w:rsid w:val="00564924"/>
    <w:rsid w:val="00564F86"/>
    <w:rsid w:val="005660E0"/>
    <w:rsid w:val="00567800"/>
    <w:rsid w:val="0057155D"/>
    <w:rsid w:val="00571870"/>
    <w:rsid w:val="00572DA5"/>
    <w:rsid w:val="00577234"/>
    <w:rsid w:val="005835D9"/>
    <w:rsid w:val="0058717F"/>
    <w:rsid w:val="005918FC"/>
    <w:rsid w:val="005971E8"/>
    <w:rsid w:val="005A1A63"/>
    <w:rsid w:val="005A672C"/>
    <w:rsid w:val="005B1917"/>
    <w:rsid w:val="005B7722"/>
    <w:rsid w:val="005C1C1C"/>
    <w:rsid w:val="005C225C"/>
    <w:rsid w:val="005C3F1B"/>
    <w:rsid w:val="005C4394"/>
    <w:rsid w:val="005C4BFA"/>
    <w:rsid w:val="005C6F55"/>
    <w:rsid w:val="005C7AEE"/>
    <w:rsid w:val="005D48DE"/>
    <w:rsid w:val="005D5C99"/>
    <w:rsid w:val="005E0A53"/>
    <w:rsid w:val="005E3975"/>
    <w:rsid w:val="005E5FF6"/>
    <w:rsid w:val="005E6C07"/>
    <w:rsid w:val="005E6C84"/>
    <w:rsid w:val="005F11DF"/>
    <w:rsid w:val="005F544A"/>
    <w:rsid w:val="005F6357"/>
    <w:rsid w:val="0060273F"/>
    <w:rsid w:val="006030C8"/>
    <w:rsid w:val="00617DA6"/>
    <w:rsid w:val="00622971"/>
    <w:rsid w:val="006279F5"/>
    <w:rsid w:val="006329EC"/>
    <w:rsid w:val="006341F8"/>
    <w:rsid w:val="00643123"/>
    <w:rsid w:val="00647775"/>
    <w:rsid w:val="006645EA"/>
    <w:rsid w:val="00667F2E"/>
    <w:rsid w:val="006727A0"/>
    <w:rsid w:val="00673595"/>
    <w:rsid w:val="00676646"/>
    <w:rsid w:val="0068066A"/>
    <w:rsid w:val="0068421B"/>
    <w:rsid w:val="00686CDC"/>
    <w:rsid w:val="00687355"/>
    <w:rsid w:val="00690F38"/>
    <w:rsid w:val="006970AD"/>
    <w:rsid w:val="006A213A"/>
    <w:rsid w:val="006A3313"/>
    <w:rsid w:val="006A3919"/>
    <w:rsid w:val="006A3B23"/>
    <w:rsid w:val="006B077E"/>
    <w:rsid w:val="006B3B3C"/>
    <w:rsid w:val="006B4399"/>
    <w:rsid w:val="006B5550"/>
    <w:rsid w:val="006B581D"/>
    <w:rsid w:val="006C1C1B"/>
    <w:rsid w:val="006C2502"/>
    <w:rsid w:val="006C3B44"/>
    <w:rsid w:val="006C7896"/>
    <w:rsid w:val="006C7C43"/>
    <w:rsid w:val="006D40F6"/>
    <w:rsid w:val="006D4552"/>
    <w:rsid w:val="006D6FB1"/>
    <w:rsid w:val="006E1323"/>
    <w:rsid w:val="006E459B"/>
    <w:rsid w:val="006E496A"/>
    <w:rsid w:val="006E6E19"/>
    <w:rsid w:val="006E7AB5"/>
    <w:rsid w:val="006F2230"/>
    <w:rsid w:val="006F2267"/>
    <w:rsid w:val="006F4237"/>
    <w:rsid w:val="006F5662"/>
    <w:rsid w:val="006F617C"/>
    <w:rsid w:val="006F6F5B"/>
    <w:rsid w:val="007012C7"/>
    <w:rsid w:val="0070437D"/>
    <w:rsid w:val="00710C9D"/>
    <w:rsid w:val="00711561"/>
    <w:rsid w:val="00712013"/>
    <w:rsid w:val="00712C15"/>
    <w:rsid w:val="00716196"/>
    <w:rsid w:val="007212B6"/>
    <w:rsid w:val="00721B95"/>
    <w:rsid w:val="007245C3"/>
    <w:rsid w:val="00724DB0"/>
    <w:rsid w:val="00735AFB"/>
    <w:rsid w:val="007371AB"/>
    <w:rsid w:val="00737933"/>
    <w:rsid w:val="00751BF7"/>
    <w:rsid w:val="00752EC1"/>
    <w:rsid w:val="007558F6"/>
    <w:rsid w:val="00764561"/>
    <w:rsid w:val="0076681F"/>
    <w:rsid w:val="00774B9C"/>
    <w:rsid w:val="00776D56"/>
    <w:rsid w:val="007776B5"/>
    <w:rsid w:val="00780326"/>
    <w:rsid w:val="007821CE"/>
    <w:rsid w:val="00783D75"/>
    <w:rsid w:val="007850D5"/>
    <w:rsid w:val="00791303"/>
    <w:rsid w:val="00793E59"/>
    <w:rsid w:val="0079526E"/>
    <w:rsid w:val="0079557F"/>
    <w:rsid w:val="00797E75"/>
    <w:rsid w:val="007A12C9"/>
    <w:rsid w:val="007A3C03"/>
    <w:rsid w:val="007A4622"/>
    <w:rsid w:val="007B20DD"/>
    <w:rsid w:val="007B33D9"/>
    <w:rsid w:val="007B678E"/>
    <w:rsid w:val="007B7D3F"/>
    <w:rsid w:val="007C0BD6"/>
    <w:rsid w:val="007C13F6"/>
    <w:rsid w:val="007C2046"/>
    <w:rsid w:val="007C5A7B"/>
    <w:rsid w:val="007C6B7B"/>
    <w:rsid w:val="007D22BD"/>
    <w:rsid w:val="007D5FF1"/>
    <w:rsid w:val="007E51B3"/>
    <w:rsid w:val="007F6FB9"/>
    <w:rsid w:val="00801EB6"/>
    <w:rsid w:val="00803391"/>
    <w:rsid w:val="00805429"/>
    <w:rsid w:val="008117DA"/>
    <w:rsid w:val="008124D9"/>
    <w:rsid w:val="00812569"/>
    <w:rsid w:val="0082080B"/>
    <w:rsid w:val="00820DC0"/>
    <w:rsid w:val="0082111D"/>
    <w:rsid w:val="00822C48"/>
    <w:rsid w:val="00825141"/>
    <w:rsid w:val="00833EE5"/>
    <w:rsid w:val="00833FD3"/>
    <w:rsid w:val="00835BCF"/>
    <w:rsid w:val="00841B28"/>
    <w:rsid w:val="00842E42"/>
    <w:rsid w:val="00847490"/>
    <w:rsid w:val="008529F9"/>
    <w:rsid w:val="0085611A"/>
    <w:rsid w:val="00866ED0"/>
    <w:rsid w:val="0087433B"/>
    <w:rsid w:val="00876FDD"/>
    <w:rsid w:val="008800B9"/>
    <w:rsid w:val="008862BA"/>
    <w:rsid w:val="0089594D"/>
    <w:rsid w:val="008A1BE1"/>
    <w:rsid w:val="008A328D"/>
    <w:rsid w:val="008A59E8"/>
    <w:rsid w:val="008A5E63"/>
    <w:rsid w:val="008A6873"/>
    <w:rsid w:val="008B0395"/>
    <w:rsid w:val="008B47C9"/>
    <w:rsid w:val="008B5A94"/>
    <w:rsid w:val="008C0842"/>
    <w:rsid w:val="008C2F76"/>
    <w:rsid w:val="008C35C5"/>
    <w:rsid w:val="008C7A53"/>
    <w:rsid w:val="008D19F7"/>
    <w:rsid w:val="008D2BFD"/>
    <w:rsid w:val="008D6A59"/>
    <w:rsid w:val="008D7EB3"/>
    <w:rsid w:val="008E05F9"/>
    <w:rsid w:val="008E1D83"/>
    <w:rsid w:val="008E2607"/>
    <w:rsid w:val="008E2CCD"/>
    <w:rsid w:val="008E4E0C"/>
    <w:rsid w:val="008F1B68"/>
    <w:rsid w:val="008F2321"/>
    <w:rsid w:val="008F309D"/>
    <w:rsid w:val="008F5797"/>
    <w:rsid w:val="008F756F"/>
    <w:rsid w:val="00900E31"/>
    <w:rsid w:val="0090158C"/>
    <w:rsid w:val="0090358F"/>
    <w:rsid w:val="00905EDD"/>
    <w:rsid w:val="0090624D"/>
    <w:rsid w:val="00910BDD"/>
    <w:rsid w:val="0091271A"/>
    <w:rsid w:val="00932757"/>
    <w:rsid w:val="00937379"/>
    <w:rsid w:val="00947B3E"/>
    <w:rsid w:val="00950AC4"/>
    <w:rsid w:val="00950F3D"/>
    <w:rsid w:val="009602E8"/>
    <w:rsid w:val="00971835"/>
    <w:rsid w:val="00973483"/>
    <w:rsid w:val="00973564"/>
    <w:rsid w:val="00975994"/>
    <w:rsid w:val="00980A36"/>
    <w:rsid w:val="00981811"/>
    <w:rsid w:val="009850CD"/>
    <w:rsid w:val="00992FC3"/>
    <w:rsid w:val="009952C9"/>
    <w:rsid w:val="009A0F19"/>
    <w:rsid w:val="009A173F"/>
    <w:rsid w:val="009A4304"/>
    <w:rsid w:val="009B171B"/>
    <w:rsid w:val="009B4536"/>
    <w:rsid w:val="009B5AEE"/>
    <w:rsid w:val="009B6168"/>
    <w:rsid w:val="009B61DB"/>
    <w:rsid w:val="009B6616"/>
    <w:rsid w:val="009B7B0F"/>
    <w:rsid w:val="009C0D63"/>
    <w:rsid w:val="009C4688"/>
    <w:rsid w:val="009D3700"/>
    <w:rsid w:val="009E7C32"/>
    <w:rsid w:val="009E7D1B"/>
    <w:rsid w:val="009F1CF2"/>
    <w:rsid w:val="009F30A8"/>
    <w:rsid w:val="009F593F"/>
    <w:rsid w:val="009F6450"/>
    <w:rsid w:val="009F7D3C"/>
    <w:rsid w:val="00A017CD"/>
    <w:rsid w:val="00A01D51"/>
    <w:rsid w:val="00A02518"/>
    <w:rsid w:val="00A030C4"/>
    <w:rsid w:val="00A119A5"/>
    <w:rsid w:val="00A11DD1"/>
    <w:rsid w:val="00A1214C"/>
    <w:rsid w:val="00A15E3D"/>
    <w:rsid w:val="00A17B35"/>
    <w:rsid w:val="00A201B3"/>
    <w:rsid w:val="00A22CD1"/>
    <w:rsid w:val="00A22D28"/>
    <w:rsid w:val="00A23946"/>
    <w:rsid w:val="00A24699"/>
    <w:rsid w:val="00A30E0D"/>
    <w:rsid w:val="00A31877"/>
    <w:rsid w:val="00A361B7"/>
    <w:rsid w:val="00A36BAC"/>
    <w:rsid w:val="00A40D39"/>
    <w:rsid w:val="00A50470"/>
    <w:rsid w:val="00A52DC1"/>
    <w:rsid w:val="00A53DE0"/>
    <w:rsid w:val="00A62BEC"/>
    <w:rsid w:val="00A63FAD"/>
    <w:rsid w:val="00A64716"/>
    <w:rsid w:val="00A7412F"/>
    <w:rsid w:val="00A8173F"/>
    <w:rsid w:val="00A85E97"/>
    <w:rsid w:val="00A85F30"/>
    <w:rsid w:val="00A9350A"/>
    <w:rsid w:val="00A94A25"/>
    <w:rsid w:val="00A975C0"/>
    <w:rsid w:val="00AA0904"/>
    <w:rsid w:val="00AA1A69"/>
    <w:rsid w:val="00AA1CEB"/>
    <w:rsid w:val="00AA4646"/>
    <w:rsid w:val="00AA4DED"/>
    <w:rsid w:val="00AA5EE1"/>
    <w:rsid w:val="00AA6B05"/>
    <w:rsid w:val="00AB0964"/>
    <w:rsid w:val="00AB2999"/>
    <w:rsid w:val="00AC05E4"/>
    <w:rsid w:val="00AC460C"/>
    <w:rsid w:val="00AC57BD"/>
    <w:rsid w:val="00AC64C2"/>
    <w:rsid w:val="00AD0C74"/>
    <w:rsid w:val="00AD5E13"/>
    <w:rsid w:val="00AE3F71"/>
    <w:rsid w:val="00AE4FC6"/>
    <w:rsid w:val="00AE509D"/>
    <w:rsid w:val="00B137B2"/>
    <w:rsid w:val="00B21629"/>
    <w:rsid w:val="00B22E30"/>
    <w:rsid w:val="00B26D66"/>
    <w:rsid w:val="00B30017"/>
    <w:rsid w:val="00B30B69"/>
    <w:rsid w:val="00B32DFF"/>
    <w:rsid w:val="00B33175"/>
    <w:rsid w:val="00B4648F"/>
    <w:rsid w:val="00B50E00"/>
    <w:rsid w:val="00B519D1"/>
    <w:rsid w:val="00B56B89"/>
    <w:rsid w:val="00B66959"/>
    <w:rsid w:val="00B702DC"/>
    <w:rsid w:val="00B746D2"/>
    <w:rsid w:val="00B752F4"/>
    <w:rsid w:val="00B755D0"/>
    <w:rsid w:val="00B77F3D"/>
    <w:rsid w:val="00B81D52"/>
    <w:rsid w:val="00B82E0E"/>
    <w:rsid w:val="00B866FD"/>
    <w:rsid w:val="00BA1A82"/>
    <w:rsid w:val="00BA28C7"/>
    <w:rsid w:val="00BA59A4"/>
    <w:rsid w:val="00BA76D9"/>
    <w:rsid w:val="00BB0232"/>
    <w:rsid w:val="00BB0282"/>
    <w:rsid w:val="00BB266B"/>
    <w:rsid w:val="00BB4E34"/>
    <w:rsid w:val="00BC5B54"/>
    <w:rsid w:val="00BC5F19"/>
    <w:rsid w:val="00BD0607"/>
    <w:rsid w:val="00BD1764"/>
    <w:rsid w:val="00BD562F"/>
    <w:rsid w:val="00BE3676"/>
    <w:rsid w:val="00BE36D5"/>
    <w:rsid w:val="00BE5679"/>
    <w:rsid w:val="00BF35FC"/>
    <w:rsid w:val="00BF5A54"/>
    <w:rsid w:val="00C033FD"/>
    <w:rsid w:val="00C03652"/>
    <w:rsid w:val="00C06561"/>
    <w:rsid w:val="00C11863"/>
    <w:rsid w:val="00C122F4"/>
    <w:rsid w:val="00C149A3"/>
    <w:rsid w:val="00C15A9B"/>
    <w:rsid w:val="00C241A8"/>
    <w:rsid w:val="00C25AFF"/>
    <w:rsid w:val="00C2696C"/>
    <w:rsid w:val="00C26DC9"/>
    <w:rsid w:val="00C30173"/>
    <w:rsid w:val="00C3175F"/>
    <w:rsid w:val="00C338C3"/>
    <w:rsid w:val="00C346E2"/>
    <w:rsid w:val="00C35C4F"/>
    <w:rsid w:val="00C413DD"/>
    <w:rsid w:val="00C451BB"/>
    <w:rsid w:val="00C47339"/>
    <w:rsid w:val="00C47DAD"/>
    <w:rsid w:val="00C50CF0"/>
    <w:rsid w:val="00C50FC4"/>
    <w:rsid w:val="00C5198C"/>
    <w:rsid w:val="00C5608B"/>
    <w:rsid w:val="00C638D9"/>
    <w:rsid w:val="00C65EFD"/>
    <w:rsid w:val="00C67BFF"/>
    <w:rsid w:val="00C77864"/>
    <w:rsid w:val="00C8094D"/>
    <w:rsid w:val="00C84BB4"/>
    <w:rsid w:val="00C870B5"/>
    <w:rsid w:val="00C91863"/>
    <w:rsid w:val="00C93D96"/>
    <w:rsid w:val="00CA1794"/>
    <w:rsid w:val="00CA2075"/>
    <w:rsid w:val="00CA7F4D"/>
    <w:rsid w:val="00CC4F00"/>
    <w:rsid w:val="00CC6467"/>
    <w:rsid w:val="00CC6B36"/>
    <w:rsid w:val="00CD1F59"/>
    <w:rsid w:val="00CD39B2"/>
    <w:rsid w:val="00CD6E80"/>
    <w:rsid w:val="00CE2123"/>
    <w:rsid w:val="00D02DAA"/>
    <w:rsid w:val="00D061D9"/>
    <w:rsid w:val="00D077EC"/>
    <w:rsid w:val="00D207DC"/>
    <w:rsid w:val="00D22CE3"/>
    <w:rsid w:val="00D244BA"/>
    <w:rsid w:val="00D32E2A"/>
    <w:rsid w:val="00D377C0"/>
    <w:rsid w:val="00D4062B"/>
    <w:rsid w:val="00D422B3"/>
    <w:rsid w:val="00D441B9"/>
    <w:rsid w:val="00D44A4D"/>
    <w:rsid w:val="00D56CED"/>
    <w:rsid w:val="00D60824"/>
    <w:rsid w:val="00D61179"/>
    <w:rsid w:val="00D612F9"/>
    <w:rsid w:val="00D62B05"/>
    <w:rsid w:val="00D65359"/>
    <w:rsid w:val="00D73A40"/>
    <w:rsid w:val="00D741EF"/>
    <w:rsid w:val="00D8174D"/>
    <w:rsid w:val="00D94B36"/>
    <w:rsid w:val="00D956D4"/>
    <w:rsid w:val="00D969EE"/>
    <w:rsid w:val="00DA3161"/>
    <w:rsid w:val="00DA4068"/>
    <w:rsid w:val="00DA417A"/>
    <w:rsid w:val="00DA62DB"/>
    <w:rsid w:val="00DA70B3"/>
    <w:rsid w:val="00DB4E8F"/>
    <w:rsid w:val="00DB6C36"/>
    <w:rsid w:val="00DC070B"/>
    <w:rsid w:val="00DC64B5"/>
    <w:rsid w:val="00DC7155"/>
    <w:rsid w:val="00DD2000"/>
    <w:rsid w:val="00DD2F6B"/>
    <w:rsid w:val="00DD59FE"/>
    <w:rsid w:val="00DE7F43"/>
    <w:rsid w:val="00DF1392"/>
    <w:rsid w:val="00DF523B"/>
    <w:rsid w:val="00E00808"/>
    <w:rsid w:val="00E0143F"/>
    <w:rsid w:val="00E064CE"/>
    <w:rsid w:val="00E13768"/>
    <w:rsid w:val="00E13BF8"/>
    <w:rsid w:val="00E23FB9"/>
    <w:rsid w:val="00E24DE5"/>
    <w:rsid w:val="00E25EA2"/>
    <w:rsid w:val="00E3046A"/>
    <w:rsid w:val="00E32167"/>
    <w:rsid w:val="00E33329"/>
    <w:rsid w:val="00E33D88"/>
    <w:rsid w:val="00E33EC6"/>
    <w:rsid w:val="00E35829"/>
    <w:rsid w:val="00E414FB"/>
    <w:rsid w:val="00E42FCF"/>
    <w:rsid w:val="00E449AB"/>
    <w:rsid w:val="00E44C3F"/>
    <w:rsid w:val="00E460BC"/>
    <w:rsid w:val="00E47038"/>
    <w:rsid w:val="00E47A11"/>
    <w:rsid w:val="00E54A56"/>
    <w:rsid w:val="00E54BE2"/>
    <w:rsid w:val="00E61060"/>
    <w:rsid w:val="00E61278"/>
    <w:rsid w:val="00E62556"/>
    <w:rsid w:val="00E63758"/>
    <w:rsid w:val="00E63B2F"/>
    <w:rsid w:val="00E71368"/>
    <w:rsid w:val="00E72343"/>
    <w:rsid w:val="00E73421"/>
    <w:rsid w:val="00E73F4E"/>
    <w:rsid w:val="00E80ECA"/>
    <w:rsid w:val="00E817D7"/>
    <w:rsid w:val="00E86B52"/>
    <w:rsid w:val="00E90DCC"/>
    <w:rsid w:val="00E92925"/>
    <w:rsid w:val="00E93EBC"/>
    <w:rsid w:val="00E9402A"/>
    <w:rsid w:val="00E97471"/>
    <w:rsid w:val="00E97F82"/>
    <w:rsid w:val="00EA059B"/>
    <w:rsid w:val="00EA5D8B"/>
    <w:rsid w:val="00EA6394"/>
    <w:rsid w:val="00EB3171"/>
    <w:rsid w:val="00EC75BD"/>
    <w:rsid w:val="00ED3F6B"/>
    <w:rsid w:val="00EE1399"/>
    <w:rsid w:val="00EF166B"/>
    <w:rsid w:val="00F03653"/>
    <w:rsid w:val="00F0498E"/>
    <w:rsid w:val="00F0570B"/>
    <w:rsid w:val="00F114E4"/>
    <w:rsid w:val="00F11E85"/>
    <w:rsid w:val="00F1755B"/>
    <w:rsid w:val="00F2440C"/>
    <w:rsid w:val="00F24648"/>
    <w:rsid w:val="00F2684E"/>
    <w:rsid w:val="00F350A5"/>
    <w:rsid w:val="00F35D11"/>
    <w:rsid w:val="00F37D2A"/>
    <w:rsid w:val="00F5233C"/>
    <w:rsid w:val="00F60535"/>
    <w:rsid w:val="00F653B7"/>
    <w:rsid w:val="00F6638A"/>
    <w:rsid w:val="00F76984"/>
    <w:rsid w:val="00F8362E"/>
    <w:rsid w:val="00F85ED9"/>
    <w:rsid w:val="00F90403"/>
    <w:rsid w:val="00F90A28"/>
    <w:rsid w:val="00F90FD0"/>
    <w:rsid w:val="00F91B40"/>
    <w:rsid w:val="00F92EE2"/>
    <w:rsid w:val="00F97F00"/>
    <w:rsid w:val="00FA4561"/>
    <w:rsid w:val="00FA4D8C"/>
    <w:rsid w:val="00FA78F1"/>
    <w:rsid w:val="00FB4471"/>
    <w:rsid w:val="00FC56D0"/>
    <w:rsid w:val="00FD4FB0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310553822E680E688E190E5427B3EC2EE9E44FE43567F636289A59617B88080899AA3D9CEE0BAX9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28DF-AE94-46B8-A13F-7A17E67D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Лидия Вячеславовна Львова</cp:lastModifiedBy>
  <cp:revision>2</cp:revision>
  <cp:lastPrinted>2020-05-07T13:20:00Z</cp:lastPrinted>
  <dcterms:created xsi:type="dcterms:W3CDTF">2020-06-25T10:56:00Z</dcterms:created>
  <dcterms:modified xsi:type="dcterms:W3CDTF">2020-06-25T10:56:00Z</dcterms:modified>
</cp:coreProperties>
</file>