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00" w:rsidRDefault="00614100" w:rsidP="005B238F">
      <w:pPr>
        <w:jc w:val="center"/>
      </w:pPr>
      <w:r>
        <w:rPr>
          <w:b/>
          <w:noProof/>
          <w:sz w:val="36"/>
        </w:rPr>
        <w:drawing>
          <wp:inline distT="0" distB="0" distL="0" distR="0" wp14:anchorId="34B50673" wp14:editId="1FC526D9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00" w:rsidRDefault="00614100" w:rsidP="005B238F"/>
    <w:p w:rsidR="00614100" w:rsidRDefault="00614100" w:rsidP="005B2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ЛЕНИНГРАДСКОЙ ОБЛАСТИ </w:t>
      </w:r>
    </w:p>
    <w:p w:rsidR="00614100" w:rsidRDefault="00614100" w:rsidP="005B2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ТРАНСПОРТУ</w:t>
      </w:r>
    </w:p>
    <w:p w:rsidR="00614100" w:rsidRDefault="00614100" w:rsidP="005B238F">
      <w:pPr>
        <w:jc w:val="center"/>
        <w:rPr>
          <w:b/>
        </w:rPr>
      </w:pPr>
    </w:p>
    <w:p w:rsidR="00614100" w:rsidRDefault="00614100" w:rsidP="005B23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614100" w:rsidRDefault="00614100" w:rsidP="005B238F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4963"/>
      </w:tblGrid>
      <w:tr w:rsidR="00614100" w:rsidTr="00A629D1">
        <w:trPr>
          <w:trHeight w:val="593"/>
        </w:trPr>
        <w:tc>
          <w:tcPr>
            <w:tcW w:w="4393" w:type="dxa"/>
            <w:hideMark/>
          </w:tcPr>
          <w:p w:rsidR="00614100" w:rsidRDefault="00614100" w:rsidP="005B2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 20</w:t>
            </w:r>
            <w:r w:rsidR="00E907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63" w:type="dxa"/>
            <w:hideMark/>
          </w:tcPr>
          <w:p w:rsidR="00614100" w:rsidRDefault="00614100" w:rsidP="005B23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</w:t>
            </w:r>
          </w:p>
        </w:tc>
      </w:tr>
    </w:tbl>
    <w:p w:rsidR="000E1F3D" w:rsidRDefault="00614100" w:rsidP="005B2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96E4D">
        <w:rPr>
          <w:b/>
          <w:sz w:val="28"/>
          <w:szCs w:val="28"/>
        </w:rPr>
        <w:t xml:space="preserve"> внесении изменений в </w:t>
      </w:r>
      <w:r w:rsidR="00507BC1">
        <w:rPr>
          <w:b/>
          <w:sz w:val="28"/>
          <w:szCs w:val="28"/>
        </w:rPr>
        <w:t xml:space="preserve">приказ управления Ленинградской области по транспорту </w:t>
      </w:r>
      <w:r w:rsidR="00507BC1" w:rsidRPr="00507BC1">
        <w:rPr>
          <w:b/>
          <w:sz w:val="28"/>
          <w:szCs w:val="28"/>
        </w:rPr>
        <w:t>от 04 апреля 2017 года № 17 «Об установлении смежных межрегиональных автобусных маршрутов регулярных перевозок Ленинградской области в сообщен</w:t>
      </w:r>
      <w:bookmarkStart w:id="0" w:name="_GoBack"/>
      <w:bookmarkEnd w:id="0"/>
      <w:r w:rsidR="00507BC1" w:rsidRPr="00507BC1">
        <w:rPr>
          <w:b/>
          <w:sz w:val="28"/>
          <w:szCs w:val="28"/>
        </w:rPr>
        <w:t>ии с городом федерального значения Санкт-Петербургом»</w:t>
      </w:r>
    </w:p>
    <w:p w:rsidR="00507BC1" w:rsidRDefault="00507BC1" w:rsidP="005B238F">
      <w:pPr>
        <w:jc w:val="center"/>
        <w:rPr>
          <w:b/>
          <w:sz w:val="28"/>
          <w:szCs w:val="28"/>
        </w:rPr>
      </w:pPr>
    </w:p>
    <w:p w:rsidR="00614100" w:rsidRPr="00255D01" w:rsidRDefault="00614100" w:rsidP="005B23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="00041769">
        <w:rPr>
          <w:sz w:val="28"/>
          <w:szCs w:val="28"/>
        </w:rPr>
        <w:t>о</w:t>
      </w:r>
      <w:r w:rsidR="000E1F3D">
        <w:rPr>
          <w:sz w:val="28"/>
          <w:szCs w:val="28"/>
        </w:rPr>
        <w:t>м</w:t>
      </w:r>
      <w:r>
        <w:rPr>
          <w:sz w:val="28"/>
          <w:szCs w:val="28"/>
        </w:rPr>
        <w:t xml:space="preserve"> 2.13 Положения об управлении </w:t>
      </w:r>
      <w:r w:rsidRPr="00255D01">
        <w:rPr>
          <w:sz w:val="28"/>
          <w:szCs w:val="28"/>
        </w:rPr>
        <w:t>Ленинградской области по транспорту, утвержденного постановлением Правительства Ленинградской</w:t>
      </w:r>
      <w:r w:rsidR="00896E4D" w:rsidRPr="00255D01">
        <w:rPr>
          <w:sz w:val="28"/>
          <w:szCs w:val="28"/>
        </w:rPr>
        <w:t xml:space="preserve"> области от 27 декабря 2016 года № 520 «</w:t>
      </w:r>
      <w:r w:rsidRPr="00255D01">
        <w:rPr>
          <w:sz w:val="28"/>
          <w:szCs w:val="28"/>
        </w:rPr>
        <w:t>Об утверждении Положения об управлении Ленинградской области по транспорту и внесении изменений в постановление Правительства Ленинградской</w:t>
      </w:r>
      <w:r w:rsidR="00830582" w:rsidRPr="00255D01">
        <w:rPr>
          <w:sz w:val="28"/>
          <w:szCs w:val="28"/>
        </w:rPr>
        <w:t xml:space="preserve"> области от 14 июля 2016 № 241 «</w:t>
      </w:r>
      <w:r w:rsidRPr="00255D01">
        <w:rPr>
          <w:sz w:val="28"/>
          <w:szCs w:val="28"/>
        </w:rPr>
        <w:t>Об образовании управления Лени</w:t>
      </w:r>
      <w:r w:rsidR="00830582" w:rsidRPr="00255D01">
        <w:rPr>
          <w:sz w:val="28"/>
          <w:szCs w:val="28"/>
        </w:rPr>
        <w:t>нградской области по транспорту</w:t>
      </w:r>
      <w:r w:rsidRPr="00255D01">
        <w:rPr>
          <w:sz w:val="28"/>
          <w:szCs w:val="28"/>
        </w:rPr>
        <w:t>»,</w:t>
      </w:r>
      <w:r w:rsidR="00830582" w:rsidRPr="00255D01">
        <w:rPr>
          <w:sz w:val="28"/>
          <w:szCs w:val="28"/>
        </w:rPr>
        <w:t xml:space="preserve"> приказываю:</w:t>
      </w:r>
      <w:proofErr w:type="gramEnd"/>
    </w:p>
    <w:p w:rsidR="00333399" w:rsidRDefault="00614100" w:rsidP="005B23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5D01">
        <w:rPr>
          <w:sz w:val="28"/>
          <w:szCs w:val="28"/>
        </w:rPr>
        <w:t xml:space="preserve">1. </w:t>
      </w:r>
      <w:r w:rsidR="00830582" w:rsidRPr="00255D01">
        <w:rPr>
          <w:sz w:val="28"/>
          <w:szCs w:val="28"/>
        </w:rPr>
        <w:t xml:space="preserve"> </w:t>
      </w:r>
      <w:proofErr w:type="gramStart"/>
      <w:r w:rsidR="00830582" w:rsidRPr="00255D01">
        <w:rPr>
          <w:sz w:val="28"/>
          <w:szCs w:val="28"/>
        </w:rPr>
        <w:t xml:space="preserve">Внести </w:t>
      </w:r>
      <w:r w:rsidR="005B238F">
        <w:rPr>
          <w:sz w:val="28"/>
          <w:szCs w:val="28"/>
        </w:rPr>
        <w:t xml:space="preserve">изменения </w:t>
      </w:r>
      <w:r w:rsidR="00830582" w:rsidRPr="00255D01">
        <w:rPr>
          <w:sz w:val="28"/>
          <w:szCs w:val="28"/>
        </w:rPr>
        <w:t>в приказ управления Ленинградской области по транспорту от 04 апреля 2017 года № 17 «Об установлении смежных межрегиональных автобусных маршрутов регулярных перевозок Ленинградской области в сообщении с городом федерального значения Санкт-Петербургом»</w:t>
      </w:r>
      <w:r w:rsidR="005B238F">
        <w:rPr>
          <w:sz w:val="28"/>
          <w:szCs w:val="28"/>
        </w:rPr>
        <w:t xml:space="preserve">, изложив </w:t>
      </w:r>
      <w:r w:rsidR="00041769">
        <w:rPr>
          <w:sz w:val="28"/>
          <w:szCs w:val="28"/>
        </w:rPr>
        <w:t>П</w:t>
      </w:r>
      <w:r w:rsidR="00830582" w:rsidRPr="00255D01">
        <w:rPr>
          <w:sz w:val="28"/>
          <w:szCs w:val="28"/>
        </w:rPr>
        <w:t>риложени</w:t>
      </w:r>
      <w:r w:rsidR="005B238F">
        <w:rPr>
          <w:sz w:val="28"/>
          <w:szCs w:val="28"/>
        </w:rPr>
        <w:t>е</w:t>
      </w:r>
      <w:r w:rsidR="00830582" w:rsidRPr="00255D01">
        <w:rPr>
          <w:sz w:val="28"/>
          <w:szCs w:val="28"/>
        </w:rPr>
        <w:t xml:space="preserve"> 1</w:t>
      </w:r>
      <w:r w:rsidR="004065BE" w:rsidRPr="00255D01">
        <w:rPr>
          <w:sz w:val="28"/>
          <w:szCs w:val="28"/>
        </w:rPr>
        <w:t xml:space="preserve"> </w:t>
      </w:r>
      <w:r w:rsidR="00747208" w:rsidRPr="00255D01">
        <w:rPr>
          <w:sz w:val="28"/>
          <w:szCs w:val="28"/>
        </w:rPr>
        <w:t>(</w:t>
      </w:r>
      <w:r w:rsidR="00830582" w:rsidRPr="00255D01">
        <w:rPr>
          <w:sz w:val="28"/>
          <w:szCs w:val="28"/>
        </w:rPr>
        <w:t>«</w:t>
      </w:r>
      <w:r w:rsidR="006E4CC7" w:rsidRPr="00255D01">
        <w:rPr>
          <w:sz w:val="28"/>
          <w:szCs w:val="28"/>
        </w:rPr>
        <w:t>Перечень смежных межрегиональных автобусных маршрутов регулярных перевозок Ленинградской области в сообщении с городом федерального значения Санкт-Петербургом по заказу управления Ленинградской области по транспорту</w:t>
      </w:r>
      <w:r w:rsidR="00830582" w:rsidRPr="00255D01">
        <w:rPr>
          <w:sz w:val="28"/>
          <w:szCs w:val="28"/>
        </w:rPr>
        <w:t>»</w:t>
      </w:r>
      <w:r w:rsidR="00747208" w:rsidRPr="00255D01">
        <w:rPr>
          <w:sz w:val="28"/>
          <w:szCs w:val="28"/>
        </w:rPr>
        <w:t>)</w:t>
      </w:r>
      <w:r w:rsidR="00333399" w:rsidRPr="00333399">
        <w:rPr>
          <w:sz w:val="28"/>
          <w:szCs w:val="28"/>
        </w:rPr>
        <w:t xml:space="preserve"> в редакции</w:t>
      </w:r>
      <w:proofErr w:type="gramEnd"/>
      <w:r w:rsidR="00333399" w:rsidRPr="00333399">
        <w:rPr>
          <w:sz w:val="28"/>
          <w:szCs w:val="28"/>
        </w:rPr>
        <w:t xml:space="preserve"> согласно приложению к настоящему приказу</w:t>
      </w:r>
      <w:r w:rsidR="00333399">
        <w:rPr>
          <w:sz w:val="28"/>
          <w:szCs w:val="28"/>
        </w:rPr>
        <w:t>;</w:t>
      </w:r>
    </w:p>
    <w:p w:rsidR="00614100" w:rsidRDefault="00E100CE" w:rsidP="005B23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4100">
        <w:rPr>
          <w:sz w:val="28"/>
          <w:szCs w:val="28"/>
        </w:rPr>
        <w:t xml:space="preserve">. </w:t>
      </w:r>
      <w:proofErr w:type="gramStart"/>
      <w:r w:rsidR="00614100">
        <w:rPr>
          <w:sz w:val="28"/>
          <w:szCs w:val="28"/>
        </w:rPr>
        <w:t>Контроль за</w:t>
      </w:r>
      <w:proofErr w:type="gramEnd"/>
      <w:r w:rsidR="00614100">
        <w:rPr>
          <w:sz w:val="28"/>
          <w:szCs w:val="28"/>
        </w:rPr>
        <w:t xml:space="preserve"> исполнением настоящего приказа оставляю за собой.</w:t>
      </w:r>
    </w:p>
    <w:p w:rsidR="00614100" w:rsidRDefault="00614100" w:rsidP="005B238F">
      <w:pPr>
        <w:rPr>
          <w:sz w:val="28"/>
          <w:szCs w:val="28"/>
        </w:rPr>
      </w:pPr>
    </w:p>
    <w:p w:rsidR="00614100" w:rsidRDefault="00614100" w:rsidP="005B238F">
      <w:pPr>
        <w:rPr>
          <w:sz w:val="28"/>
          <w:szCs w:val="28"/>
        </w:rPr>
      </w:pPr>
    </w:p>
    <w:p w:rsidR="00614100" w:rsidRDefault="00614100" w:rsidP="005B238F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  <w:t xml:space="preserve">                                                               П.М.</w:t>
      </w:r>
      <w:r w:rsidR="008305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Постовалов</w:t>
      </w:r>
    </w:p>
    <w:p w:rsidR="00464EF3" w:rsidRPr="00F070A3" w:rsidRDefault="00464EF3" w:rsidP="005B238F">
      <w:pPr>
        <w:widowControl w:val="0"/>
        <w:tabs>
          <w:tab w:val="left" w:pos="2490"/>
        </w:tabs>
        <w:autoSpaceDE w:val="0"/>
        <w:autoSpaceDN w:val="0"/>
        <w:adjustRightInd w:val="0"/>
        <w:rPr>
          <w:lang w:val="en-US"/>
        </w:rPr>
      </w:pPr>
    </w:p>
    <w:sectPr w:rsidR="00464EF3" w:rsidRPr="00F070A3" w:rsidSect="005B238F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5"/>
    <w:rsid w:val="00033152"/>
    <w:rsid w:val="00041769"/>
    <w:rsid w:val="000E1F3D"/>
    <w:rsid w:val="0010790E"/>
    <w:rsid w:val="0012566E"/>
    <w:rsid w:val="00145CC3"/>
    <w:rsid w:val="00192C55"/>
    <w:rsid w:val="002160CC"/>
    <w:rsid w:val="00255D01"/>
    <w:rsid w:val="002E7F0B"/>
    <w:rsid w:val="00324F82"/>
    <w:rsid w:val="00333399"/>
    <w:rsid w:val="00363A57"/>
    <w:rsid w:val="003830A1"/>
    <w:rsid w:val="003840D9"/>
    <w:rsid w:val="003D7F15"/>
    <w:rsid w:val="00403F28"/>
    <w:rsid w:val="004065BE"/>
    <w:rsid w:val="00456F76"/>
    <w:rsid w:val="00464EF3"/>
    <w:rsid w:val="004A62A2"/>
    <w:rsid w:val="00507BC1"/>
    <w:rsid w:val="005311A9"/>
    <w:rsid w:val="005B238F"/>
    <w:rsid w:val="005C7AF6"/>
    <w:rsid w:val="00614100"/>
    <w:rsid w:val="006E4CC7"/>
    <w:rsid w:val="00747208"/>
    <w:rsid w:val="007665DC"/>
    <w:rsid w:val="00786AEE"/>
    <w:rsid w:val="007A4547"/>
    <w:rsid w:val="00806D19"/>
    <w:rsid w:val="00830582"/>
    <w:rsid w:val="00844B13"/>
    <w:rsid w:val="00853719"/>
    <w:rsid w:val="00876F3F"/>
    <w:rsid w:val="00896E4D"/>
    <w:rsid w:val="008A64D0"/>
    <w:rsid w:val="008D1B59"/>
    <w:rsid w:val="00972686"/>
    <w:rsid w:val="009B5A81"/>
    <w:rsid w:val="009C2C88"/>
    <w:rsid w:val="009D7CF8"/>
    <w:rsid w:val="009F0BA3"/>
    <w:rsid w:val="00A05821"/>
    <w:rsid w:val="00A05982"/>
    <w:rsid w:val="00A2025B"/>
    <w:rsid w:val="00A20F97"/>
    <w:rsid w:val="00A3041F"/>
    <w:rsid w:val="00A629D1"/>
    <w:rsid w:val="00A72914"/>
    <w:rsid w:val="00A96F18"/>
    <w:rsid w:val="00B602CE"/>
    <w:rsid w:val="00B65B55"/>
    <w:rsid w:val="00B911B5"/>
    <w:rsid w:val="00BF4650"/>
    <w:rsid w:val="00C86FB6"/>
    <w:rsid w:val="00C95BE4"/>
    <w:rsid w:val="00CD74BE"/>
    <w:rsid w:val="00CF3611"/>
    <w:rsid w:val="00D70441"/>
    <w:rsid w:val="00E100CE"/>
    <w:rsid w:val="00E90791"/>
    <w:rsid w:val="00EB2501"/>
    <w:rsid w:val="00EF263D"/>
    <w:rsid w:val="00F03E8A"/>
    <w:rsid w:val="00F070A3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EE"/>
    <w:pPr>
      <w:ind w:left="720"/>
      <w:contextualSpacing/>
    </w:pPr>
  </w:style>
  <w:style w:type="table" w:styleId="a6">
    <w:name w:val="Table Grid"/>
    <w:basedOn w:val="a1"/>
    <w:uiPriority w:val="59"/>
    <w:rsid w:val="0040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EE"/>
    <w:pPr>
      <w:ind w:left="720"/>
      <w:contextualSpacing/>
    </w:pPr>
  </w:style>
  <w:style w:type="table" w:styleId="a6">
    <w:name w:val="Table Grid"/>
    <w:basedOn w:val="a1"/>
    <w:uiPriority w:val="59"/>
    <w:rsid w:val="0040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8D64-1015-40E8-9BE5-C8C10AF6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Зеткин</dc:creator>
  <cp:lastModifiedBy>Василий Владимирович Вертопрахов</cp:lastModifiedBy>
  <cp:revision>2</cp:revision>
  <cp:lastPrinted>2020-03-27T07:42:00Z</cp:lastPrinted>
  <dcterms:created xsi:type="dcterms:W3CDTF">2020-06-11T12:45:00Z</dcterms:created>
  <dcterms:modified xsi:type="dcterms:W3CDTF">2020-06-11T12:45:00Z</dcterms:modified>
</cp:coreProperties>
</file>