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62" w:rsidRPr="00C329DD" w:rsidRDefault="00FB1762" w:rsidP="00FB1762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E46DAEF" wp14:editId="4F49C210">
            <wp:extent cx="58039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B1762" w:rsidRPr="00C329DD" w:rsidRDefault="00FB1762" w:rsidP="00FB1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C329DD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C329DD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FB1762" w:rsidRPr="00C329DD" w:rsidRDefault="00FB1762" w:rsidP="00FB1762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80"/>
          <w:sz w:val="10"/>
          <w:szCs w:val="10"/>
          <w:lang w:eastAsia="ru-RU"/>
        </w:rPr>
      </w:pPr>
    </w:p>
    <w:p w:rsidR="00FB1762" w:rsidRPr="0053561B" w:rsidRDefault="00FB1762" w:rsidP="00FB1762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3561B">
        <w:rPr>
          <w:rFonts w:ascii="Times New Roman" w:hAnsi="Times New Roman"/>
          <w:b/>
          <w:sz w:val="36"/>
          <w:szCs w:val="36"/>
        </w:rPr>
        <w:t>ПРИКАЗ</w:t>
      </w:r>
    </w:p>
    <w:p w:rsidR="00FB1762" w:rsidRPr="008E5571" w:rsidRDefault="00FB1762" w:rsidP="00FB1762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noProof/>
          <w:sz w:val="18"/>
          <w:szCs w:val="28"/>
        </w:rPr>
      </w:pPr>
    </w:p>
    <w:p w:rsidR="00FB1762" w:rsidRPr="00C329DD" w:rsidRDefault="00FB1762" w:rsidP="00FB1762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noProof/>
          <w:sz w:val="28"/>
          <w:szCs w:val="28"/>
        </w:rPr>
      </w:pPr>
      <w:r w:rsidRPr="00C329DD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___</w:t>
      </w:r>
      <w:r w:rsidRPr="00C329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 </w:t>
      </w:r>
      <w:r w:rsidRPr="00C329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329DD">
        <w:rPr>
          <w:rFonts w:ascii="Times New Roman" w:hAnsi="Times New Roman"/>
          <w:sz w:val="28"/>
          <w:szCs w:val="28"/>
        </w:rPr>
        <w:t xml:space="preserve"> г.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№___</w:t>
      </w:r>
      <w:r>
        <w:rPr>
          <w:rFonts w:ascii="Times New Roman" w:hAnsi="Times New Roman"/>
          <w:noProof/>
          <w:sz w:val="28"/>
          <w:szCs w:val="28"/>
        </w:rPr>
        <w:t>_______</w:t>
      </w:r>
      <w:r w:rsidRPr="00C329DD">
        <w:rPr>
          <w:rFonts w:ascii="Times New Roman" w:hAnsi="Times New Roman"/>
          <w:noProof/>
          <w:sz w:val="28"/>
          <w:szCs w:val="28"/>
        </w:rPr>
        <w:t>____________</w:t>
      </w:r>
    </w:p>
    <w:p w:rsidR="00FB1762" w:rsidRPr="00C329DD" w:rsidRDefault="00FB1762" w:rsidP="00FB1762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C329D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Pr="00C329DD">
        <w:rPr>
          <w:rFonts w:ascii="Times New Roman" w:hAnsi="Times New Roman"/>
          <w:noProof/>
          <w:sz w:val="28"/>
          <w:szCs w:val="28"/>
        </w:rPr>
        <w:t>Санкт-Петербург</w:t>
      </w:r>
    </w:p>
    <w:p w:rsidR="00FB1762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62" w:rsidRPr="0053561B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О создании комиссии по установлению историко-культурной ценности</w:t>
      </w:r>
    </w:p>
    <w:p w:rsidR="00FB1762" w:rsidRPr="0053561B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, обладающ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</w:t>
      </w: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признаками объекта культурного наследия,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расположенного на территории Свердловского городского поселения</w:t>
      </w:r>
    </w:p>
    <w:p w:rsidR="00FB1762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Всеволожско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FB1762" w:rsidRPr="00181826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B1762" w:rsidRPr="0053561B" w:rsidRDefault="00FB1762" w:rsidP="00FB17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Pr="00863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89F">
        <w:rPr>
          <w:rFonts w:ascii="Times New Roman" w:hAnsi="Times New Roman"/>
          <w:sz w:val="28"/>
          <w:szCs w:val="28"/>
        </w:rPr>
        <w:t xml:space="preserve">ст. ст. 9.2, 16.1 Федерального закона от 25 июня 2002 года № 73-Ф3 «Об объектах культурного наследия (памятниках истории и культуры) народов Российской Федерации», ст. 7 </w:t>
      </w:r>
      <w:r w:rsidRPr="0086389F">
        <w:rPr>
          <w:rFonts w:ascii="Times New Roman" w:hAnsi="Times New Roman"/>
          <w:bCs/>
          <w:sz w:val="28"/>
          <w:szCs w:val="28"/>
        </w:rPr>
        <w:t xml:space="preserve">Областного закона </w:t>
      </w:r>
      <w:r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  <w:r w:rsidRPr="0086389F">
        <w:rPr>
          <w:rFonts w:ascii="Times New Roman" w:hAnsi="Times New Roman"/>
          <w:bCs/>
          <w:sz w:val="28"/>
          <w:szCs w:val="28"/>
        </w:rPr>
        <w:t>от 25 декабря 2015 года</w:t>
      </w:r>
      <w:r>
        <w:rPr>
          <w:rFonts w:ascii="Times New Roman" w:hAnsi="Times New Roman"/>
          <w:bCs/>
          <w:sz w:val="28"/>
          <w:szCs w:val="28"/>
        </w:rPr>
        <w:t xml:space="preserve"> № 140-оз</w:t>
      </w:r>
      <w:r w:rsidRPr="0086389F">
        <w:rPr>
          <w:rFonts w:ascii="Times New Roman" w:hAnsi="Times New Roman"/>
          <w:bCs/>
          <w:sz w:val="28"/>
          <w:szCs w:val="28"/>
        </w:rPr>
        <w:t xml:space="preserve"> «О государственной охране, сохранении, использовании и популяризации объектов культурного наследия (памятниках истории и культуры) народов Российской Федерации, расположенных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86389F">
        <w:rPr>
          <w:rFonts w:ascii="Times New Roman" w:hAnsi="Times New Roman"/>
          <w:bCs/>
          <w:sz w:val="28"/>
          <w:szCs w:val="28"/>
        </w:rPr>
        <w:t>на территории Ленинградской области</w:t>
      </w:r>
      <w:proofErr w:type="gramEnd"/>
      <w:r w:rsidRPr="0086389F"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389F">
        <w:rPr>
          <w:rFonts w:ascii="Times New Roman" w:hAnsi="Times New Roman"/>
          <w:color w:val="000000"/>
          <w:sz w:val="28"/>
          <w:szCs w:val="28"/>
        </w:rPr>
        <w:t>п. 4 раздела 3 Порядка организации работы по установлению историко-культурной ценности объекта, обладающего признаками объекта культурного наследия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ержденного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приказом комитета по культуре Ленинградской области 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2017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№ 01-03/17-64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, на основании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(заявитель – Горбатенко С.Б.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, приказываю:</w:t>
      </w:r>
    </w:p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>Создать комиссию</w:t>
      </w:r>
      <w:r w:rsidRPr="00E507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>для принятия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 по установлению                              историко-</w:t>
      </w:r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>культурной ценности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>, обладающ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B1762">
        <w:rPr>
          <w:rFonts w:ascii="Times New Roman" w:eastAsia="Times New Roman" w:hAnsi="Times New Roman"/>
          <w:sz w:val="28"/>
          <w:szCs w:val="28"/>
          <w:lang w:eastAsia="ru-RU"/>
        </w:rPr>
        <w:t>«Имение Г.А. Потемкина «Островки»: дворец (фундаменты, цоколь, фрагменты стен и башен); парк с элементами рельефа, гидросистем, ценным древостоем, аллеей; оранжерея (фундаменты, фрагменты стен); острова на Неве» по адресу:</w:t>
      </w:r>
      <w:proofErr w:type="gramEnd"/>
      <w:r w:rsidRPr="00FB1762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Ленинградская область, Всеволожский район, Свердловское городское поселение, д. Островки, к востоку от д.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9450E">
        <w:rPr>
          <w:rFonts w:ascii="Times New Roman" w:eastAsia="Times New Roman" w:hAnsi="Times New Roman"/>
          <w:sz w:val="28"/>
          <w:szCs w:val="28"/>
          <w:lang w:eastAsia="ru-RU"/>
        </w:rPr>
        <w:t>в составе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50E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 (далее – 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62" w:rsidRDefault="00FB1762" w:rsidP="00FB17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вступления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настоящего приказа и не позднее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организовать и провести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осмотр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>обладающ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 п. 1 настоящего приказа.</w:t>
      </w: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Комиссии подготовить заключение по историко-культурной ценности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>обладающ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 п. 1 настоящего приказа,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</w:t>
      </w:r>
    </w:p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з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комитета по культуре Ленинградской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–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>департамента государственной охраны,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>и использования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6CF8">
        <w:rPr>
          <w:rFonts w:ascii="Times New Roman" w:eastAsia="Times New Roman" w:hAnsi="Times New Roman"/>
          <w:sz w:val="28"/>
          <w:szCs w:val="28"/>
          <w:lang w:eastAsia="ru-RU"/>
        </w:rPr>
        <w:t>культурного наследия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62" w:rsidRDefault="00FB1762" w:rsidP="00FB17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FB1762" w:rsidSect="00FB1762">
          <w:pgSz w:w="11909" w:h="16834"/>
          <w:pgMar w:top="1134" w:right="567" w:bottom="1134" w:left="1134" w:header="720" w:footer="720" w:gutter="0"/>
          <w:cols w:space="60"/>
          <w:noEndnote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                                                                                         В.О. Цой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5569"/>
      </w:tblGrid>
      <w:tr w:rsidR="00FB1762" w:rsidRPr="006F4BD4" w:rsidTr="00BA7E61">
        <w:trPr>
          <w:trHeight w:val="1587"/>
        </w:trPr>
        <w:tc>
          <w:tcPr>
            <w:tcW w:w="4820" w:type="dxa"/>
          </w:tcPr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69" w:type="dxa"/>
          </w:tcPr>
          <w:p w:rsidR="00FB1762" w:rsidRPr="006F4BD4" w:rsidRDefault="00FB1762" w:rsidP="00BA7E61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b/>
                <w:sz w:val="27"/>
                <w:szCs w:val="27"/>
              </w:rPr>
              <w:t>УТВЕРЖДЕН</w:t>
            </w:r>
          </w:p>
          <w:p w:rsidR="00FB1762" w:rsidRPr="006F4BD4" w:rsidRDefault="00FB1762" w:rsidP="00BA7E61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Приказом</w:t>
            </w:r>
          </w:p>
          <w:p w:rsidR="00FB1762" w:rsidRPr="006F4BD4" w:rsidRDefault="00FB1762" w:rsidP="00BA7E61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 xml:space="preserve">комитета по культуре </w:t>
            </w:r>
          </w:p>
          <w:p w:rsidR="00FB1762" w:rsidRPr="006F4BD4" w:rsidRDefault="00FB1762" w:rsidP="00BA7E61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Ленинградской области</w:t>
            </w:r>
          </w:p>
          <w:p w:rsidR="00FB1762" w:rsidRPr="006F4BD4" w:rsidRDefault="00FB1762" w:rsidP="00BA7E61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от________________________ №________________________</w:t>
            </w:r>
          </w:p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(приложение)</w:t>
            </w:r>
          </w:p>
        </w:tc>
      </w:tr>
      <w:tr w:rsidR="00FB1762" w:rsidRPr="006F4BD4" w:rsidTr="00BA7E61">
        <w:trPr>
          <w:trHeight w:val="181"/>
        </w:trPr>
        <w:tc>
          <w:tcPr>
            <w:tcW w:w="4820" w:type="dxa"/>
          </w:tcPr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569" w:type="dxa"/>
          </w:tcPr>
          <w:p w:rsidR="00FB1762" w:rsidRPr="006F4BD4" w:rsidRDefault="00FB1762" w:rsidP="00BA7E61">
            <w:pPr>
              <w:tabs>
                <w:tab w:val="left" w:pos="0"/>
                <w:tab w:val="left" w:pos="993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FB1762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F4BD4">
        <w:rPr>
          <w:rFonts w:ascii="Times New Roman" w:eastAsia="Times New Roman" w:hAnsi="Times New Roman"/>
          <w:b/>
          <w:sz w:val="27"/>
          <w:szCs w:val="27"/>
          <w:lang w:eastAsia="ru-RU"/>
        </w:rPr>
        <w:t>Состав комиссии по установлению историко-культурной ценности</w:t>
      </w:r>
    </w:p>
    <w:p w:rsidR="00FB1762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объекта, обладающего признаками объекта культурного наследия,</w:t>
      </w:r>
    </w:p>
    <w:p w:rsidR="00FB1762" w:rsidRPr="00C011F6" w:rsidRDefault="00F66384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F66384">
        <w:rPr>
          <w:rFonts w:ascii="Times New Roman" w:eastAsia="Times New Roman" w:hAnsi="Times New Roman"/>
          <w:b/>
          <w:sz w:val="27"/>
          <w:szCs w:val="27"/>
          <w:lang w:eastAsia="ru-RU"/>
        </w:rPr>
        <w:t>«Имение Г.А. Потемкина «Островки»: дворец (фундаменты, цоколь, фрагменты стен и башен); парк с элементами рельефа, гидросистем, ценным древостоем, аллеей; оранжерея (фундаменты, фрагменты стен); острова на Неве» по адресу:</w:t>
      </w:r>
      <w:proofErr w:type="gramEnd"/>
      <w:r w:rsidRPr="00F6638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Ленинградская область, Всеволожский район, Свердловское городское поселение, д. Островки, к востоку от д. 35</w:t>
      </w:r>
    </w:p>
    <w:p w:rsidR="00FB1762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1762" w:rsidRPr="006F4BD4" w:rsidRDefault="00FB1762" w:rsidP="00FB17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136"/>
        <w:gridCol w:w="286"/>
        <w:gridCol w:w="7068"/>
        <w:gridCol w:w="284"/>
      </w:tblGrid>
      <w:tr w:rsidR="00FB1762" w:rsidRPr="006F4BD4" w:rsidTr="00BA7E61">
        <w:tc>
          <w:tcPr>
            <w:tcW w:w="10774" w:type="dxa"/>
            <w:gridSpan w:val="4"/>
          </w:tcPr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6F4BD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Председатель комиссии:</w:t>
            </w:r>
          </w:p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1762" w:rsidRPr="006F4BD4" w:rsidTr="00BA7E61">
        <w:trPr>
          <w:gridAfter w:val="1"/>
          <w:wAfter w:w="284" w:type="dxa"/>
          <w:trHeight w:val="863"/>
        </w:trPr>
        <w:tc>
          <w:tcPr>
            <w:tcW w:w="3136" w:type="dxa"/>
          </w:tcPr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Лазарева Галина Ефимовна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Члены комиссии: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Волкова Светлана Анатольевна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Ефимова Ирина Евгеньевна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Кравчук Татьяна Анатольевна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По согласованию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66384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согласованию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6" w:type="dxa"/>
          </w:tcPr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lastRenderedPageBreak/>
              <w:t>-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 xml:space="preserve">- 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lastRenderedPageBreak/>
              <w:t>-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7068" w:type="dxa"/>
          </w:tcPr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заместитель председателя комитета по культуре Ленинградской области – начальник департамента государственной охраны, сохранения и использования объектов культурного наследия 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      </w: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главный специалист отдела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уполномоченный представитель</w:t>
            </w: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администрации </w:t>
            </w:r>
            <w:r w:rsidRPr="00A40E8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муниципального образования</w:t>
            </w: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Свердловское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городское</w:t>
            </w: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поселение» Всеволожского муниципального района Ленинградской области </w:t>
            </w:r>
          </w:p>
          <w:p w:rsidR="00FB1762" w:rsidRDefault="00FB1762" w:rsidP="00BA7E61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66384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уполномоченный представитель</w:t>
            </w:r>
            <w:r w:rsidR="00FB1762"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Санкт-Петербургского городского </w:t>
            </w:r>
            <w:proofErr w:type="gramStart"/>
            <w:r w:rsidR="00FB1762"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отделения Всероссийского общества охраны памятников истории</w:t>
            </w:r>
            <w:proofErr w:type="gramEnd"/>
            <w:r w:rsidR="00FB1762"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 культуры</w:t>
            </w:r>
            <w:r w:rsidR="00FB176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FB1762" w:rsidRPr="00C864DA" w:rsidRDefault="00FB1762" w:rsidP="00BA7E61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1762" w:rsidRPr="006F4BD4" w:rsidTr="00BA7E61">
        <w:trPr>
          <w:gridAfter w:val="1"/>
          <w:wAfter w:w="284" w:type="dxa"/>
          <w:trHeight w:val="863"/>
        </w:trPr>
        <w:tc>
          <w:tcPr>
            <w:tcW w:w="3136" w:type="dxa"/>
          </w:tcPr>
          <w:p w:rsidR="00FB1762" w:rsidRDefault="00F66384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По согласованию</w:t>
            </w:r>
          </w:p>
        </w:tc>
        <w:tc>
          <w:tcPr>
            <w:tcW w:w="286" w:type="dxa"/>
          </w:tcPr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68" w:type="dxa"/>
          </w:tcPr>
          <w:p w:rsidR="00F66384" w:rsidRDefault="00F66384" w:rsidP="00F6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уполномоченный представитель</w:t>
            </w:r>
            <w:r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Ленинградского областного</w:t>
            </w:r>
            <w:r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отделения Всероссийского общества охраны памятников истории</w:t>
            </w:r>
            <w:proofErr w:type="gramEnd"/>
            <w:r w:rsidRPr="006F4BD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 культуры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FB1762" w:rsidRPr="00A40E81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1762" w:rsidRPr="006F4BD4" w:rsidTr="00BA7E61">
        <w:trPr>
          <w:gridAfter w:val="1"/>
          <w:wAfter w:w="284" w:type="dxa"/>
          <w:trHeight w:val="863"/>
        </w:trPr>
        <w:tc>
          <w:tcPr>
            <w:tcW w:w="3136" w:type="dxa"/>
          </w:tcPr>
          <w:p w:rsidR="00FB1762" w:rsidRPr="006F4BD4" w:rsidRDefault="00F66384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согласованию</w:t>
            </w:r>
          </w:p>
        </w:tc>
        <w:tc>
          <w:tcPr>
            <w:tcW w:w="286" w:type="dxa"/>
          </w:tcPr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6F4BD4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6F4BD4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7068" w:type="dxa"/>
          </w:tcPr>
          <w:p w:rsidR="00FB1762" w:rsidRPr="006F4BD4" w:rsidRDefault="00FB1762" w:rsidP="00F6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 Общественного совета по сохранению культурного наследия при Губернаторе Ленинградской области</w:t>
            </w:r>
          </w:p>
        </w:tc>
      </w:tr>
      <w:tr w:rsidR="00FB1762" w:rsidRPr="006F4BD4" w:rsidTr="00BA7E61">
        <w:trPr>
          <w:gridAfter w:val="1"/>
          <w:wAfter w:w="284" w:type="dxa"/>
          <w:trHeight w:val="863"/>
        </w:trPr>
        <w:tc>
          <w:tcPr>
            <w:tcW w:w="3136" w:type="dxa"/>
          </w:tcPr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Pr="00C864DA" w:rsidRDefault="00F66384" w:rsidP="00BA7E61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согласованию</w:t>
            </w:r>
          </w:p>
        </w:tc>
        <w:tc>
          <w:tcPr>
            <w:tcW w:w="286" w:type="dxa"/>
          </w:tcPr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FB1762" w:rsidRPr="00C864DA" w:rsidRDefault="00FB1762" w:rsidP="00BA7E61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68" w:type="dxa"/>
          </w:tcPr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представитель собственника объекта, обладающего признаками объекта культурного наследия                                        </w:t>
            </w:r>
          </w:p>
          <w:p w:rsidR="00FB1762" w:rsidRDefault="00FB1762" w:rsidP="00BA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B1762" w:rsidRPr="00C329DD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Pr="006C2324" w:rsidRDefault="00FB1762" w:rsidP="00FB17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62" w:rsidRDefault="00FB1762" w:rsidP="00FB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62" w:rsidRDefault="00FB1762" w:rsidP="00FB1762"/>
    <w:p w:rsidR="00C14EE8" w:rsidRDefault="00C14EE8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/>
    <w:p w:rsidR="00F66384" w:rsidRDefault="00F66384">
      <w:bookmarkStart w:id="0" w:name="_GoBack"/>
      <w:bookmarkEnd w:id="0"/>
    </w:p>
    <w:p w:rsidR="00F66384" w:rsidRDefault="00F66384"/>
    <w:p w:rsidR="00F66384" w:rsidRPr="00575943" w:rsidRDefault="00F66384" w:rsidP="00F66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438">
        <w:rPr>
          <w:rFonts w:ascii="Times New Roman" w:hAnsi="Times New Roman"/>
          <w:b/>
        </w:rPr>
        <w:t>Подготовлено:</w:t>
      </w: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  <w:b/>
        </w:rPr>
      </w:pP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</w:t>
      </w:r>
      <w:r w:rsidRPr="00223438">
        <w:rPr>
          <w:rFonts w:ascii="Times New Roman" w:hAnsi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_________________И.Е. Ефимова</w:t>
      </w: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  <w:b/>
        </w:rPr>
      </w:pPr>
      <w:r w:rsidRPr="00223438">
        <w:rPr>
          <w:rFonts w:ascii="Times New Roman" w:hAnsi="Times New Roman"/>
          <w:b/>
        </w:rPr>
        <w:t>Согласовано: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  <w:b/>
        </w:rPr>
      </w:pPr>
    </w:p>
    <w:p w:rsidR="00F66384" w:rsidRPr="00223438" w:rsidRDefault="00F66384" w:rsidP="00F66384">
      <w:pPr>
        <w:spacing w:after="0"/>
        <w:ind w:right="142"/>
        <w:rPr>
          <w:rFonts w:ascii="Times New Roman" w:hAnsi="Times New Roman"/>
        </w:rPr>
      </w:pPr>
      <w:r w:rsidRPr="00223438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начальника </w:t>
      </w:r>
      <w:r w:rsidRPr="00223438">
        <w:rPr>
          <w:rFonts w:ascii="Times New Roman" w:hAnsi="Times New Roman"/>
        </w:rPr>
        <w:t xml:space="preserve">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 Ю.А. Каширина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223438">
        <w:rPr>
          <w:rFonts w:ascii="Times New Roman" w:hAnsi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Pr="00D948B6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__________________С.А. Волкова</w:t>
      </w:r>
    </w:p>
    <w:p w:rsidR="00F66384" w:rsidRPr="00703131" w:rsidRDefault="00F66384" w:rsidP="00F66384">
      <w:pPr>
        <w:spacing w:after="0"/>
        <w:ind w:right="142"/>
        <w:rPr>
          <w:rFonts w:ascii="Times New Roman" w:hAnsi="Times New Roman"/>
          <w:b/>
        </w:rPr>
      </w:pPr>
    </w:p>
    <w:p w:rsidR="00F66384" w:rsidRPr="00086555" w:rsidRDefault="00F66384" w:rsidP="00F663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сектора</w:t>
      </w:r>
      <w:r w:rsidRPr="000865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судебного и административного производства</w:t>
      </w:r>
      <w:r w:rsidRPr="00086555">
        <w:rPr>
          <w:rFonts w:ascii="Times New Roman" w:hAnsi="Times New Roman"/>
        </w:rPr>
        <w:t xml:space="preserve">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  <w:r w:rsidRPr="0008655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Ю.И. Юруть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  <w:b/>
        </w:rPr>
      </w:pPr>
      <w:r w:rsidRPr="00866C8F">
        <w:rPr>
          <w:rFonts w:ascii="Times New Roman" w:hAnsi="Times New Roman"/>
          <w:b/>
        </w:rPr>
        <w:t>Ознакомлены:</w:t>
      </w:r>
    </w:p>
    <w:p w:rsidR="00F66384" w:rsidRPr="00D948B6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223438">
        <w:rPr>
          <w:rFonts w:ascii="Times New Roman" w:hAnsi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__________________С.А. Волкова</w:t>
      </w:r>
    </w:p>
    <w:p w:rsidR="00F66384" w:rsidRDefault="00F66384" w:rsidP="00F66384">
      <w:pPr>
        <w:spacing w:after="0"/>
        <w:ind w:right="142"/>
        <w:rPr>
          <w:rFonts w:ascii="Times New Roman" w:hAnsi="Times New Roman"/>
        </w:rPr>
      </w:pPr>
    </w:p>
    <w:p w:rsidR="00F66384" w:rsidRPr="003515AD" w:rsidRDefault="00F66384" w:rsidP="00F6638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  <w:r w:rsidRPr="003515AD">
        <w:rPr>
          <w:rFonts w:ascii="Times New Roman" w:eastAsia="Times New Roman" w:hAnsi="Times New Roman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F66384" w:rsidRPr="003515AD" w:rsidRDefault="00F66384" w:rsidP="00F6638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</w:p>
    <w:p w:rsidR="00F66384" w:rsidRPr="00DA3CC3" w:rsidRDefault="00F66384" w:rsidP="00F6638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  <w:r w:rsidRPr="003515AD">
        <w:rPr>
          <w:rFonts w:ascii="Times New Roman" w:eastAsia="Times New Roman" w:hAnsi="Times New Roman"/>
          <w:lang w:eastAsia="ru-RU"/>
        </w:rPr>
        <w:t>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3515AD">
        <w:rPr>
          <w:rFonts w:ascii="Times New Roman" w:eastAsia="Times New Roman" w:hAnsi="Times New Roman"/>
          <w:lang w:eastAsia="ru-RU"/>
        </w:rPr>
        <w:t xml:space="preserve"> Т.А. Павлова</w:t>
      </w:r>
    </w:p>
    <w:p w:rsidR="00F66384" w:rsidRDefault="00F66384"/>
    <w:sectPr w:rsidR="00F66384" w:rsidSect="00147557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62"/>
    <w:rsid w:val="00C14EE8"/>
    <w:rsid w:val="00F66384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cp:lastPrinted>2020-07-27T07:25:00Z</cp:lastPrinted>
  <dcterms:created xsi:type="dcterms:W3CDTF">2020-07-27T07:07:00Z</dcterms:created>
  <dcterms:modified xsi:type="dcterms:W3CDTF">2020-07-27T07:25:00Z</dcterms:modified>
</cp:coreProperties>
</file>