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5" w:rsidRDefault="00B74C35" w:rsidP="00B74C35">
      <w:pPr>
        <w:tabs>
          <w:tab w:val="right" w:pos="7655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A009C0" wp14:editId="4AA2F3B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35" w:rsidRPr="00DD4BC9" w:rsidRDefault="00B74C35" w:rsidP="00B74C35">
      <w:pPr>
        <w:spacing w:before="120"/>
        <w:jc w:val="center"/>
        <w:rPr>
          <w:spacing w:val="30"/>
        </w:rPr>
      </w:pPr>
      <w:r>
        <w:rPr>
          <w:spacing w:val="30"/>
        </w:rPr>
        <w:t xml:space="preserve">АДМИНИСТРАЦИЯ </w:t>
      </w:r>
      <w:r w:rsidRPr="00DD4BC9">
        <w:rPr>
          <w:spacing w:val="30"/>
        </w:rPr>
        <w:t>ЛЕНИНГРАДСК</w:t>
      </w:r>
      <w:r>
        <w:rPr>
          <w:spacing w:val="30"/>
        </w:rPr>
        <w:t>ОЙ</w:t>
      </w:r>
      <w:r w:rsidRPr="00DD4BC9">
        <w:rPr>
          <w:spacing w:val="30"/>
        </w:rPr>
        <w:t xml:space="preserve"> ОБЛАСТ</w:t>
      </w:r>
      <w:r>
        <w:rPr>
          <w:spacing w:val="30"/>
        </w:rPr>
        <w:t>И</w:t>
      </w:r>
    </w:p>
    <w:p w:rsidR="00B74C35" w:rsidRPr="00DD4BC9" w:rsidRDefault="00B74C35" w:rsidP="00B74C35">
      <w:pPr>
        <w:pStyle w:val="a3"/>
        <w:ind w:left="0"/>
        <w:rPr>
          <w:noProof/>
          <w:sz w:val="28"/>
          <w:szCs w:val="28"/>
        </w:rPr>
      </w:pPr>
      <w:r w:rsidRPr="00DD4BC9">
        <w:rPr>
          <w:sz w:val="28"/>
          <w:szCs w:val="28"/>
        </w:rPr>
        <w:t>КОМИТЕТ ЭКОНОМИЧЕСКОГО РАЗВИТИЯ И ИНВЕСТИЦИОННОЙ ДЕЯТЕЛЬНОСТИ</w:t>
      </w:r>
    </w:p>
    <w:p w:rsidR="00B74C35" w:rsidRDefault="00B74C35" w:rsidP="00B74C35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B74C35" w:rsidRPr="00D51F16" w:rsidRDefault="00085526" w:rsidP="00B74C35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>
        <w:rPr>
          <w:b/>
          <w:noProof/>
          <w:spacing w:val="80"/>
          <w:sz w:val="40"/>
          <w:szCs w:val="40"/>
        </w:rPr>
        <w:t>ПРИКАЗ</w:t>
      </w:r>
    </w:p>
    <w:p w:rsidR="00B74C35" w:rsidRDefault="00B74C35" w:rsidP="00B74C35">
      <w:pPr>
        <w:tabs>
          <w:tab w:val="right" w:pos="9356"/>
        </w:tabs>
        <w:spacing w:before="120"/>
        <w:jc w:val="center"/>
        <w:rPr>
          <w:noProof/>
        </w:rPr>
      </w:pPr>
      <w:r>
        <w:rPr>
          <w:noProof/>
        </w:rPr>
        <w:t>«</w:t>
      </w:r>
      <w:r>
        <w:t>____»</w:t>
      </w:r>
      <w:r>
        <w:rPr>
          <w:noProof/>
        </w:rPr>
        <w:t xml:space="preserve"> </w:t>
      </w:r>
      <w:r w:rsidRPr="00F26EA8">
        <w:rPr>
          <w:noProof/>
        </w:rPr>
        <w:t>________</w:t>
      </w:r>
      <w:r>
        <w:rPr>
          <w:noProof/>
        </w:rPr>
        <w:t xml:space="preserve"> 20___  года</w:t>
      </w:r>
      <w:r w:rsidRPr="00F26EA8">
        <w:rPr>
          <w:noProof/>
        </w:rPr>
        <w:t xml:space="preserve"> </w:t>
      </w:r>
      <w:r>
        <w:rPr>
          <w:noProof/>
        </w:rPr>
        <w:t>№ ____</w:t>
      </w:r>
      <w:r w:rsidRPr="00C7178B">
        <w:rPr>
          <w:noProof/>
        </w:rPr>
        <w:t>__________</w:t>
      </w:r>
      <w:r>
        <w:rPr>
          <w:noProof/>
        </w:rPr>
        <w:t>__</w:t>
      </w:r>
    </w:p>
    <w:p w:rsidR="00B74C35" w:rsidRDefault="00B74C35" w:rsidP="00B74C35">
      <w:pPr>
        <w:tabs>
          <w:tab w:val="right" w:pos="10200"/>
        </w:tabs>
        <w:spacing w:before="120"/>
        <w:jc w:val="both"/>
      </w:pPr>
      <w:r>
        <w:tab/>
        <w:t xml:space="preserve">                       </w:t>
      </w:r>
    </w:p>
    <w:p w:rsidR="00B74C35" w:rsidRPr="00F26EA8" w:rsidRDefault="00B74C35" w:rsidP="00B74C35">
      <w:pPr>
        <w:tabs>
          <w:tab w:val="right" w:pos="10200"/>
        </w:tabs>
        <w:spacing w:before="120"/>
        <w:jc w:val="right"/>
        <w:rPr>
          <w:noProof/>
        </w:rPr>
      </w:pPr>
      <w:r>
        <w:t xml:space="preserve">г. </w:t>
      </w:r>
      <w:r>
        <w:rPr>
          <w:noProof/>
        </w:rPr>
        <w:t>Санкт-Петербург</w:t>
      </w:r>
    </w:p>
    <w:p w:rsidR="00B74C35" w:rsidRPr="00F26EA8" w:rsidRDefault="00B74C35" w:rsidP="00B74C35">
      <w:pPr>
        <w:tabs>
          <w:tab w:val="right" w:pos="9356"/>
        </w:tabs>
        <w:spacing w:before="120"/>
        <w:rPr>
          <w:b/>
        </w:rPr>
      </w:pPr>
      <w:r w:rsidRPr="00F26EA8">
        <w:rPr>
          <w:noProof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B74C35" w:rsidRPr="00F47406" w:rsidTr="006E4305">
        <w:tc>
          <w:tcPr>
            <w:tcW w:w="10031" w:type="dxa"/>
            <w:shd w:val="clear" w:color="auto" w:fill="auto"/>
          </w:tcPr>
          <w:p w:rsidR="009027E9" w:rsidRDefault="009027E9" w:rsidP="0090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Порядка</w:t>
            </w:r>
            <w:r w:rsidR="006E4305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установления </w:t>
            </w:r>
            <w:r>
              <w:rPr>
                <w:rFonts w:eastAsiaTheme="minorHAnsi"/>
                <w:b/>
                <w:bCs/>
                <w:lang w:eastAsia="en-US"/>
              </w:rPr>
              <w:t>должностного оклада</w:t>
            </w:r>
          </w:p>
          <w:p w:rsidR="009027E9" w:rsidRDefault="00AD2C63" w:rsidP="009027E9">
            <w:pPr>
              <w:autoSpaceDE w:val="0"/>
              <w:autoSpaceDN w:val="0"/>
              <w:adjustRightInd w:val="0"/>
              <w:jc w:val="center"/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руководител</w:t>
            </w:r>
            <w:r w:rsidRPr="003246B7">
              <w:rPr>
                <w:rStyle w:val="1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="006E4305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Государственного казенного учреждения «Агентство экономического р</w:t>
            </w:r>
            <w:r w:rsidR="009027E9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азвития Ленинградской области» </w:t>
            </w:r>
          </w:p>
          <w:p w:rsidR="009027E9" w:rsidRDefault="009027E9" w:rsidP="0090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сверх минимального уровня </w:t>
            </w:r>
            <w:r w:rsidR="003246B7">
              <w:rPr>
                <w:rFonts w:eastAsiaTheme="minorHAnsi"/>
                <w:b/>
                <w:bCs/>
                <w:lang w:eastAsia="en-US"/>
              </w:rPr>
              <w:t xml:space="preserve">его </w:t>
            </w:r>
            <w:r>
              <w:rPr>
                <w:rFonts w:eastAsiaTheme="minorHAnsi"/>
                <w:b/>
                <w:bCs/>
                <w:lang w:eastAsia="en-US"/>
              </w:rPr>
              <w:t>должностного оклада</w:t>
            </w:r>
            <w:r w:rsidR="00042F54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9027E9" w:rsidRPr="006229A1" w:rsidRDefault="009027E9" w:rsidP="000B5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651AD" w:rsidRPr="003246B7" w:rsidRDefault="006E4305" w:rsidP="00D651AD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9027E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абзацем вторым </w:t>
      </w:r>
      <w:r w:rsidR="009027E9">
        <w:rPr>
          <w:rFonts w:eastAsiaTheme="minorHAnsi"/>
          <w:lang w:eastAsia="en-US"/>
        </w:rPr>
        <w:t>пункта 2.15 Положения о системах оплаты труда в государственных учреждениях Ленинградской области по видам экономической деятельности, утвержденного Постановлением</w:t>
      </w:r>
      <w:r>
        <w:rPr>
          <w:rFonts w:eastAsiaTheme="minorHAnsi"/>
          <w:lang w:eastAsia="en-US"/>
        </w:rPr>
        <w:t xml:space="preserve"> Правительства Ленинградской области от</w:t>
      </w:r>
      <w:r w:rsidR="009027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30 апреля</w:t>
      </w:r>
      <w:r w:rsidR="009027E9">
        <w:rPr>
          <w:rFonts w:eastAsiaTheme="minorHAnsi"/>
          <w:lang w:eastAsia="en-US"/>
        </w:rPr>
        <w:t xml:space="preserve"> 2020 года № 262,</w:t>
      </w:r>
      <w:r w:rsidR="00B9278F">
        <w:rPr>
          <w:rFonts w:eastAsiaTheme="minorHAnsi"/>
          <w:lang w:eastAsia="en-US"/>
        </w:rPr>
        <w:t xml:space="preserve"> </w:t>
      </w:r>
      <w:r w:rsidR="00B9278F" w:rsidRPr="003246B7">
        <w:rPr>
          <w:rFonts w:eastAsiaTheme="minorHAnsi"/>
          <w:color w:val="000000" w:themeColor="text1"/>
          <w:lang w:eastAsia="en-US"/>
        </w:rPr>
        <w:t>приказываю</w:t>
      </w:r>
      <w:r w:rsidR="00961965" w:rsidRPr="003246B7">
        <w:rPr>
          <w:rFonts w:eastAsiaTheme="minorHAnsi"/>
          <w:color w:val="000000" w:themeColor="text1"/>
          <w:lang w:eastAsia="en-US"/>
        </w:rPr>
        <w:t>:</w:t>
      </w:r>
    </w:p>
    <w:p w:rsidR="00961965" w:rsidRPr="009027E9" w:rsidRDefault="00961965" w:rsidP="009027E9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Утвердить </w:t>
      </w:r>
      <w:r w:rsidR="009027E9" w:rsidRPr="009027E9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="009027E9">
        <w:rPr>
          <w:rStyle w:val="1"/>
          <w:rFonts w:ascii="Times New Roman" w:hAnsi="Times New Roman" w:cs="Times New Roman"/>
          <w:color w:val="000000"/>
          <w:sz w:val="28"/>
          <w:szCs w:val="28"/>
        </w:rPr>
        <w:t>орядок</w:t>
      </w:r>
      <w:r w:rsidR="009027E9" w:rsidRPr="009027E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установления </w:t>
      </w:r>
      <w:r w:rsidR="009027E9" w:rsidRPr="009027E9">
        <w:rPr>
          <w:rFonts w:eastAsiaTheme="minorHAnsi"/>
          <w:bCs/>
          <w:lang w:eastAsia="en-US"/>
        </w:rPr>
        <w:t>должностного оклада</w:t>
      </w:r>
      <w:r w:rsidR="009027E9">
        <w:rPr>
          <w:rFonts w:eastAsiaTheme="minorHAnsi"/>
          <w:bCs/>
          <w:lang w:eastAsia="en-US"/>
        </w:rPr>
        <w:t xml:space="preserve"> </w:t>
      </w:r>
      <w:r w:rsidR="003246B7">
        <w:rPr>
          <w:rStyle w:val="1"/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9027E9" w:rsidRPr="009027E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казенного учреждения «Агентство экономического развития Ленинградской области» </w:t>
      </w:r>
      <w:r w:rsidR="009027E9" w:rsidRPr="009027E9">
        <w:rPr>
          <w:rFonts w:eastAsiaTheme="minorHAnsi"/>
          <w:bCs/>
          <w:lang w:eastAsia="en-US"/>
        </w:rPr>
        <w:t xml:space="preserve">сверх минимального уровня </w:t>
      </w:r>
      <w:r w:rsidR="003246B7">
        <w:rPr>
          <w:rFonts w:eastAsiaTheme="minorHAnsi"/>
          <w:bCs/>
          <w:lang w:eastAsia="en-US"/>
        </w:rPr>
        <w:t xml:space="preserve">его </w:t>
      </w:r>
      <w:r w:rsidR="009027E9" w:rsidRPr="009027E9">
        <w:rPr>
          <w:rFonts w:eastAsiaTheme="minorHAnsi"/>
          <w:bCs/>
          <w:lang w:eastAsia="en-US"/>
        </w:rPr>
        <w:t xml:space="preserve">должностного </w:t>
      </w:r>
      <w:r w:rsidR="009027E9" w:rsidRPr="003246B7">
        <w:rPr>
          <w:rFonts w:eastAsiaTheme="minorHAnsi"/>
          <w:bCs/>
          <w:color w:val="000000" w:themeColor="text1"/>
          <w:lang w:eastAsia="en-US"/>
        </w:rPr>
        <w:t xml:space="preserve">оклада, </w:t>
      </w:r>
      <w:r w:rsidR="003246B7">
        <w:rPr>
          <w:rFonts w:eastAsiaTheme="minorHAnsi"/>
          <w:bCs/>
          <w:lang w:eastAsia="en-US"/>
        </w:rPr>
        <w:t>определенно</w:t>
      </w:r>
      <w:r w:rsidR="009027E9" w:rsidRPr="009027E9">
        <w:rPr>
          <w:rFonts w:eastAsiaTheme="minorHAnsi"/>
          <w:bCs/>
          <w:lang w:eastAsia="en-US"/>
        </w:rPr>
        <w:t>го путем умножения среднего минимального уровня должностного оклада работников, относимых к основному персоналу учреждения, на коэффициент масштаба управления учреждением</w:t>
      </w:r>
      <w:r w:rsidR="009027E9">
        <w:rPr>
          <w:rFonts w:eastAsiaTheme="minorHAnsi"/>
          <w:bCs/>
          <w:lang w:eastAsia="en-US"/>
        </w:rPr>
        <w:t xml:space="preserve">, </w:t>
      </w:r>
      <w:r w:rsidR="009027E9" w:rsidRPr="009027E9">
        <w:rPr>
          <w:rStyle w:val="1"/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Pr="009027E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 настоящему приказу.</w:t>
      </w:r>
    </w:p>
    <w:p w:rsidR="009C37D1" w:rsidRDefault="003753C0" w:rsidP="003753C0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настоящего приказа возложить на первого заместителя председателя Комитета экономического развития и инвестиционной деятельности Ленинградской области.</w:t>
      </w:r>
    </w:p>
    <w:p w:rsidR="003753C0" w:rsidRPr="00FA6D13" w:rsidRDefault="003753C0" w:rsidP="00FA6D13">
      <w:pPr>
        <w:autoSpaceDE w:val="0"/>
        <w:autoSpaceDN w:val="0"/>
        <w:adjustRightInd w:val="0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46"/>
        <w:gridCol w:w="4960"/>
      </w:tblGrid>
      <w:tr w:rsidR="00B73639" w:rsidRPr="00880BBD" w:rsidTr="00FA6D13">
        <w:tc>
          <w:tcPr>
            <w:tcW w:w="5246" w:type="dxa"/>
            <w:shd w:val="clear" w:color="auto" w:fill="auto"/>
          </w:tcPr>
          <w:p w:rsidR="00771311" w:rsidRDefault="00771311" w:rsidP="00375F0F">
            <w:pPr>
              <w:ind w:firstLine="601"/>
            </w:pPr>
          </w:p>
          <w:p w:rsidR="00B73639" w:rsidRDefault="00B73639" w:rsidP="00FA6D13">
            <w:pPr>
              <w:ind w:left="-108" w:firstLine="108"/>
            </w:pPr>
            <w:r>
              <w:t xml:space="preserve">Заместитель Председателя </w:t>
            </w:r>
          </w:p>
          <w:p w:rsidR="00B73639" w:rsidRDefault="00B73639" w:rsidP="00FA6D13">
            <w:r>
              <w:t xml:space="preserve">Правительства </w:t>
            </w:r>
            <w:r w:rsidRPr="00880BBD">
              <w:t xml:space="preserve"> </w:t>
            </w:r>
            <w:proofErr w:type="gramStart"/>
            <w:r w:rsidRPr="00880BBD">
              <w:t>Ленинградской</w:t>
            </w:r>
            <w:proofErr w:type="gramEnd"/>
            <w:r w:rsidRPr="00880BBD">
              <w:t xml:space="preserve"> </w:t>
            </w:r>
          </w:p>
          <w:p w:rsidR="00B73639" w:rsidRPr="00880BBD" w:rsidRDefault="00B73639" w:rsidP="00FA6D13">
            <w:pPr>
              <w:ind w:firstLine="34"/>
            </w:pPr>
            <w:r w:rsidRPr="00880BBD">
              <w:t xml:space="preserve">области – председатель комитета </w:t>
            </w:r>
          </w:p>
        </w:tc>
        <w:tc>
          <w:tcPr>
            <w:tcW w:w="4960" w:type="dxa"/>
            <w:shd w:val="clear" w:color="auto" w:fill="auto"/>
          </w:tcPr>
          <w:p w:rsidR="00B73639" w:rsidRPr="00880BBD" w:rsidRDefault="00B73639" w:rsidP="00375F0F">
            <w:pPr>
              <w:ind w:firstLine="709"/>
              <w:jc w:val="right"/>
            </w:pPr>
          </w:p>
          <w:p w:rsidR="00B73639" w:rsidRDefault="00B73639" w:rsidP="00375F0F">
            <w:pPr>
              <w:ind w:right="-108" w:firstLine="709"/>
              <w:jc w:val="right"/>
            </w:pPr>
          </w:p>
          <w:p w:rsidR="00FA6D13" w:rsidRDefault="00B73639" w:rsidP="00375F0F">
            <w:pPr>
              <w:ind w:firstLine="709"/>
              <w:jc w:val="right"/>
            </w:pPr>
            <w:r>
              <w:t xml:space="preserve">        </w:t>
            </w:r>
          </w:p>
          <w:p w:rsidR="00B73639" w:rsidRPr="00880BBD" w:rsidRDefault="00B73639" w:rsidP="00375F0F">
            <w:pPr>
              <w:ind w:firstLine="709"/>
              <w:jc w:val="right"/>
            </w:pPr>
            <w:r w:rsidRPr="00880BBD">
              <w:t>Д.</w:t>
            </w:r>
            <w:r>
              <w:t xml:space="preserve"> </w:t>
            </w:r>
            <w:r w:rsidRPr="00880BBD">
              <w:t xml:space="preserve">Ялов     </w:t>
            </w:r>
          </w:p>
        </w:tc>
      </w:tr>
    </w:tbl>
    <w:p w:rsidR="003753C0" w:rsidRDefault="003753C0" w:rsidP="00D42F2A">
      <w:pPr>
        <w:pStyle w:val="a8"/>
        <w:spacing w:after="0" w:line="322" w:lineRule="exact"/>
        <w:ind w:right="4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666B59" w:rsidRDefault="00666B59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E129A2" w:rsidRDefault="00E129A2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2907C7" w:rsidRDefault="002907C7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725274" w:rsidRDefault="00725274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3246B7" w:rsidRDefault="003246B7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3246B7" w:rsidRDefault="003246B7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725274" w:rsidRDefault="00725274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3753C0" w:rsidRDefault="000504C9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42F2A">
        <w:rPr>
          <w:rStyle w:val="1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42F2A" w:rsidRDefault="003753C0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="008C04C8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D42F2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Комитета экономического</w:t>
      </w:r>
    </w:p>
    <w:p w:rsidR="009F4D0F" w:rsidRDefault="00D42F2A" w:rsidP="003753C0">
      <w:pPr>
        <w:pStyle w:val="a8"/>
        <w:widowControl w:val="0"/>
        <w:spacing w:after="0" w:line="322" w:lineRule="exact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развития и инвестиционной деятельности </w:t>
      </w:r>
      <w:r w:rsidR="009F4D0F"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AF0706" w:rsidRDefault="00D42F2A" w:rsidP="003753C0">
      <w:pPr>
        <w:pStyle w:val="a8"/>
        <w:widowControl w:val="0"/>
        <w:spacing w:after="0" w:line="322" w:lineRule="exact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2874F0" w:rsidRDefault="00D42F2A" w:rsidP="00FA6D13">
      <w:pPr>
        <w:pStyle w:val="a8"/>
        <w:widowControl w:val="0"/>
        <w:spacing w:after="0" w:line="322" w:lineRule="exact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от «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753C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3753C0">
        <w:rPr>
          <w:rStyle w:val="1"/>
          <w:rFonts w:ascii="Times New Roman" w:hAnsi="Times New Roman" w:cs="Times New Roman"/>
          <w:color w:val="000000"/>
          <w:sz w:val="28"/>
          <w:szCs w:val="28"/>
        </w:rPr>
        <w:t>___</w:t>
      </w:r>
      <w:r w:rsidRPr="003753C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3753C0">
        <w:rPr>
          <w:rStyle w:val="1"/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:rsidR="003753C0" w:rsidRDefault="00DC6AB3" w:rsidP="00DC6AB3">
      <w:pPr>
        <w:pStyle w:val="a8"/>
        <w:widowControl w:val="0"/>
        <w:spacing w:after="0" w:line="322" w:lineRule="exact"/>
        <w:ind w:left="4253"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            </w:t>
      </w:r>
      <w:r w:rsidR="007F47DA">
        <w:t>(приложение</w:t>
      </w:r>
      <w:r w:rsidR="00AF0706">
        <w:t>)</w:t>
      </w:r>
    </w:p>
    <w:p w:rsidR="00746639" w:rsidRDefault="00746639" w:rsidP="00743C59">
      <w:pPr>
        <w:pStyle w:val="a8"/>
        <w:widowControl w:val="0"/>
        <w:spacing w:after="0" w:line="322" w:lineRule="exact"/>
        <w:ind w:right="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AA47E1" w:rsidRDefault="00AA47E1" w:rsidP="00743C59">
      <w:pPr>
        <w:pStyle w:val="a8"/>
        <w:widowControl w:val="0"/>
        <w:spacing w:after="0" w:line="322" w:lineRule="exact"/>
        <w:ind w:right="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FA64FF" w:rsidRDefault="00FA64FF" w:rsidP="003753C0">
      <w:pPr>
        <w:pStyle w:val="a8"/>
        <w:widowControl w:val="0"/>
        <w:spacing w:after="0" w:line="322" w:lineRule="exact"/>
        <w:ind w:right="20" w:firstLine="70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0B5C35" w:rsidRDefault="007F47DA" w:rsidP="003753C0">
      <w:pPr>
        <w:pStyle w:val="a8"/>
        <w:widowControl w:val="0"/>
        <w:spacing w:after="0" w:line="322" w:lineRule="exact"/>
        <w:ind w:right="20" w:firstLine="709"/>
        <w:jc w:val="center"/>
        <w:rPr>
          <w:rFonts w:eastAsiaTheme="minorHAnsi"/>
          <w:b/>
          <w:bCs/>
          <w:color w:val="FF0000"/>
          <w:lang w:eastAsia="en-US"/>
        </w:rPr>
      </w:pPr>
      <w:r w:rsidRPr="007F47D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Порядок установления </w:t>
      </w:r>
      <w:r w:rsidRPr="007F47DA">
        <w:rPr>
          <w:rFonts w:eastAsiaTheme="minorHAnsi"/>
          <w:b/>
          <w:bCs/>
          <w:lang w:eastAsia="en-US"/>
        </w:rPr>
        <w:t xml:space="preserve">должностного оклада </w:t>
      </w:r>
      <w:r w:rsidR="00BD6325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руководите</w:t>
      </w:r>
      <w:r w:rsidR="00BD6325" w:rsidRPr="003246B7">
        <w:rPr>
          <w:rStyle w:val="1"/>
          <w:rFonts w:ascii="Times New Roman" w:hAnsi="Times New Roman" w:cs="Times New Roman"/>
          <w:b/>
          <w:color w:val="000000" w:themeColor="text1"/>
          <w:sz w:val="28"/>
          <w:szCs w:val="28"/>
        </w:rPr>
        <w:t>ля</w:t>
      </w:r>
      <w:r w:rsidRPr="007F47D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Государственного казенного учреждения «Агентство экономического развития Ленинградской области»</w:t>
      </w:r>
      <w:r w:rsidR="00BD6325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47DA">
        <w:rPr>
          <w:rFonts w:eastAsiaTheme="minorHAnsi"/>
          <w:b/>
          <w:bCs/>
          <w:lang w:eastAsia="en-US"/>
        </w:rPr>
        <w:t xml:space="preserve">сверх минимального уровня </w:t>
      </w:r>
      <w:r w:rsidR="003246B7">
        <w:rPr>
          <w:rFonts w:eastAsiaTheme="minorHAnsi"/>
          <w:b/>
          <w:bCs/>
          <w:lang w:eastAsia="en-US"/>
        </w:rPr>
        <w:t xml:space="preserve">его </w:t>
      </w:r>
      <w:r w:rsidRPr="007F47DA">
        <w:rPr>
          <w:rFonts w:eastAsiaTheme="minorHAnsi"/>
          <w:b/>
          <w:bCs/>
          <w:lang w:eastAsia="en-US"/>
        </w:rPr>
        <w:t>должностного оклада</w:t>
      </w:r>
      <w:r w:rsidR="002D793D">
        <w:rPr>
          <w:rFonts w:eastAsiaTheme="minorHAnsi"/>
          <w:b/>
          <w:bCs/>
          <w:lang w:eastAsia="en-US"/>
        </w:rPr>
        <w:t xml:space="preserve"> </w:t>
      </w:r>
    </w:p>
    <w:p w:rsidR="00AF0706" w:rsidRDefault="00BD6325" w:rsidP="003753C0">
      <w:pPr>
        <w:pStyle w:val="a8"/>
        <w:widowControl w:val="0"/>
        <w:spacing w:after="0" w:line="322" w:lineRule="exact"/>
        <w:ind w:right="20" w:firstLine="709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B5C35">
        <w:rPr>
          <w:rFonts w:eastAsiaTheme="minorHAnsi"/>
          <w:b/>
          <w:bCs/>
          <w:strike/>
          <w:color w:val="FF0000"/>
          <w:lang w:eastAsia="en-US"/>
        </w:rPr>
        <w:t xml:space="preserve"> </w:t>
      </w:r>
    </w:p>
    <w:p w:rsidR="00FA6D13" w:rsidRPr="003246B7" w:rsidRDefault="00D16E7F" w:rsidP="0019539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12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>
        <w:t>Настоящий</w:t>
      </w:r>
      <w:r w:rsidR="00FA6D13">
        <w:t xml:space="preserve"> </w:t>
      </w:r>
      <w:r w:rsidRPr="00D16E7F">
        <w:rPr>
          <w:color w:val="000000" w:themeColor="text1"/>
        </w:rPr>
        <w:t>Порядок</w:t>
      </w:r>
      <w:r w:rsidR="00FA6D13" w:rsidRPr="00D16E7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определяет </w:t>
      </w:r>
      <w:r w:rsidRPr="00D16E7F">
        <w:rPr>
          <w:color w:val="000000" w:themeColor="text1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9027E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установления </w:t>
      </w:r>
      <w:r w:rsidRPr="009027E9">
        <w:rPr>
          <w:rFonts w:eastAsiaTheme="minorHAnsi"/>
          <w:bCs/>
          <w:lang w:eastAsia="en-US"/>
        </w:rPr>
        <w:t>должностного оклада</w:t>
      </w:r>
      <w:r>
        <w:rPr>
          <w:rFonts w:eastAsiaTheme="minorHAnsi"/>
          <w:bCs/>
          <w:lang w:eastAsia="en-US"/>
        </w:rPr>
        <w:t xml:space="preserve"> </w:t>
      </w:r>
      <w:r w:rsidR="00734D31">
        <w:rPr>
          <w:rStyle w:val="1"/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734D31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027E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казенного учреждения «Агентство экономического развития Ленинградской области» </w:t>
      </w:r>
      <w:r w:rsidRPr="009027E9">
        <w:rPr>
          <w:rFonts w:eastAsiaTheme="minorHAnsi"/>
          <w:bCs/>
          <w:lang w:eastAsia="en-US"/>
        </w:rPr>
        <w:t xml:space="preserve">сверх минимального уровня </w:t>
      </w:r>
      <w:r w:rsidR="003246B7">
        <w:rPr>
          <w:rFonts w:eastAsiaTheme="minorHAnsi"/>
          <w:bCs/>
          <w:lang w:eastAsia="en-US"/>
        </w:rPr>
        <w:t xml:space="preserve">его </w:t>
      </w:r>
      <w:r w:rsidRPr="009027E9">
        <w:rPr>
          <w:rFonts w:eastAsiaTheme="minorHAnsi"/>
          <w:bCs/>
          <w:lang w:eastAsia="en-US"/>
        </w:rPr>
        <w:t>должностного оклада, опр</w:t>
      </w:r>
      <w:r w:rsidR="003246B7">
        <w:rPr>
          <w:rFonts w:eastAsiaTheme="minorHAnsi"/>
          <w:bCs/>
          <w:lang w:eastAsia="en-US"/>
        </w:rPr>
        <w:t>еделенно</w:t>
      </w:r>
      <w:r w:rsidRPr="009027E9">
        <w:rPr>
          <w:rFonts w:eastAsiaTheme="minorHAnsi"/>
          <w:bCs/>
          <w:lang w:eastAsia="en-US"/>
        </w:rPr>
        <w:t>го путем умножения среднего минимального уровня должностного оклада работников, относимых к основному персоналу учреждения, на коэффициент масштаба управления учреждением</w:t>
      </w:r>
      <w:r w:rsidR="0019539B">
        <w:rPr>
          <w:rFonts w:eastAsiaTheme="minorHAnsi"/>
          <w:bCs/>
          <w:lang w:eastAsia="en-US"/>
        </w:rPr>
        <w:t xml:space="preserve"> </w:t>
      </w:r>
      <w:r w:rsidR="0019539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порядке, </w:t>
      </w:r>
      <w:r w:rsidR="00154B1A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установле</w:t>
      </w:r>
      <w:r w:rsidR="0019539B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нном</w:t>
      </w:r>
      <w:r w:rsidR="00543590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539B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39B">
        <w:rPr>
          <w:rStyle w:val="1"/>
          <w:rFonts w:ascii="Times New Roman" w:hAnsi="Times New Roman" w:cs="Times New Roman"/>
          <w:color w:val="000000"/>
          <w:sz w:val="28"/>
          <w:szCs w:val="28"/>
        </w:rPr>
        <w:t>соответственн</w:t>
      </w:r>
      <w:r w:rsidR="0019539B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3590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539B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39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пунктами 2.5, 2.17 </w:t>
      </w:r>
      <w:r w:rsidR="0019539B">
        <w:rPr>
          <w:rFonts w:eastAsiaTheme="minorHAnsi"/>
          <w:lang w:eastAsia="en-US"/>
        </w:rPr>
        <w:t>Положени</w:t>
      </w:r>
      <w:r w:rsidR="00154B1A">
        <w:rPr>
          <w:rFonts w:eastAsiaTheme="minorHAnsi"/>
          <w:lang w:eastAsia="en-US"/>
        </w:rPr>
        <w:t>я</w:t>
      </w:r>
      <w:r w:rsidRPr="00D16E7F">
        <w:rPr>
          <w:rFonts w:eastAsiaTheme="minorHAnsi"/>
          <w:lang w:eastAsia="en-US"/>
        </w:rPr>
        <w:t xml:space="preserve"> о системах оплаты труда в государственных учреждениях Ленинградской области по видам</w:t>
      </w:r>
      <w:proofErr w:type="gramEnd"/>
      <w:r w:rsidRPr="00D16E7F">
        <w:rPr>
          <w:rFonts w:eastAsiaTheme="minorHAnsi"/>
          <w:lang w:eastAsia="en-US"/>
        </w:rPr>
        <w:t xml:space="preserve"> экономической</w:t>
      </w:r>
      <w:r w:rsidR="000D5F81">
        <w:rPr>
          <w:rFonts w:eastAsiaTheme="minorHAnsi"/>
          <w:lang w:eastAsia="en-US"/>
        </w:rPr>
        <w:t xml:space="preserve"> деятельности, утвержденного </w:t>
      </w:r>
      <w:r w:rsidR="000D5F81" w:rsidRPr="003246B7">
        <w:rPr>
          <w:rFonts w:eastAsiaTheme="minorHAnsi"/>
          <w:color w:val="000000" w:themeColor="text1"/>
          <w:lang w:eastAsia="en-US"/>
        </w:rPr>
        <w:t>п</w:t>
      </w:r>
      <w:r w:rsidRPr="003246B7">
        <w:rPr>
          <w:rFonts w:eastAsiaTheme="minorHAnsi"/>
          <w:color w:val="000000" w:themeColor="text1"/>
          <w:lang w:eastAsia="en-US"/>
        </w:rPr>
        <w:t>остановлением Правительства Ленинградской области от 30 апреля 2020 года № 262</w:t>
      </w:r>
      <w:r w:rsidR="004E41D6" w:rsidRPr="003246B7">
        <w:rPr>
          <w:rFonts w:eastAsiaTheme="minorHAnsi"/>
          <w:color w:val="000000" w:themeColor="text1"/>
          <w:lang w:eastAsia="en-US"/>
        </w:rPr>
        <w:t xml:space="preserve"> </w:t>
      </w:r>
      <w:r w:rsidRPr="003246B7">
        <w:rPr>
          <w:rFonts w:eastAsiaTheme="minorHAnsi"/>
          <w:color w:val="000000" w:themeColor="text1"/>
          <w:lang w:eastAsia="en-US"/>
        </w:rPr>
        <w:t>(далее – Положение № 262).</w:t>
      </w:r>
    </w:p>
    <w:p w:rsidR="00B872CE" w:rsidRPr="003246B7" w:rsidRDefault="00322939" w:rsidP="00154B1A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12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Должностной оклад руководителя</w:t>
      </w:r>
      <w:r w:rsidR="001C0529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2CE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казенного учреждения «Агентство экономического развития Ленинградской области» (далее – ГКУ «АЭРЛО») </w:t>
      </w:r>
      <w:r w:rsidR="001C0529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сверх минимального уровня </w:t>
      </w:r>
      <w:r w:rsidR="00C934CA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1C0529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должностного оклада </w:t>
      </w:r>
      <w:r w:rsidR="00154B1A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устанавливается ежегодно</w:t>
      </w:r>
      <w:r w:rsidR="00636F99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2CE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правовым актом</w:t>
      </w:r>
      <w:r w:rsidR="00636F99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F99" w:rsidRPr="003246B7">
        <w:rPr>
          <w:rFonts w:eastAsiaTheme="minorHAnsi"/>
          <w:color w:val="000000" w:themeColor="text1"/>
          <w:lang w:eastAsia="en-US"/>
        </w:rPr>
        <w:t>Комитета экономического развития и инвестиционной деятельности</w:t>
      </w:r>
      <w:r w:rsidR="007A7895" w:rsidRPr="003246B7">
        <w:rPr>
          <w:rFonts w:eastAsiaTheme="minorHAnsi"/>
          <w:color w:val="000000" w:themeColor="text1"/>
          <w:lang w:eastAsia="en-US"/>
        </w:rPr>
        <w:t xml:space="preserve"> Ленинградской области</w:t>
      </w:r>
      <w:r w:rsidR="00B872CE" w:rsidRPr="003246B7">
        <w:rPr>
          <w:rFonts w:eastAsiaTheme="minorHAnsi"/>
          <w:color w:val="000000" w:themeColor="text1"/>
          <w:lang w:eastAsia="en-US"/>
        </w:rPr>
        <w:t>.</w:t>
      </w:r>
    </w:p>
    <w:p w:rsidR="000A4FA0" w:rsidRPr="003246B7" w:rsidRDefault="000A4FA0" w:rsidP="00154B1A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12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3246B7">
        <w:rPr>
          <w:rFonts w:eastAsiaTheme="minorHAnsi"/>
          <w:color w:val="000000" w:themeColor="text1"/>
          <w:lang w:eastAsia="en-US"/>
        </w:rPr>
        <w:t xml:space="preserve">Размер должностного оклада </w:t>
      </w:r>
      <w:r w:rsidR="007D0C57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ГКУ «АЭРЛО» не может превышать минимальный уровень </w:t>
      </w:r>
      <w:r w:rsidR="003246B7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должностного оклада, определенный в порядке, установленном Положением № 262, более чем в полтора раза.</w:t>
      </w:r>
    </w:p>
    <w:p w:rsidR="009F037C" w:rsidRPr="009F037C" w:rsidRDefault="009D1A91" w:rsidP="009F037C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12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3246B7">
        <w:rPr>
          <w:rFonts w:eastAsiaTheme="minorHAnsi"/>
          <w:color w:val="000000" w:themeColor="text1"/>
          <w:lang w:eastAsia="en-US"/>
        </w:rPr>
        <w:t>При установлении р</w:t>
      </w:r>
      <w:r w:rsidR="00B872CE" w:rsidRPr="003246B7">
        <w:rPr>
          <w:rFonts w:eastAsiaTheme="minorHAnsi"/>
          <w:color w:val="000000" w:themeColor="text1"/>
          <w:lang w:eastAsia="en-US"/>
        </w:rPr>
        <w:t>азмер</w:t>
      </w:r>
      <w:r w:rsidRPr="003246B7">
        <w:rPr>
          <w:rFonts w:eastAsiaTheme="minorHAnsi"/>
          <w:color w:val="000000" w:themeColor="text1"/>
          <w:lang w:eastAsia="en-US"/>
        </w:rPr>
        <w:t>а</w:t>
      </w:r>
      <w:r w:rsidR="00636F99" w:rsidRPr="003246B7">
        <w:rPr>
          <w:rFonts w:eastAsiaTheme="minorHAnsi"/>
          <w:color w:val="000000" w:themeColor="text1"/>
          <w:lang w:eastAsia="en-US"/>
        </w:rPr>
        <w:t xml:space="preserve"> </w:t>
      </w:r>
      <w:r w:rsidR="00B872CE" w:rsidRPr="003246B7">
        <w:rPr>
          <w:rFonts w:eastAsiaTheme="minorHAnsi"/>
          <w:color w:val="000000" w:themeColor="text1"/>
          <w:lang w:eastAsia="en-US"/>
        </w:rPr>
        <w:t xml:space="preserve">должностного оклада </w:t>
      </w:r>
      <w:r w:rsidR="00B872CE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</w:t>
      </w:r>
      <w:r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ГКУ «АЭРЛО»</w:t>
      </w:r>
      <w:r w:rsidR="00D22C0B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сверх минимального уровня </w:t>
      </w:r>
      <w:r w:rsidR="003246B7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D22C0B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должностного оклада </w:t>
      </w:r>
      <w:r w:rsidR="000907B7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учитываю</w:t>
      </w:r>
      <w:r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A57F4C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6B7">
        <w:rPr>
          <w:rFonts w:eastAsiaTheme="minorHAnsi"/>
          <w:color w:val="000000" w:themeColor="text1"/>
          <w:lang w:eastAsia="en-US"/>
        </w:rPr>
        <w:t>значимость</w:t>
      </w:r>
      <w:r w:rsidR="00B872CE" w:rsidRPr="003246B7">
        <w:rPr>
          <w:rFonts w:eastAsiaTheme="minorHAnsi"/>
          <w:color w:val="000000" w:themeColor="text1"/>
          <w:lang w:eastAsia="en-US"/>
        </w:rPr>
        <w:t xml:space="preserve"> </w:t>
      </w:r>
      <w:r w:rsidR="00B872CE" w:rsidRPr="003246B7">
        <w:rPr>
          <w:color w:val="000000" w:themeColor="text1"/>
        </w:rPr>
        <w:t>для социально-экономического развития Ленинградской области деятельности  </w:t>
      </w:r>
      <w:r w:rsidR="00857203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ГКУ</w:t>
      </w:r>
      <w:r w:rsidR="00B872CE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57203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АЭРЛО</w:t>
      </w:r>
      <w:r w:rsidR="00B872CE" w:rsidRPr="003246B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872CE">
        <w:t xml:space="preserve">как важнейшего института развития инвестиционной деятельности в Ленинградской области, </w:t>
      </w:r>
      <w:r w:rsidR="00477666">
        <w:rPr>
          <w:rFonts w:eastAsiaTheme="minorHAnsi"/>
          <w:lang w:eastAsia="en-US"/>
        </w:rPr>
        <w:t>содействующего</w:t>
      </w:r>
      <w:r w:rsidR="009F037C" w:rsidRPr="009F037C">
        <w:rPr>
          <w:rFonts w:eastAsiaTheme="minorHAnsi"/>
          <w:lang w:eastAsia="en-US"/>
        </w:rPr>
        <w:t xml:space="preserve"> в реализации инвестиционных проектов в регионе</w:t>
      </w:r>
      <w:r w:rsidR="009F037C">
        <w:rPr>
          <w:rFonts w:eastAsiaTheme="minorHAnsi"/>
          <w:lang w:eastAsia="en-US"/>
        </w:rPr>
        <w:t xml:space="preserve"> по принципу «единого окна»</w:t>
      </w:r>
      <w:r w:rsidR="009F037C" w:rsidRPr="009F037C">
        <w:rPr>
          <w:rFonts w:eastAsiaTheme="minorHAnsi"/>
          <w:lang w:eastAsia="en-US"/>
        </w:rPr>
        <w:t xml:space="preserve"> на безвозмездной основе</w:t>
      </w:r>
      <w:r w:rsidR="009F037C">
        <w:rPr>
          <w:rFonts w:eastAsiaTheme="minorHAnsi"/>
          <w:lang w:eastAsia="en-US"/>
        </w:rPr>
        <w:t>,</w:t>
      </w:r>
      <w:r w:rsidR="00477666">
        <w:rPr>
          <w:rFonts w:eastAsiaTheme="minorHAnsi"/>
          <w:lang w:eastAsia="en-US"/>
        </w:rPr>
        <w:t xml:space="preserve"> в</w:t>
      </w:r>
      <w:r w:rsidR="009F037C">
        <w:rPr>
          <w:rFonts w:eastAsiaTheme="minorHAnsi"/>
          <w:lang w:eastAsia="en-US"/>
        </w:rPr>
        <w:t xml:space="preserve"> </w:t>
      </w:r>
      <w:r w:rsidR="00477666">
        <w:t>продвижении</w:t>
      </w:r>
      <w:r w:rsidR="00B872CE">
        <w:t xml:space="preserve"> инвестиционных возможностей и проектов Ленинградской области, </w:t>
      </w:r>
      <w:r>
        <w:t xml:space="preserve">а также </w:t>
      </w:r>
      <w:r w:rsidRPr="009F037C">
        <w:rPr>
          <w:rFonts w:eastAsiaTheme="minorHAnsi"/>
          <w:lang w:eastAsia="en-US"/>
        </w:rPr>
        <w:t>степень</w:t>
      </w:r>
      <w:r w:rsidR="00B872CE" w:rsidRPr="009F037C">
        <w:rPr>
          <w:rFonts w:eastAsiaTheme="minorHAnsi"/>
          <w:lang w:eastAsia="en-US"/>
        </w:rPr>
        <w:t xml:space="preserve"> </w:t>
      </w:r>
      <w:r w:rsidR="00154B1A" w:rsidRPr="009F037C">
        <w:rPr>
          <w:rFonts w:eastAsiaTheme="minorHAnsi"/>
          <w:lang w:eastAsia="en-US"/>
        </w:rPr>
        <w:t>сложности и</w:t>
      </w:r>
      <w:proofErr w:type="gramEnd"/>
      <w:r w:rsidR="00154B1A" w:rsidRPr="009F037C">
        <w:rPr>
          <w:rFonts w:eastAsiaTheme="minorHAnsi"/>
          <w:lang w:eastAsia="en-US"/>
        </w:rPr>
        <w:t xml:space="preserve"> важности задач</w:t>
      </w:r>
      <w:r w:rsidR="009F037C" w:rsidRPr="009F037C">
        <w:rPr>
          <w:rFonts w:eastAsiaTheme="minorHAnsi"/>
          <w:lang w:eastAsia="en-US"/>
        </w:rPr>
        <w:t xml:space="preserve"> по формированию положительного имиджа региона</w:t>
      </w:r>
      <w:r w:rsidR="009F037C">
        <w:rPr>
          <w:rFonts w:eastAsiaTheme="minorHAnsi"/>
          <w:lang w:eastAsia="en-US"/>
        </w:rPr>
        <w:t xml:space="preserve"> </w:t>
      </w:r>
      <w:r w:rsidR="009F037C">
        <w:t>в России и за рубежом</w:t>
      </w:r>
      <w:r w:rsidR="009F037C" w:rsidRPr="009F037C">
        <w:rPr>
          <w:rFonts w:eastAsiaTheme="minorHAnsi"/>
          <w:lang w:eastAsia="en-US"/>
        </w:rPr>
        <w:t>, в том числе с использованием инструментов массового маркетинга</w:t>
      </w:r>
      <w:r w:rsidR="009F037C">
        <w:rPr>
          <w:rFonts w:eastAsiaTheme="minorHAnsi"/>
          <w:lang w:eastAsia="en-US"/>
        </w:rPr>
        <w:t>.</w:t>
      </w:r>
    </w:p>
    <w:p w:rsidR="009D1A91" w:rsidRPr="00B872CE" w:rsidRDefault="009D1A91" w:rsidP="009D1A91">
      <w:pPr>
        <w:pStyle w:val="af3"/>
        <w:autoSpaceDE w:val="0"/>
        <w:autoSpaceDN w:val="0"/>
        <w:adjustRightInd w:val="0"/>
        <w:spacing w:after="120"/>
        <w:ind w:left="709"/>
        <w:jc w:val="both"/>
        <w:rPr>
          <w:rFonts w:eastAsiaTheme="minorHAnsi"/>
          <w:lang w:eastAsia="en-US"/>
        </w:rPr>
      </w:pPr>
    </w:p>
    <w:sectPr w:rsidR="009D1A91" w:rsidRPr="00B872CE" w:rsidSect="002907C7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709" w:right="567" w:bottom="79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0F" w:rsidRDefault="00FF2C0F" w:rsidP="00937ABE">
      <w:r>
        <w:separator/>
      </w:r>
    </w:p>
  </w:endnote>
  <w:endnote w:type="continuationSeparator" w:id="0">
    <w:p w:rsidR="00FF2C0F" w:rsidRDefault="00FF2C0F" w:rsidP="0093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FF2C0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35pt;margin-top:991.7pt;width:327.1pt;height:15.35pt;z-index:-251654144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70BE4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FF2C0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9.35pt;margin-top:991.7pt;width:327.1pt;height:15.35pt;z-index:-251653120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422F8" w:rsidRPr="004422F8">
                  <w:rPr>
                    <w:rStyle w:val="50"/>
                    <w:noProof/>
                    <w:color w:val="000000"/>
                  </w:rPr>
                  <w:t>1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FF2C0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4.45pt;margin-top:996.25pt;width:327.1pt;height:15.35pt;z-index:-251651072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C04C8">
                  <w:rPr>
                    <w:rStyle w:val="50"/>
                    <w:noProof/>
                    <w:color w:val="000000"/>
                  </w:rPr>
                  <w:t>1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0F" w:rsidRDefault="00FF2C0F" w:rsidP="00937ABE">
      <w:r>
        <w:separator/>
      </w:r>
    </w:p>
  </w:footnote>
  <w:footnote w:type="continuationSeparator" w:id="0">
    <w:p w:rsidR="00FF2C0F" w:rsidRDefault="00FF2C0F" w:rsidP="0093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FF2C0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4pt;margin-top:223.45pt;width:5.75pt;height:9.3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b w:val="0"/>
                    <w:bCs w:val="0"/>
                    <w:color w:val="000000"/>
                    <w:lang w:val="en-US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40.45pt;margin-top:206.65pt;width:97.45pt;height:6.95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d"/>
                    <w:b w:val="0"/>
                    <w:bCs w:val="0"/>
                    <w:color w:val="000000"/>
                  </w:rPr>
                  <w:t>206005/206005-2020-</w:t>
                </w:r>
                <w:r>
                  <w:rPr>
                    <w:rStyle w:val="50"/>
                    <w:b w:val="0"/>
                    <w:bCs w:val="0"/>
                    <w:color w:val="000000"/>
                    <w:lang w:val="en-US"/>
                  </w:rPr>
                  <w:t>1</w:t>
                </w:r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598</w:t>
                </w:r>
                <w:proofErr w:type="gramStart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 xml:space="preserve">( </w:t>
                </w:r>
                <w:proofErr w:type="gramEnd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6A05AAF"/>
    <w:multiLevelType w:val="hybridMultilevel"/>
    <w:tmpl w:val="6A387464"/>
    <w:lvl w:ilvl="0" w:tplc="A00EB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715D0E"/>
    <w:multiLevelType w:val="multilevel"/>
    <w:tmpl w:val="73E0E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634D55"/>
    <w:multiLevelType w:val="hybridMultilevel"/>
    <w:tmpl w:val="0C0438AC"/>
    <w:lvl w:ilvl="0" w:tplc="E5EADA7A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>
    <w:nsid w:val="2A8157E5"/>
    <w:multiLevelType w:val="multilevel"/>
    <w:tmpl w:val="DFA67C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69B0C55"/>
    <w:multiLevelType w:val="multilevel"/>
    <w:tmpl w:val="76704606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/>
        <w:sz w:val="22"/>
      </w:rPr>
    </w:lvl>
  </w:abstractNum>
  <w:abstractNum w:abstractNumId="9">
    <w:nsid w:val="3A004754"/>
    <w:multiLevelType w:val="multilevel"/>
    <w:tmpl w:val="321A8D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5"/>
    <w:rsid w:val="00004170"/>
    <w:rsid w:val="000069AD"/>
    <w:rsid w:val="0001771D"/>
    <w:rsid w:val="000212A7"/>
    <w:rsid w:val="00042F54"/>
    <w:rsid w:val="000504C9"/>
    <w:rsid w:val="00065604"/>
    <w:rsid w:val="00081A39"/>
    <w:rsid w:val="00085526"/>
    <w:rsid w:val="0008565B"/>
    <w:rsid w:val="000907B7"/>
    <w:rsid w:val="000A24A7"/>
    <w:rsid w:val="000A4FA0"/>
    <w:rsid w:val="000B1296"/>
    <w:rsid w:val="000B4A09"/>
    <w:rsid w:val="000B585E"/>
    <w:rsid w:val="000B5C35"/>
    <w:rsid w:val="000C6CD5"/>
    <w:rsid w:val="000D0AF9"/>
    <w:rsid w:val="000D5F81"/>
    <w:rsid w:val="000E01A7"/>
    <w:rsid w:val="000E209E"/>
    <w:rsid w:val="000F049A"/>
    <w:rsid w:val="000F6255"/>
    <w:rsid w:val="000F7C19"/>
    <w:rsid w:val="0010182F"/>
    <w:rsid w:val="001064A4"/>
    <w:rsid w:val="00114731"/>
    <w:rsid w:val="0012168F"/>
    <w:rsid w:val="00137B20"/>
    <w:rsid w:val="00144130"/>
    <w:rsid w:val="00154B1A"/>
    <w:rsid w:val="00165A5D"/>
    <w:rsid w:val="001701A9"/>
    <w:rsid w:val="00176D9D"/>
    <w:rsid w:val="001816B9"/>
    <w:rsid w:val="001847BB"/>
    <w:rsid w:val="00186603"/>
    <w:rsid w:val="00186DFA"/>
    <w:rsid w:val="0019539B"/>
    <w:rsid w:val="001B4AF0"/>
    <w:rsid w:val="001C0529"/>
    <w:rsid w:val="001C7D1B"/>
    <w:rsid w:val="001D4E6E"/>
    <w:rsid w:val="001E77C7"/>
    <w:rsid w:val="001E7DF2"/>
    <w:rsid w:val="001F1193"/>
    <w:rsid w:val="001F6E2E"/>
    <w:rsid w:val="00201C0B"/>
    <w:rsid w:val="002206B4"/>
    <w:rsid w:val="00220BF9"/>
    <w:rsid w:val="002220D3"/>
    <w:rsid w:val="00230018"/>
    <w:rsid w:val="00247E45"/>
    <w:rsid w:val="00255941"/>
    <w:rsid w:val="00267860"/>
    <w:rsid w:val="002874F0"/>
    <w:rsid w:val="002907C7"/>
    <w:rsid w:val="0029137F"/>
    <w:rsid w:val="00297BF8"/>
    <w:rsid w:val="002D357F"/>
    <w:rsid w:val="002D793D"/>
    <w:rsid w:val="002E2689"/>
    <w:rsid w:val="002E3DB9"/>
    <w:rsid w:val="002E5ACE"/>
    <w:rsid w:val="002F6968"/>
    <w:rsid w:val="002F6B32"/>
    <w:rsid w:val="00322939"/>
    <w:rsid w:val="003246B7"/>
    <w:rsid w:val="003313E1"/>
    <w:rsid w:val="0033315D"/>
    <w:rsid w:val="00343582"/>
    <w:rsid w:val="0035125D"/>
    <w:rsid w:val="00364E8A"/>
    <w:rsid w:val="003753C0"/>
    <w:rsid w:val="00375F0F"/>
    <w:rsid w:val="00377732"/>
    <w:rsid w:val="00392299"/>
    <w:rsid w:val="00392DE7"/>
    <w:rsid w:val="003949AA"/>
    <w:rsid w:val="003A5130"/>
    <w:rsid w:val="003C0610"/>
    <w:rsid w:val="003E25E8"/>
    <w:rsid w:val="003F1896"/>
    <w:rsid w:val="0040185F"/>
    <w:rsid w:val="00402EF1"/>
    <w:rsid w:val="00405B58"/>
    <w:rsid w:val="00407CCE"/>
    <w:rsid w:val="00431330"/>
    <w:rsid w:val="004422F8"/>
    <w:rsid w:val="004569EB"/>
    <w:rsid w:val="0046533D"/>
    <w:rsid w:val="00477666"/>
    <w:rsid w:val="004A096E"/>
    <w:rsid w:val="004A43E6"/>
    <w:rsid w:val="004A7EB4"/>
    <w:rsid w:val="004E41D6"/>
    <w:rsid w:val="004F248A"/>
    <w:rsid w:val="004F62FA"/>
    <w:rsid w:val="00513624"/>
    <w:rsid w:val="00517435"/>
    <w:rsid w:val="00522095"/>
    <w:rsid w:val="00523C4F"/>
    <w:rsid w:val="00523DC3"/>
    <w:rsid w:val="00532FD6"/>
    <w:rsid w:val="00543590"/>
    <w:rsid w:val="00551DD0"/>
    <w:rsid w:val="0055305A"/>
    <w:rsid w:val="0056686F"/>
    <w:rsid w:val="0057088B"/>
    <w:rsid w:val="00577477"/>
    <w:rsid w:val="005965BC"/>
    <w:rsid w:val="005A32FF"/>
    <w:rsid w:val="005B6871"/>
    <w:rsid w:val="005C39A6"/>
    <w:rsid w:val="005D4CEB"/>
    <w:rsid w:val="005D7722"/>
    <w:rsid w:val="005E332A"/>
    <w:rsid w:val="006229A1"/>
    <w:rsid w:val="00626787"/>
    <w:rsid w:val="00636F99"/>
    <w:rsid w:val="00666B59"/>
    <w:rsid w:val="00671257"/>
    <w:rsid w:val="006A10EE"/>
    <w:rsid w:val="006B7588"/>
    <w:rsid w:val="006C3B34"/>
    <w:rsid w:val="006E10F6"/>
    <w:rsid w:val="006E4305"/>
    <w:rsid w:val="006E47A3"/>
    <w:rsid w:val="007008E2"/>
    <w:rsid w:val="00701065"/>
    <w:rsid w:val="0070657E"/>
    <w:rsid w:val="00713145"/>
    <w:rsid w:val="00714B20"/>
    <w:rsid w:val="00725274"/>
    <w:rsid w:val="00731101"/>
    <w:rsid w:val="0073444E"/>
    <w:rsid w:val="00734D31"/>
    <w:rsid w:val="00743C59"/>
    <w:rsid w:val="00746639"/>
    <w:rsid w:val="00753AE0"/>
    <w:rsid w:val="00771311"/>
    <w:rsid w:val="007A7895"/>
    <w:rsid w:val="007C1084"/>
    <w:rsid w:val="007D0C57"/>
    <w:rsid w:val="007D13F3"/>
    <w:rsid w:val="007E13CA"/>
    <w:rsid w:val="007E3E37"/>
    <w:rsid w:val="007F0ACC"/>
    <w:rsid w:val="007F4786"/>
    <w:rsid w:val="007F47DA"/>
    <w:rsid w:val="00805322"/>
    <w:rsid w:val="00810C5D"/>
    <w:rsid w:val="00820ED9"/>
    <w:rsid w:val="008252CA"/>
    <w:rsid w:val="00826818"/>
    <w:rsid w:val="00827D6D"/>
    <w:rsid w:val="00832C32"/>
    <w:rsid w:val="00834B86"/>
    <w:rsid w:val="00842324"/>
    <w:rsid w:val="00852300"/>
    <w:rsid w:val="00857203"/>
    <w:rsid w:val="00890003"/>
    <w:rsid w:val="008A33C2"/>
    <w:rsid w:val="008C04C8"/>
    <w:rsid w:val="008D2DC1"/>
    <w:rsid w:val="008E0AB3"/>
    <w:rsid w:val="008E3A3A"/>
    <w:rsid w:val="009027E9"/>
    <w:rsid w:val="0091632D"/>
    <w:rsid w:val="00925F3D"/>
    <w:rsid w:val="00937ABE"/>
    <w:rsid w:val="0095210E"/>
    <w:rsid w:val="00954F4E"/>
    <w:rsid w:val="00961965"/>
    <w:rsid w:val="00984F56"/>
    <w:rsid w:val="00986EA9"/>
    <w:rsid w:val="009934DA"/>
    <w:rsid w:val="009958F1"/>
    <w:rsid w:val="009C02AA"/>
    <w:rsid w:val="009C25B1"/>
    <w:rsid w:val="009C37D1"/>
    <w:rsid w:val="009C4044"/>
    <w:rsid w:val="009D00FC"/>
    <w:rsid w:val="009D1A91"/>
    <w:rsid w:val="009E4425"/>
    <w:rsid w:val="009F037C"/>
    <w:rsid w:val="009F4D0F"/>
    <w:rsid w:val="00A0668D"/>
    <w:rsid w:val="00A11788"/>
    <w:rsid w:val="00A16D41"/>
    <w:rsid w:val="00A252C1"/>
    <w:rsid w:val="00A404C4"/>
    <w:rsid w:val="00A43B1D"/>
    <w:rsid w:val="00A57F4C"/>
    <w:rsid w:val="00A63F75"/>
    <w:rsid w:val="00A7206F"/>
    <w:rsid w:val="00A9109D"/>
    <w:rsid w:val="00AA206E"/>
    <w:rsid w:val="00AA47E1"/>
    <w:rsid w:val="00AC09C0"/>
    <w:rsid w:val="00AD2C63"/>
    <w:rsid w:val="00AE3983"/>
    <w:rsid w:val="00AE5A77"/>
    <w:rsid w:val="00AE5E97"/>
    <w:rsid w:val="00AF0706"/>
    <w:rsid w:val="00AF3DAF"/>
    <w:rsid w:val="00B01624"/>
    <w:rsid w:val="00B017BF"/>
    <w:rsid w:val="00B15819"/>
    <w:rsid w:val="00B15DB6"/>
    <w:rsid w:val="00B51860"/>
    <w:rsid w:val="00B73639"/>
    <w:rsid w:val="00B74C35"/>
    <w:rsid w:val="00B772AC"/>
    <w:rsid w:val="00B7757D"/>
    <w:rsid w:val="00B853AA"/>
    <w:rsid w:val="00B872CE"/>
    <w:rsid w:val="00B9278F"/>
    <w:rsid w:val="00B971BE"/>
    <w:rsid w:val="00B97AD1"/>
    <w:rsid w:val="00BA061D"/>
    <w:rsid w:val="00BC4D2D"/>
    <w:rsid w:val="00BD2ED5"/>
    <w:rsid w:val="00BD6325"/>
    <w:rsid w:val="00BE2297"/>
    <w:rsid w:val="00BE4ADE"/>
    <w:rsid w:val="00BF6ACE"/>
    <w:rsid w:val="00BF731A"/>
    <w:rsid w:val="00C05DBE"/>
    <w:rsid w:val="00C25CB1"/>
    <w:rsid w:val="00C36A95"/>
    <w:rsid w:val="00C45738"/>
    <w:rsid w:val="00C5404F"/>
    <w:rsid w:val="00C547AB"/>
    <w:rsid w:val="00C902AF"/>
    <w:rsid w:val="00C934CA"/>
    <w:rsid w:val="00C95458"/>
    <w:rsid w:val="00CB5E47"/>
    <w:rsid w:val="00CC5E2D"/>
    <w:rsid w:val="00CD06A5"/>
    <w:rsid w:val="00CE255E"/>
    <w:rsid w:val="00CE5D06"/>
    <w:rsid w:val="00CF4076"/>
    <w:rsid w:val="00CF68B8"/>
    <w:rsid w:val="00D16E7F"/>
    <w:rsid w:val="00D21D89"/>
    <w:rsid w:val="00D22C0B"/>
    <w:rsid w:val="00D33473"/>
    <w:rsid w:val="00D42F2A"/>
    <w:rsid w:val="00D465CB"/>
    <w:rsid w:val="00D472DE"/>
    <w:rsid w:val="00D60218"/>
    <w:rsid w:val="00D651AD"/>
    <w:rsid w:val="00D6521B"/>
    <w:rsid w:val="00D72067"/>
    <w:rsid w:val="00D8052F"/>
    <w:rsid w:val="00D8137C"/>
    <w:rsid w:val="00DA0149"/>
    <w:rsid w:val="00DB599E"/>
    <w:rsid w:val="00DC6AB3"/>
    <w:rsid w:val="00DD5FDF"/>
    <w:rsid w:val="00DE4F18"/>
    <w:rsid w:val="00DF683C"/>
    <w:rsid w:val="00E129A2"/>
    <w:rsid w:val="00E14B5E"/>
    <w:rsid w:val="00E16C5F"/>
    <w:rsid w:val="00E2131F"/>
    <w:rsid w:val="00E223B0"/>
    <w:rsid w:val="00E24F11"/>
    <w:rsid w:val="00E447D1"/>
    <w:rsid w:val="00E47A6D"/>
    <w:rsid w:val="00E6198E"/>
    <w:rsid w:val="00E665A3"/>
    <w:rsid w:val="00E736F9"/>
    <w:rsid w:val="00E84804"/>
    <w:rsid w:val="00E952A4"/>
    <w:rsid w:val="00EA007F"/>
    <w:rsid w:val="00EA6030"/>
    <w:rsid w:val="00EB05AD"/>
    <w:rsid w:val="00EB3887"/>
    <w:rsid w:val="00ED4A8C"/>
    <w:rsid w:val="00ED7F13"/>
    <w:rsid w:val="00EF061A"/>
    <w:rsid w:val="00F543D2"/>
    <w:rsid w:val="00F641C1"/>
    <w:rsid w:val="00F66B22"/>
    <w:rsid w:val="00F76C12"/>
    <w:rsid w:val="00F92643"/>
    <w:rsid w:val="00FA64FF"/>
    <w:rsid w:val="00FA6D13"/>
    <w:rsid w:val="00FB5D93"/>
    <w:rsid w:val="00FC2ECF"/>
    <w:rsid w:val="00FD152A"/>
    <w:rsid w:val="00FD5247"/>
    <w:rsid w:val="00FF2C0F"/>
    <w:rsid w:val="00FF654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B15819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15819"/>
    <w:pPr>
      <w:widowControl w:val="0"/>
      <w:shd w:val="clear" w:color="auto" w:fill="FFFFFF"/>
      <w:spacing w:after="200" w:line="240" w:lineRule="atLeast"/>
    </w:pPr>
    <w:rPr>
      <w:rFonts w:eastAsiaTheme="minorHAnsi"/>
      <w:b/>
      <w:bCs/>
      <w:spacing w:val="1"/>
      <w:sz w:val="21"/>
      <w:szCs w:val="21"/>
      <w:lang w:eastAsia="en-US"/>
    </w:rPr>
  </w:style>
  <w:style w:type="character" w:customStyle="1" w:styleId="Exact">
    <w:name w:val="Основной текст Exact"/>
    <w:basedOn w:val="a0"/>
    <w:uiPriority w:val="99"/>
    <w:rsid w:val="00B15819"/>
    <w:rPr>
      <w:rFonts w:ascii="Times New Roman" w:hAnsi="Times New Roman" w:cs="Times New Roman" w:hint="default"/>
      <w:strike w:val="0"/>
      <w:dstrike w:val="0"/>
      <w:spacing w:val="9"/>
      <w:sz w:val="20"/>
      <w:szCs w:val="20"/>
      <w:u w:val="none"/>
      <w:effect w:val="none"/>
    </w:rPr>
  </w:style>
  <w:style w:type="table" w:styleId="afa">
    <w:name w:val="Table Grid"/>
    <w:basedOn w:val="a1"/>
    <w:uiPriority w:val="59"/>
    <w:rsid w:val="00B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B15819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15819"/>
    <w:pPr>
      <w:widowControl w:val="0"/>
      <w:shd w:val="clear" w:color="auto" w:fill="FFFFFF"/>
      <w:spacing w:after="200" w:line="240" w:lineRule="atLeast"/>
    </w:pPr>
    <w:rPr>
      <w:rFonts w:eastAsiaTheme="minorHAnsi"/>
      <w:b/>
      <w:bCs/>
      <w:spacing w:val="1"/>
      <w:sz w:val="21"/>
      <w:szCs w:val="21"/>
      <w:lang w:eastAsia="en-US"/>
    </w:rPr>
  </w:style>
  <w:style w:type="character" w:customStyle="1" w:styleId="Exact">
    <w:name w:val="Основной текст Exact"/>
    <w:basedOn w:val="a0"/>
    <w:uiPriority w:val="99"/>
    <w:rsid w:val="00B15819"/>
    <w:rPr>
      <w:rFonts w:ascii="Times New Roman" w:hAnsi="Times New Roman" w:cs="Times New Roman" w:hint="default"/>
      <w:strike w:val="0"/>
      <w:dstrike w:val="0"/>
      <w:spacing w:val="9"/>
      <w:sz w:val="20"/>
      <w:szCs w:val="20"/>
      <w:u w:val="none"/>
      <w:effect w:val="none"/>
    </w:rPr>
  </w:style>
  <w:style w:type="table" w:styleId="afa">
    <w:name w:val="Table Grid"/>
    <w:basedOn w:val="a1"/>
    <w:uiPriority w:val="59"/>
    <w:rsid w:val="00B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6581-4164-457F-BFEB-48FA3E3D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Петровна Федосеева</dc:creator>
  <cp:lastModifiedBy>Андрей Сергеевич ОРЛОВ</cp:lastModifiedBy>
  <cp:revision>2</cp:revision>
  <dcterms:created xsi:type="dcterms:W3CDTF">2020-08-06T14:25:00Z</dcterms:created>
  <dcterms:modified xsi:type="dcterms:W3CDTF">2020-08-06T14:25:00Z</dcterms:modified>
</cp:coreProperties>
</file>