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6E" w:rsidRPr="00B86E0A" w:rsidRDefault="0071616E" w:rsidP="0071616E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655424" wp14:editId="7D59D63F">
            <wp:extent cx="570865" cy="7169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6E" w:rsidRPr="00B86E0A" w:rsidRDefault="0071616E" w:rsidP="0071616E">
      <w:pPr>
        <w:spacing w:after="0" w:line="240" w:lineRule="auto"/>
        <w:ind w:right="141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71616E" w:rsidRPr="00B86E0A" w:rsidRDefault="0071616E" w:rsidP="0071616E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71616E" w:rsidRPr="00B86E0A" w:rsidRDefault="0071616E" w:rsidP="0071616E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71616E" w:rsidRPr="00B86E0A" w:rsidRDefault="0071616E" w:rsidP="0071616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noProof/>
          <w:spacing w:val="80"/>
          <w:sz w:val="24"/>
          <w:szCs w:val="24"/>
          <w:lang w:eastAsia="ru-RU"/>
        </w:rPr>
      </w:pPr>
    </w:p>
    <w:p w:rsidR="0071616E" w:rsidRPr="00B86E0A" w:rsidRDefault="0071616E" w:rsidP="0071616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71616E" w:rsidRPr="00B86E0A" w:rsidRDefault="0071616E" w:rsidP="0071616E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71616E" w:rsidRPr="00137CDB" w:rsidRDefault="0071616E" w:rsidP="0071616E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noProof/>
          <w:sz w:val="27"/>
          <w:szCs w:val="27"/>
          <w:lang w:eastAsia="ru-RU"/>
        </w:rPr>
        <w:t>«___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»_____________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137CDB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                                                №_____________________</w:t>
      </w:r>
    </w:p>
    <w:p w:rsidR="0071616E" w:rsidRPr="00137CDB" w:rsidRDefault="0071616E" w:rsidP="0071616E">
      <w:pPr>
        <w:tabs>
          <w:tab w:val="right" w:pos="10915"/>
        </w:tabs>
        <w:spacing w:after="0" w:line="240" w:lineRule="auto"/>
        <w:ind w:left="6237" w:right="-1"/>
        <w:jc w:val="center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                  г. </w:t>
      </w:r>
      <w:r w:rsidRPr="00137CDB">
        <w:rPr>
          <w:rFonts w:ascii="Times New Roman" w:eastAsia="Times New Roman" w:hAnsi="Times New Roman"/>
          <w:noProof/>
          <w:sz w:val="27"/>
          <w:szCs w:val="27"/>
          <w:lang w:eastAsia="ru-RU"/>
        </w:rPr>
        <w:t>Санкт-Петербург</w:t>
      </w:r>
    </w:p>
    <w:p w:rsidR="0071616E" w:rsidRPr="00BB2D3C" w:rsidRDefault="0071616E" w:rsidP="0071616E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71616E" w:rsidRPr="00137CDB" w:rsidRDefault="0071616E" w:rsidP="0071616E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включении в Перечень выявленных объектов культурного наследия, расположенных на территории Ленинградской области, </w:t>
      </w:r>
    </w:p>
    <w:p w:rsidR="0071616E" w:rsidRPr="00137CDB" w:rsidRDefault="0071616E" w:rsidP="0071616E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b/>
          <w:sz w:val="27"/>
          <w:szCs w:val="27"/>
          <w:lang w:eastAsia="ru-RU"/>
        </w:rPr>
        <w:t>объект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ов</w:t>
      </w:r>
      <w:r w:rsidRPr="00137CDB">
        <w:rPr>
          <w:rFonts w:ascii="Times New Roman" w:eastAsia="Times New Roman" w:hAnsi="Times New Roman"/>
          <w:b/>
          <w:sz w:val="27"/>
          <w:szCs w:val="27"/>
          <w:lang w:eastAsia="ru-RU"/>
        </w:rPr>
        <w:t>, обладающ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их</w:t>
      </w:r>
      <w:r w:rsidRPr="00137CD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признака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ми объекта культурного наследия,</w:t>
      </w:r>
    </w:p>
    <w:p w:rsidR="0071616E" w:rsidRDefault="0071616E" w:rsidP="0071616E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во Всеволожском районе</w:t>
      </w:r>
      <w:r w:rsidRPr="00137CD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866361">
        <w:rPr>
          <w:rFonts w:ascii="Times New Roman" w:eastAsia="Times New Roman" w:hAnsi="Times New Roman"/>
          <w:b/>
          <w:sz w:val="27"/>
          <w:szCs w:val="27"/>
          <w:lang w:eastAsia="ru-RU"/>
        </w:rPr>
        <w:t>Ленинградск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ой</w:t>
      </w:r>
      <w:r w:rsidRPr="008663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област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</w:p>
    <w:p w:rsidR="0071616E" w:rsidRPr="00BB2D3C" w:rsidRDefault="0071616E" w:rsidP="0071616E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1616E" w:rsidRPr="00137CDB" w:rsidRDefault="0071616E" w:rsidP="00716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ст. 9.2, 16.1, </w:t>
      </w:r>
      <w:proofErr w:type="spellStart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пп</w:t>
      </w:r>
      <w:proofErr w:type="spellEnd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. 1 п. 2 ст. 33 Федерального закона                    от 25 июня 2002 года № 73-ФЗ «Об объектах культурного наследия (памятниках истории и культуры) народов Российской Федерации», ч. 2 ст. 7 Областного закона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</w:t>
      </w:r>
      <w:proofErr w:type="gramEnd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Федерации, расположенных на территории Ленинградской области», в связи с поступлением в комитет по культуре Ленинградской области заявлени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о включении объект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, обладающ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их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признаками объекта культурного наследия,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диный государственный реестр объектов культурного наследия (памятников истории и культуры) народов Российской Федерации,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заключения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комиссии по установлению историко-культурной ценности объектов, обладающих признаками объекта культурного наследия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 26 августа 2020 года,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 и к а з ы в а ю:</w:t>
      </w:r>
    </w:p>
    <w:p w:rsidR="0071616E" w:rsidRPr="00D022B8" w:rsidRDefault="0071616E" w:rsidP="0071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6E" w:rsidRPr="0071616E" w:rsidRDefault="0071616E" w:rsidP="00716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Включить в Перечень выявленных объектов культурного наследия, </w:t>
      </w:r>
      <w:r w:rsidRPr="00867659">
        <w:rPr>
          <w:rFonts w:ascii="Times New Roman" w:eastAsia="Times New Roman" w:hAnsi="Times New Roman"/>
          <w:sz w:val="27"/>
          <w:szCs w:val="27"/>
          <w:lang w:eastAsia="ru-RU"/>
        </w:rPr>
        <w:t>расположенных на территории Ленинградской области, объект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867659">
        <w:rPr>
          <w:rFonts w:ascii="Times New Roman" w:eastAsia="Times New Roman" w:hAnsi="Times New Roman"/>
          <w:sz w:val="27"/>
          <w:szCs w:val="27"/>
          <w:lang w:eastAsia="ru-RU"/>
        </w:rPr>
        <w:t>, обладающи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86765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признаками объекта культурного наследия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расположенные во Всеволожском районе Ленинградской области: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71616E">
        <w:rPr>
          <w:sz w:val="28"/>
          <w:szCs w:val="28"/>
        </w:rPr>
        <w:t xml:space="preserve">Карельский укрепленный район. Передовой рубеж. </w:t>
      </w:r>
      <w:proofErr w:type="spellStart"/>
      <w:r w:rsidR="0071616E">
        <w:rPr>
          <w:sz w:val="28"/>
          <w:szCs w:val="28"/>
        </w:rPr>
        <w:t>Каллеловский</w:t>
      </w:r>
      <w:proofErr w:type="spellEnd"/>
      <w:r w:rsidR="0071616E">
        <w:rPr>
          <w:sz w:val="28"/>
          <w:szCs w:val="28"/>
        </w:rPr>
        <w:t xml:space="preserve"> батальонный район обороны. Артиллерийский полукапонир № 14» по адресу: </w:t>
      </w:r>
      <w:r w:rsidR="0071616E" w:rsidRPr="001241E7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="0071616E" w:rsidRPr="001241E7">
        <w:rPr>
          <w:sz w:val="28"/>
          <w:szCs w:val="28"/>
        </w:rPr>
        <w:t>Юкковское</w:t>
      </w:r>
      <w:proofErr w:type="spellEnd"/>
      <w:r w:rsidR="0071616E" w:rsidRPr="001241E7">
        <w:rPr>
          <w:sz w:val="28"/>
          <w:szCs w:val="28"/>
        </w:rPr>
        <w:t xml:space="preserve"> сельское поселение, массив </w:t>
      </w:r>
      <w:proofErr w:type="spellStart"/>
      <w:r w:rsidR="0071616E" w:rsidRPr="001241E7">
        <w:rPr>
          <w:sz w:val="28"/>
          <w:szCs w:val="28"/>
        </w:rPr>
        <w:t>Каллелово</w:t>
      </w:r>
      <w:proofErr w:type="spellEnd"/>
      <w:r w:rsidR="0071616E" w:rsidRPr="001241E7">
        <w:rPr>
          <w:sz w:val="28"/>
          <w:szCs w:val="28"/>
        </w:rPr>
        <w:t>, 10,5 км северо-западнее д. Медный завод, 350 метров севернее песчаного карьера «</w:t>
      </w:r>
      <w:proofErr w:type="spellStart"/>
      <w:r w:rsidR="0071616E" w:rsidRPr="001241E7">
        <w:rPr>
          <w:sz w:val="28"/>
          <w:szCs w:val="28"/>
        </w:rPr>
        <w:t>Каллелово</w:t>
      </w:r>
      <w:proofErr w:type="spellEnd"/>
      <w:r w:rsidR="0071616E" w:rsidRPr="001241E7">
        <w:rPr>
          <w:sz w:val="28"/>
          <w:szCs w:val="28"/>
        </w:rPr>
        <w:t xml:space="preserve">» (кадастровый номер </w:t>
      </w:r>
      <w:r w:rsidR="0071616E">
        <w:rPr>
          <w:sz w:val="28"/>
          <w:szCs w:val="28"/>
        </w:rPr>
        <w:t xml:space="preserve">                         </w:t>
      </w:r>
      <w:r w:rsidR="0071616E" w:rsidRPr="001241E7">
        <w:rPr>
          <w:sz w:val="28"/>
          <w:szCs w:val="28"/>
        </w:rPr>
        <w:t>ЗУ 47:07:0479004:40)</w:t>
      </w:r>
      <w:r w:rsidR="0071616E">
        <w:rPr>
          <w:sz w:val="28"/>
          <w:szCs w:val="28"/>
        </w:rPr>
        <w:t>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>
        <w:rPr>
          <w:sz w:val="28"/>
          <w:szCs w:val="28"/>
        </w:rPr>
        <w:t>«</w:t>
      </w:r>
      <w:r w:rsidR="0071616E" w:rsidRPr="001241E7">
        <w:rPr>
          <w:sz w:val="28"/>
          <w:szCs w:val="28"/>
        </w:rPr>
        <w:t xml:space="preserve">Карельский укрепленный район. </w:t>
      </w:r>
      <w:proofErr w:type="spellStart"/>
      <w:r w:rsidR="0071616E" w:rsidRPr="001241E7">
        <w:rPr>
          <w:sz w:val="28"/>
          <w:szCs w:val="28"/>
        </w:rPr>
        <w:t>Агалатовский</w:t>
      </w:r>
      <w:proofErr w:type="spellEnd"/>
      <w:r w:rsidR="0071616E" w:rsidRPr="001241E7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огневой точки ДОТ</w:t>
      </w:r>
      <w:r>
        <w:rPr>
          <w:sz w:val="28"/>
          <w:szCs w:val="28"/>
        </w:rPr>
        <w:t xml:space="preserve"> </w:t>
      </w:r>
      <w:r w:rsidR="0071616E" w:rsidRPr="001241E7">
        <w:rPr>
          <w:sz w:val="28"/>
          <w:szCs w:val="28"/>
        </w:rPr>
        <w:t>№ 447 и командно-наблюдательного пункта ДОТ №458</w:t>
      </w:r>
      <w:r w:rsidR="0071616E">
        <w:rPr>
          <w:sz w:val="28"/>
          <w:szCs w:val="28"/>
        </w:rPr>
        <w:t xml:space="preserve">» по адресу: </w:t>
      </w:r>
      <w:r w:rsidR="0071616E" w:rsidRPr="001241E7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="0071616E" w:rsidRPr="001241E7">
        <w:rPr>
          <w:sz w:val="28"/>
          <w:szCs w:val="28"/>
        </w:rPr>
        <w:t>Агалатовское</w:t>
      </w:r>
      <w:proofErr w:type="spellEnd"/>
      <w:r w:rsidR="0071616E" w:rsidRPr="001241E7">
        <w:rPr>
          <w:sz w:val="28"/>
          <w:szCs w:val="28"/>
        </w:rPr>
        <w:t xml:space="preserve"> сельское поселение, 1300 м северо-западнее д. </w:t>
      </w:r>
      <w:proofErr w:type="spellStart"/>
      <w:r w:rsidR="0071616E" w:rsidRPr="001241E7">
        <w:rPr>
          <w:sz w:val="28"/>
          <w:szCs w:val="28"/>
        </w:rPr>
        <w:t>Агалатово</w:t>
      </w:r>
      <w:proofErr w:type="spellEnd"/>
      <w:r w:rsidR="0071616E" w:rsidRPr="001241E7">
        <w:rPr>
          <w:sz w:val="28"/>
          <w:szCs w:val="28"/>
        </w:rPr>
        <w:t>, на землях ГУСХП «Ленинградец» (кадастров</w:t>
      </w:r>
      <w:r w:rsidR="0071616E">
        <w:rPr>
          <w:sz w:val="28"/>
          <w:szCs w:val="28"/>
        </w:rPr>
        <w:t>ый номер ЗУ 47:07:0483001:1421);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1616E"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="0071616E" w:rsidRPr="0071616E">
        <w:rPr>
          <w:sz w:val="28"/>
          <w:szCs w:val="28"/>
        </w:rPr>
        <w:t>Агалатовский</w:t>
      </w:r>
      <w:proofErr w:type="spellEnd"/>
      <w:r w:rsidR="0071616E" w:rsidRPr="0071616E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огневой точки ДОТ</w:t>
      </w:r>
      <w:r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 xml:space="preserve">№ 441 и командно-наблюдательного пункта совмещенного с огневой точкой ДОТ №468» по адресу: Ленинградская область, Всеволожский район, </w:t>
      </w:r>
      <w:proofErr w:type="spellStart"/>
      <w:r w:rsidR="0071616E" w:rsidRPr="0071616E">
        <w:rPr>
          <w:sz w:val="28"/>
          <w:szCs w:val="28"/>
        </w:rPr>
        <w:t>Агалатовское</w:t>
      </w:r>
      <w:proofErr w:type="spellEnd"/>
      <w:r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 xml:space="preserve">сельское поселение, 400 м северо-восточнее </w:t>
      </w:r>
      <w:r w:rsidR="0071616E">
        <w:rPr>
          <w:sz w:val="28"/>
          <w:szCs w:val="28"/>
        </w:rPr>
        <w:t xml:space="preserve">                                    </w:t>
      </w:r>
      <w:r w:rsidR="0071616E" w:rsidRPr="0071616E">
        <w:rPr>
          <w:sz w:val="28"/>
          <w:szCs w:val="28"/>
        </w:rPr>
        <w:t>ЗУ 47:07:0483001:19, на землях ГУСХП «Ленинградец» (кадастровый номер ЗУ 47:07:0483001:151);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 w:rsidRPr="0071616E">
        <w:rPr>
          <w:sz w:val="28"/>
          <w:szCs w:val="28"/>
        </w:rPr>
        <w:t xml:space="preserve">«Петроградский укрепрайон. Карельский сектор. Бетонное убежище с открытой пулеметной установкой» по адресу: Ленинградская область, Всеволожский район, д. </w:t>
      </w:r>
      <w:proofErr w:type="gramStart"/>
      <w:r w:rsidR="0071616E" w:rsidRPr="0071616E">
        <w:rPr>
          <w:sz w:val="28"/>
          <w:szCs w:val="28"/>
        </w:rPr>
        <w:t>Верхние</w:t>
      </w:r>
      <w:proofErr w:type="gramEnd"/>
      <w:r w:rsidR="0071616E" w:rsidRPr="0071616E">
        <w:rPr>
          <w:sz w:val="28"/>
          <w:szCs w:val="28"/>
        </w:rPr>
        <w:t xml:space="preserve"> </w:t>
      </w:r>
      <w:proofErr w:type="spellStart"/>
      <w:r w:rsidR="0071616E" w:rsidRPr="0071616E">
        <w:rPr>
          <w:sz w:val="28"/>
          <w:szCs w:val="28"/>
        </w:rPr>
        <w:t>Осельки</w:t>
      </w:r>
      <w:proofErr w:type="spellEnd"/>
      <w:r w:rsidR="0071616E" w:rsidRPr="0071616E">
        <w:rPr>
          <w:sz w:val="28"/>
          <w:szCs w:val="28"/>
        </w:rPr>
        <w:t>, ул. Ленинградская, уч.№12а (кадастровый номер</w:t>
      </w:r>
      <w:r w:rsidR="0071616E"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>ЗУ 47:07:0115009:7), между западной границей участка и ул. Ленинградская;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 w:rsidRPr="0071616E">
        <w:rPr>
          <w:sz w:val="28"/>
          <w:szCs w:val="28"/>
        </w:rPr>
        <w:t xml:space="preserve">«Карельский укрепленный район. Елизаветинский батальонный район обороны. Экспериментальный район </w:t>
      </w:r>
      <w:proofErr w:type="spellStart"/>
      <w:r w:rsidR="0071616E" w:rsidRPr="0071616E">
        <w:rPr>
          <w:sz w:val="28"/>
          <w:szCs w:val="28"/>
        </w:rPr>
        <w:t>Охта</w:t>
      </w:r>
      <w:proofErr w:type="spellEnd"/>
      <w:r w:rsidR="0071616E" w:rsidRPr="0071616E">
        <w:rPr>
          <w:sz w:val="28"/>
          <w:szCs w:val="28"/>
        </w:rPr>
        <w:t xml:space="preserve">. Орудийно-пулеметная долговременная огневая точка ДОТ №05» по адресу: Ленинградская область, Всеволожский район, </w:t>
      </w:r>
      <w:proofErr w:type="spellStart"/>
      <w:r w:rsidR="0071616E" w:rsidRPr="0071616E">
        <w:rPr>
          <w:sz w:val="28"/>
          <w:szCs w:val="28"/>
        </w:rPr>
        <w:t>Агалатовское</w:t>
      </w:r>
      <w:proofErr w:type="spellEnd"/>
      <w:r w:rsidR="0071616E" w:rsidRPr="0071616E">
        <w:rPr>
          <w:sz w:val="28"/>
          <w:szCs w:val="28"/>
        </w:rPr>
        <w:t xml:space="preserve"> сельское поселение, массив </w:t>
      </w:r>
      <w:proofErr w:type="spellStart"/>
      <w:r w:rsidR="0071616E" w:rsidRPr="0071616E">
        <w:rPr>
          <w:sz w:val="28"/>
          <w:szCs w:val="28"/>
        </w:rPr>
        <w:t>Агалатово</w:t>
      </w:r>
      <w:proofErr w:type="spellEnd"/>
      <w:r w:rsidR="0071616E" w:rsidRPr="0071616E">
        <w:rPr>
          <w:sz w:val="28"/>
          <w:szCs w:val="28"/>
        </w:rPr>
        <w:t>, 2,8 км северо-западнее</w:t>
      </w:r>
      <w:r w:rsidR="0071616E"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 xml:space="preserve">д. </w:t>
      </w:r>
      <w:proofErr w:type="spellStart"/>
      <w:r w:rsidR="0071616E" w:rsidRPr="0071616E">
        <w:rPr>
          <w:sz w:val="28"/>
          <w:szCs w:val="28"/>
        </w:rPr>
        <w:t>Елизаветинка</w:t>
      </w:r>
      <w:proofErr w:type="spellEnd"/>
      <w:r w:rsidR="0071616E" w:rsidRPr="0071616E">
        <w:rPr>
          <w:sz w:val="28"/>
          <w:szCs w:val="28"/>
        </w:rPr>
        <w:t>, южнее территории войсковой части (кадастровый номер</w:t>
      </w:r>
      <w:r w:rsidR="0071616E"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>ЗУ 47:07:0161001:1);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="0071616E" w:rsidRPr="0071616E">
        <w:rPr>
          <w:sz w:val="28"/>
          <w:szCs w:val="28"/>
        </w:rPr>
        <w:t>Лемболовский</w:t>
      </w:r>
      <w:proofErr w:type="spellEnd"/>
      <w:r w:rsidR="0071616E" w:rsidRPr="0071616E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огневых точек ДОТ № 64, ДОТ №</w:t>
      </w:r>
      <w:r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 xml:space="preserve">65» по адресу: Ленинградская область, Всеволожский район, 27 км </w:t>
      </w:r>
      <w:proofErr w:type="spellStart"/>
      <w:r w:rsidR="0071616E" w:rsidRPr="0071616E">
        <w:rPr>
          <w:sz w:val="28"/>
          <w:szCs w:val="28"/>
        </w:rPr>
        <w:t>Приозерского</w:t>
      </w:r>
      <w:proofErr w:type="spellEnd"/>
      <w:r w:rsidR="0071616E" w:rsidRPr="0071616E">
        <w:rPr>
          <w:sz w:val="28"/>
          <w:szCs w:val="28"/>
        </w:rPr>
        <w:t xml:space="preserve"> шоссе, СНТ «Марс», 86 (кадастровый номер </w:t>
      </w:r>
      <w:r w:rsidR="0071616E">
        <w:rPr>
          <w:sz w:val="28"/>
          <w:szCs w:val="28"/>
        </w:rPr>
        <w:t xml:space="preserve">                  </w:t>
      </w:r>
      <w:r w:rsidR="0071616E" w:rsidRPr="0071616E">
        <w:rPr>
          <w:sz w:val="28"/>
          <w:szCs w:val="28"/>
        </w:rPr>
        <w:t>ЗУ 47:07:0135016:1), 1000 м западнее;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="0071616E" w:rsidRPr="0071616E">
        <w:rPr>
          <w:sz w:val="28"/>
          <w:szCs w:val="28"/>
        </w:rPr>
        <w:t>Лемболовский</w:t>
      </w:r>
      <w:proofErr w:type="spellEnd"/>
      <w:r w:rsidR="0071616E" w:rsidRPr="0071616E">
        <w:rPr>
          <w:sz w:val="28"/>
          <w:szCs w:val="28"/>
        </w:rPr>
        <w:t xml:space="preserve"> батальонный район обороны. Комплекс фортификационных сооружений </w:t>
      </w:r>
      <w:proofErr w:type="spellStart"/>
      <w:r w:rsidR="0071616E" w:rsidRPr="0071616E">
        <w:rPr>
          <w:sz w:val="28"/>
          <w:szCs w:val="28"/>
        </w:rPr>
        <w:t>Лавоземского</w:t>
      </w:r>
      <w:proofErr w:type="spellEnd"/>
      <w:r w:rsidR="0071616E" w:rsidRPr="0071616E">
        <w:rPr>
          <w:sz w:val="28"/>
          <w:szCs w:val="28"/>
        </w:rPr>
        <w:t xml:space="preserve"> ротного района обороны в составе огневых точек КНП+</w:t>
      </w:r>
      <w:proofErr w:type="gramStart"/>
      <w:r w:rsidR="0071616E" w:rsidRPr="0071616E">
        <w:rPr>
          <w:sz w:val="28"/>
          <w:szCs w:val="28"/>
        </w:rPr>
        <w:t>ОТ</w:t>
      </w:r>
      <w:proofErr w:type="gramEnd"/>
      <w:r w:rsidR="0071616E" w:rsidRPr="0071616E">
        <w:rPr>
          <w:sz w:val="28"/>
          <w:szCs w:val="28"/>
        </w:rPr>
        <w:t xml:space="preserve"> ДОТ № 640, ДОТ №633, ДОТ №627» по адресу: КНП+</w:t>
      </w:r>
      <w:proofErr w:type="gramStart"/>
      <w:r w:rsidR="0071616E" w:rsidRPr="0071616E">
        <w:rPr>
          <w:sz w:val="28"/>
          <w:szCs w:val="28"/>
        </w:rPr>
        <w:t>ОТ</w:t>
      </w:r>
      <w:proofErr w:type="gramEnd"/>
      <w:r w:rsidR="0071616E" w:rsidRPr="0071616E">
        <w:rPr>
          <w:sz w:val="28"/>
          <w:szCs w:val="28"/>
        </w:rPr>
        <w:t xml:space="preserve"> ДОТ № 640: Ленинградская область, Всеволожский район, ТСН «Вымпел» (кадастровый номер </w:t>
      </w:r>
      <w:r w:rsidR="0071616E">
        <w:rPr>
          <w:sz w:val="28"/>
          <w:szCs w:val="28"/>
        </w:rPr>
        <w:t xml:space="preserve">                                     </w:t>
      </w:r>
      <w:r w:rsidR="0071616E" w:rsidRPr="0071616E">
        <w:rPr>
          <w:sz w:val="28"/>
          <w:szCs w:val="28"/>
        </w:rPr>
        <w:t xml:space="preserve">ЗУ 47:07:0157001:3556); ДОТ № 633: Ленинградская область, Всеволожский район, ТСН «Вымпел» (кадастровый номер ЗУ 47:07:0157001:573); ДОТ </w:t>
      </w:r>
      <w:r w:rsidR="0071616E">
        <w:rPr>
          <w:sz w:val="28"/>
          <w:szCs w:val="28"/>
        </w:rPr>
        <w:t xml:space="preserve">                  </w:t>
      </w:r>
      <w:r w:rsidR="0071616E" w:rsidRPr="0071616E">
        <w:rPr>
          <w:sz w:val="28"/>
          <w:szCs w:val="28"/>
        </w:rPr>
        <w:t xml:space="preserve">№ 627: Ленинградская область, Всеволожский район, ТСН «Вымпел», </w:t>
      </w:r>
      <w:r w:rsidR="0071616E">
        <w:rPr>
          <w:sz w:val="28"/>
          <w:szCs w:val="28"/>
        </w:rPr>
        <w:t xml:space="preserve">                         </w:t>
      </w:r>
      <w:r w:rsidR="0071616E" w:rsidRPr="0071616E">
        <w:rPr>
          <w:sz w:val="28"/>
          <w:szCs w:val="28"/>
        </w:rPr>
        <w:t>ул. Лесная, уч.572 (кадастровый номер</w:t>
      </w:r>
      <w:r w:rsidR="0071616E">
        <w:rPr>
          <w:sz w:val="28"/>
          <w:szCs w:val="28"/>
        </w:rPr>
        <w:t xml:space="preserve"> </w:t>
      </w:r>
      <w:r w:rsidR="0071616E" w:rsidRPr="0071616E">
        <w:rPr>
          <w:sz w:val="28"/>
          <w:szCs w:val="28"/>
        </w:rPr>
        <w:t>ЗУ 47:07:0157001:3097), 200 м севернее;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="0071616E" w:rsidRPr="0071616E">
        <w:rPr>
          <w:sz w:val="28"/>
          <w:szCs w:val="28"/>
        </w:rPr>
        <w:t>Лемболовский</w:t>
      </w:r>
      <w:proofErr w:type="spellEnd"/>
      <w:r w:rsidR="0071616E" w:rsidRPr="0071616E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огневых точек ДОТ № 60, ДОТ №603, АДОТ №08, АДОТ №09» по адресу: ДОТ № 60: Ленинградская область, Всеволожский район, 32 км </w:t>
      </w:r>
      <w:proofErr w:type="spellStart"/>
      <w:r w:rsidR="0071616E" w:rsidRPr="0071616E">
        <w:rPr>
          <w:sz w:val="28"/>
          <w:szCs w:val="28"/>
        </w:rPr>
        <w:t>Приозерского</w:t>
      </w:r>
      <w:proofErr w:type="spellEnd"/>
      <w:r w:rsidR="0071616E" w:rsidRPr="0071616E">
        <w:rPr>
          <w:sz w:val="28"/>
          <w:szCs w:val="28"/>
        </w:rPr>
        <w:t xml:space="preserve"> шоссе, 6 км юго-западнее станции дер. </w:t>
      </w:r>
      <w:proofErr w:type="spellStart"/>
      <w:r w:rsidR="0071616E" w:rsidRPr="0071616E">
        <w:rPr>
          <w:sz w:val="28"/>
          <w:szCs w:val="28"/>
        </w:rPr>
        <w:t>Васкелово</w:t>
      </w:r>
      <w:proofErr w:type="spellEnd"/>
      <w:r w:rsidR="0071616E" w:rsidRPr="0071616E">
        <w:rPr>
          <w:sz w:val="28"/>
          <w:szCs w:val="28"/>
        </w:rPr>
        <w:t>, мемориал «</w:t>
      </w:r>
      <w:proofErr w:type="spellStart"/>
      <w:r w:rsidR="0071616E" w:rsidRPr="0071616E">
        <w:rPr>
          <w:sz w:val="28"/>
          <w:szCs w:val="28"/>
        </w:rPr>
        <w:t>Лемболовская</w:t>
      </w:r>
      <w:proofErr w:type="spellEnd"/>
      <w:r w:rsidR="0071616E" w:rsidRPr="0071616E">
        <w:rPr>
          <w:sz w:val="28"/>
          <w:szCs w:val="28"/>
        </w:rPr>
        <w:t xml:space="preserve"> твердыня», 400 м юго-восточнее, северный берег р. </w:t>
      </w:r>
      <w:proofErr w:type="spellStart"/>
      <w:r w:rsidR="0071616E" w:rsidRPr="0071616E">
        <w:rPr>
          <w:sz w:val="28"/>
          <w:szCs w:val="28"/>
        </w:rPr>
        <w:t>Муратовка</w:t>
      </w:r>
      <w:proofErr w:type="spellEnd"/>
      <w:r w:rsidR="0071616E" w:rsidRPr="0071616E">
        <w:rPr>
          <w:sz w:val="28"/>
          <w:szCs w:val="28"/>
        </w:rPr>
        <w:t xml:space="preserve">; ДОТ №603: Ленинградская область, Всеволожский район, </w:t>
      </w:r>
      <w:proofErr w:type="spellStart"/>
      <w:r w:rsidR="0071616E" w:rsidRPr="0071616E">
        <w:rPr>
          <w:sz w:val="28"/>
          <w:szCs w:val="28"/>
        </w:rPr>
        <w:t>Куйвозовское</w:t>
      </w:r>
      <w:proofErr w:type="spellEnd"/>
      <w:r w:rsidR="0071616E" w:rsidRPr="0071616E">
        <w:rPr>
          <w:sz w:val="28"/>
          <w:szCs w:val="28"/>
        </w:rPr>
        <w:t xml:space="preserve"> сельское поселение, с западной стороны автодороги А-121 «Сортавала» в 1000 м севернее транспортной развязки при пересечении А-121 «Сортавала» и 41К-179 «Осиновая Роща — Магистральная», южный берег р. </w:t>
      </w:r>
      <w:proofErr w:type="spellStart"/>
      <w:r w:rsidR="0071616E" w:rsidRPr="0071616E">
        <w:rPr>
          <w:sz w:val="28"/>
          <w:szCs w:val="28"/>
        </w:rPr>
        <w:t>Муратовка</w:t>
      </w:r>
      <w:proofErr w:type="spellEnd"/>
      <w:r w:rsidR="0071616E" w:rsidRPr="0071616E">
        <w:rPr>
          <w:sz w:val="28"/>
          <w:szCs w:val="28"/>
        </w:rPr>
        <w:t xml:space="preserve">; АДОТ №08, АДОТ №09: Ленинградская область, Всеволожский район, </w:t>
      </w:r>
      <w:proofErr w:type="spellStart"/>
      <w:r w:rsidR="0071616E" w:rsidRPr="0071616E">
        <w:rPr>
          <w:sz w:val="28"/>
          <w:szCs w:val="28"/>
        </w:rPr>
        <w:t>Куйвозовское</w:t>
      </w:r>
      <w:proofErr w:type="spellEnd"/>
      <w:r w:rsidR="0071616E" w:rsidRPr="0071616E">
        <w:rPr>
          <w:sz w:val="28"/>
          <w:szCs w:val="28"/>
        </w:rPr>
        <w:t xml:space="preserve"> сельское поселение, с восточной стороны автодороги А-121 </w:t>
      </w:r>
      <w:r w:rsidR="0071616E" w:rsidRPr="0071616E">
        <w:rPr>
          <w:sz w:val="28"/>
          <w:szCs w:val="28"/>
        </w:rPr>
        <w:lastRenderedPageBreak/>
        <w:t xml:space="preserve">«Сортавала» в 1000 м севернее транспортной развязки при пересечении А-121 «Сортавала» и 41К-179 «Осиновая Роща — Магистральная», южный берег </w:t>
      </w:r>
      <w:r w:rsidR="0071616E">
        <w:rPr>
          <w:sz w:val="28"/>
          <w:szCs w:val="28"/>
        </w:rPr>
        <w:t xml:space="preserve">              </w:t>
      </w:r>
      <w:r w:rsidR="0071616E" w:rsidRPr="0071616E">
        <w:rPr>
          <w:sz w:val="28"/>
          <w:szCs w:val="28"/>
        </w:rPr>
        <w:t xml:space="preserve">р. </w:t>
      </w:r>
      <w:proofErr w:type="spellStart"/>
      <w:r w:rsidR="0071616E" w:rsidRPr="0071616E">
        <w:rPr>
          <w:sz w:val="28"/>
          <w:szCs w:val="28"/>
        </w:rPr>
        <w:t>Муратовка</w:t>
      </w:r>
      <w:proofErr w:type="spellEnd"/>
      <w:r w:rsidR="0071616E" w:rsidRPr="0071616E">
        <w:rPr>
          <w:sz w:val="28"/>
          <w:szCs w:val="28"/>
        </w:rPr>
        <w:t>;</w:t>
      </w:r>
    </w:p>
    <w:p w:rsidR="0071616E" w:rsidRDefault="007537C9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16E"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="0071616E" w:rsidRPr="0071616E">
        <w:rPr>
          <w:sz w:val="28"/>
          <w:szCs w:val="28"/>
        </w:rPr>
        <w:t>Ненюмякский</w:t>
      </w:r>
      <w:proofErr w:type="spellEnd"/>
      <w:r w:rsidR="0071616E" w:rsidRPr="0071616E">
        <w:rPr>
          <w:sz w:val="28"/>
          <w:szCs w:val="28"/>
        </w:rPr>
        <w:t xml:space="preserve"> батальонный район обороны. Огневая точка ДОТ №34» по адресу: Ленинградская область, Всеволожский район, </w:t>
      </w:r>
      <w:proofErr w:type="spellStart"/>
      <w:r w:rsidR="0071616E" w:rsidRPr="0071616E">
        <w:rPr>
          <w:sz w:val="28"/>
          <w:szCs w:val="28"/>
        </w:rPr>
        <w:t>Куйвозовское</w:t>
      </w:r>
      <w:proofErr w:type="spellEnd"/>
      <w:r w:rsidR="0071616E" w:rsidRPr="0071616E">
        <w:rPr>
          <w:sz w:val="28"/>
          <w:szCs w:val="28"/>
        </w:rPr>
        <w:t xml:space="preserve"> сельское поселение, массив «</w:t>
      </w:r>
      <w:proofErr w:type="spellStart"/>
      <w:r w:rsidR="0071616E" w:rsidRPr="0071616E">
        <w:rPr>
          <w:sz w:val="28"/>
          <w:szCs w:val="28"/>
        </w:rPr>
        <w:t>Грузино</w:t>
      </w:r>
      <w:proofErr w:type="spellEnd"/>
      <w:r w:rsidR="0071616E" w:rsidRPr="0071616E">
        <w:rPr>
          <w:sz w:val="28"/>
          <w:szCs w:val="28"/>
        </w:rPr>
        <w:t xml:space="preserve">», СНТ «Сосновый Бор», в 50 м севернее участка № 24 (кадастровый номер </w:t>
      </w:r>
      <w:r w:rsidR="0071616E">
        <w:rPr>
          <w:sz w:val="28"/>
          <w:szCs w:val="28"/>
        </w:rPr>
        <w:t xml:space="preserve">                                            </w:t>
      </w:r>
      <w:r w:rsidR="0071616E" w:rsidRPr="0071616E">
        <w:rPr>
          <w:sz w:val="28"/>
          <w:szCs w:val="28"/>
        </w:rPr>
        <w:t>ЗУ 47:07:1603001:32);</w:t>
      </w:r>
    </w:p>
    <w:p w:rsidR="0071616E" w:rsidRDefault="0071616E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Pr="0071616E">
        <w:rPr>
          <w:sz w:val="28"/>
          <w:szCs w:val="28"/>
        </w:rPr>
        <w:t>Ненюмякский</w:t>
      </w:r>
      <w:proofErr w:type="spellEnd"/>
      <w:r w:rsidRPr="0071616E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огневых точек ДОТ № 701, ДОТ № 716, командно-наблюдательный </w:t>
      </w:r>
      <w:proofErr w:type="gramStart"/>
      <w:r w:rsidRPr="0071616E">
        <w:rPr>
          <w:sz w:val="28"/>
          <w:szCs w:val="28"/>
        </w:rPr>
        <w:t>пункт</w:t>
      </w:r>
      <w:proofErr w:type="gramEnd"/>
      <w:r w:rsidRPr="0071616E">
        <w:rPr>
          <w:sz w:val="28"/>
          <w:szCs w:val="28"/>
        </w:rPr>
        <w:t xml:space="preserve"> совмещенный с огневой точкой (КНП+ОТ) ДОТ № 720» по адресу: ДОТ № 701: Ленинградская область, Всеволожский район, </w:t>
      </w:r>
      <w:proofErr w:type="spellStart"/>
      <w:r w:rsidRPr="0071616E">
        <w:rPr>
          <w:sz w:val="28"/>
          <w:szCs w:val="28"/>
        </w:rPr>
        <w:t>Куйвозовское</w:t>
      </w:r>
      <w:proofErr w:type="spellEnd"/>
      <w:r w:rsidRPr="0071616E">
        <w:rPr>
          <w:sz w:val="28"/>
          <w:szCs w:val="28"/>
        </w:rPr>
        <w:t xml:space="preserve"> сельское поселение, южный берег разлива</w:t>
      </w:r>
      <w:r>
        <w:rPr>
          <w:sz w:val="28"/>
          <w:szCs w:val="28"/>
        </w:rPr>
        <w:t xml:space="preserve"> </w:t>
      </w:r>
      <w:r w:rsidRPr="0071616E">
        <w:rPr>
          <w:sz w:val="28"/>
          <w:szCs w:val="28"/>
        </w:rPr>
        <w:t xml:space="preserve">р. Грузинка, 100 м восточнее моста железнодорожной линии «Санкт-Петербург - Кузнечное - </w:t>
      </w:r>
      <w:proofErr w:type="spellStart"/>
      <w:r w:rsidRPr="0071616E">
        <w:rPr>
          <w:sz w:val="28"/>
          <w:szCs w:val="28"/>
        </w:rPr>
        <w:t>Хийтола</w:t>
      </w:r>
      <w:proofErr w:type="spellEnd"/>
      <w:r w:rsidRPr="0071616E">
        <w:rPr>
          <w:sz w:val="28"/>
          <w:szCs w:val="28"/>
        </w:rPr>
        <w:t xml:space="preserve">»; ДОТ № 716: Ленинградская область, Всеволожский район, </w:t>
      </w:r>
      <w:proofErr w:type="spellStart"/>
      <w:r w:rsidRPr="0071616E">
        <w:rPr>
          <w:sz w:val="28"/>
          <w:szCs w:val="28"/>
        </w:rPr>
        <w:t>Куйвозовское</w:t>
      </w:r>
      <w:proofErr w:type="spellEnd"/>
      <w:r w:rsidRPr="0071616E">
        <w:rPr>
          <w:sz w:val="28"/>
          <w:szCs w:val="28"/>
        </w:rPr>
        <w:t xml:space="preserve"> сельское поселение, южный берег разлива р. Грузинка, 550 м восточнее моста автодороги А-181 «Магистральная»; КНП+</w:t>
      </w:r>
      <w:proofErr w:type="gramStart"/>
      <w:r w:rsidRPr="0071616E">
        <w:rPr>
          <w:sz w:val="28"/>
          <w:szCs w:val="28"/>
        </w:rPr>
        <w:t>ОТ</w:t>
      </w:r>
      <w:proofErr w:type="gramEnd"/>
      <w:r w:rsidRPr="0071616E">
        <w:rPr>
          <w:sz w:val="28"/>
          <w:szCs w:val="28"/>
        </w:rPr>
        <w:t xml:space="preserve"> ДОТ № 720: Ленинградская область, Всеволожский район, </w:t>
      </w:r>
      <w:proofErr w:type="spellStart"/>
      <w:r w:rsidRPr="0071616E">
        <w:rPr>
          <w:sz w:val="28"/>
          <w:szCs w:val="28"/>
        </w:rPr>
        <w:t>Куйвозовское</w:t>
      </w:r>
      <w:proofErr w:type="spellEnd"/>
      <w:r w:rsidRPr="0071616E">
        <w:rPr>
          <w:sz w:val="28"/>
          <w:szCs w:val="28"/>
        </w:rPr>
        <w:t xml:space="preserve"> сельское поселение, южный берег разлива р. Грузинка, 100 м восточнее моста на автодороге А-181 «Магистральная»;</w:t>
      </w:r>
    </w:p>
    <w:p w:rsidR="0071616E" w:rsidRDefault="0071616E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Pr="0071616E">
        <w:rPr>
          <w:sz w:val="28"/>
          <w:szCs w:val="28"/>
        </w:rPr>
        <w:t>Путкеловский</w:t>
      </w:r>
      <w:proofErr w:type="spellEnd"/>
      <w:r w:rsidRPr="0071616E">
        <w:rPr>
          <w:sz w:val="28"/>
          <w:szCs w:val="28"/>
        </w:rPr>
        <w:t xml:space="preserve"> батальонный район обороны. Комплекс фортификационных сооружений в составе: командно-наблюдательный пункт ДОТ № 950, огневая точка ДОТ № 951, огневая точка ДОТ №975» по адресу: КНП ДОТ № 950: Ленинградская область, Всеволожский район, в районе д. </w:t>
      </w:r>
      <w:proofErr w:type="spellStart"/>
      <w:r w:rsidRPr="0071616E">
        <w:rPr>
          <w:sz w:val="28"/>
          <w:szCs w:val="28"/>
        </w:rPr>
        <w:t>Куйвози</w:t>
      </w:r>
      <w:proofErr w:type="spellEnd"/>
      <w:r w:rsidRPr="0071616E">
        <w:rPr>
          <w:sz w:val="28"/>
          <w:szCs w:val="28"/>
        </w:rPr>
        <w:t>, урочище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</w:t>
      </w:r>
      <w:r>
        <w:rPr>
          <w:sz w:val="28"/>
          <w:szCs w:val="28"/>
        </w:rPr>
        <w:t xml:space="preserve">                         </w:t>
      </w:r>
      <w:r w:rsidRPr="0071616E">
        <w:rPr>
          <w:sz w:val="28"/>
          <w:szCs w:val="28"/>
        </w:rPr>
        <w:t>СНТ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уч. №45 (кадастровый номер ЗУ 47:07:0128001:12), 1300 м юго-восточнее; ДОТ № 951: Ленинградская область, Всеволожский район, </w:t>
      </w:r>
      <w:r>
        <w:rPr>
          <w:sz w:val="28"/>
          <w:szCs w:val="28"/>
        </w:rPr>
        <w:t xml:space="preserve">               </w:t>
      </w:r>
      <w:r w:rsidRPr="0071616E">
        <w:rPr>
          <w:sz w:val="28"/>
          <w:szCs w:val="28"/>
        </w:rPr>
        <w:t xml:space="preserve">в районе д. </w:t>
      </w:r>
      <w:proofErr w:type="spellStart"/>
      <w:r w:rsidRPr="0071616E">
        <w:rPr>
          <w:sz w:val="28"/>
          <w:szCs w:val="28"/>
        </w:rPr>
        <w:t>Куйвози</w:t>
      </w:r>
      <w:proofErr w:type="spellEnd"/>
      <w:r w:rsidRPr="0071616E">
        <w:rPr>
          <w:sz w:val="28"/>
          <w:szCs w:val="28"/>
        </w:rPr>
        <w:t>, урочище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>'', СНТ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уч. №45 (кадастровый номер ЗУ 47:07:0128001:12), 1500 м юго-восточнее; ДОТ </w:t>
      </w:r>
      <w:r>
        <w:rPr>
          <w:sz w:val="28"/>
          <w:szCs w:val="28"/>
        </w:rPr>
        <w:t xml:space="preserve">                       </w:t>
      </w:r>
      <w:r w:rsidRPr="0071616E">
        <w:rPr>
          <w:sz w:val="28"/>
          <w:szCs w:val="28"/>
        </w:rPr>
        <w:t xml:space="preserve">№ 975: Ленинградская область, Всеволожский район, в районе д. </w:t>
      </w:r>
      <w:proofErr w:type="spellStart"/>
      <w:r w:rsidRPr="0071616E">
        <w:rPr>
          <w:sz w:val="28"/>
          <w:szCs w:val="28"/>
        </w:rPr>
        <w:t>Куйвози</w:t>
      </w:r>
      <w:proofErr w:type="spellEnd"/>
      <w:r w:rsidRPr="0071616E">
        <w:rPr>
          <w:sz w:val="28"/>
          <w:szCs w:val="28"/>
        </w:rPr>
        <w:t>, урочище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>'', СНТ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уч. №45 (кадастровый номер </w:t>
      </w:r>
      <w:r>
        <w:rPr>
          <w:sz w:val="28"/>
          <w:szCs w:val="28"/>
        </w:rPr>
        <w:t xml:space="preserve">                       </w:t>
      </w:r>
      <w:r w:rsidRPr="0071616E">
        <w:rPr>
          <w:sz w:val="28"/>
          <w:szCs w:val="28"/>
        </w:rPr>
        <w:t>ЗУ 47:07:0128001:12), 800 м южнее;</w:t>
      </w:r>
    </w:p>
    <w:p w:rsidR="0071616E" w:rsidRPr="0071616E" w:rsidRDefault="0071616E" w:rsidP="0071616E">
      <w:pPr>
        <w:pStyle w:val="a6"/>
        <w:widowControl/>
        <w:numPr>
          <w:ilvl w:val="1"/>
          <w:numId w:val="3"/>
        </w:numPr>
        <w:jc w:val="both"/>
        <w:rPr>
          <w:sz w:val="28"/>
          <w:szCs w:val="28"/>
        </w:rPr>
      </w:pPr>
      <w:r w:rsidRPr="0071616E">
        <w:rPr>
          <w:sz w:val="28"/>
          <w:szCs w:val="28"/>
        </w:rPr>
        <w:t xml:space="preserve">«Карельский укрепленный район. </w:t>
      </w:r>
      <w:proofErr w:type="spellStart"/>
      <w:r w:rsidRPr="0071616E">
        <w:rPr>
          <w:sz w:val="28"/>
          <w:szCs w:val="28"/>
        </w:rPr>
        <w:t>Путкеловский</w:t>
      </w:r>
      <w:proofErr w:type="spellEnd"/>
      <w:r w:rsidRPr="0071616E">
        <w:rPr>
          <w:sz w:val="28"/>
          <w:szCs w:val="28"/>
        </w:rPr>
        <w:t xml:space="preserve"> батальонный район обороны. Комплекс фортификационных сооружений в составе: огневая точка ДОТ № 23, огневая точка ДОТ № 25, огневая точка ДОТ № 26» по адресу: ДОТ № 23: Ленинградская область, Всеволожский район, в районе </w:t>
      </w:r>
      <w:r>
        <w:rPr>
          <w:sz w:val="28"/>
          <w:szCs w:val="28"/>
        </w:rPr>
        <w:t xml:space="preserve">                               </w:t>
      </w:r>
      <w:r w:rsidRPr="0071616E">
        <w:rPr>
          <w:sz w:val="28"/>
          <w:szCs w:val="28"/>
        </w:rPr>
        <w:t xml:space="preserve">д. </w:t>
      </w:r>
      <w:proofErr w:type="spellStart"/>
      <w:r w:rsidRPr="0071616E">
        <w:rPr>
          <w:sz w:val="28"/>
          <w:szCs w:val="28"/>
        </w:rPr>
        <w:t>Куйвози</w:t>
      </w:r>
      <w:proofErr w:type="spellEnd"/>
      <w:r w:rsidRPr="0071616E">
        <w:rPr>
          <w:sz w:val="28"/>
          <w:szCs w:val="28"/>
        </w:rPr>
        <w:t>, урочище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>'', СНТ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уч. №45 (кадастровый номер ЗУ 47:07:0128001:12), 1150 м юго-восточнее; ДОТ № 25: Ленинградская область, Всеволожский район, в районе д. </w:t>
      </w:r>
      <w:proofErr w:type="spellStart"/>
      <w:r w:rsidRPr="0071616E">
        <w:rPr>
          <w:sz w:val="28"/>
          <w:szCs w:val="28"/>
        </w:rPr>
        <w:t>Куйвози</w:t>
      </w:r>
      <w:proofErr w:type="spellEnd"/>
      <w:r w:rsidRPr="0071616E">
        <w:rPr>
          <w:sz w:val="28"/>
          <w:szCs w:val="28"/>
        </w:rPr>
        <w:t>, урочище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>'', СНТ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уч. №45 (кадастровый номер ЗУ 47:07:0128001:12), 2000 м юго-восточнее; ДОТ № 26: Ленинградская область, Всеволожский район, в районе д. </w:t>
      </w:r>
      <w:proofErr w:type="spellStart"/>
      <w:r w:rsidRPr="0071616E">
        <w:rPr>
          <w:sz w:val="28"/>
          <w:szCs w:val="28"/>
        </w:rPr>
        <w:t>Куйвози</w:t>
      </w:r>
      <w:proofErr w:type="spellEnd"/>
      <w:r w:rsidRPr="0071616E">
        <w:rPr>
          <w:sz w:val="28"/>
          <w:szCs w:val="28"/>
        </w:rPr>
        <w:t>, урочище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 xml:space="preserve">'', </w:t>
      </w:r>
      <w:r>
        <w:rPr>
          <w:sz w:val="28"/>
          <w:szCs w:val="28"/>
        </w:rPr>
        <w:t xml:space="preserve">                         </w:t>
      </w:r>
      <w:r w:rsidRPr="0071616E">
        <w:rPr>
          <w:sz w:val="28"/>
          <w:szCs w:val="28"/>
        </w:rPr>
        <w:t>СНТ ''</w:t>
      </w:r>
      <w:proofErr w:type="spellStart"/>
      <w:r w:rsidRPr="0071616E">
        <w:rPr>
          <w:sz w:val="28"/>
          <w:szCs w:val="28"/>
        </w:rPr>
        <w:t>Перемяки</w:t>
      </w:r>
      <w:proofErr w:type="spellEnd"/>
      <w:r w:rsidRPr="0071616E">
        <w:rPr>
          <w:sz w:val="28"/>
          <w:szCs w:val="28"/>
        </w:rPr>
        <w:t>'', уч. №45 (кадастровый номер ЗУ 47:07:0128001:12), 1600 м юго-восточнее.</w:t>
      </w:r>
    </w:p>
    <w:p w:rsidR="0071616E" w:rsidRPr="00137CDB" w:rsidRDefault="0071616E" w:rsidP="0071616E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Исключить объекты, указанны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в пункте 1 настоящего приказа, из списка объектов обладающих признаками объектов культурного наследия.</w:t>
      </w:r>
    </w:p>
    <w:p w:rsidR="0071616E" w:rsidRPr="00137CDB" w:rsidRDefault="0071616E" w:rsidP="00716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Осуществить меры по включению выявленн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культурного наследия          в единый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со дня принятия решения о включении объекта в перечень выявленных объектов</w:t>
      </w:r>
      <w:proofErr w:type="gramEnd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культурного наследия.</w:t>
      </w:r>
    </w:p>
    <w:p w:rsidR="0071616E" w:rsidRPr="00137CDB" w:rsidRDefault="0071616E" w:rsidP="00716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Принять меры по государственной охране выявленн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культурного наследия до принятия решения о включении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их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1616E" w:rsidRDefault="0071616E" w:rsidP="0071616E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049E4">
        <w:rPr>
          <w:rFonts w:ascii="Times New Roman" w:eastAsia="Times New Roman" w:hAnsi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616E" w:rsidRPr="00137CDB" w:rsidRDefault="0071616E" w:rsidP="0071616E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и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нформировать заявител</w:t>
      </w:r>
      <w:r w:rsidR="005427DD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о включении объект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, указанн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в пункте 1 настоящего приказа,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Перечень выявленных объектов культурного наследия, расположенных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на территории Ленинградской области в порядке и сроки, установленны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 действующим законодательством;</w:t>
      </w:r>
    </w:p>
    <w:p w:rsidR="0071616E" w:rsidRPr="00137CDB" w:rsidRDefault="0071616E" w:rsidP="0071616E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- н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аправить 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ов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обладающ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их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признаками объекта культурного наследия, уведомление о включении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указанн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в пункте 1 настоящего приказа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объект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ов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Перечень выявленных объектов культурного наследия, расположенных на территории Ленинградской области,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 о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необходимости выполнения требований к содержанию и использованию выявленных объектов культурного наследия, определенных пунктами 1-3 статьи 47.3 Федерального закона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от 25 июня 2002 года № 73-ФЗ</w:t>
      </w:r>
      <w:proofErr w:type="gramEnd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«Об объектах культурного наследия (памятниках истории и культуры) народов Российской Федерации»,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с приложением копии настоящего приказа, в сроки, установленные действующим законодательством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1616E" w:rsidRPr="00137CDB" w:rsidRDefault="0071616E" w:rsidP="0071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направить к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опию настоящего приказа в 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территориальный орган федерального органа исполнительной власти, уполномоченный Правительством Российской Федерации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 </w:t>
      </w:r>
      <w:r w:rsidRPr="00137C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в сроки, установленны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 действующим законодательством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71616E" w:rsidRPr="00137CDB" w:rsidRDefault="0071616E" w:rsidP="00716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30C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взаимодействия с муниципальными образованиями, информатизации </w:t>
      </w:r>
      <w:r w:rsidR="00BB2D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130CA">
        <w:rPr>
          <w:rFonts w:ascii="Times New Roman" w:eastAsia="Times New Roman" w:hAnsi="Times New Roman"/>
          <w:sz w:val="28"/>
          <w:szCs w:val="28"/>
          <w:lang w:eastAsia="ru-RU"/>
        </w:rPr>
        <w:t>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:rsidR="0071616E" w:rsidRPr="00137CDB" w:rsidRDefault="0071616E" w:rsidP="00716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приказа </w:t>
      </w:r>
      <w:r w:rsidR="005427DD">
        <w:rPr>
          <w:rFonts w:ascii="Times New Roman" w:eastAsia="Times New Roman" w:hAnsi="Times New Roman"/>
          <w:sz w:val="27"/>
          <w:szCs w:val="27"/>
          <w:lang w:eastAsia="ru-RU"/>
        </w:rPr>
        <w:t>оставляю за собой.</w:t>
      </w:r>
    </w:p>
    <w:p w:rsidR="0071616E" w:rsidRPr="00137CDB" w:rsidRDefault="0071616E" w:rsidP="00716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CDB">
        <w:rPr>
          <w:rFonts w:ascii="Times New Roman" w:hAnsi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71616E" w:rsidRDefault="0071616E" w:rsidP="0071616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7C9" w:rsidRPr="00D022B8" w:rsidRDefault="007537C9" w:rsidP="0071616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6E" w:rsidRPr="00137CDB" w:rsidRDefault="0071616E" w:rsidP="0071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>Председатель комитета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37CDB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="005427D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В.О. Цой</w:t>
      </w:r>
    </w:p>
    <w:p w:rsidR="0071616E" w:rsidRPr="00B86E0A" w:rsidRDefault="0071616E" w:rsidP="0071616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6E" w:rsidRDefault="0071616E" w:rsidP="0071616E">
      <w:pPr>
        <w:spacing w:after="0"/>
        <w:ind w:right="142"/>
        <w:rPr>
          <w:rFonts w:ascii="Times New Roman" w:hAnsi="Times New Roman"/>
          <w:b/>
        </w:rPr>
      </w:pPr>
    </w:p>
    <w:p w:rsidR="0071616E" w:rsidRDefault="0071616E" w:rsidP="0071616E">
      <w:pPr>
        <w:spacing w:after="0"/>
        <w:ind w:right="142"/>
        <w:rPr>
          <w:rFonts w:ascii="Times New Roman" w:hAnsi="Times New Roman"/>
          <w:b/>
        </w:rPr>
      </w:pPr>
    </w:p>
    <w:p w:rsidR="0071616E" w:rsidRDefault="00150C6B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045BAC13" wp14:editId="4BE51437">
            <wp:extent cx="6209968" cy="433115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223" t="13564" r="30173" b="36092"/>
                    <a:stretch/>
                  </pic:blipFill>
                  <pic:spPr bwMode="auto">
                    <a:xfrm>
                      <a:off x="0" y="0"/>
                      <a:ext cx="6213443" cy="4333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71616E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BB2D3C" w:rsidRDefault="00BB2D3C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B2D3C" w:rsidRDefault="00BB2D3C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BB2D3C" w:rsidRDefault="00BB2D3C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  <w:r w:rsidRPr="00DC7AF9">
        <w:rPr>
          <w:rFonts w:ascii="Times New Roman" w:hAnsi="Times New Roman"/>
          <w:b/>
          <w:sz w:val="24"/>
          <w:szCs w:val="24"/>
        </w:rPr>
        <w:t xml:space="preserve">Ознакомлен: </w:t>
      </w: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71616E" w:rsidRPr="00DC7AF9" w:rsidRDefault="0071616E" w:rsidP="0071616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F9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71616E" w:rsidRPr="00DC7AF9" w:rsidRDefault="0071616E" w:rsidP="0071616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16E" w:rsidRPr="00DC7AF9" w:rsidRDefault="0071616E" w:rsidP="0071616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F9">
        <w:rPr>
          <w:rFonts w:ascii="Times New Roman" w:eastAsia="Times New Roman" w:hAnsi="Times New Roman"/>
          <w:sz w:val="24"/>
          <w:szCs w:val="24"/>
          <w:lang w:eastAsia="ru-RU"/>
        </w:rPr>
        <w:t>__________________ Т.А. Павлова</w:t>
      </w: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71616E" w:rsidRPr="00DC7AF9" w:rsidRDefault="00BB2D3C" w:rsidP="0071616E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71616E" w:rsidRPr="00DC7AF9">
        <w:rPr>
          <w:rFonts w:ascii="Times New Roman" w:hAnsi="Times New Roman"/>
          <w:sz w:val="24"/>
          <w:szCs w:val="24"/>
        </w:rPr>
        <w:t xml:space="preserve"> отдела по осуществлению полномочий Ленинградской области</w:t>
      </w:r>
      <w:r w:rsidR="0071616E">
        <w:rPr>
          <w:rFonts w:ascii="Times New Roman" w:hAnsi="Times New Roman"/>
          <w:sz w:val="24"/>
          <w:szCs w:val="24"/>
        </w:rPr>
        <w:t xml:space="preserve"> </w:t>
      </w:r>
      <w:r w:rsidR="0071616E" w:rsidRPr="00DC7AF9">
        <w:rPr>
          <w:rFonts w:ascii="Times New Roman" w:hAnsi="Times New Roman"/>
          <w:sz w:val="24"/>
          <w:szCs w:val="24"/>
        </w:rPr>
        <w:t>в сфере объектов культурного наследия департамента государственной охраны, сохранения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1616E" w:rsidRPr="00DC7AF9">
        <w:rPr>
          <w:rFonts w:ascii="Times New Roman" w:hAnsi="Times New Roman"/>
          <w:sz w:val="24"/>
          <w:szCs w:val="24"/>
        </w:rPr>
        <w:t xml:space="preserve">и использования  объектов культурного наследия комитета по культуре Ленинградской области   </w:t>
      </w: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sz w:val="26"/>
          <w:szCs w:val="26"/>
        </w:rPr>
      </w:pPr>
    </w:p>
    <w:p w:rsidR="0071616E" w:rsidRPr="00DC7AF9" w:rsidRDefault="0071616E" w:rsidP="0071616E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 w:rsidRPr="00DC7AF9">
        <w:rPr>
          <w:rFonts w:ascii="Times New Roman" w:hAnsi="Times New Roman"/>
          <w:sz w:val="24"/>
          <w:szCs w:val="24"/>
        </w:rPr>
        <w:t xml:space="preserve">_________________ </w:t>
      </w:r>
      <w:r w:rsidR="00BB2D3C">
        <w:rPr>
          <w:rFonts w:ascii="Times New Roman" w:hAnsi="Times New Roman"/>
          <w:sz w:val="24"/>
          <w:szCs w:val="24"/>
        </w:rPr>
        <w:t>С.А. Волкова</w:t>
      </w:r>
    </w:p>
    <w:sectPr w:rsidR="0071616E" w:rsidRPr="00DC7AF9" w:rsidSect="00BB2D3C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EB6"/>
    <w:multiLevelType w:val="hybridMultilevel"/>
    <w:tmpl w:val="118EFA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4AD67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6E"/>
    <w:rsid w:val="00150C6B"/>
    <w:rsid w:val="005427DD"/>
    <w:rsid w:val="0071616E"/>
    <w:rsid w:val="007537C9"/>
    <w:rsid w:val="00BB2D3C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6E"/>
    <w:rPr>
      <w:rFonts w:ascii="Tahoma" w:eastAsia="Calibri" w:hAnsi="Tahoma" w:cs="Tahoma"/>
      <w:sz w:val="16"/>
      <w:szCs w:val="16"/>
    </w:rPr>
  </w:style>
  <w:style w:type="paragraph" w:styleId="a6">
    <w:name w:val="List"/>
    <w:basedOn w:val="a"/>
    <w:rsid w:val="0071616E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6E"/>
    <w:rPr>
      <w:rFonts w:ascii="Tahoma" w:eastAsia="Calibri" w:hAnsi="Tahoma" w:cs="Tahoma"/>
      <w:sz w:val="16"/>
      <w:szCs w:val="16"/>
    </w:rPr>
  </w:style>
  <w:style w:type="paragraph" w:styleId="a6">
    <w:name w:val="List"/>
    <w:basedOn w:val="a"/>
    <w:rsid w:val="0071616E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4</cp:revision>
  <cp:lastPrinted>2020-08-27T06:20:00Z</cp:lastPrinted>
  <dcterms:created xsi:type="dcterms:W3CDTF">2020-08-26T11:50:00Z</dcterms:created>
  <dcterms:modified xsi:type="dcterms:W3CDTF">2020-08-27T06:22:00Z</dcterms:modified>
</cp:coreProperties>
</file>