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60" w:rsidRPr="00B86E0A" w:rsidRDefault="00C86460" w:rsidP="00C86460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AF4E9B" wp14:editId="51674E93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86460" w:rsidRPr="00B86E0A" w:rsidRDefault="00C86460" w:rsidP="00C86460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C86460" w:rsidRPr="00CA2F23" w:rsidRDefault="00C86460" w:rsidP="00C86460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C86460" w:rsidRDefault="00C86460" w:rsidP="00C8646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»____________ 2020 </w:t>
      </w:r>
      <w:r w:rsidRPr="00B86E0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№____________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10065"/>
        </w:tabs>
        <w:spacing w:after="0" w:line="240" w:lineRule="auto"/>
        <w:ind w:left="6946" w:right="-2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г. 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86460" w:rsidRPr="00C86460" w:rsidRDefault="00C86460" w:rsidP="00C86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69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отказе во</w:t>
      </w:r>
      <w:r w:rsidRPr="00C80692">
        <w:rPr>
          <w:rFonts w:ascii="Times New Roman" w:hAnsi="Times New Roman"/>
          <w:b/>
          <w:sz w:val="28"/>
          <w:szCs w:val="28"/>
        </w:rPr>
        <w:t xml:space="preserve"> включении объект</w:t>
      </w:r>
      <w:r>
        <w:rPr>
          <w:rFonts w:ascii="Times New Roman" w:hAnsi="Times New Roman"/>
          <w:b/>
          <w:sz w:val="28"/>
          <w:szCs w:val="28"/>
        </w:rPr>
        <w:t xml:space="preserve">а, обладающего признаками объекта культурного наследия </w:t>
      </w:r>
      <w:r w:rsidR="005D0575">
        <w:rPr>
          <w:rFonts w:ascii="Times New Roman" w:hAnsi="Times New Roman"/>
          <w:b/>
          <w:sz w:val="28"/>
          <w:szCs w:val="28"/>
        </w:rPr>
        <w:t xml:space="preserve">- </w:t>
      </w:r>
      <w:r w:rsidRPr="00C86460">
        <w:rPr>
          <w:rFonts w:ascii="Times New Roman" w:hAnsi="Times New Roman"/>
          <w:b/>
          <w:sz w:val="28"/>
          <w:szCs w:val="28"/>
        </w:rPr>
        <w:t xml:space="preserve">«Здание вокзала железнодорожной станции Токсово» </w:t>
      </w:r>
    </w:p>
    <w:p w:rsidR="00C86460" w:rsidRPr="00C86460" w:rsidRDefault="00C86460" w:rsidP="00C86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460">
        <w:rPr>
          <w:rFonts w:ascii="Times New Roman" w:hAnsi="Times New Roman"/>
          <w:b/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Pr="00C86460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Pr="00C86460">
        <w:rPr>
          <w:rFonts w:ascii="Times New Roman" w:hAnsi="Times New Roman"/>
          <w:b/>
          <w:sz w:val="28"/>
          <w:szCs w:val="28"/>
        </w:rPr>
        <w:t xml:space="preserve">. Токсово, 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460">
        <w:rPr>
          <w:rFonts w:ascii="Times New Roman" w:hAnsi="Times New Roman"/>
          <w:b/>
          <w:sz w:val="28"/>
          <w:szCs w:val="28"/>
        </w:rPr>
        <w:t>Привокзальная площадь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80692">
        <w:rPr>
          <w:rFonts w:ascii="Times New Roman" w:hAnsi="Times New Roman"/>
          <w:b/>
          <w:sz w:val="28"/>
          <w:szCs w:val="28"/>
        </w:rPr>
        <w:t>в Перечень выявленных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объектов культурного наследия, расположенны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C80692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86460" w:rsidRPr="00B86E0A" w:rsidRDefault="00C86460" w:rsidP="00C8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6460" w:rsidRPr="00C80692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. 3, 9.2, 16.1 Федерального закона от 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«Об объектах культурного наследия (памятниках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культуры) народов Российской Федерации»,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комиссии по установлению           историко-культурной ценности объекта, обладающего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 от 26 августа 2020 года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Pr="00DB0E96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C86460" w:rsidRPr="00DB0E96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60" w:rsidRPr="00A56183" w:rsidRDefault="00C86460" w:rsidP="00A5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Отказать во включении в Перечень выявленных объектов культурного наследия, расположенных на территории Ленинградской области, </w:t>
      </w:r>
      <w:r w:rsidR="00A56183" w:rsidRPr="00A5618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объекта, обладающего признаками объекта культурного наследия «Здание вокзала железнодорожной станции Токсово» по адресу: Ленинградская область, Всеволожский район, </w:t>
      </w:r>
      <w:proofErr w:type="spellStart"/>
      <w:r w:rsidR="00A56183" w:rsidRPr="00A56183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="00A56183" w:rsidRPr="00A56183">
        <w:rPr>
          <w:rFonts w:ascii="Times New Roman" w:eastAsia="Times New Roman" w:hAnsi="Times New Roman"/>
          <w:sz w:val="28"/>
          <w:szCs w:val="28"/>
          <w:lang w:eastAsia="ru-RU"/>
        </w:rPr>
        <w:t>. Токсово, Привокзальная площадь</w:t>
      </w:r>
      <w:r w:rsidR="00A56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78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объект, указанны</w:t>
      </w:r>
      <w:r w:rsidR="00A561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приказа, из списка объектов, обладающих признаками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объектов культурного наследия, расположенных на территории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6F37A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D86E04">
        <w:rPr>
          <w:rFonts w:ascii="Times New Roman" w:eastAsia="Times New Roman" w:hAnsi="Times New Roman"/>
          <w:sz w:val="28"/>
          <w:szCs w:val="28"/>
          <w:lang w:eastAsia="ru-RU"/>
        </w:rPr>
        <w:t>аправить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уведомление о принятом решении с приложением копии настоящего приказа, в 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срок и в порядке,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C130CA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CD6EF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CD6EF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86460" w:rsidRPr="00FD02B8" w:rsidTr="00541A94">
        <w:tc>
          <w:tcPr>
            <w:tcW w:w="5210" w:type="dxa"/>
            <w:shd w:val="clear" w:color="auto" w:fill="auto"/>
          </w:tcPr>
          <w:p w:rsidR="00C86460" w:rsidRPr="00FD02B8" w:rsidRDefault="00C86460" w:rsidP="0054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2B8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5211" w:type="dxa"/>
            <w:shd w:val="clear" w:color="auto" w:fill="auto"/>
          </w:tcPr>
          <w:p w:rsidR="00C86460" w:rsidRPr="00FD02B8" w:rsidRDefault="00C86460" w:rsidP="00541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Цой</w:t>
            </w:r>
          </w:p>
        </w:tc>
      </w:tr>
    </w:tbl>
    <w:p w:rsidR="00C86460" w:rsidRPr="00D049E4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6460" w:rsidSect="00CA2F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460" w:rsidRDefault="000A6302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7F325C4" wp14:editId="6BB4C5CA">
            <wp:extent cx="6559826" cy="521852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237" t="13333" r="30272" b="29400"/>
                    <a:stretch/>
                  </pic:blipFill>
                  <pic:spPr bwMode="auto">
                    <a:xfrm>
                      <a:off x="0" y="0"/>
                      <a:ext cx="6566400" cy="522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 xml:space="preserve">Ознакомлен: </w:t>
      </w: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C86460" w:rsidRPr="00DC7AF9" w:rsidRDefault="00C86460" w:rsidP="00C8646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C86460" w:rsidRPr="00DC7AF9" w:rsidRDefault="00C86460" w:rsidP="00C8646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60" w:rsidRPr="00DC7AF9" w:rsidRDefault="00C86460" w:rsidP="00C8646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__________________ Т.А. Павлова</w:t>
      </w: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DC7AF9">
        <w:rPr>
          <w:rFonts w:ascii="Times New Roman" w:hAnsi="Times New Roman"/>
          <w:sz w:val="24"/>
          <w:szCs w:val="24"/>
        </w:rPr>
        <w:t xml:space="preserve"> отдела по осуществлению полномочий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>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С.А. Волкова</w:t>
      </w:r>
    </w:p>
    <w:p w:rsidR="00C86460" w:rsidRDefault="00C86460" w:rsidP="00C86460"/>
    <w:p w:rsidR="005D1FA3" w:rsidRDefault="005D1FA3"/>
    <w:sectPr w:rsidR="005D1FA3" w:rsidSect="00BB2D3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0"/>
    <w:rsid w:val="000A6302"/>
    <w:rsid w:val="005D0575"/>
    <w:rsid w:val="005D1FA3"/>
    <w:rsid w:val="00A56183"/>
    <w:rsid w:val="00C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2020-08-28T04:51:00Z</cp:lastPrinted>
  <dcterms:created xsi:type="dcterms:W3CDTF">2020-08-27T06:30:00Z</dcterms:created>
  <dcterms:modified xsi:type="dcterms:W3CDTF">2020-08-28T04:52:00Z</dcterms:modified>
</cp:coreProperties>
</file>