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F2" w:rsidRDefault="001832F2" w:rsidP="00674B37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031FA" w:rsidRPr="00D86E13">
        <w:rPr>
          <w:rFonts w:ascii="Times New Roman" w:hAnsi="Times New Roman" w:cs="Times New Roman"/>
          <w:sz w:val="28"/>
          <w:szCs w:val="28"/>
        </w:rPr>
        <w:t>Приложение</w:t>
      </w:r>
      <w:r w:rsidR="00970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2F2" w:rsidRDefault="00970A74" w:rsidP="00674B37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970A74" w:rsidRDefault="00970A74" w:rsidP="00674B37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C057B2" w:rsidRDefault="00C057B2" w:rsidP="00674B37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41A0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41A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</w:p>
    <w:p w:rsidR="00AC1C7C" w:rsidRDefault="00AC1C7C" w:rsidP="00674B37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</w:p>
    <w:p w:rsidR="001832F2" w:rsidRDefault="001832F2" w:rsidP="00674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2F2" w:rsidRDefault="001832F2" w:rsidP="00674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1FA" w:rsidRPr="00377BB8" w:rsidRDefault="00E031FA" w:rsidP="00674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1832F2" w:rsidRPr="00377BB8" w:rsidRDefault="00E031FA" w:rsidP="00674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 xml:space="preserve">которые вносятся в государственную программу Ленинградской области </w:t>
      </w:r>
      <w:r w:rsidR="00674B37" w:rsidRPr="00377BB8">
        <w:rPr>
          <w:rFonts w:ascii="Times New Roman" w:hAnsi="Times New Roman" w:cs="Times New Roman"/>
          <w:sz w:val="28"/>
          <w:szCs w:val="28"/>
        </w:rPr>
        <w:t>"</w:t>
      </w:r>
      <w:r w:rsidRPr="00377BB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D5862" w:rsidRPr="00377BB8">
        <w:rPr>
          <w:rFonts w:ascii="Times New Roman" w:hAnsi="Times New Roman" w:cs="Times New Roman"/>
          <w:sz w:val="28"/>
          <w:szCs w:val="28"/>
        </w:rPr>
        <w:t>транспортной системы</w:t>
      </w:r>
      <w:r w:rsidRPr="00377BB8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674B37" w:rsidRPr="00377BB8">
        <w:rPr>
          <w:rFonts w:ascii="Times New Roman" w:hAnsi="Times New Roman" w:cs="Times New Roman"/>
          <w:sz w:val="28"/>
          <w:szCs w:val="28"/>
        </w:rPr>
        <w:t>"</w:t>
      </w:r>
      <w:r w:rsidRPr="00377BB8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Правительства Ленинградской области </w:t>
      </w:r>
    </w:p>
    <w:p w:rsidR="00E031FA" w:rsidRPr="00377BB8" w:rsidRDefault="00E031FA" w:rsidP="00674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>от 14 ноября 2013 года № 397</w:t>
      </w:r>
    </w:p>
    <w:p w:rsidR="00CE32C1" w:rsidRPr="00377BB8" w:rsidRDefault="00CE32C1" w:rsidP="00674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32D" w:rsidRPr="00377BB8" w:rsidRDefault="009A35EF" w:rsidP="009A35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 xml:space="preserve">1. Паспорт </w:t>
      </w:r>
      <w:r w:rsidR="00E031FA" w:rsidRPr="00377BB8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A849A7" w:rsidRPr="00377BB8">
        <w:rPr>
          <w:rFonts w:ascii="Times New Roman" w:hAnsi="Times New Roman" w:cs="Times New Roman"/>
          <w:sz w:val="28"/>
          <w:szCs w:val="28"/>
        </w:rPr>
        <w:t xml:space="preserve"> </w:t>
      </w:r>
      <w:r w:rsidR="00674B37" w:rsidRPr="00377BB8">
        <w:rPr>
          <w:rFonts w:ascii="Times New Roman" w:hAnsi="Times New Roman" w:cs="Times New Roman"/>
          <w:sz w:val="28"/>
          <w:szCs w:val="28"/>
        </w:rPr>
        <w:t>"</w:t>
      </w:r>
      <w:r w:rsidR="00A849A7" w:rsidRPr="00377BB8">
        <w:rPr>
          <w:rFonts w:ascii="Times New Roman" w:hAnsi="Times New Roman" w:cs="Times New Roman"/>
          <w:sz w:val="28"/>
          <w:szCs w:val="28"/>
        </w:rPr>
        <w:t>Развитие транспортной системы Ленинградской области</w:t>
      </w:r>
      <w:r w:rsidR="00674B37" w:rsidRPr="00377BB8">
        <w:rPr>
          <w:rFonts w:ascii="Times New Roman" w:hAnsi="Times New Roman" w:cs="Times New Roman"/>
          <w:sz w:val="28"/>
          <w:szCs w:val="28"/>
        </w:rPr>
        <w:t>"</w:t>
      </w:r>
      <w:r w:rsidRPr="00377BB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C0132D" w:rsidRPr="00377BB8">
        <w:rPr>
          <w:rFonts w:ascii="Times New Roman" w:hAnsi="Times New Roman" w:cs="Times New Roman"/>
          <w:sz w:val="28"/>
          <w:szCs w:val="28"/>
        </w:rPr>
        <w:t>:</w:t>
      </w:r>
    </w:p>
    <w:p w:rsidR="00634EFD" w:rsidRPr="00377BB8" w:rsidRDefault="00634EFD" w:rsidP="009A35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97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7087"/>
        <w:gridCol w:w="6"/>
      </w:tblGrid>
      <w:tr w:rsidR="00377BB8" w:rsidRPr="00377BB8" w:rsidTr="00634EFD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Государственная программа Ленинградской области "Развитие транспортной системы Ленинградской области" (далее - государственная программа)</w:t>
            </w:r>
          </w:p>
        </w:tc>
      </w:tr>
      <w:tr w:rsidR="00377BB8" w:rsidRPr="00377BB8" w:rsidTr="00634EFD">
        <w:trPr>
          <w:trHeight w:val="13"/>
        </w:trPr>
        <w:tc>
          <w:tcPr>
            <w:tcW w:w="2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7BB8" w:rsidRPr="00377BB8" w:rsidTr="00634EFD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Комитет по дорожному хозяйству Ленинградской области</w:t>
            </w:r>
          </w:p>
        </w:tc>
      </w:tr>
      <w:tr w:rsidR="00377BB8" w:rsidRPr="00377BB8" w:rsidTr="00634EFD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Соисполнители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Управление Ленинградской области по транспорту</w:t>
            </w:r>
          </w:p>
        </w:tc>
      </w:tr>
      <w:tr w:rsidR="00377BB8" w:rsidRPr="00377BB8" w:rsidTr="00634EFD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Участники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Комитет по дорожному хозяйству Ленинградской области,</w:t>
            </w:r>
          </w:p>
          <w:p w:rsidR="00634EFD" w:rsidRPr="00377BB8" w:rsidRDefault="00634EFD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управление Ленинградской области по транспорту,</w:t>
            </w:r>
          </w:p>
          <w:p w:rsidR="00634EFD" w:rsidRPr="00377BB8" w:rsidRDefault="00634EFD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управление Ленинградской области по государственному техническому надзору и контролю,</w:t>
            </w:r>
          </w:p>
          <w:p w:rsidR="00634EFD" w:rsidRPr="00377BB8" w:rsidRDefault="00634EFD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комитет по строительству Ленинградской области</w:t>
            </w:r>
          </w:p>
        </w:tc>
      </w:tr>
      <w:tr w:rsidR="00377BB8" w:rsidRPr="00377BB8" w:rsidTr="00634EFD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Подпрограммы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EFD" w:rsidRPr="00377BB8" w:rsidRDefault="008568BC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474" w:tooltip="4. Подпрограмма &quot;Развитие сети автомобильных дорог" w:history="1">
              <w:r w:rsidR="00634EFD" w:rsidRPr="00377BB8">
                <w:rPr>
                  <w:rFonts w:ascii="Times New Roman" w:hAnsi="Times New Roman" w:cs="Times New Roman"/>
                  <w:sz w:val="26"/>
                  <w:szCs w:val="26"/>
                </w:rPr>
                <w:t>Подпрограмма</w:t>
              </w:r>
            </w:hyperlink>
            <w:r w:rsidR="00634EFD"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 "Развитие сети автомобильных дорог общего пользования"</w:t>
            </w:r>
          </w:p>
          <w:p w:rsidR="00634EFD" w:rsidRPr="00377BB8" w:rsidRDefault="008568BC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601" w:tooltip="5. Подпрограмма &quot;Поддержание существующей сети автомобильных" w:history="1">
              <w:r w:rsidR="00634EFD" w:rsidRPr="00377BB8">
                <w:rPr>
                  <w:rFonts w:ascii="Times New Roman" w:hAnsi="Times New Roman" w:cs="Times New Roman"/>
                  <w:sz w:val="26"/>
                  <w:szCs w:val="26"/>
                </w:rPr>
                <w:t>Подпрограмма</w:t>
              </w:r>
            </w:hyperlink>
            <w:r w:rsidR="00634EFD"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 "Поддержание существующей сети автомобильных дорог общего пользования"</w:t>
            </w:r>
          </w:p>
          <w:p w:rsidR="00634EFD" w:rsidRPr="00377BB8" w:rsidRDefault="008568BC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735" w:tooltip="6. Подпрограмма &quot;Повышение безопасности дорожного движения" w:history="1">
              <w:r w:rsidR="00634EFD" w:rsidRPr="00377BB8">
                <w:rPr>
                  <w:rFonts w:ascii="Times New Roman" w:hAnsi="Times New Roman" w:cs="Times New Roman"/>
                  <w:sz w:val="26"/>
                  <w:szCs w:val="26"/>
                </w:rPr>
                <w:t>Подпрограмма</w:t>
              </w:r>
            </w:hyperlink>
            <w:r w:rsidR="00634EFD"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 "Повышение безопасности дорожного движения и снижение негативного влияния транспорта на окружающую среду"</w:t>
            </w:r>
          </w:p>
          <w:p w:rsidR="00634EFD" w:rsidRPr="00377BB8" w:rsidRDefault="008568BC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955" w:tooltip="7. Подпрограмма &quot;Общественный транспорт и транспортная" w:history="1">
              <w:r w:rsidR="00634EFD" w:rsidRPr="00377BB8">
                <w:rPr>
                  <w:rFonts w:ascii="Times New Roman" w:hAnsi="Times New Roman" w:cs="Times New Roman"/>
                  <w:sz w:val="26"/>
                  <w:szCs w:val="26"/>
                </w:rPr>
                <w:t>Подпрограмма</w:t>
              </w:r>
            </w:hyperlink>
            <w:r w:rsidR="00634EFD"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 "Общественный транспорт и транспортная инфраструктура";</w:t>
            </w:r>
          </w:p>
          <w:p w:rsidR="00634EFD" w:rsidRPr="00377BB8" w:rsidRDefault="008568BC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1101" w:tooltip="8. Подпрограмма &quot;Развитие рынка газомоторного топлива&quot;" w:history="1">
              <w:r w:rsidR="00634EFD" w:rsidRPr="00377BB8">
                <w:rPr>
                  <w:rFonts w:ascii="Times New Roman" w:hAnsi="Times New Roman" w:cs="Times New Roman"/>
                  <w:sz w:val="26"/>
                  <w:szCs w:val="26"/>
                </w:rPr>
                <w:t>Подпрограмма</w:t>
              </w:r>
            </w:hyperlink>
            <w:r w:rsidR="00634EFD"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 "Развитие рынка газомоторного топлива"</w:t>
            </w:r>
          </w:p>
        </w:tc>
      </w:tr>
      <w:tr w:rsidR="00377BB8" w:rsidRPr="00377BB8" w:rsidTr="00634EFD">
        <w:trPr>
          <w:trHeight w:val="13"/>
        </w:trPr>
        <w:tc>
          <w:tcPr>
            <w:tcW w:w="2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7BB8" w:rsidRPr="00377BB8" w:rsidTr="00634EFD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Проекты, реализуемые в рамках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Федеральный проект "Дорожная сеть" (региональный проект "Дорожная сеть");</w:t>
            </w:r>
          </w:p>
          <w:p w:rsidR="00634EFD" w:rsidRPr="00377BB8" w:rsidRDefault="00634EFD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Федеральный проект "Общесистемные меры развития дорожного хозяйства" (региональный проект "Общесистемные меры развития дорожного хозяйства");</w:t>
            </w:r>
          </w:p>
          <w:p w:rsidR="00634EFD" w:rsidRPr="00377BB8" w:rsidRDefault="00634EFD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Федеральный проект "Безопасность дорожного движения" (региональный проект "Безопасность дорожного движения")</w:t>
            </w:r>
          </w:p>
        </w:tc>
      </w:tr>
      <w:tr w:rsidR="00377BB8" w:rsidRPr="00377BB8" w:rsidTr="00634EFD">
        <w:tc>
          <w:tcPr>
            <w:tcW w:w="2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7BB8" w:rsidRPr="00377BB8" w:rsidTr="00634EFD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Цель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Повышение качества транспортного обслуживания населения и качественное развитие транспортной системы Ленинградской области</w:t>
            </w:r>
          </w:p>
        </w:tc>
      </w:tr>
      <w:tr w:rsidR="00377BB8" w:rsidRPr="00377BB8" w:rsidTr="00634EFD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Задачи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Совершенствование и развитие сети автомобильных дорог для реализации потенциала социально-экономического развития муниципальных образований, освоения новых территорий, обеспечения автодорожных подходов к зонам приоритетного развития;</w:t>
            </w:r>
          </w:p>
          <w:p w:rsidR="00634EFD" w:rsidRPr="00377BB8" w:rsidRDefault="00634EFD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сохранение существующей дорожной сети Ленинградской области, повышение ее транспортно-эксплуатационного состояния за счет проведения полного комплекса работ по содержанию, капитальному ремонту и ремонту автомобильных дорог;</w:t>
            </w:r>
          </w:p>
          <w:p w:rsidR="00634EFD" w:rsidRPr="00377BB8" w:rsidRDefault="00634EFD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повышение безопасности дорожного движения и снижение негативного влияния транспорта на окружающую среду;</w:t>
            </w:r>
          </w:p>
          <w:p w:rsidR="00634EFD" w:rsidRPr="00377BB8" w:rsidRDefault="00634EFD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развитие общественного транспорта и транспортно-логистической инфраструктуры;</w:t>
            </w:r>
          </w:p>
          <w:p w:rsidR="00634EFD" w:rsidRPr="00377BB8" w:rsidRDefault="00634EFD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развитие рынка газомоторного топлива в Ленинградской области</w:t>
            </w:r>
          </w:p>
        </w:tc>
      </w:tr>
      <w:tr w:rsidR="00377BB8" w:rsidRPr="00377BB8" w:rsidTr="00634EFD">
        <w:tc>
          <w:tcPr>
            <w:tcW w:w="2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7BB8" w:rsidRPr="00377BB8" w:rsidTr="00634EFD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Срок реализации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2018-2024 годы</w:t>
            </w:r>
          </w:p>
        </w:tc>
      </w:tr>
      <w:tr w:rsidR="00377BB8" w:rsidRPr="00377BB8" w:rsidTr="002F58EC">
        <w:trPr>
          <w:gridAfter w:val="1"/>
          <w:wAfter w:w="6" w:type="dxa"/>
          <w:trHeight w:val="2746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государственной программы - всего, в том числе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государственной программы на  2018 – 2024 годы  в ценах соответствующих лет составит </w:t>
            </w:r>
            <w:r w:rsidR="00C33EA8" w:rsidRPr="00377BB8">
              <w:rPr>
                <w:rFonts w:ascii="Times New Roman" w:hAnsi="Times New Roman" w:cs="Times New Roman"/>
                <w:sz w:val="26"/>
                <w:szCs w:val="26"/>
              </w:rPr>
              <w:t>93814395,8</w:t>
            </w: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 в том числе по годам реализации:</w:t>
            </w:r>
          </w:p>
          <w:p w:rsidR="00634EFD" w:rsidRPr="00377BB8" w:rsidRDefault="00634EFD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2018 год – 9930576,6 тыс. рублей;</w:t>
            </w:r>
          </w:p>
          <w:p w:rsidR="00634EFD" w:rsidRPr="00377BB8" w:rsidRDefault="00634EFD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2019 год – 12869133,0  тыс. рублей;</w:t>
            </w:r>
          </w:p>
          <w:p w:rsidR="00634EFD" w:rsidRPr="00377BB8" w:rsidRDefault="00634EFD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C33EA8" w:rsidRPr="00377BB8">
              <w:rPr>
                <w:rFonts w:ascii="Times New Roman" w:hAnsi="Times New Roman" w:cs="Times New Roman"/>
                <w:sz w:val="26"/>
                <w:szCs w:val="26"/>
              </w:rPr>
              <w:t>15997651,7</w:t>
            </w: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634EFD" w:rsidRPr="00377BB8" w:rsidRDefault="00634EFD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2021 год – 16618721,4 тыс. рублей;</w:t>
            </w:r>
          </w:p>
          <w:p w:rsidR="00634EFD" w:rsidRPr="00377BB8" w:rsidRDefault="00634EFD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C33EA8" w:rsidRPr="00377BB8">
              <w:rPr>
                <w:rFonts w:ascii="Times New Roman" w:hAnsi="Times New Roman" w:cs="Times New Roman"/>
                <w:sz w:val="26"/>
                <w:szCs w:val="26"/>
              </w:rPr>
              <w:t>17230331,2</w:t>
            </w: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634EFD" w:rsidRPr="00377BB8" w:rsidRDefault="00634EFD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C33EA8" w:rsidRPr="00377BB8">
              <w:rPr>
                <w:rFonts w:ascii="Times New Roman" w:hAnsi="Times New Roman" w:cs="Times New Roman"/>
                <w:sz w:val="26"/>
                <w:szCs w:val="26"/>
              </w:rPr>
              <w:t>9841234,0</w:t>
            </w: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634EFD" w:rsidRPr="00377BB8" w:rsidRDefault="00634EFD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2024 год – 11326747,9 тыс. рублей</w:t>
            </w:r>
          </w:p>
        </w:tc>
      </w:tr>
      <w:tr w:rsidR="00377BB8" w:rsidRPr="00377BB8" w:rsidTr="00634EFD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Финансовое обеспечение проектов, реализуемых в рамках государственной программы, - всего, в том числе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проектов, реализуемых в рамках государственной программы, на  2019 – </w:t>
            </w:r>
          </w:p>
          <w:p w:rsidR="00634EFD" w:rsidRPr="00377BB8" w:rsidRDefault="00634EFD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2024 годы в ценах соответствующих лет составит 14141080,3 тыс. рублей, в том числе по годам реализации:</w:t>
            </w:r>
          </w:p>
          <w:p w:rsidR="00634EFD" w:rsidRPr="00377BB8" w:rsidRDefault="00634EFD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2019 год – 2171973,6  тыс. рублей;</w:t>
            </w:r>
          </w:p>
          <w:p w:rsidR="00634EFD" w:rsidRPr="00377BB8" w:rsidRDefault="00634EFD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2020 год – 2270193,2  тыс. рублей;</w:t>
            </w:r>
          </w:p>
          <w:p w:rsidR="00634EFD" w:rsidRPr="00377BB8" w:rsidRDefault="00634EFD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2021 год – 1820524,4 тыс. рублей;</w:t>
            </w:r>
          </w:p>
          <w:p w:rsidR="00634EFD" w:rsidRPr="00377BB8" w:rsidRDefault="00634EFD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2022 год – 2186354,1 тыс. рублей;</w:t>
            </w:r>
          </w:p>
          <w:p w:rsidR="00634EFD" w:rsidRPr="00377BB8" w:rsidRDefault="00634EFD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2023 год – 2085194,0 тыс. рублей;</w:t>
            </w:r>
          </w:p>
          <w:p w:rsidR="00634EFD" w:rsidRPr="00377BB8" w:rsidRDefault="00634EFD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год – 3606841,0 тыс. рублей                                       </w:t>
            </w:r>
          </w:p>
        </w:tc>
      </w:tr>
      <w:tr w:rsidR="00377BB8" w:rsidRPr="00377BB8" w:rsidTr="00634EFD">
        <w:trPr>
          <w:trHeight w:val="13"/>
        </w:trPr>
        <w:tc>
          <w:tcPr>
            <w:tcW w:w="2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7BB8" w:rsidRPr="00377BB8" w:rsidTr="00634EFD">
        <w:trPr>
          <w:gridAfter w:val="1"/>
          <w:wAfter w:w="6" w:type="dxa"/>
          <w:trHeight w:val="811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D" w:rsidRPr="00377BB8" w:rsidRDefault="00634EFD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Доля автомобильных дорог регионального значения, соответствующих нормативным требованиям, - 50,0 проц.;</w:t>
            </w:r>
          </w:p>
          <w:p w:rsidR="00634EFD" w:rsidRPr="00377BB8" w:rsidRDefault="00634EFD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прирост протяженности автомобильных дорог общего пользования регионального и межмуниципального, а также местного значения, соответствующих нормативным требованиям к транспортно-эксплуатационным показателям по результатам строительства и реконструкции, - 21,385 км;</w:t>
            </w:r>
          </w:p>
          <w:p w:rsidR="00634EFD" w:rsidRPr="00377BB8" w:rsidRDefault="00634EFD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мест концентрации дорожно-транспортных происшествий (</w:t>
            </w:r>
            <w:proofErr w:type="spellStart"/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аварийно</w:t>
            </w:r>
            <w:proofErr w:type="spellEnd"/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 опасных участков) на автомобильных дорогах общего пользования регионального или межмуниципального значения к 2024 году - 50 проц. к уровню 2017 года;</w:t>
            </w:r>
          </w:p>
          <w:p w:rsidR="00634EFD" w:rsidRPr="00377BB8" w:rsidRDefault="00634EFD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перевезенных пассажиров к 2024 году - не менее 2 проц. к уровню 2017 года;</w:t>
            </w:r>
          </w:p>
          <w:p w:rsidR="00634EFD" w:rsidRPr="00377BB8" w:rsidRDefault="00634EFD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объема потребления природного газа в качестве моторного топлива до 60,39 </w:t>
            </w:r>
            <w:proofErr w:type="gramStart"/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 куб. м в 2024 году</w:t>
            </w:r>
          </w:p>
        </w:tc>
      </w:tr>
    </w:tbl>
    <w:p w:rsidR="00EC1F48" w:rsidRPr="00377BB8" w:rsidRDefault="00634EFD" w:rsidP="00634E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 xml:space="preserve">                     ".</w:t>
      </w:r>
    </w:p>
    <w:p w:rsidR="00E031FA" w:rsidRPr="00377BB8" w:rsidRDefault="00B7537F" w:rsidP="0067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>2</w:t>
      </w:r>
      <w:r w:rsidR="00C0132D" w:rsidRPr="00377BB8">
        <w:rPr>
          <w:rFonts w:ascii="Times New Roman" w:hAnsi="Times New Roman" w:cs="Times New Roman"/>
          <w:sz w:val="28"/>
          <w:szCs w:val="28"/>
        </w:rPr>
        <w:t>.</w:t>
      </w:r>
      <w:r w:rsidR="00C057B2" w:rsidRPr="00377BB8">
        <w:rPr>
          <w:rFonts w:ascii="Times New Roman" w:hAnsi="Times New Roman" w:cs="Times New Roman"/>
          <w:sz w:val="28"/>
          <w:szCs w:val="28"/>
        </w:rPr>
        <w:t xml:space="preserve"> </w:t>
      </w:r>
      <w:r w:rsidR="00E031FA" w:rsidRPr="00377BB8">
        <w:rPr>
          <w:rFonts w:ascii="Times New Roman" w:hAnsi="Times New Roman" w:cs="Times New Roman"/>
          <w:sz w:val="28"/>
          <w:szCs w:val="28"/>
        </w:rPr>
        <w:t xml:space="preserve">В </w:t>
      </w:r>
      <w:r w:rsidR="00153B31" w:rsidRPr="00377BB8">
        <w:rPr>
          <w:rFonts w:ascii="Times New Roman" w:hAnsi="Times New Roman" w:cs="Times New Roman"/>
          <w:sz w:val="28"/>
          <w:szCs w:val="28"/>
        </w:rPr>
        <w:t>разделе 4 (П</w:t>
      </w:r>
      <w:r w:rsidR="00E031FA" w:rsidRPr="00377BB8">
        <w:rPr>
          <w:rFonts w:ascii="Times New Roman" w:hAnsi="Times New Roman" w:cs="Times New Roman"/>
          <w:sz w:val="28"/>
          <w:szCs w:val="28"/>
        </w:rPr>
        <w:t>одпрограмм</w:t>
      </w:r>
      <w:r w:rsidR="00153B31" w:rsidRPr="00377BB8">
        <w:rPr>
          <w:rFonts w:ascii="Times New Roman" w:hAnsi="Times New Roman" w:cs="Times New Roman"/>
          <w:sz w:val="28"/>
          <w:szCs w:val="28"/>
        </w:rPr>
        <w:t>а</w:t>
      </w:r>
      <w:r w:rsidR="00E031FA" w:rsidRPr="00377BB8">
        <w:rPr>
          <w:rFonts w:ascii="Times New Roman" w:hAnsi="Times New Roman" w:cs="Times New Roman"/>
          <w:sz w:val="28"/>
          <w:szCs w:val="28"/>
        </w:rPr>
        <w:t xml:space="preserve"> </w:t>
      </w:r>
      <w:r w:rsidR="00674B37" w:rsidRPr="00377BB8">
        <w:rPr>
          <w:rFonts w:ascii="Times New Roman" w:hAnsi="Times New Roman" w:cs="Times New Roman"/>
          <w:sz w:val="28"/>
          <w:szCs w:val="28"/>
        </w:rPr>
        <w:t>"</w:t>
      </w:r>
      <w:r w:rsidR="00E031FA" w:rsidRPr="00377BB8">
        <w:rPr>
          <w:rFonts w:ascii="Times New Roman" w:hAnsi="Times New Roman" w:cs="Times New Roman"/>
          <w:sz w:val="28"/>
          <w:szCs w:val="28"/>
        </w:rPr>
        <w:t>Развитие сети автомобильных дорог общего пользования</w:t>
      </w:r>
      <w:r w:rsidR="00674B37" w:rsidRPr="00377BB8">
        <w:rPr>
          <w:rFonts w:ascii="Times New Roman" w:hAnsi="Times New Roman" w:cs="Times New Roman"/>
          <w:sz w:val="28"/>
          <w:szCs w:val="28"/>
        </w:rPr>
        <w:t>"</w:t>
      </w:r>
      <w:r w:rsidR="00153B31" w:rsidRPr="00377BB8">
        <w:rPr>
          <w:rFonts w:ascii="Times New Roman" w:hAnsi="Times New Roman" w:cs="Times New Roman"/>
          <w:sz w:val="28"/>
          <w:szCs w:val="28"/>
        </w:rPr>
        <w:t>)</w:t>
      </w:r>
      <w:r w:rsidR="00E031FA" w:rsidRPr="00377BB8">
        <w:rPr>
          <w:rFonts w:ascii="Times New Roman" w:hAnsi="Times New Roman" w:cs="Times New Roman"/>
          <w:sz w:val="28"/>
          <w:szCs w:val="28"/>
        </w:rPr>
        <w:t>:</w:t>
      </w:r>
    </w:p>
    <w:p w:rsidR="00E031FA" w:rsidRPr="00377BB8" w:rsidRDefault="00634EFD" w:rsidP="006E3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>П</w:t>
      </w:r>
      <w:r w:rsidR="00C13853" w:rsidRPr="00377BB8">
        <w:rPr>
          <w:rFonts w:ascii="Times New Roman" w:hAnsi="Times New Roman" w:cs="Times New Roman"/>
          <w:sz w:val="28"/>
          <w:szCs w:val="28"/>
        </w:rPr>
        <w:t>аспорт подпрограммы</w:t>
      </w:r>
      <w:r w:rsidR="006E3722" w:rsidRPr="00377BB8">
        <w:rPr>
          <w:rFonts w:ascii="Times New Roman" w:hAnsi="Times New Roman" w:cs="Times New Roman"/>
          <w:sz w:val="28"/>
          <w:szCs w:val="28"/>
        </w:rPr>
        <w:t xml:space="preserve"> </w:t>
      </w:r>
      <w:r w:rsidRPr="00377BB8">
        <w:rPr>
          <w:rFonts w:ascii="Times New Roman" w:hAnsi="Times New Roman" w:cs="Times New Roman"/>
          <w:sz w:val="28"/>
          <w:szCs w:val="28"/>
        </w:rPr>
        <w:t>"Развитие сети автомобильных дорог общего пользования"</w:t>
      </w:r>
      <w:r w:rsidR="00956C41" w:rsidRPr="00377BB8">
        <w:rPr>
          <w:rFonts w:ascii="Times New Roman" w:hAnsi="Times New Roman" w:cs="Times New Roman"/>
          <w:sz w:val="28"/>
          <w:szCs w:val="28"/>
        </w:rPr>
        <w:t xml:space="preserve"> </w:t>
      </w:r>
      <w:r w:rsidR="00E031FA" w:rsidRPr="00377BB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10A21" w:rsidRPr="00377BB8" w:rsidRDefault="00010A21" w:rsidP="006E3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97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7087"/>
        <w:gridCol w:w="6"/>
      </w:tblGrid>
      <w:tr w:rsidR="00377BB8" w:rsidRPr="00377BB8" w:rsidTr="00010A21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1" w:rsidRPr="00377BB8" w:rsidRDefault="00010A21" w:rsidP="00010A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1" w:rsidRPr="00377BB8" w:rsidRDefault="00010A21" w:rsidP="00010A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сети автомобильных дорог общего пользования" (далее - подпрограмма)</w:t>
            </w:r>
          </w:p>
        </w:tc>
      </w:tr>
      <w:tr w:rsidR="00377BB8" w:rsidRPr="00377BB8" w:rsidTr="00010A21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1" w:rsidRPr="00377BB8" w:rsidRDefault="00010A21" w:rsidP="00010A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1" w:rsidRPr="00377BB8" w:rsidRDefault="00010A21" w:rsidP="00010A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Комитет по дорожному хозяйству Ленинградской области</w:t>
            </w:r>
          </w:p>
        </w:tc>
      </w:tr>
      <w:tr w:rsidR="00377BB8" w:rsidRPr="00377BB8" w:rsidTr="00010A21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21" w:rsidRPr="00377BB8" w:rsidRDefault="00010A21" w:rsidP="00010A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Участники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21" w:rsidRPr="00377BB8" w:rsidRDefault="00010A21" w:rsidP="00010A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Комитет по дорожному хозяйству Ленинградской области;</w:t>
            </w:r>
          </w:p>
          <w:p w:rsidR="00010A21" w:rsidRPr="00377BB8" w:rsidRDefault="00010A21" w:rsidP="00010A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управление Ленинградской области по транспорту</w:t>
            </w:r>
          </w:p>
        </w:tc>
      </w:tr>
      <w:tr w:rsidR="00377BB8" w:rsidRPr="00377BB8" w:rsidTr="00010A21">
        <w:tc>
          <w:tcPr>
            <w:tcW w:w="2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1" w:rsidRPr="00377BB8" w:rsidRDefault="00010A21" w:rsidP="00010A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1" w:rsidRPr="00377BB8" w:rsidRDefault="00010A21" w:rsidP="00010A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7BB8" w:rsidRPr="00377BB8" w:rsidTr="00010A21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21" w:rsidRPr="00377BB8" w:rsidRDefault="00010A21" w:rsidP="00010A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Проекты, </w:t>
            </w:r>
            <w:r w:rsidRPr="00377B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реализуемые в рамках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21" w:rsidRPr="00377BB8" w:rsidRDefault="00010A21" w:rsidP="00010A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Федеральный проект "Дорожная сеть" (региональный </w:t>
            </w:r>
            <w:r w:rsidRPr="00377B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 "Дорожная сеть")</w:t>
            </w:r>
          </w:p>
        </w:tc>
      </w:tr>
      <w:tr w:rsidR="00377BB8" w:rsidRPr="00377BB8" w:rsidTr="00010A21">
        <w:trPr>
          <w:trHeight w:val="25"/>
        </w:trPr>
        <w:tc>
          <w:tcPr>
            <w:tcW w:w="2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1" w:rsidRPr="00377BB8" w:rsidRDefault="00010A21" w:rsidP="00010A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1" w:rsidRPr="00377BB8" w:rsidRDefault="00010A21" w:rsidP="00010A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7BB8" w:rsidRPr="00377BB8" w:rsidTr="00010A21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1" w:rsidRPr="00377BB8" w:rsidRDefault="00010A21" w:rsidP="00010A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1" w:rsidRPr="00377BB8" w:rsidRDefault="00010A21" w:rsidP="00010A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Совершенствование и развитие сети автомобильных дорог для реализации потенциала социально-экономического развития муниципальных образований, освоения новых территорий, обеспечения автодорожных подходов к зонам приоритетного развития</w:t>
            </w:r>
          </w:p>
        </w:tc>
      </w:tr>
      <w:tr w:rsidR="00377BB8" w:rsidRPr="00377BB8" w:rsidTr="00010A21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1" w:rsidRPr="00377BB8" w:rsidRDefault="00010A21" w:rsidP="00010A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1" w:rsidRPr="00377BB8" w:rsidRDefault="00010A21" w:rsidP="00010A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Строительство и реконструкция автомобильных дорог общего пользования регионального и межмуниципального значения, в том числе искусственных сооружений на них и формирование новых автомобильных маршрутов;</w:t>
            </w:r>
          </w:p>
          <w:p w:rsidR="00010A21" w:rsidRPr="00377BB8" w:rsidRDefault="00010A21" w:rsidP="00010A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строительство и реконструкция автомобильных дорог общего пользования местного значения, в том числе искусственных сооружений на них</w:t>
            </w:r>
          </w:p>
        </w:tc>
      </w:tr>
      <w:tr w:rsidR="00377BB8" w:rsidRPr="00377BB8" w:rsidTr="00010A21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1" w:rsidRPr="00377BB8" w:rsidRDefault="00010A21" w:rsidP="00010A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Срок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1" w:rsidRPr="00377BB8" w:rsidRDefault="00010A21" w:rsidP="00010A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2018-2024 годы</w:t>
            </w:r>
          </w:p>
        </w:tc>
      </w:tr>
      <w:tr w:rsidR="00377BB8" w:rsidRPr="00377BB8" w:rsidTr="00010A21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21" w:rsidRPr="00377BB8" w:rsidRDefault="00010A21" w:rsidP="00010A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21" w:rsidRPr="00377BB8" w:rsidRDefault="00010A21" w:rsidP="00010A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подпрограммы </w:t>
            </w:r>
            <w:r w:rsidRPr="00377BB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2018 – 2024 годы в ценах соответствующих лет составит 20438196,1 тыс. рублей, в том числе: </w:t>
            </w:r>
          </w:p>
          <w:p w:rsidR="00010A21" w:rsidRPr="00377BB8" w:rsidRDefault="00010A21" w:rsidP="00010A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2018 год – 1159400,8 тыс. рублей;</w:t>
            </w:r>
          </w:p>
          <w:p w:rsidR="00010A21" w:rsidRPr="00377BB8" w:rsidRDefault="00010A21" w:rsidP="00010A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2019 год – 1863437,6 тыс. рублей;</w:t>
            </w:r>
          </w:p>
          <w:p w:rsidR="00010A21" w:rsidRPr="00377BB8" w:rsidRDefault="00010A21" w:rsidP="00010A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2020 год – 4085017,3 тыс. рублей;</w:t>
            </w:r>
          </w:p>
          <w:p w:rsidR="00010A21" w:rsidRPr="00377BB8" w:rsidRDefault="00010A21" w:rsidP="00010A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2021 год – 4467069,1 тыс. рублей;</w:t>
            </w:r>
          </w:p>
          <w:p w:rsidR="00010A21" w:rsidRPr="00377BB8" w:rsidRDefault="00010A21" w:rsidP="00010A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2022 год – 4225791,2 тыс. рублей;</w:t>
            </w:r>
          </w:p>
          <w:p w:rsidR="00010A21" w:rsidRPr="00377BB8" w:rsidRDefault="00010A21" w:rsidP="00010A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2023 год – 2490352,9 тыс. рублей;</w:t>
            </w:r>
          </w:p>
          <w:p w:rsidR="00010A21" w:rsidRPr="00377BB8" w:rsidRDefault="00010A21" w:rsidP="00010A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2024 год – 2147127,3 тыс. рублей</w:t>
            </w:r>
          </w:p>
        </w:tc>
      </w:tr>
      <w:tr w:rsidR="00377BB8" w:rsidRPr="00377BB8" w:rsidTr="00010A21">
        <w:tc>
          <w:tcPr>
            <w:tcW w:w="2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1" w:rsidRPr="00377BB8" w:rsidRDefault="00010A21" w:rsidP="00010A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1" w:rsidRPr="00377BB8" w:rsidRDefault="00010A21" w:rsidP="00010A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7BB8" w:rsidRPr="00377BB8" w:rsidTr="00010A21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21" w:rsidRPr="00377BB8" w:rsidRDefault="00010A21" w:rsidP="00010A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проектов, реализуемых в рамках подпрограммы, - всего, в том числе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21" w:rsidRPr="00377BB8" w:rsidRDefault="00010A21" w:rsidP="00010A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проектов, реализуемых в рамках подпрограммы, на 2019-2024 годы в ценах соответствующих лет составляет 2138753,9 тыс. рублей, в том числе:</w:t>
            </w:r>
          </w:p>
          <w:p w:rsidR="00010A21" w:rsidRPr="00377BB8" w:rsidRDefault="00010A21" w:rsidP="00010A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2019 год - 791342,3 тыс. рублей;</w:t>
            </w:r>
          </w:p>
          <w:p w:rsidR="00010A21" w:rsidRPr="00377BB8" w:rsidRDefault="00010A21" w:rsidP="00010A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2020 год - 970295,0 тыс. рублей;</w:t>
            </w:r>
          </w:p>
          <w:p w:rsidR="00010A21" w:rsidRPr="00377BB8" w:rsidRDefault="00010A21" w:rsidP="00010A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2021 год - 290541,7 тыс. рублей;</w:t>
            </w:r>
          </w:p>
          <w:p w:rsidR="00010A21" w:rsidRPr="00377BB8" w:rsidRDefault="00010A21" w:rsidP="00010A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2022 год - 86574,9 тыс. рублей</w:t>
            </w:r>
          </w:p>
        </w:tc>
      </w:tr>
      <w:tr w:rsidR="00377BB8" w:rsidRPr="00377BB8" w:rsidTr="00010A21">
        <w:trPr>
          <w:gridAfter w:val="1"/>
          <w:wAfter w:w="6" w:type="dxa"/>
          <w:trHeight w:val="2681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1" w:rsidRPr="00377BB8" w:rsidRDefault="00010A21" w:rsidP="00010A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1" w:rsidRPr="00377BB8" w:rsidRDefault="00010A21" w:rsidP="00010A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ввода в эксплуатацию 15,673 км автомобильных дорог общего пользования регионального и межмуниципального значения и 5 ед./875,55 </w:t>
            </w:r>
            <w:proofErr w:type="spellStart"/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пог</w:t>
            </w:r>
            <w:proofErr w:type="spellEnd"/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. м искусственных сооружений на них после строительства и реконструкции;</w:t>
            </w:r>
          </w:p>
          <w:p w:rsidR="00010A21" w:rsidRPr="00377BB8" w:rsidRDefault="00010A21" w:rsidP="00010A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ввода в эксплуатацию 5,712 км автомобильных дорог общего пользования местного значения и 3 ед./177,04 </w:t>
            </w:r>
            <w:proofErr w:type="spellStart"/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пог</w:t>
            </w:r>
            <w:proofErr w:type="spellEnd"/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. м искусственных сооружений на них после строительства и реконструкции</w:t>
            </w:r>
          </w:p>
        </w:tc>
      </w:tr>
    </w:tbl>
    <w:p w:rsidR="00CE39F1" w:rsidRPr="00377BB8" w:rsidRDefault="006E3722" w:rsidP="006E3722">
      <w:pPr>
        <w:pStyle w:val="ConsPlusNormal"/>
        <w:ind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>".</w:t>
      </w:r>
    </w:p>
    <w:p w:rsidR="00F20FB8" w:rsidRPr="00377BB8" w:rsidRDefault="00795A51" w:rsidP="00674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>3</w:t>
      </w:r>
      <w:r w:rsidR="00D848ED" w:rsidRPr="00377BB8">
        <w:rPr>
          <w:rFonts w:ascii="Times New Roman" w:hAnsi="Times New Roman" w:cs="Times New Roman"/>
          <w:sz w:val="28"/>
          <w:szCs w:val="28"/>
        </w:rPr>
        <w:t xml:space="preserve">. </w:t>
      </w:r>
      <w:r w:rsidR="00F20FB8" w:rsidRPr="00377BB8">
        <w:rPr>
          <w:rFonts w:ascii="Times New Roman" w:hAnsi="Times New Roman" w:cs="Times New Roman"/>
          <w:sz w:val="28"/>
          <w:szCs w:val="28"/>
        </w:rPr>
        <w:t xml:space="preserve">В разделе 5 (Подпрограмма </w:t>
      </w:r>
      <w:r w:rsidR="00674B37" w:rsidRPr="00377BB8">
        <w:rPr>
          <w:rFonts w:ascii="Times New Roman" w:hAnsi="Times New Roman" w:cs="Times New Roman"/>
          <w:sz w:val="28"/>
          <w:szCs w:val="28"/>
        </w:rPr>
        <w:t>"</w:t>
      </w:r>
      <w:r w:rsidR="00F20FB8" w:rsidRPr="00377BB8">
        <w:rPr>
          <w:rFonts w:ascii="Times New Roman" w:hAnsi="Times New Roman" w:cs="Times New Roman"/>
          <w:sz w:val="28"/>
          <w:szCs w:val="28"/>
        </w:rPr>
        <w:t>Поддержание существующей сети автомобильных дорог общего пользования</w:t>
      </w:r>
      <w:r w:rsidR="00674B37" w:rsidRPr="00377BB8">
        <w:rPr>
          <w:rFonts w:ascii="Times New Roman" w:hAnsi="Times New Roman" w:cs="Times New Roman"/>
          <w:sz w:val="28"/>
          <w:szCs w:val="28"/>
        </w:rPr>
        <w:t>"</w:t>
      </w:r>
      <w:r w:rsidR="00F20FB8" w:rsidRPr="00377BB8">
        <w:rPr>
          <w:rFonts w:ascii="Times New Roman" w:hAnsi="Times New Roman" w:cs="Times New Roman"/>
          <w:sz w:val="28"/>
          <w:szCs w:val="28"/>
        </w:rPr>
        <w:t>):</w:t>
      </w:r>
    </w:p>
    <w:p w:rsidR="00FD3EA9" w:rsidRPr="00377BB8" w:rsidRDefault="0004350E" w:rsidP="0067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>3</w:t>
      </w:r>
      <w:r w:rsidR="00A972B0" w:rsidRPr="00377BB8">
        <w:rPr>
          <w:rFonts w:ascii="Times New Roman" w:hAnsi="Times New Roman" w:cs="Times New Roman"/>
          <w:sz w:val="28"/>
          <w:szCs w:val="28"/>
        </w:rPr>
        <w:t>.1.</w:t>
      </w:r>
      <w:r w:rsidR="006963C7" w:rsidRPr="00377BB8">
        <w:rPr>
          <w:rFonts w:ascii="Times New Roman" w:hAnsi="Times New Roman" w:cs="Times New Roman"/>
          <w:sz w:val="28"/>
          <w:szCs w:val="28"/>
        </w:rPr>
        <w:t xml:space="preserve"> </w:t>
      </w:r>
      <w:r w:rsidR="00010A21" w:rsidRPr="00377BB8">
        <w:rPr>
          <w:rFonts w:ascii="Times New Roman" w:hAnsi="Times New Roman" w:cs="Times New Roman"/>
          <w:sz w:val="28"/>
          <w:szCs w:val="28"/>
        </w:rPr>
        <w:t>П</w:t>
      </w:r>
      <w:r w:rsidR="00153B31" w:rsidRPr="00377BB8">
        <w:rPr>
          <w:rFonts w:ascii="Times New Roman" w:hAnsi="Times New Roman" w:cs="Times New Roman"/>
          <w:sz w:val="28"/>
          <w:szCs w:val="28"/>
        </w:rPr>
        <w:t>аспорт подпрограммы</w:t>
      </w:r>
      <w:r w:rsidR="00A972B0" w:rsidRPr="00377BB8">
        <w:rPr>
          <w:rFonts w:ascii="Times New Roman" w:hAnsi="Times New Roman" w:cs="Times New Roman"/>
          <w:sz w:val="28"/>
          <w:szCs w:val="28"/>
        </w:rPr>
        <w:t xml:space="preserve"> </w:t>
      </w:r>
      <w:r w:rsidR="00010A21" w:rsidRPr="00377BB8">
        <w:rPr>
          <w:rFonts w:ascii="Times New Roman" w:hAnsi="Times New Roman" w:cs="Times New Roman"/>
          <w:sz w:val="28"/>
          <w:szCs w:val="28"/>
        </w:rPr>
        <w:t xml:space="preserve">"Поддержание существующей сети автомобильных дорог общего пользования" </w:t>
      </w:r>
      <w:r w:rsidR="00153B31" w:rsidRPr="00377BB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10A21" w:rsidRPr="00377BB8" w:rsidRDefault="00010A21" w:rsidP="0067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97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7087"/>
        <w:gridCol w:w="6"/>
      </w:tblGrid>
      <w:tr w:rsidR="00377BB8" w:rsidRPr="00377BB8" w:rsidTr="00B76CAB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AB" w:rsidRPr="00377BB8" w:rsidRDefault="00B76CAB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AB" w:rsidRPr="00377BB8" w:rsidRDefault="00B76CAB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Подпрограмма "Поддержание существующей сети автомобильных дорог общего пользования" (далее - подпрограмма)</w:t>
            </w:r>
          </w:p>
        </w:tc>
      </w:tr>
      <w:tr w:rsidR="00377BB8" w:rsidRPr="00377BB8" w:rsidTr="00B76CAB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AB" w:rsidRPr="00377BB8" w:rsidRDefault="00B76CAB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AB" w:rsidRPr="00377BB8" w:rsidRDefault="00B76CAB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Комитет по дорожному хозяйству Ленинградской области</w:t>
            </w:r>
          </w:p>
        </w:tc>
      </w:tr>
      <w:tr w:rsidR="00377BB8" w:rsidRPr="00377BB8" w:rsidTr="00B76CAB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AB" w:rsidRPr="00377BB8" w:rsidRDefault="00B76CAB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Участники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AB" w:rsidRPr="00377BB8" w:rsidRDefault="00B76CAB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Комитет по дорожному хозяйству Ленинградской области</w:t>
            </w:r>
          </w:p>
        </w:tc>
      </w:tr>
      <w:tr w:rsidR="00377BB8" w:rsidRPr="00377BB8" w:rsidTr="00B76CAB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AB" w:rsidRPr="00377BB8" w:rsidRDefault="00B76CAB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Проекты, реализуемые в рамках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AB" w:rsidRPr="00377BB8" w:rsidRDefault="00B76CAB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Федеральный проект "Дорожная сеть" (региональный проект "Дорожная сеть");</w:t>
            </w:r>
          </w:p>
          <w:p w:rsidR="00B76CAB" w:rsidRPr="00377BB8" w:rsidRDefault="00B76CAB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Федеральный проект "Общесистемные меры развития дорожного хозяйства" (региональный проект "Общесистемные меры развития дорожного хозяйства")</w:t>
            </w:r>
          </w:p>
        </w:tc>
      </w:tr>
      <w:tr w:rsidR="00377BB8" w:rsidRPr="00377BB8" w:rsidTr="00B76CAB">
        <w:tc>
          <w:tcPr>
            <w:tcW w:w="2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AB" w:rsidRPr="00377BB8" w:rsidRDefault="00B76CAB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AB" w:rsidRPr="00377BB8" w:rsidRDefault="00B76CAB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7BB8" w:rsidRPr="00377BB8" w:rsidTr="00B76CAB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AB" w:rsidRPr="00377BB8" w:rsidRDefault="00B76CAB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AB" w:rsidRPr="00377BB8" w:rsidRDefault="00B76CAB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Сохранение существующей дорожной сети Ленинградской области, повышение ее транспортно-эксплуатационного состояния за счет проведения полного комплекса работ по содержанию, капитальному ремонту и ремонту автомобильных дорог</w:t>
            </w:r>
          </w:p>
        </w:tc>
      </w:tr>
      <w:tr w:rsidR="00377BB8" w:rsidRPr="00377BB8" w:rsidTr="00B76CAB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AB" w:rsidRPr="00377BB8" w:rsidRDefault="00B76CAB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AB" w:rsidRPr="00377BB8" w:rsidRDefault="00B76CAB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Увеличение протяженности автомобильных дорог общего пользования регионального и межмуниципального значения, соответствующих нормативным требованиям к транспортно-эксплуатационным показателям;</w:t>
            </w:r>
          </w:p>
          <w:p w:rsidR="00B76CAB" w:rsidRPr="00377BB8" w:rsidRDefault="00B76CAB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протяженности автомобильных дорог общего пользования местного значения, соответствующих нормативным требованиям к транспортно-эксплуатационным </w:t>
            </w:r>
            <w:r w:rsidRPr="00377B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показателям</w:t>
            </w:r>
          </w:p>
        </w:tc>
      </w:tr>
      <w:tr w:rsidR="00377BB8" w:rsidRPr="00377BB8" w:rsidTr="00B76CAB">
        <w:tc>
          <w:tcPr>
            <w:tcW w:w="2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AB" w:rsidRPr="00377BB8" w:rsidRDefault="00B76CAB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AB" w:rsidRPr="00377BB8" w:rsidRDefault="00B76CAB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7BB8" w:rsidRPr="00377BB8" w:rsidTr="00B76CAB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AB" w:rsidRPr="00377BB8" w:rsidRDefault="00B76CAB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Срок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AB" w:rsidRPr="00377BB8" w:rsidRDefault="00B76CAB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2018-2024 годы</w:t>
            </w:r>
          </w:p>
        </w:tc>
      </w:tr>
      <w:tr w:rsidR="00377BB8" w:rsidRPr="00377BB8" w:rsidTr="00B76CAB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AB" w:rsidRPr="00377BB8" w:rsidRDefault="00B76CAB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AB" w:rsidRPr="00377BB8" w:rsidRDefault="00B76CAB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подпрограммы </w:t>
            </w:r>
            <w:r w:rsidRPr="00377BB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2018 – 2024 годы в ценах соответствующих лет составит 54226911,6 тыс. рублей, в том числе: </w:t>
            </w:r>
          </w:p>
          <w:p w:rsidR="00B76CAB" w:rsidRPr="00377BB8" w:rsidRDefault="00B76CAB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2018 год – 6985527,3 тыс. рублей;</w:t>
            </w:r>
          </w:p>
          <w:p w:rsidR="00B76CAB" w:rsidRPr="00377BB8" w:rsidRDefault="00B76CAB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2019 год – 8999867,8 тыс. рублей;</w:t>
            </w:r>
          </w:p>
          <w:p w:rsidR="00B76CAB" w:rsidRPr="00377BB8" w:rsidRDefault="00B76CAB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2020 год – 8702351,4 тыс. рублей;</w:t>
            </w:r>
          </w:p>
          <w:p w:rsidR="00B76CAB" w:rsidRPr="00377BB8" w:rsidRDefault="00B76CAB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2021 год – 7780537,0 тыс. рублей;</w:t>
            </w:r>
          </w:p>
          <w:p w:rsidR="00B76CAB" w:rsidRPr="00377BB8" w:rsidRDefault="00B76CAB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2022 год – 8674869,5 тыс. рублей;</w:t>
            </w:r>
          </w:p>
          <w:p w:rsidR="00B76CAB" w:rsidRPr="00377BB8" w:rsidRDefault="00B76CAB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2023 год – 6342324,1 тыс. рублей;</w:t>
            </w:r>
          </w:p>
          <w:p w:rsidR="00B76CAB" w:rsidRPr="00377BB8" w:rsidRDefault="00B76CAB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2024 год – 6741434,6 тыс. рублей</w:t>
            </w:r>
          </w:p>
        </w:tc>
      </w:tr>
      <w:tr w:rsidR="00377BB8" w:rsidRPr="00377BB8" w:rsidTr="00B76CAB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AB" w:rsidRPr="00377BB8" w:rsidRDefault="00B76CAB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проектов, реализуемых в рамках подпрограммы, - всего, в том числе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AB" w:rsidRPr="00377BB8" w:rsidRDefault="00B76CAB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проектов, реализуемых в рамках подпрограммы, на 2019-2024 годы в ценах соответствующих лет составит 9196875,6 тыс. рублей, в том числе по годам реализации:</w:t>
            </w:r>
          </w:p>
          <w:p w:rsidR="00B76CAB" w:rsidRPr="00377BB8" w:rsidRDefault="00B76CAB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2019 год - 1305319,9 тыс. рублей;</w:t>
            </w:r>
          </w:p>
          <w:p w:rsidR="00B76CAB" w:rsidRPr="00377BB8" w:rsidRDefault="00B76CAB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2020 год - 1084336,0 тыс. рублей;</w:t>
            </w:r>
          </w:p>
          <w:p w:rsidR="00B76CAB" w:rsidRPr="00377BB8" w:rsidRDefault="00B76CAB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2021 год - 1332657,7 тыс. рублей;</w:t>
            </w:r>
          </w:p>
          <w:p w:rsidR="00B76CAB" w:rsidRPr="00377BB8" w:rsidRDefault="00B76CAB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2022 год - 1901480,0 тыс. рублей;</w:t>
            </w:r>
          </w:p>
          <w:p w:rsidR="00B76CAB" w:rsidRPr="00377BB8" w:rsidRDefault="00B76CAB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2023 год - 1721862,0 тыс. рублей;</w:t>
            </w:r>
          </w:p>
          <w:p w:rsidR="00B76CAB" w:rsidRPr="00377BB8" w:rsidRDefault="00B76CAB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2024 год - 1851220,0 тыс. рублей</w:t>
            </w:r>
          </w:p>
        </w:tc>
      </w:tr>
      <w:tr w:rsidR="00377BB8" w:rsidRPr="00377BB8" w:rsidTr="00B76CAB">
        <w:tc>
          <w:tcPr>
            <w:tcW w:w="2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AB" w:rsidRPr="00377BB8" w:rsidRDefault="00B76CAB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AB" w:rsidRPr="00377BB8" w:rsidRDefault="00B76CAB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7BB8" w:rsidRPr="00377BB8" w:rsidTr="00B76CAB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AB" w:rsidRPr="00377BB8" w:rsidRDefault="00B76CAB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AB" w:rsidRPr="00377BB8" w:rsidRDefault="00B76CAB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Прирост протяженности автомобильных дорог регионального и межмуниципального значения, соответствующих нормативным требованиям к транспортно-эксплуатационным показателям, введенных в эксплуатацию после работ по капитальному ремонту, - 112,918 км, по ремонту - 1064,685 км и 2630,44 </w:t>
            </w:r>
            <w:proofErr w:type="spellStart"/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пог</w:t>
            </w:r>
            <w:proofErr w:type="spellEnd"/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. м;</w:t>
            </w:r>
          </w:p>
          <w:p w:rsidR="00B76CAB" w:rsidRPr="00377BB8" w:rsidRDefault="00B76CAB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прирост протяженности автомобильных дорог местного значения, соответствующих нормативным требованиям к транспортно-эксплуатационным показателям, введенных в эксплуатацию после работ по капитальному ремонту, - 278,3 км, ремонту, - 386,362 км</w:t>
            </w:r>
          </w:p>
        </w:tc>
      </w:tr>
      <w:tr w:rsidR="00377BB8" w:rsidRPr="00377BB8" w:rsidTr="00B76CAB">
        <w:tc>
          <w:tcPr>
            <w:tcW w:w="2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AB" w:rsidRPr="00377BB8" w:rsidRDefault="00B76CAB" w:rsidP="00342ECE">
            <w:pPr>
              <w:pStyle w:val="ConsPlusNormal"/>
              <w:jc w:val="both"/>
            </w:pPr>
          </w:p>
        </w:tc>
        <w:tc>
          <w:tcPr>
            <w:tcW w:w="7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AB" w:rsidRPr="00377BB8" w:rsidRDefault="00B76CAB" w:rsidP="00342ECE">
            <w:pPr>
              <w:pStyle w:val="ConsPlusNormal"/>
              <w:jc w:val="both"/>
            </w:pPr>
          </w:p>
        </w:tc>
      </w:tr>
    </w:tbl>
    <w:p w:rsidR="006E3722" w:rsidRPr="00377BB8" w:rsidRDefault="00B76CAB" w:rsidP="00B76CAB">
      <w:pPr>
        <w:pStyle w:val="ConsPlusNormal"/>
        <w:ind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>".</w:t>
      </w:r>
    </w:p>
    <w:p w:rsidR="00463AD3" w:rsidRPr="00377BB8" w:rsidRDefault="0004350E" w:rsidP="006E3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>3</w:t>
      </w:r>
      <w:r w:rsidR="006E3722" w:rsidRPr="00377BB8">
        <w:rPr>
          <w:rFonts w:ascii="Times New Roman" w:hAnsi="Times New Roman" w:cs="Times New Roman"/>
          <w:sz w:val="28"/>
          <w:szCs w:val="28"/>
        </w:rPr>
        <w:t>.2. В подразделе 5.2 (Характеристика основных мероприятий</w:t>
      </w:r>
      <w:r w:rsidR="00621BBB" w:rsidRPr="00377BB8">
        <w:rPr>
          <w:rFonts w:ascii="Times New Roman" w:hAnsi="Times New Roman" w:cs="Times New Roman"/>
          <w:sz w:val="28"/>
          <w:szCs w:val="28"/>
        </w:rPr>
        <w:br/>
      </w:r>
      <w:r w:rsidR="000B0407" w:rsidRPr="00377BB8">
        <w:rPr>
          <w:rFonts w:ascii="Times New Roman" w:hAnsi="Times New Roman" w:cs="Times New Roman"/>
          <w:sz w:val="28"/>
          <w:szCs w:val="28"/>
        </w:rPr>
        <w:t xml:space="preserve">и проектов </w:t>
      </w:r>
      <w:r w:rsidR="00F20FB8" w:rsidRPr="00377BB8">
        <w:rPr>
          <w:rFonts w:ascii="Times New Roman" w:hAnsi="Times New Roman" w:cs="Times New Roman"/>
          <w:sz w:val="28"/>
          <w:szCs w:val="28"/>
        </w:rPr>
        <w:t>подпрограммы</w:t>
      </w:r>
      <w:r w:rsidR="00153B31" w:rsidRPr="00377BB8">
        <w:rPr>
          <w:rFonts w:ascii="Times New Roman" w:hAnsi="Times New Roman" w:cs="Times New Roman"/>
          <w:sz w:val="28"/>
          <w:szCs w:val="28"/>
        </w:rPr>
        <w:t>)</w:t>
      </w:r>
      <w:r w:rsidR="00E4055F" w:rsidRPr="00377BB8">
        <w:rPr>
          <w:rFonts w:ascii="Times New Roman" w:hAnsi="Times New Roman" w:cs="Times New Roman"/>
          <w:sz w:val="28"/>
          <w:szCs w:val="28"/>
        </w:rPr>
        <w:t xml:space="preserve"> </w:t>
      </w:r>
      <w:r w:rsidR="00941442" w:rsidRPr="00377BB8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795A51" w:rsidRPr="00377BB8">
        <w:rPr>
          <w:rFonts w:ascii="Times New Roman" w:hAnsi="Times New Roman" w:cs="Times New Roman"/>
          <w:sz w:val="28"/>
          <w:szCs w:val="28"/>
        </w:rPr>
        <w:t>2</w:t>
      </w:r>
      <w:r w:rsidR="00463AD3" w:rsidRPr="00377BB8">
        <w:rPr>
          <w:rFonts w:ascii="Times New Roman" w:hAnsi="Times New Roman" w:cs="Times New Roman"/>
          <w:sz w:val="28"/>
          <w:szCs w:val="28"/>
        </w:rPr>
        <w:t>:</w:t>
      </w:r>
    </w:p>
    <w:p w:rsidR="00941442" w:rsidRPr="00377BB8" w:rsidRDefault="00463AD3" w:rsidP="006E3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 xml:space="preserve">1) </w:t>
      </w:r>
      <w:r w:rsidR="00D5662F" w:rsidRPr="00377BB8"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377BB8">
        <w:rPr>
          <w:rFonts w:ascii="Times New Roman" w:hAnsi="Times New Roman" w:cs="Times New Roman"/>
          <w:sz w:val="28"/>
          <w:szCs w:val="28"/>
        </w:rPr>
        <w:t>первый</w:t>
      </w:r>
      <w:r w:rsidR="00621BBB" w:rsidRPr="00377BB8">
        <w:rPr>
          <w:rFonts w:ascii="Times New Roman" w:hAnsi="Times New Roman" w:cs="Times New Roman"/>
          <w:sz w:val="28"/>
          <w:szCs w:val="28"/>
        </w:rPr>
        <w:t xml:space="preserve"> </w:t>
      </w:r>
      <w:r w:rsidR="00D5662F" w:rsidRPr="00377BB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63AD3" w:rsidRPr="00377BB8" w:rsidRDefault="00463AD3" w:rsidP="006E3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BB8">
        <w:rPr>
          <w:rFonts w:ascii="Times New Roman" w:hAnsi="Times New Roman" w:cs="Times New Roman"/>
          <w:sz w:val="28"/>
          <w:szCs w:val="28"/>
        </w:rPr>
        <w:t>"</w:t>
      </w:r>
      <w:r w:rsidRPr="00377BB8">
        <w:t xml:space="preserve"> </w:t>
      </w:r>
      <w:r w:rsidRPr="00377BB8">
        <w:rPr>
          <w:rFonts w:ascii="Times New Roman" w:hAnsi="Times New Roman" w:cs="Times New Roman"/>
          <w:sz w:val="28"/>
          <w:szCs w:val="28"/>
        </w:rPr>
        <w:t xml:space="preserve">В рамках указанного основного мероприятия будут осуществляться </w:t>
      </w:r>
      <w:r w:rsidRPr="00377BB8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капитальный ремонт и ремонт автомобильных дорог общего пользования местного значения, имеющих приоритетный социально значимый характер, </w:t>
      </w:r>
      <w:r w:rsidR="0051553F" w:rsidRPr="00377BB8">
        <w:rPr>
          <w:rFonts w:ascii="Times New Roman" w:hAnsi="Times New Roman" w:cs="Times New Roman"/>
          <w:sz w:val="28"/>
          <w:szCs w:val="28"/>
        </w:rPr>
        <w:t xml:space="preserve"> </w:t>
      </w:r>
      <w:r w:rsidRPr="00377BB8">
        <w:rPr>
          <w:rFonts w:ascii="Times New Roman" w:hAnsi="Times New Roman" w:cs="Times New Roman"/>
          <w:sz w:val="28"/>
          <w:szCs w:val="28"/>
        </w:rPr>
        <w:t>в том числе капитальный ремонт и ремонт автомобильных дорог общего пользования местного значения с твердым покрытием до сельских населенных пунктов, пешеходных мостовых переходов через водные преграды, обеспечивающих подходы к автомобильным дорогам общего пользования.</w:t>
      </w:r>
      <w:r w:rsidRPr="00377BB8">
        <w:t xml:space="preserve"> </w:t>
      </w:r>
      <w:r w:rsidRPr="00377BB8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463AD3" w:rsidRPr="00377BB8" w:rsidRDefault="00463AD3" w:rsidP="006E3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 xml:space="preserve">2) абзац третий </w:t>
      </w:r>
      <w:r w:rsidR="005D2FC3" w:rsidRPr="00377BB8">
        <w:rPr>
          <w:rFonts w:ascii="Times New Roman" w:hAnsi="Times New Roman" w:cs="Times New Roman"/>
          <w:sz w:val="28"/>
          <w:szCs w:val="28"/>
        </w:rPr>
        <w:t>призн</w:t>
      </w:r>
      <w:r w:rsidRPr="00377BB8">
        <w:rPr>
          <w:rFonts w:ascii="Times New Roman" w:hAnsi="Times New Roman" w:cs="Times New Roman"/>
          <w:sz w:val="28"/>
          <w:szCs w:val="28"/>
        </w:rPr>
        <w:t>ать утратившим силу;</w:t>
      </w:r>
    </w:p>
    <w:p w:rsidR="00463AD3" w:rsidRPr="00377BB8" w:rsidRDefault="00463AD3" w:rsidP="006E3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 xml:space="preserve">3) абзац пятый </w:t>
      </w:r>
      <w:r w:rsidR="005D2FC3" w:rsidRPr="00377BB8">
        <w:rPr>
          <w:rFonts w:ascii="Times New Roman" w:hAnsi="Times New Roman" w:cs="Times New Roman"/>
          <w:sz w:val="28"/>
          <w:szCs w:val="28"/>
        </w:rPr>
        <w:t>признать</w:t>
      </w:r>
      <w:r w:rsidR="0054065A" w:rsidRPr="00377BB8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B03EEF" w:rsidRPr="00377BB8" w:rsidRDefault="00B03EEF" w:rsidP="00674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8E7" w:rsidRPr="00377BB8" w:rsidRDefault="00795A51" w:rsidP="00674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>4</w:t>
      </w:r>
      <w:r w:rsidR="00826A8F" w:rsidRPr="00377BB8">
        <w:rPr>
          <w:rFonts w:ascii="Times New Roman" w:hAnsi="Times New Roman" w:cs="Times New Roman"/>
          <w:sz w:val="28"/>
          <w:szCs w:val="28"/>
        </w:rPr>
        <w:t>.</w:t>
      </w:r>
      <w:r w:rsidR="00A578E7" w:rsidRPr="00377BB8">
        <w:rPr>
          <w:rFonts w:ascii="Times New Roman" w:hAnsi="Times New Roman" w:cs="Times New Roman"/>
          <w:sz w:val="28"/>
          <w:szCs w:val="28"/>
        </w:rPr>
        <w:t xml:space="preserve"> В </w:t>
      </w:r>
      <w:r w:rsidR="003A53C5" w:rsidRPr="00377BB8">
        <w:rPr>
          <w:rFonts w:ascii="Times New Roman" w:hAnsi="Times New Roman" w:cs="Times New Roman"/>
          <w:sz w:val="28"/>
          <w:szCs w:val="28"/>
        </w:rPr>
        <w:t>разделе 6 (П</w:t>
      </w:r>
      <w:r w:rsidR="00A578E7" w:rsidRPr="00377BB8">
        <w:rPr>
          <w:rFonts w:ascii="Times New Roman" w:hAnsi="Times New Roman" w:cs="Times New Roman"/>
          <w:sz w:val="28"/>
          <w:szCs w:val="28"/>
        </w:rPr>
        <w:t>одпрограмм</w:t>
      </w:r>
      <w:r w:rsidR="003A53C5" w:rsidRPr="00377BB8">
        <w:rPr>
          <w:rFonts w:ascii="Times New Roman" w:hAnsi="Times New Roman" w:cs="Times New Roman"/>
          <w:sz w:val="28"/>
          <w:szCs w:val="28"/>
        </w:rPr>
        <w:t>а</w:t>
      </w:r>
      <w:r w:rsidR="00A578E7" w:rsidRPr="00377BB8">
        <w:rPr>
          <w:rFonts w:ascii="Times New Roman" w:hAnsi="Times New Roman" w:cs="Times New Roman"/>
          <w:sz w:val="28"/>
          <w:szCs w:val="28"/>
        </w:rPr>
        <w:t xml:space="preserve"> </w:t>
      </w:r>
      <w:r w:rsidR="00674B37" w:rsidRPr="00377BB8">
        <w:rPr>
          <w:rFonts w:ascii="Times New Roman" w:hAnsi="Times New Roman" w:cs="Times New Roman"/>
          <w:sz w:val="28"/>
          <w:szCs w:val="28"/>
        </w:rPr>
        <w:t>"</w:t>
      </w:r>
      <w:r w:rsidR="00A578E7" w:rsidRPr="00377BB8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и снижение негативного влияния транспорта на окружающую среду</w:t>
      </w:r>
      <w:r w:rsidR="00674B37" w:rsidRPr="00377BB8">
        <w:rPr>
          <w:rFonts w:ascii="Times New Roman" w:hAnsi="Times New Roman" w:cs="Times New Roman"/>
          <w:sz w:val="28"/>
          <w:szCs w:val="28"/>
        </w:rPr>
        <w:t>"</w:t>
      </w:r>
      <w:r w:rsidR="003A53C5" w:rsidRPr="00377BB8">
        <w:rPr>
          <w:rFonts w:ascii="Times New Roman" w:hAnsi="Times New Roman" w:cs="Times New Roman"/>
          <w:sz w:val="28"/>
          <w:szCs w:val="28"/>
        </w:rPr>
        <w:t>)</w:t>
      </w:r>
      <w:r w:rsidR="00A578E7" w:rsidRPr="00377BB8">
        <w:rPr>
          <w:rFonts w:ascii="Times New Roman" w:hAnsi="Times New Roman" w:cs="Times New Roman"/>
          <w:sz w:val="28"/>
          <w:szCs w:val="28"/>
        </w:rPr>
        <w:t>:</w:t>
      </w:r>
    </w:p>
    <w:p w:rsidR="0013016A" w:rsidRPr="00377BB8" w:rsidRDefault="00516567" w:rsidP="0067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>4</w:t>
      </w:r>
      <w:r w:rsidR="00347056" w:rsidRPr="00377BB8">
        <w:rPr>
          <w:rFonts w:ascii="Times New Roman" w:hAnsi="Times New Roman" w:cs="Times New Roman"/>
          <w:sz w:val="28"/>
          <w:szCs w:val="28"/>
        </w:rPr>
        <w:t>.1</w:t>
      </w:r>
      <w:r w:rsidR="00DA23C1" w:rsidRPr="00377BB8">
        <w:rPr>
          <w:rFonts w:ascii="Times New Roman" w:hAnsi="Times New Roman" w:cs="Times New Roman"/>
          <w:sz w:val="28"/>
          <w:szCs w:val="28"/>
        </w:rPr>
        <w:t>. П</w:t>
      </w:r>
      <w:r w:rsidR="007E310C" w:rsidRPr="00377BB8">
        <w:rPr>
          <w:rFonts w:ascii="Times New Roman" w:hAnsi="Times New Roman" w:cs="Times New Roman"/>
          <w:sz w:val="28"/>
          <w:szCs w:val="28"/>
        </w:rPr>
        <w:t>аспорт</w:t>
      </w:r>
      <w:r w:rsidR="00DA23C1" w:rsidRPr="00377BB8">
        <w:rPr>
          <w:rFonts w:ascii="Times New Roman" w:hAnsi="Times New Roman" w:cs="Times New Roman"/>
          <w:sz w:val="28"/>
          <w:szCs w:val="28"/>
        </w:rPr>
        <w:t xml:space="preserve"> </w:t>
      </w:r>
      <w:r w:rsidR="007E310C" w:rsidRPr="00377BB8">
        <w:rPr>
          <w:rFonts w:ascii="Times New Roman" w:hAnsi="Times New Roman" w:cs="Times New Roman"/>
          <w:sz w:val="28"/>
          <w:szCs w:val="28"/>
        </w:rPr>
        <w:t>подпрограммы</w:t>
      </w:r>
      <w:r w:rsidR="00DA23C1" w:rsidRPr="00377BB8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и снижение негативного влияния транспорта на окружающую среду" изложить в следующей редакции</w:t>
      </w:r>
      <w:r w:rsidR="0013016A" w:rsidRPr="00377BB8">
        <w:rPr>
          <w:rFonts w:ascii="Times New Roman" w:hAnsi="Times New Roman" w:cs="Times New Roman"/>
          <w:sz w:val="28"/>
          <w:szCs w:val="28"/>
        </w:rPr>
        <w:t>:</w:t>
      </w:r>
    </w:p>
    <w:p w:rsidR="00DA23C1" w:rsidRPr="00377BB8" w:rsidRDefault="00DA23C1" w:rsidP="0067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97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7087"/>
        <w:gridCol w:w="6"/>
      </w:tblGrid>
      <w:tr w:rsidR="00377BB8" w:rsidRPr="00377BB8" w:rsidTr="00DA23C1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77BB8" w:rsidRDefault="00DA23C1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77BB8" w:rsidRDefault="00DA23C1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Подпрограмма "Повышение безопасности дорожного движения и снижение негативного влияния транспорта на окружающую среду" (далее - подпрограмма)</w:t>
            </w:r>
          </w:p>
        </w:tc>
      </w:tr>
      <w:tr w:rsidR="00377BB8" w:rsidRPr="00377BB8" w:rsidTr="00DA23C1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77BB8" w:rsidRDefault="00DA23C1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77BB8" w:rsidRDefault="00DA23C1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Комитет по дорожному хозяйству Ленинградской области</w:t>
            </w:r>
          </w:p>
        </w:tc>
      </w:tr>
      <w:tr w:rsidR="00377BB8" w:rsidRPr="00377BB8" w:rsidTr="00DA23C1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77BB8" w:rsidRDefault="00DA23C1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Участники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77BB8" w:rsidRDefault="00DA23C1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Комитет по дорожному хозяйству Ленинградской области,</w:t>
            </w:r>
          </w:p>
          <w:p w:rsidR="00DA23C1" w:rsidRPr="00377BB8" w:rsidRDefault="00DA23C1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управление Ленинградской области по транспорту,</w:t>
            </w:r>
          </w:p>
          <w:p w:rsidR="00DA23C1" w:rsidRPr="00377BB8" w:rsidRDefault="00DA23C1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управление Ленинградской области по государственному техническому надзору и контролю</w:t>
            </w:r>
          </w:p>
        </w:tc>
      </w:tr>
      <w:tr w:rsidR="00377BB8" w:rsidRPr="00377BB8" w:rsidTr="00DA23C1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C1" w:rsidRPr="00377BB8" w:rsidRDefault="00DA23C1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Проекты, реализуемые в рамках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C1" w:rsidRPr="00377BB8" w:rsidRDefault="00DA23C1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Федеральный проект "Дорожная сеть" (региональный проект "Дорожная сеть");</w:t>
            </w:r>
          </w:p>
          <w:p w:rsidR="00DA23C1" w:rsidRPr="00377BB8" w:rsidRDefault="00DA23C1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Федеральный проект "Общесистемные меры развития дорожного хозяйства" (региональный проект "Общесистемные меры развития дорожного хозяйства");</w:t>
            </w:r>
          </w:p>
          <w:p w:rsidR="00DA23C1" w:rsidRPr="00377BB8" w:rsidRDefault="00DA23C1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Федеральный проект "Безопасность дорожного движения" (региональный проект "Безопасность дорожного движения")</w:t>
            </w:r>
          </w:p>
        </w:tc>
      </w:tr>
      <w:tr w:rsidR="00377BB8" w:rsidRPr="00377BB8" w:rsidTr="00DA23C1">
        <w:tc>
          <w:tcPr>
            <w:tcW w:w="2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77BB8" w:rsidRDefault="00DA23C1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77BB8" w:rsidRDefault="00DA23C1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7BB8" w:rsidRPr="00377BB8" w:rsidTr="00DA23C1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77BB8" w:rsidRDefault="00DA23C1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77BB8" w:rsidRDefault="00DA23C1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Повышение безопасности дорожного движения и снижение негативного влияния транспорта на окружающую среду</w:t>
            </w:r>
          </w:p>
        </w:tc>
      </w:tr>
      <w:tr w:rsidR="00377BB8" w:rsidRPr="00377BB8" w:rsidTr="00DA23C1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C1" w:rsidRPr="00377BB8" w:rsidRDefault="00DA23C1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C1" w:rsidRPr="00377BB8" w:rsidRDefault="00DA23C1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погибших в дорожно-транспортных происшествиях;</w:t>
            </w:r>
          </w:p>
          <w:p w:rsidR="00DA23C1" w:rsidRPr="00377BB8" w:rsidRDefault="00DA23C1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оснащенности участков концентрации дорожно-транспортных происшествий (далее - ДТП) на автомобильных дорогах регионального значения </w:t>
            </w:r>
            <w:r w:rsidRPr="00377B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Ленинградской области элементами обустройства, предназначенными для обеспечения безопасности дорожного движения;</w:t>
            </w:r>
          </w:p>
          <w:p w:rsidR="00DA23C1" w:rsidRPr="00377BB8" w:rsidRDefault="00DA23C1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сокращение выброса загрязняющих веществ в окружающую среду путем перевода транспорта на газомоторное топливо;</w:t>
            </w:r>
          </w:p>
          <w:p w:rsidR="00DA23C1" w:rsidRPr="00377BB8" w:rsidRDefault="00DA23C1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сокращение числа ДТП с участием поднадзорных самоходных машин</w:t>
            </w:r>
          </w:p>
        </w:tc>
      </w:tr>
      <w:tr w:rsidR="00377BB8" w:rsidRPr="00377BB8" w:rsidTr="00DA23C1">
        <w:tc>
          <w:tcPr>
            <w:tcW w:w="2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77BB8" w:rsidRDefault="00DA23C1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77BB8" w:rsidRDefault="00DA23C1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7BB8" w:rsidRPr="00377BB8" w:rsidTr="00DA23C1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77BB8" w:rsidRDefault="00DA23C1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Срок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77BB8" w:rsidRDefault="00DA23C1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2018-2024 годы</w:t>
            </w:r>
          </w:p>
        </w:tc>
      </w:tr>
      <w:tr w:rsidR="00377BB8" w:rsidRPr="00377BB8" w:rsidTr="00DA23C1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C1" w:rsidRPr="00377BB8" w:rsidRDefault="00DA23C1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C1" w:rsidRPr="00377BB8" w:rsidRDefault="00DA23C1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подпрограммы </w:t>
            </w:r>
            <w:r w:rsidRPr="00377BB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2018 – 2024 годы в ценах соответствующих лет составит 13366615,5 тыс. рублей, в том числе: </w:t>
            </w:r>
          </w:p>
          <w:p w:rsidR="00DA23C1" w:rsidRPr="00377BB8" w:rsidRDefault="00DA23C1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2018 год – 1366264,6 тыс. рублей;</w:t>
            </w:r>
          </w:p>
          <w:p w:rsidR="00DA23C1" w:rsidRPr="00377BB8" w:rsidRDefault="00DA23C1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2019 год – 1635004,2 тыс. рублей;</w:t>
            </w:r>
          </w:p>
          <w:p w:rsidR="00DA23C1" w:rsidRPr="00377BB8" w:rsidRDefault="00DA23C1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2020 год – 2156245,6 тыс. рублей;</w:t>
            </w:r>
          </w:p>
          <w:p w:rsidR="00DA23C1" w:rsidRPr="00377BB8" w:rsidRDefault="00DA23C1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2021 год – 2337774,1 тыс. рублей;</w:t>
            </w:r>
          </w:p>
          <w:p w:rsidR="00DA23C1" w:rsidRPr="00377BB8" w:rsidRDefault="00DA23C1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2022 год – 2652083,9 тыс. рублей;</w:t>
            </w:r>
          </w:p>
          <w:p w:rsidR="00DA23C1" w:rsidRPr="00377BB8" w:rsidRDefault="00DA23C1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2023 год – 896575,0 тыс. рублей;</w:t>
            </w:r>
          </w:p>
          <w:p w:rsidR="00DA23C1" w:rsidRPr="00377BB8" w:rsidRDefault="00DA23C1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2024 год – 2322668,0 тыс. рублей</w:t>
            </w:r>
          </w:p>
        </w:tc>
      </w:tr>
      <w:tr w:rsidR="00377BB8" w:rsidRPr="00377BB8" w:rsidTr="00DA23C1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C1" w:rsidRPr="00377BB8" w:rsidRDefault="00DA23C1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проектов, реализуемых в рамках подпрограммы, - всего, в том числе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C1" w:rsidRPr="00377BB8" w:rsidRDefault="00DA23C1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проектов, реализуемых в рамках подпрограммы, на 2019 – 2024 годы в ценах соответствующих лет составит 2805451,0 тыс. рублей, </w:t>
            </w:r>
            <w:r w:rsidRPr="00377BB8">
              <w:rPr>
                <w:rFonts w:ascii="Times New Roman" w:hAnsi="Times New Roman" w:cs="Times New Roman"/>
                <w:sz w:val="26"/>
                <w:szCs w:val="26"/>
              </w:rPr>
              <w:br/>
              <w:t>в том числе по годам реализации:</w:t>
            </w:r>
          </w:p>
          <w:p w:rsidR="00DA23C1" w:rsidRPr="00377BB8" w:rsidRDefault="00DA23C1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2019 год – 75311,4 тыс. рублей;</w:t>
            </w:r>
          </w:p>
          <w:p w:rsidR="00DA23C1" w:rsidRPr="00377BB8" w:rsidRDefault="00DA23C1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2020 год – 215562,2 тыс. рублей;</w:t>
            </w:r>
          </w:p>
          <w:p w:rsidR="00DA23C1" w:rsidRPr="00377BB8" w:rsidRDefault="00DA23C1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2021 год – 197325,0 тыс. рублей;</w:t>
            </w:r>
          </w:p>
          <w:p w:rsidR="00DA23C1" w:rsidRPr="00377BB8" w:rsidRDefault="00DA23C1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2022 год – 198299,2 тыс. рублей;</w:t>
            </w:r>
          </w:p>
          <w:p w:rsidR="00DA23C1" w:rsidRPr="00377BB8" w:rsidRDefault="00DA23C1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2023 год – 363332,0 тыс. рублей;</w:t>
            </w:r>
          </w:p>
          <w:p w:rsidR="00DA23C1" w:rsidRPr="00377BB8" w:rsidRDefault="00DA23C1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2024 год – 1755621,0 тыс. рублей</w:t>
            </w:r>
          </w:p>
        </w:tc>
      </w:tr>
      <w:tr w:rsidR="00377BB8" w:rsidRPr="00377BB8" w:rsidTr="00DA23C1">
        <w:tc>
          <w:tcPr>
            <w:tcW w:w="2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77BB8" w:rsidRDefault="00DA23C1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77BB8" w:rsidRDefault="00DA23C1" w:rsidP="00342E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7BB8" w:rsidRPr="00377BB8" w:rsidTr="00DA23C1">
        <w:trPr>
          <w:gridAfter w:val="1"/>
          <w:wAfter w:w="6" w:type="dxa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77BB8" w:rsidRDefault="00DA23C1" w:rsidP="00342E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77BB8" w:rsidRDefault="00DA23C1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погибших в дорожно-транспортных происшествиях на 100 тыс. населения в 2024 году до 6,86 чел.;</w:t>
            </w:r>
          </w:p>
          <w:p w:rsidR="00DA23C1" w:rsidRPr="00377BB8" w:rsidRDefault="00DA23C1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достижение в 2024 году уровня оснащенности участков концентрации ДТП на автомобильных дорогах регионального значения Ленинградской области элементами обустройства, предназначенными для обеспечения безопасности дорожного движения, 76 проц. от потребности;</w:t>
            </w:r>
          </w:p>
          <w:p w:rsidR="00DA23C1" w:rsidRPr="00377BB8" w:rsidRDefault="00DA23C1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объем сокращения выбросов загрязняющих веществ автомобильным транспортом к 2019 году - до 2500,0 тонн;</w:t>
            </w:r>
          </w:p>
          <w:p w:rsidR="00DA23C1" w:rsidRPr="00377BB8" w:rsidRDefault="00DA23C1" w:rsidP="00342E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доли самоходных машин, представленных на </w:t>
            </w:r>
            <w:r w:rsidRPr="00377B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технический осмотр, от общего количества зарегистрированных самоходных машин до 52 проц. </w:t>
            </w:r>
          </w:p>
        </w:tc>
      </w:tr>
    </w:tbl>
    <w:p w:rsidR="00DA23C1" w:rsidRPr="00377BB8" w:rsidRDefault="00DA23C1" w:rsidP="001F17BD">
      <w:pPr>
        <w:pStyle w:val="ConsPlusNormal"/>
        <w:ind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lastRenderedPageBreak/>
        <w:t>".</w:t>
      </w:r>
    </w:p>
    <w:p w:rsidR="009D0CEE" w:rsidRPr="00377BB8" w:rsidRDefault="00516567" w:rsidP="002E3A56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4</w:t>
      </w:r>
      <w:r w:rsidR="00DB339E" w:rsidRPr="00377BB8">
        <w:rPr>
          <w:b w:val="0"/>
          <w:sz w:val="28"/>
          <w:szCs w:val="28"/>
        </w:rPr>
        <w:t>.2</w:t>
      </w:r>
      <w:r w:rsidR="00947A0B" w:rsidRPr="00377BB8">
        <w:rPr>
          <w:b w:val="0"/>
          <w:sz w:val="28"/>
          <w:szCs w:val="28"/>
        </w:rPr>
        <w:t>.</w:t>
      </w:r>
      <w:r w:rsidR="00FD3EA9" w:rsidRPr="00377BB8">
        <w:rPr>
          <w:b w:val="0"/>
          <w:sz w:val="28"/>
          <w:szCs w:val="28"/>
        </w:rPr>
        <w:t xml:space="preserve"> </w:t>
      </w:r>
      <w:r w:rsidR="009D0CEE" w:rsidRPr="00377BB8">
        <w:rPr>
          <w:b w:val="0"/>
          <w:sz w:val="28"/>
          <w:szCs w:val="28"/>
        </w:rPr>
        <w:t>В подразделе 6.1  (Обоснование цели, задач и ожидаемых результатов Подпрограммы)</w:t>
      </w:r>
      <w:r w:rsidR="002E3A56" w:rsidRPr="00377BB8">
        <w:rPr>
          <w:b w:val="0"/>
          <w:sz w:val="28"/>
          <w:szCs w:val="28"/>
        </w:rPr>
        <w:t xml:space="preserve"> </w:t>
      </w:r>
      <w:r w:rsidR="009D0CEE" w:rsidRPr="00377BB8">
        <w:rPr>
          <w:b w:val="0"/>
          <w:sz w:val="28"/>
          <w:szCs w:val="28"/>
        </w:rPr>
        <w:t xml:space="preserve">абзац </w:t>
      </w:r>
      <w:r w:rsidR="001A2069" w:rsidRPr="00377BB8">
        <w:rPr>
          <w:b w:val="0"/>
          <w:sz w:val="28"/>
          <w:szCs w:val="28"/>
        </w:rPr>
        <w:t>пятнадцатый</w:t>
      </w:r>
      <w:r w:rsidR="009D0CEE" w:rsidRPr="00377BB8">
        <w:rPr>
          <w:b w:val="0"/>
          <w:sz w:val="28"/>
          <w:szCs w:val="28"/>
        </w:rPr>
        <w:t xml:space="preserve"> изложить в следующей редакции:</w:t>
      </w:r>
      <w:r w:rsidR="00567ADB" w:rsidRPr="00377BB8">
        <w:rPr>
          <w:b w:val="0"/>
          <w:sz w:val="28"/>
          <w:szCs w:val="28"/>
        </w:rPr>
        <w:t xml:space="preserve"> </w:t>
      </w:r>
      <w:r w:rsidR="009D0CEE" w:rsidRPr="00377BB8">
        <w:rPr>
          <w:b w:val="0"/>
          <w:sz w:val="28"/>
          <w:szCs w:val="28"/>
        </w:rPr>
        <w:t>"</w:t>
      </w:r>
      <w:r w:rsidR="001A2069" w:rsidRPr="00377BB8">
        <w:rPr>
          <w:b w:val="0"/>
          <w:sz w:val="28"/>
          <w:szCs w:val="28"/>
        </w:rPr>
        <w:t>доля самоходных машин, представленных на технический осмотр, от общего количества зарегистрированных самоходных машин</w:t>
      </w:r>
      <w:proofErr w:type="gramStart"/>
      <w:r w:rsidR="001A2069" w:rsidRPr="00377BB8">
        <w:rPr>
          <w:rFonts w:eastAsia="Arial Unicode MS"/>
          <w:b w:val="0"/>
          <w:sz w:val="28"/>
          <w:szCs w:val="28"/>
        </w:rPr>
        <w:t>.</w:t>
      </w:r>
      <w:r w:rsidR="001A2069" w:rsidRPr="00377BB8">
        <w:rPr>
          <w:b w:val="0"/>
          <w:sz w:val="28"/>
          <w:szCs w:val="28"/>
        </w:rPr>
        <w:t>".</w:t>
      </w:r>
      <w:proofErr w:type="gramEnd"/>
    </w:p>
    <w:p w:rsidR="00DA23C1" w:rsidRPr="00377BB8" w:rsidRDefault="00197625" w:rsidP="00FE5EDA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5</w:t>
      </w:r>
      <w:r w:rsidR="00D2210A" w:rsidRPr="00377BB8">
        <w:rPr>
          <w:b w:val="0"/>
          <w:sz w:val="28"/>
          <w:szCs w:val="28"/>
        </w:rPr>
        <w:t xml:space="preserve">. В разделе 7 (Подпрограмма </w:t>
      </w:r>
      <w:r w:rsidR="00674B37" w:rsidRPr="00377BB8">
        <w:rPr>
          <w:b w:val="0"/>
          <w:sz w:val="28"/>
          <w:szCs w:val="28"/>
        </w:rPr>
        <w:t>"</w:t>
      </w:r>
      <w:r w:rsidR="00D2210A" w:rsidRPr="00377BB8">
        <w:rPr>
          <w:b w:val="0"/>
          <w:sz w:val="28"/>
          <w:szCs w:val="28"/>
        </w:rPr>
        <w:t xml:space="preserve">Общественный транспорт </w:t>
      </w:r>
      <w:r w:rsidR="00947A0B" w:rsidRPr="00377BB8">
        <w:rPr>
          <w:b w:val="0"/>
          <w:sz w:val="28"/>
          <w:szCs w:val="28"/>
        </w:rPr>
        <w:br/>
      </w:r>
      <w:r w:rsidR="00D2210A" w:rsidRPr="00377BB8">
        <w:rPr>
          <w:b w:val="0"/>
          <w:sz w:val="28"/>
          <w:szCs w:val="28"/>
        </w:rPr>
        <w:t>и транспортная инфраструктура</w:t>
      </w:r>
      <w:r w:rsidR="00674B37" w:rsidRPr="00377BB8">
        <w:rPr>
          <w:b w:val="0"/>
          <w:sz w:val="28"/>
          <w:szCs w:val="28"/>
        </w:rPr>
        <w:t>"</w:t>
      </w:r>
      <w:r w:rsidR="00FE5EDA" w:rsidRPr="00377BB8">
        <w:rPr>
          <w:b w:val="0"/>
          <w:sz w:val="28"/>
          <w:szCs w:val="28"/>
        </w:rPr>
        <w:t>)</w:t>
      </w:r>
      <w:r w:rsidR="00DA23C1" w:rsidRPr="00377BB8">
        <w:rPr>
          <w:b w:val="0"/>
          <w:sz w:val="28"/>
          <w:szCs w:val="28"/>
        </w:rPr>
        <w:t>:</w:t>
      </w:r>
    </w:p>
    <w:p w:rsidR="00DA23C1" w:rsidRPr="00377BB8" w:rsidRDefault="00DA23C1" w:rsidP="00FE5EDA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5.1</w:t>
      </w:r>
      <w:r w:rsidR="00FE5EDA" w:rsidRPr="00377BB8">
        <w:rPr>
          <w:b w:val="0"/>
          <w:sz w:val="28"/>
          <w:szCs w:val="28"/>
        </w:rPr>
        <w:t xml:space="preserve"> </w:t>
      </w:r>
      <w:r w:rsidRPr="00377BB8">
        <w:rPr>
          <w:b w:val="0"/>
          <w:sz w:val="28"/>
          <w:szCs w:val="28"/>
        </w:rPr>
        <w:t>В</w:t>
      </w:r>
      <w:r w:rsidR="009A4190">
        <w:rPr>
          <w:b w:val="0"/>
          <w:sz w:val="28"/>
          <w:szCs w:val="28"/>
        </w:rPr>
        <w:t xml:space="preserve"> </w:t>
      </w:r>
      <w:r w:rsidR="00D144DF" w:rsidRPr="00377BB8">
        <w:rPr>
          <w:b w:val="0"/>
          <w:sz w:val="28"/>
          <w:szCs w:val="28"/>
        </w:rPr>
        <w:t xml:space="preserve"> паспорте подпрограммы</w:t>
      </w:r>
      <w:r w:rsidRPr="00377BB8">
        <w:rPr>
          <w:b w:val="0"/>
          <w:sz w:val="28"/>
          <w:szCs w:val="28"/>
        </w:rPr>
        <w:t>:</w:t>
      </w:r>
      <w:bookmarkStart w:id="0" w:name="_GoBack"/>
      <w:bookmarkEnd w:id="0"/>
    </w:p>
    <w:p w:rsidR="00DA23C1" w:rsidRPr="00377BB8" w:rsidRDefault="00DA23C1" w:rsidP="00FE5EDA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 xml:space="preserve">1) позицию </w:t>
      </w:r>
      <w:r w:rsidR="00815FC9" w:rsidRPr="00377BB8">
        <w:rPr>
          <w:b w:val="0"/>
          <w:sz w:val="28"/>
          <w:szCs w:val="28"/>
        </w:rPr>
        <w:t>"</w:t>
      </w:r>
      <w:r w:rsidRPr="00377BB8">
        <w:rPr>
          <w:b w:val="0"/>
          <w:sz w:val="28"/>
          <w:szCs w:val="28"/>
        </w:rPr>
        <w:t>Участники подпр</w:t>
      </w:r>
      <w:r w:rsidR="00815FC9" w:rsidRPr="00377BB8">
        <w:rPr>
          <w:b w:val="0"/>
          <w:sz w:val="28"/>
          <w:szCs w:val="28"/>
        </w:rPr>
        <w:t>о</w:t>
      </w:r>
      <w:r w:rsidRPr="00377BB8">
        <w:rPr>
          <w:b w:val="0"/>
          <w:sz w:val="28"/>
          <w:szCs w:val="28"/>
        </w:rPr>
        <w:t>граммы</w:t>
      </w:r>
      <w:r w:rsidR="00815FC9" w:rsidRPr="00377BB8">
        <w:rPr>
          <w:b w:val="0"/>
          <w:sz w:val="28"/>
          <w:szCs w:val="28"/>
        </w:rPr>
        <w:t>"</w:t>
      </w:r>
      <w:r w:rsidRPr="00377BB8">
        <w:rPr>
          <w:b w:val="0"/>
          <w:sz w:val="28"/>
          <w:szCs w:val="28"/>
        </w:rPr>
        <w:t xml:space="preserve"> </w:t>
      </w:r>
      <w:r w:rsidR="00815FC9" w:rsidRPr="00377BB8">
        <w:rPr>
          <w:b w:val="0"/>
          <w:sz w:val="28"/>
          <w:szCs w:val="28"/>
        </w:rPr>
        <w:t>дополнить словами: "комитет по строительству Ленинградской области»</w:t>
      </w:r>
    </w:p>
    <w:p w:rsidR="00D144DF" w:rsidRPr="00377BB8" w:rsidRDefault="00DA23C1" w:rsidP="00FE5EDA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2)</w:t>
      </w:r>
      <w:r w:rsidR="00DB339E" w:rsidRPr="00377BB8">
        <w:rPr>
          <w:b w:val="0"/>
          <w:sz w:val="28"/>
          <w:szCs w:val="28"/>
        </w:rPr>
        <w:t xml:space="preserve"> </w:t>
      </w:r>
      <w:r w:rsidR="00D144DF" w:rsidRPr="00377BB8">
        <w:rPr>
          <w:b w:val="0"/>
          <w:sz w:val="28"/>
          <w:szCs w:val="28"/>
        </w:rPr>
        <w:t xml:space="preserve">позицию </w:t>
      </w:r>
      <w:r w:rsidR="00674B37" w:rsidRPr="00377BB8">
        <w:rPr>
          <w:b w:val="0"/>
          <w:sz w:val="28"/>
          <w:szCs w:val="28"/>
        </w:rPr>
        <w:t>"</w:t>
      </w:r>
      <w:r w:rsidR="00D144DF" w:rsidRPr="00377BB8">
        <w:rPr>
          <w:b w:val="0"/>
          <w:sz w:val="28"/>
          <w:szCs w:val="28"/>
        </w:rPr>
        <w:t>Финансовое обеспечение подпрограммы – всего, в том числе по годам реализации</w:t>
      </w:r>
      <w:r w:rsidR="00674B37" w:rsidRPr="00377BB8">
        <w:rPr>
          <w:b w:val="0"/>
          <w:sz w:val="28"/>
          <w:szCs w:val="28"/>
        </w:rPr>
        <w:t>"</w:t>
      </w:r>
      <w:r w:rsidR="00D144DF" w:rsidRPr="00377BB8">
        <w:rPr>
          <w:b w:val="0"/>
          <w:sz w:val="28"/>
          <w:szCs w:val="28"/>
        </w:rPr>
        <w:t xml:space="preserve"> изложить</w:t>
      </w:r>
      <w:r w:rsidR="00FE5EDA" w:rsidRPr="00377BB8">
        <w:rPr>
          <w:b w:val="0"/>
          <w:sz w:val="28"/>
          <w:szCs w:val="28"/>
        </w:rPr>
        <w:t xml:space="preserve"> </w:t>
      </w:r>
      <w:r w:rsidR="00D144DF" w:rsidRPr="00377BB8">
        <w:rPr>
          <w:b w:val="0"/>
          <w:sz w:val="28"/>
          <w:szCs w:val="28"/>
        </w:rPr>
        <w:t>в следующей редакции:</w:t>
      </w:r>
    </w:p>
    <w:p w:rsidR="00947A0B" w:rsidRPr="00377BB8" w:rsidRDefault="00947A0B" w:rsidP="00674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"/>
        <w:gridCol w:w="2550"/>
        <w:gridCol w:w="7087"/>
        <w:gridCol w:w="992"/>
      </w:tblGrid>
      <w:tr w:rsidR="00377BB8" w:rsidRPr="00377BB8" w:rsidTr="00342ECE">
        <w:trPr>
          <w:trHeight w:val="1071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7A0B" w:rsidRPr="00377BB8" w:rsidRDefault="00674B37" w:rsidP="00674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A0B" w:rsidRPr="00377BB8" w:rsidRDefault="00947A0B" w:rsidP="00674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</w:t>
            </w:r>
          </w:p>
          <w:p w:rsidR="00947A0B" w:rsidRPr="00377BB8" w:rsidRDefault="00947A0B" w:rsidP="00674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 </w:t>
            </w:r>
          </w:p>
          <w:p w:rsidR="00947A0B" w:rsidRPr="00377BB8" w:rsidRDefault="00947A0B" w:rsidP="00674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– всего, в том числе </w:t>
            </w:r>
          </w:p>
          <w:p w:rsidR="00947A0B" w:rsidRPr="00377BB8" w:rsidRDefault="00947A0B" w:rsidP="00674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0B" w:rsidRPr="00377BB8" w:rsidRDefault="00947A0B" w:rsidP="00674B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подпрограммы </w:t>
            </w:r>
            <w:r w:rsidRPr="00377BB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2018 – 2024 годы в ценах соответствующих лет составит </w:t>
            </w:r>
            <w:r w:rsidR="00C027D4" w:rsidRPr="00377BB8">
              <w:rPr>
                <w:rFonts w:ascii="Times New Roman" w:hAnsi="Times New Roman" w:cs="Times New Roman"/>
                <w:sz w:val="26"/>
                <w:szCs w:val="26"/>
              </w:rPr>
              <w:t>2178300,7</w:t>
            </w: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 </w:t>
            </w:r>
          </w:p>
          <w:p w:rsidR="00947A0B" w:rsidRPr="00377BB8" w:rsidRDefault="00947A0B" w:rsidP="00674B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2018 год – 419384,0 тыс. рублей;</w:t>
            </w:r>
          </w:p>
          <w:p w:rsidR="00947A0B" w:rsidRPr="00377BB8" w:rsidRDefault="00947A0B" w:rsidP="00674B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2019 год – 370823,5 тыс. рублей;</w:t>
            </w:r>
          </w:p>
          <w:p w:rsidR="00947A0B" w:rsidRPr="00377BB8" w:rsidRDefault="00947A0B" w:rsidP="00674B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2020 год –</w:t>
            </w:r>
            <w:r w:rsidR="00C027D4"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 385457,4 </w:t>
            </w: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947A0B" w:rsidRPr="00377BB8" w:rsidRDefault="00947A0B" w:rsidP="00674B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197625" w:rsidRPr="00377BB8">
              <w:rPr>
                <w:rFonts w:ascii="Times New Roman" w:hAnsi="Times New Roman" w:cs="Times New Roman"/>
                <w:sz w:val="26"/>
                <w:szCs w:val="26"/>
              </w:rPr>
              <w:t>806310,2</w:t>
            </w: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947A0B" w:rsidRPr="00377BB8" w:rsidRDefault="00947A0B" w:rsidP="00674B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C027D4" w:rsidRPr="00377BB8">
              <w:rPr>
                <w:rFonts w:ascii="Times New Roman" w:hAnsi="Times New Roman" w:cs="Times New Roman"/>
                <w:sz w:val="26"/>
                <w:szCs w:val="26"/>
              </w:rPr>
              <w:t>152489,6</w:t>
            </w: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947A0B" w:rsidRPr="00377BB8" w:rsidRDefault="00947A0B" w:rsidP="00674B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C027D4"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 21918,0</w:t>
            </w:r>
            <w:r w:rsidR="00197625" w:rsidRPr="00377B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947A0B" w:rsidRPr="00377BB8" w:rsidRDefault="00947A0B" w:rsidP="00674B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2024 год – 21918,0 тыс. 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7A0B" w:rsidRPr="00377BB8" w:rsidRDefault="00947A0B" w:rsidP="00674B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A0B" w:rsidRPr="00377BB8" w:rsidRDefault="00947A0B" w:rsidP="00674B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A0B" w:rsidRPr="00377BB8" w:rsidRDefault="00947A0B" w:rsidP="00674B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A0B" w:rsidRPr="00377BB8" w:rsidRDefault="00947A0B" w:rsidP="00674B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A0B" w:rsidRPr="00377BB8" w:rsidRDefault="00947A0B" w:rsidP="00674B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A0B" w:rsidRPr="00377BB8" w:rsidRDefault="00947A0B" w:rsidP="00674B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A0B" w:rsidRPr="00377BB8" w:rsidRDefault="00947A0B" w:rsidP="00674B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A0B" w:rsidRPr="00377BB8" w:rsidRDefault="00947A0B" w:rsidP="00674B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A0B" w:rsidRPr="00377BB8" w:rsidRDefault="00947A0B" w:rsidP="00674B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A0B" w:rsidRPr="00377BB8" w:rsidRDefault="00674B37" w:rsidP="00674B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7BB8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DD4FFC" w:rsidRPr="00377B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70B82" w:rsidRPr="00377BB8" w:rsidRDefault="00F70B82" w:rsidP="00F70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Par1044"/>
      <w:bookmarkEnd w:id="1"/>
    </w:p>
    <w:p w:rsidR="00DD4119" w:rsidRPr="00377BB8" w:rsidRDefault="00F70B82" w:rsidP="00DD4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7BB8">
        <w:rPr>
          <w:rFonts w:ascii="Times New Roman" w:hAnsi="Times New Roman" w:cs="Times New Roman"/>
          <w:iCs/>
          <w:sz w:val="28"/>
          <w:szCs w:val="28"/>
        </w:rPr>
        <w:t>5.</w:t>
      </w:r>
      <w:r w:rsidR="001F17BD" w:rsidRPr="00377BB8">
        <w:rPr>
          <w:rFonts w:ascii="Times New Roman" w:hAnsi="Times New Roman" w:cs="Times New Roman"/>
          <w:iCs/>
          <w:sz w:val="28"/>
          <w:szCs w:val="28"/>
        </w:rPr>
        <w:t>2</w:t>
      </w:r>
      <w:r w:rsidRPr="00377BB8">
        <w:rPr>
          <w:rFonts w:ascii="Times New Roman" w:hAnsi="Times New Roman" w:cs="Times New Roman"/>
          <w:iCs/>
          <w:sz w:val="28"/>
          <w:szCs w:val="28"/>
        </w:rPr>
        <w:t>. В подразделе 7.2   (Хара</w:t>
      </w:r>
      <w:r w:rsidR="00DD4119" w:rsidRPr="00377BB8">
        <w:rPr>
          <w:rFonts w:ascii="Times New Roman" w:hAnsi="Times New Roman" w:cs="Times New Roman"/>
          <w:iCs/>
          <w:sz w:val="28"/>
          <w:szCs w:val="28"/>
        </w:rPr>
        <w:t xml:space="preserve">ктеристика основных мероприятий </w:t>
      </w:r>
      <w:r w:rsidRPr="00377BB8">
        <w:rPr>
          <w:rFonts w:ascii="Times New Roman" w:hAnsi="Times New Roman" w:cs="Times New Roman"/>
          <w:iCs/>
          <w:sz w:val="28"/>
          <w:szCs w:val="28"/>
        </w:rPr>
        <w:t xml:space="preserve">и проектов подпрограммы) </w:t>
      </w:r>
      <w:r w:rsidR="00DD4119" w:rsidRPr="00377BB8">
        <w:rPr>
          <w:rFonts w:ascii="Times New Roman" w:hAnsi="Times New Roman" w:cs="Times New Roman"/>
          <w:iCs/>
          <w:sz w:val="28"/>
          <w:szCs w:val="28"/>
        </w:rPr>
        <w:t>подпункт 2.1. изложить в следующей редакции:</w:t>
      </w:r>
    </w:p>
    <w:p w:rsidR="00F70B82" w:rsidRPr="00377BB8" w:rsidRDefault="00DD4119" w:rsidP="006E3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7B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70B82" w:rsidRPr="00377BB8">
        <w:rPr>
          <w:rFonts w:ascii="Times New Roman" w:hAnsi="Times New Roman" w:cs="Times New Roman"/>
          <w:iCs/>
          <w:sz w:val="28"/>
          <w:szCs w:val="28"/>
        </w:rPr>
        <w:t>«2.1. Развитие инфраструктуры общественного пассажирского транспорта.</w:t>
      </w:r>
    </w:p>
    <w:p w:rsidR="00F70B82" w:rsidRPr="00377BB8" w:rsidRDefault="00F70B82" w:rsidP="00F70B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7BB8">
        <w:rPr>
          <w:rFonts w:ascii="Times New Roman" w:hAnsi="Times New Roman" w:cs="Times New Roman"/>
          <w:iCs/>
          <w:sz w:val="28"/>
          <w:szCs w:val="28"/>
        </w:rPr>
        <w:t>В целях качественного обслуживания населения пассажирским автомобильным транспортом общего пользования предусматривается создание сети автовокзалов (станций</w:t>
      </w:r>
      <w:r w:rsidR="00FF3180" w:rsidRPr="00377BB8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FF3180" w:rsidRPr="00377BB8">
        <w:rPr>
          <w:rFonts w:ascii="Times New Roman" w:hAnsi="Times New Roman" w:cs="Times New Roman"/>
          <w:iCs/>
          <w:sz w:val="28"/>
          <w:szCs w:val="28"/>
        </w:rPr>
        <w:t>кассово</w:t>
      </w:r>
      <w:proofErr w:type="spellEnd"/>
      <w:r w:rsidR="00FF3180" w:rsidRPr="00377BB8">
        <w:rPr>
          <w:rFonts w:ascii="Times New Roman" w:hAnsi="Times New Roman" w:cs="Times New Roman"/>
          <w:iCs/>
          <w:sz w:val="28"/>
          <w:szCs w:val="28"/>
        </w:rPr>
        <w:t>-диспетчерских пунктов</w:t>
      </w:r>
      <w:r w:rsidRPr="00377BB8">
        <w:rPr>
          <w:rFonts w:ascii="Times New Roman" w:hAnsi="Times New Roman" w:cs="Times New Roman"/>
          <w:iCs/>
          <w:sz w:val="28"/>
          <w:szCs w:val="28"/>
        </w:rPr>
        <w:t>) на территории Ленинградской области. В рамках проекта планируется строительство новых автовокзалов (станций</w:t>
      </w:r>
      <w:r w:rsidR="00FF3180" w:rsidRPr="00377BB8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FF3180" w:rsidRPr="00377BB8">
        <w:rPr>
          <w:rFonts w:ascii="Times New Roman" w:hAnsi="Times New Roman" w:cs="Times New Roman"/>
          <w:iCs/>
          <w:sz w:val="28"/>
          <w:szCs w:val="28"/>
        </w:rPr>
        <w:t>кассово</w:t>
      </w:r>
      <w:proofErr w:type="spellEnd"/>
      <w:r w:rsidR="00FF3180" w:rsidRPr="00377BB8">
        <w:rPr>
          <w:rFonts w:ascii="Times New Roman" w:hAnsi="Times New Roman" w:cs="Times New Roman"/>
          <w:iCs/>
          <w:sz w:val="28"/>
          <w:szCs w:val="28"/>
        </w:rPr>
        <w:t>-диспетчерских пунктов</w:t>
      </w:r>
      <w:r w:rsidRPr="00377BB8">
        <w:rPr>
          <w:rFonts w:ascii="Times New Roman" w:hAnsi="Times New Roman" w:cs="Times New Roman"/>
          <w:iCs/>
          <w:sz w:val="28"/>
          <w:szCs w:val="28"/>
        </w:rPr>
        <w:t>) в районных центрах и крупных городских поселениях и реконструкция (модернизация) существующей вокзальной инфраструктуры.</w:t>
      </w:r>
    </w:p>
    <w:p w:rsidR="00F70B82" w:rsidRPr="00377BB8" w:rsidRDefault="00F70B82" w:rsidP="00F70B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7BB8">
        <w:rPr>
          <w:rFonts w:ascii="Times New Roman" w:hAnsi="Times New Roman" w:cs="Times New Roman"/>
          <w:iCs/>
          <w:sz w:val="28"/>
          <w:szCs w:val="28"/>
        </w:rPr>
        <w:t xml:space="preserve">Реализацию мероприятия планируется осуществлять путем предоставления субсидий на </w:t>
      </w:r>
      <w:proofErr w:type="spellStart"/>
      <w:r w:rsidRPr="00377BB8">
        <w:rPr>
          <w:rFonts w:ascii="Times New Roman" w:hAnsi="Times New Roman" w:cs="Times New Roman"/>
          <w:iCs/>
          <w:sz w:val="28"/>
          <w:szCs w:val="28"/>
        </w:rPr>
        <w:t>софинансирование</w:t>
      </w:r>
      <w:proofErr w:type="spellEnd"/>
      <w:r w:rsidRPr="00377BB8">
        <w:rPr>
          <w:rFonts w:ascii="Times New Roman" w:hAnsi="Times New Roman" w:cs="Times New Roman"/>
          <w:iCs/>
          <w:sz w:val="28"/>
          <w:szCs w:val="28"/>
        </w:rPr>
        <w:t xml:space="preserve"> расходных обязательств, возникающих при исполнении полномочий органов местного самоуправления по вопросам местного значения в части обеспечения условий для транспортного обслуживания населения.</w:t>
      </w:r>
    </w:p>
    <w:p w:rsidR="00F70B82" w:rsidRPr="00377BB8" w:rsidRDefault="00F70B82" w:rsidP="00F70B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7BB8">
        <w:rPr>
          <w:rFonts w:ascii="Times New Roman" w:hAnsi="Times New Roman" w:cs="Times New Roman"/>
          <w:iCs/>
          <w:sz w:val="28"/>
          <w:szCs w:val="28"/>
        </w:rPr>
        <w:t xml:space="preserve">Порядок предоставления и распределения субсидии на строительство (реконструкцию) объектов транспортной инфраструктуры, включая их </w:t>
      </w:r>
      <w:r w:rsidRPr="00377BB8">
        <w:rPr>
          <w:rFonts w:ascii="Times New Roman" w:hAnsi="Times New Roman" w:cs="Times New Roman"/>
          <w:iCs/>
          <w:sz w:val="28"/>
          <w:szCs w:val="28"/>
        </w:rPr>
        <w:lastRenderedPageBreak/>
        <w:t>проектирование, в рамках государственной программы Ленинградской области «Развитие транспортной системы Ленинградской области» определяется разделом 12 государственной программы.</w:t>
      </w:r>
    </w:p>
    <w:p w:rsidR="00F70B82" w:rsidRPr="00377BB8" w:rsidRDefault="00F70B82" w:rsidP="00F70B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7BB8">
        <w:rPr>
          <w:rFonts w:ascii="Times New Roman" w:hAnsi="Times New Roman" w:cs="Times New Roman"/>
          <w:iCs/>
          <w:sz w:val="28"/>
          <w:szCs w:val="28"/>
        </w:rPr>
        <w:t>Распределение средств осуществляется в соответствии с постановлением Правительства Ленинградской области в пределах бюджетных ассигнований, предусмотренных комитету по строительству Ленинградской области на указанные цели в сводной бюджетной росписи областного бюджета Ленинградской области, и доведенных лимитов бюджетных обязательств на соответствующий финансовый год в соответствии с бюджетной сметой.</w:t>
      </w:r>
    </w:p>
    <w:p w:rsidR="00F70B82" w:rsidRPr="00377BB8" w:rsidRDefault="00F70B82" w:rsidP="00F70B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7BB8">
        <w:rPr>
          <w:rFonts w:ascii="Times New Roman" w:hAnsi="Times New Roman" w:cs="Times New Roman"/>
          <w:iCs/>
          <w:sz w:val="28"/>
          <w:szCs w:val="28"/>
        </w:rPr>
        <w:t xml:space="preserve">В связи со значительным ростом жилищного строительства в районах, имеющих административную границу с Санкт-Петербургом, необходимо обеспечить потребности населения в развитой транспортной инфраструктуре и регулярном пассажирском сообщении с Санкт-Петербургом. </w:t>
      </w:r>
    </w:p>
    <w:p w:rsidR="00F70B82" w:rsidRPr="00377BB8" w:rsidRDefault="00F70B82" w:rsidP="00F70B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7BB8">
        <w:rPr>
          <w:rFonts w:ascii="Times New Roman" w:hAnsi="Times New Roman" w:cs="Times New Roman"/>
          <w:iCs/>
          <w:sz w:val="28"/>
          <w:szCs w:val="28"/>
        </w:rPr>
        <w:t xml:space="preserve">В рамках мероприятия будет осуществляться реализация проектов создания межрегиональных транспортно-пересадочных узлов. </w:t>
      </w:r>
    </w:p>
    <w:p w:rsidR="00F70B82" w:rsidRPr="00377BB8" w:rsidRDefault="00F70B82" w:rsidP="00F70B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7BB8">
        <w:rPr>
          <w:rFonts w:ascii="Times New Roman" w:hAnsi="Times New Roman" w:cs="Times New Roman"/>
          <w:iCs/>
          <w:sz w:val="28"/>
          <w:szCs w:val="28"/>
        </w:rPr>
        <w:t>В настоящее время организована разработка проектов создания двух межрегиональных транспортно-пересадочных узлов – ТПУ «</w:t>
      </w:r>
      <w:proofErr w:type="spellStart"/>
      <w:r w:rsidRPr="00377BB8">
        <w:rPr>
          <w:rFonts w:ascii="Times New Roman" w:hAnsi="Times New Roman" w:cs="Times New Roman"/>
          <w:iCs/>
          <w:sz w:val="28"/>
          <w:szCs w:val="28"/>
        </w:rPr>
        <w:t>Девяткино</w:t>
      </w:r>
      <w:proofErr w:type="spellEnd"/>
      <w:r w:rsidRPr="00377BB8">
        <w:rPr>
          <w:rFonts w:ascii="Times New Roman" w:hAnsi="Times New Roman" w:cs="Times New Roman"/>
          <w:iCs/>
          <w:sz w:val="28"/>
          <w:szCs w:val="28"/>
        </w:rPr>
        <w:t>» и ТПУ «</w:t>
      </w:r>
      <w:proofErr w:type="spellStart"/>
      <w:r w:rsidRPr="00377BB8">
        <w:rPr>
          <w:rFonts w:ascii="Times New Roman" w:hAnsi="Times New Roman" w:cs="Times New Roman"/>
          <w:iCs/>
          <w:sz w:val="28"/>
          <w:szCs w:val="28"/>
        </w:rPr>
        <w:t>Кудрово</w:t>
      </w:r>
      <w:proofErr w:type="spellEnd"/>
      <w:r w:rsidRPr="00377BB8">
        <w:rPr>
          <w:rFonts w:ascii="Times New Roman" w:hAnsi="Times New Roman" w:cs="Times New Roman"/>
          <w:iCs/>
          <w:sz w:val="28"/>
          <w:szCs w:val="28"/>
        </w:rPr>
        <w:t>».</w:t>
      </w:r>
    </w:p>
    <w:p w:rsidR="00F70B82" w:rsidRPr="00377BB8" w:rsidRDefault="00F70B82" w:rsidP="00F70B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7BB8">
        <w:rPr>
          <w:rFonts w:ascii="Times New Roman" w:hAnsi="Times New Roman" w:cs="Times New Roman"/>
          <w:iCs/>
          <w:sz w:val="28"/>
          <w:szCs w:val="28"/>
        </w:rPr>
        <w:t>Концепция первой очереди реализации ТПУ «</w:t>
      </w:r>
      <w:proofErr w:type="spellStart"/>
      <w:r w:rsidRPr="00377BB8">
        <w:rPr>
          <w:rFonts w:ascii="Times New Roman" w:hAnsi="Times New Roman" w:cs="Times New Roman"/>
          <w:iCs/>
          <w:sz w:val="28"/>
          <w:szCs w:val="28"/>
        </w:rPr>
        <w:t>Девяткино</w:t>
      </w:r>
      <w:proofErr w:type="spellEnd"/>
      <w:r w:rsidRPr="00377BB8">
        <w:rPr>
          <w:rFonts w:ascii="Times New Roman" w:hAnsi="Times New Roman" w:cs="Times New Roman"/>
          <w:iCs/>
          <w:sz w:val="28"/>
          <w:szCs w:val="28"/>
        </w:rPr>
        <w:t>» одобрены на заседании Координационного совета по развитию транспортной системы  Санкт-Петербурга и Ленинградской области под председательством Министра транспорта Российской Федерации.</w:t>
      </w:r>
    </w:p>
    <w:p w:rsidR="00F70B82" w:rsidRPr="00377BB8" w:rsidRDefault="00F70B82" w:rsidP="00F70B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7BB8">
        <w:rPr>
          <w:rFonts w:ascii="Times New Roman" w:hAnsi="Times New Roman" w:cs="Times New Roman"/>
          <w:iCs/>
          <w:sz w:val="28"/>
          <w:szCs w:val="28"/>
        </w:rPr>
        <w:t xml:space="preserve">Проект продления </w:t>
      </w:r>
      <w:proofErr w:type="spellStart"/>
      <w:r w:rsidRPr="00377BB8">
        <w:rPr>
          <w:rFonts w:ascii="Times New Roman" w:hAnsi="Times New Roman" w:cs="Times New Roman"/>
          <w:iCs/>
          <w:sz w:val="28"/>
          <w:szCs w:val="28"/>
        </w:rPr>
        <w:t>Лахтинско</w:t>
      </w:r>
      <w:proofErr w:type="spellEnd"/>
      <w:r w:rsidRPr="00377BB8">
        <w:rPr>
          <w:rFonts w:ascii="Times New Roman" w:hAnsi="Times New Roman" w:cs="Times New Roman"/>
          <w:iCs/>
          <w:sz w:val="28"/>
          <w:szCs w:val="28"/>
        </w:rPr>
        <w:t xml:space="preserve">-Правобережной линии метрополитена на территорию Ленинградской области со строительством новой станции метро в </w:t>
      </w:r>
      <w:proofErr w:type="spellStart"/>
      <w:r w:rsidRPr="00377BB8">
        <w:rPr>
          <w:rFonts w:ascii="Times New Roman" w:hAnsi="Times New Roman" w:cs="Times New Roman"/>
          <w:iCs/>
          <w:sz w:val="28"/>
          <w:szCs w:val="28"/>
        </w:rPr>
        <w:t>Кудрово</w:t>
      </w:r>
      <w:proofErr w:type="spellEnd"/>
      <w:r w:rsidRPr="00377BB8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spellStart"/>
      <w:r w:rsidRPr="00377BB8">
        <w:rPr>
          <w:rFonts w:ascii="Times New Roman" w:hAnsi="Times New Roman" w:cs="Times New Roman"/>
          <w:iCs/>
          <w:sz w:val="28"/>
          <w:szCs w:val="28"/>
        </w:rPr>
        <w:t>электродепо</w:t>
      </w:r>
      <w:proofErr w:type="spellEnd"/>
      <w:r w:rsidRPr="00377BB8">
        <w:rPr>
          <w:rFonts w:ascii="Times New Roman" w:hAnsi="Times New Roman" w:cs="Times New Roman"/>
          <w:iCs/>
          <w:sz w:val="28"/>
          <w:szCs w:val="28"/>
        </w:rPr>
        <w:t xml:space="preserve"> «Правобережное» реализуется в г. </w:t>
      </w:r>
      <w:proofErr w:type="spellStart"/>
      <w:r w:rsidRPr="00377BB8">
        <w:rPr>
          <w:rFonts w:ascii="Times New Roman" w:hAnsi="Times New Roman" w:cs="Times New Roman"/>
          <w:iCs/>
          <w:sz w:val="28"/>
          <w:szCs w:val="28"/>
        </w:rPr>
        <w:t>Кудрово</w:t>
      </w:r>
      <w:proofErr w:type="spellEnd"/>
      <w:r w:rsidRPr="00377BB8">
        <w:rPr>
          <w:rFonts w:ascii="Times New Roman" w:hAnsi="Times New Roman" w:cs="Times New Roman"/>
          <w:iCs/>
          <w:sz w:val="28"/>
          <w:szCs w:val="28"/>
        </w:rPr>
        <w:t>.</w:t>
      </w:r>
    </w:p>
    <w:p w:rsidR="00F70B82" w:rsidRPr="00377BB8" w:rsidRDefault="00F70B82" w:rsidP="00F70B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77BB8">
        <w:rPr>
          <w:rFonts w:ascii="Times New Roman" w:hAnsi="Times New Roman" w:cs="Times New Roman"/>
          <w:iCs/>
          <w:sz w:val="28"/>
          <w:szCs w:val="28"/>
        </w:rPr>
        <w:t xml:space="preserve">Проект по продлению </w:t>
      </w:r>
      <w:proofErr w:type="spellStart"/>
      <w:r w:rsidRPr="00377BB8">
        <w:rPr>
          <w:rFonts w:ascii="Times New Roman" w:hAnsi="Times New Roman" w:cs="Times New Roman"/>
          <w:iCs/>
          <w:sz w:val="28"/>
          <w:szCs w:val="28"/>
        </w:rPr>
        <w:t>Лахтинско</w:t>
      </w:r>
      <w:proofErr w:type="spellEnd"/>
      <w:r w:rsidRPr="00377BB8">
        <w:rPr>
          <w:rFonts w:ascii="Times New Roman" w:hAnsi="Times New Roman" w:cs="Times New Roman"/>
          <w:iCs/>
          <w:sz w:val="28"/>
          <w:szCs w:val="28"/>
        </w:rPr>
        <w:t xml:space="preserve">-Правобережной линии метрополитена на территорию Ленинградской области - это системообразующий для агломерации межрегиональный проект, который решает не только задачу обеспечения транспортной доступности стотысячного города-спутника </w:t>
      </w:r>
      <w:proofErr w:type="spellStart"/>
      <w:r w:rsidRPr="00377BB8">
        <w:rPr>
          <w:rFonts w:ascii="Times New Roman" w:hAnsi="Times New Roman" w:cs="Times New Roman"/>
          <w:iCs/>
          <w:sz w:val="28"/>
          <w:szCs w:val="28"/>
        </w:rPr>
        <w:t>Кудрово</w:t>
      </w:r>
      <w:proofErr w:type="spellEnd"/>
      <w:r w:rsidRPr="00377BB8">
        <w:rPr>
          <w:rFonts w:ascii="Times New Roman" w:hAnsi="Times New Roman" w:cs="Times New Roman"/>
          <w:iCs/>
          <w:sz w:val="28"/>
          <w:szCs w:val="28"/>
        </w:rPr>
        <w:t xml:space="preserve">, но и позволит на базе станции метро </w:t>
      </w:r>
      <w:proofErr w:type="spellStart"/>
      <w:r w:rsidRPr="00377BB8">
        <w:rPr>
          <w:rFonts w:ascii="Times New Roman" w:hAnsi="Times New Roman" w:cs="Times New Roman"/>
          <w:iCs/>
          <w:sz w:val="28"/>
          <w:szCs w:val="28"/>
        </w:rPr>
        <w:t>Кудрово</w:t>
      </w:r>
      <w:proofErr w:type="spellEnd"/>
      <w:r w:rsidRPr="00377BB8">
        <w:rPr>
          <w:rFonts w:ascii="Times New Roman" w:hAnsi="Times New Roman" w:cs="Times New Roman"/>
          <w:iCs/>
          <w:sz w:val="28"/>
          <w:szCs w:val="28"/>
        </w:rPr>
        <w:t xml:space="preserve"> создать мощный транспортно-пересадочный узел с междугородным автовокзалом, перехватывающими автомобильными парковками, железнодорожной платформой, остановочными пунктами автобусных и трамвайных маршрутов.</w:t>
      </w:r>
      <w:proofErr w:type="gramEnd"/>
    </w:p>
    <w:p w:rsidR="001F17BD" w:rsidRPr="00377BB8" w:rsidRDefault="00F70B82" w:rsidP="005E6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7BB8">
        <w:rPr>
          <w:rFonts w:ascii="Times New Roman" w:hAnsi="Times New Roman" w:cs="Times New Roman"/>
          <w:iCs/>
          <w:sz w:val="28"/>
          <w:szCs w:val="28"/>
        </w:rPr>
        <w:t>Создание транспортно-пересадочных узлов с вместительной территорией позволит снять существующие ограничения и обеспечить жителей агломерации необходимым уровнем транспортного обслуживания, создаст благоприятную городскую среду и коренным образом улучшит дорожно-транспортную си</w:t>
      </w:r>
      <w:r w:rsidR="0033630E" w:rsidRPr="00377BB8">
        <w:rPr>
          <w:rFonts w:ascii="Times New Roman" w:hAnsi="Times New Roman" w:cs="Times New Roman"/>
          <w:iCs/>
          <w:sz w:val="28"/>
          <w:szCs w:val="28"/>
        </w:rPr>
        <w:t>туацию на стыке двух регионов</w:t>
      </w:r>
      <w:proofErr w:type="gramStart"/>
      <w:r w:rsidR="0033630E" w:rsidRPr="00377BB8">
        <w:rPr>
          <w:rFonts w:ascii="Times New Roman" w:hAnsi="Times New Roman" w:cs="Times New Roman"/>
          <w:iCs/>
          <w:sz w:val="28"/>
          <w:szCs w:val="28"/>
        </w:rPr>
        <w:t>.</w:t>
      </w:r>
      <w:r w:rsidR="0033630E" w:rsidRPr="00377BB8">
        <w:t xml:space="preserve"> </w:t>
      </w:r>
      <w:r w:rsidR="0033630E" w:rsidRPr="00377BB8">
        <w:rPr>
          <w:rFonts w:ascii="Times New Roman" w:hAnsi="Times New Roman" w:cs="Times New Roman"/>
          <w:iCs/>
          <w:sz w:val="28"/>
          <w:szCs w:val="28"/>
        </w:rPr>
        <w:t>"</w:t>
      </w:r>
      <w:r w:rsidRPr="00377BB8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0C792C" w:rsidRPr="00377BB8" w:rsidRDefault="009A341F" w:rsidP="005E69F2">
      <w:pPr>
        <w:pStyle w:val="ConsPlusTitle"/>
        <w:ind w:firstLine="540"/>
        <w:jc w:val="both"/>
        <w:outlineLvl w:val="1"/>
        <w:rPr>
          <w:b w:val="0"/>
          <w:bCs/>
          <w:iCs/>
          <w:sz w:val="28"/>
          <w:szCs w:val="28"/>
        </w:rPr>
      </w:pPr>
      <w:r w:rsidRPr="00377BB8">
        <w:rPr>
          <w:b w:val="0"/>
          <w:bCs/>
          <w:iCs/>
          <w:sz w:val="28"/>
          <w:szCs w:val="28"/>
        </w:rPr>
        <w:t>6</w:t>
      </w:r>
      <w:r w:rsidR="00916F29" w:rsidRPr="00377BB8">
        <w:rPr>
          <w:b w:val="0"/>
          <w:bCs/>
          <w:iCs/>
          <w:sz w:val="28"/>
          <w:szCs w:val="28"/>
        </w:rPr>
        <w:t>.</w:t>
      </w:r>
      <w:r w:rsidR="00916F29" w:rsidRPr="00377BB8">
        <w:rPr>
          <w:bCs/>
          <w:iCs/>
          <w:sz w:val="28"/>
          <w:szCs w:val="28"/>
        </w:rPr>
        <w:t xml:space="preserve"> </w:t>
      </w:r>
      <w:r w:rsidR="00EE3D2F" w:rsidRPr="00377BB8">
        <w:rPr>
          <w:b w:val="0"/>
          <w:bCs/>
          <w:iCs/>
          <w:sz w:val="28"/>
          <w:szCs w:val="28"/>
        </w:rPr>
        <w:t xml:space="preserve">В </w:t>
      </w:r>
      <w:r w:rsidR="002979AE" w:rsidRPr="00377BB8">
        <w:rPr>
          <w:b w:val="0"/>
          <w:bCs/>
          <w:iCs/>
          <w:sz w:val="28"/>
          <w:szCs w:val="28"/>
        </w:rPr>
        <w:t>разделе</w:t>
      </w:r>
      <w:r w:rsidR="002B0946" w:rsidRPr="00377BB8">
        <w:rPr>
          <w:b w:val="0"/>
          <w:bCs/>
          <w:iCs/>
          <w:sz w:val="28"/>
          <w:szCs w:val="28"/>
        </w:rPr>
        <w:t xml:space="preserve"> 9</w:t>
      </w:r>
      <w:r w:rsidR="00916F29" w:rsidRPr="00377BB8">
        <w:rPr>
          <w:b w:val="0"/>
          <w:bCs/>
          <w:iCs/>
          <w:sz w:val="28"/>
          <w:szCs w:val="28"/>
        </w:rPr>
        <w:t xml:space="preserve"> </w:t>
      </w:r>
      <w:r w:rsidR="00C93B78" w:rsidRPr="00377BB8">
        <w:rPr>
          <w:b w:val="0"/>
          <w:bCs/>
          <w:iCs/>
          <w:sz w:val="28"/>
          <w:szCs w:val="28"/>
        </w:rPr>
        <w:t>(</w:t>
      </w:r>
      <w:r w:rsidR="002B0946" w:rsidRPr="00377BB8">
        <w:rPr>
          <w:rFonts w:eastAsiaTheme="minorEastAsia"/>
          <w:b w:val="0"/>
          <w:bCs/>
          <w:sz w:val="28"/>
          <w:szCs w:val="28"/>
        </w:rPr>
        <w:t>Порядок предоставления и распределения субсидий за счет</w:t>
      </w:r>
      <w:r w:rsidR="00C93B78" w:rsidRPr="00377BB8">
        <w:rPr>
          <w:rFonts w:eastAsiaTheme="minorEastAsia"/>
          <w:b w:val="0"/>
          <w:bCs/>
          <w:sz w:val="28"/>
          <w:szCs w:val="28"/>
        </w:rPr>
        <w:t xml:space="preserve"> </w:t>
      </w:r>
      <w:r w:rsidR="002B0946" w:rsidRPr="00377BB8">
        <w:rPr>
          <w:rFonts w:eastAsiaTheme="minorEastAsia"/>
          <w:b w:val="0"/>
          <w:bCs/>
          <w:sz w:val="28"/>
          <w:szCs w:val="28"/>
        </w:rPr>
        <w:t>средств дорожного фонда Ленинградской области бюджетам</w:t>
      </w:r>
      <w:r w:rsidR="00C93B78" w:rsidRPr="00377BB8">
        <w:rPr>
          <w:rFonts w:eastAsiaTheme="minorEastAsia"/>
          <w:bCs/>
          <w:sz w:val="28"/>
          <w:szCs w:val="28"/>
        </w:rPr>
        <w:t xml:space="preserve"> </w:t>
      </w:r>
      <w:r w:rsidR="00C93B78" w:rsidRPr="00377BB8">
        <w:rPr>
          <w:rFonts w:eastAsiaTheme="minorEastAsia"/>
          <w:b w:val="0"/>
          <w:bCs/>
          <w:sz w:val="28"/>
          <w:szCs w:val="28"/>
        </w:rPr>
        <w:t>муниципальных</w:t>
      </w:r>
      <w:r w:rsidR="00C93B78" w:rsidRPr="00377BB8">
        <w:rPr>
          <w:rFonts w:eastAsiaTheme="minorEastAsia"/>
          <w:bCs/>
          <w:sz w:val="28"/>
          <w:szCs w:val="28"/>
        </w:rPr>
        <w:t xml:space="preserve"> </w:t>
      </w:r>
      <w:r w:rsidR="002B0946" w:rsidRPr="00377BB8">
        <w:rPr>
          <w:rFonts w:eastAsiaTheme="minorEastAsia"/>
          <w:b w:val="0"/>
          <w:bCs/>
          <w:sz w:val="28"/>
          <w:szCs w:val="28"/>
        </w:rPr>
        <w:t>образований Ленинградской области</w:t>
      </w:r>
      <w:r w:rsidR="00C93B78" w:rsidRPr="00377BB8">
        <w:rPr>
          <w:rFonts w:eastAsiaTheme="minorEastAsia"/>
          <w:bCs/>
          <w:sz w:val="28"/>
          <w:szCs w:val="28"/>
        </w:rPr>
        <w:t xml:space="preserve"> </w:t>
      </w:r>
      <w:r w:rsidR="002B0946" w:rsidRPr="00377BB8">
        <w:rPr>
          <w:rFonts w:eastAsiaTheme="minorEastAsia"/>
          <w:b w:val="0"/>
          <w:bCs/>
          <w:sz w:val="28"/>
          <w:szCs w:val="28"/>
        </w:rPr>
        <w:t>на строительство (реконструкцию), включая проектирование,</w:t>
      </w:r>
      <w:r w:rsidR="00C93B78" w:rsidRPr="00377BB8">
        <w:rPr>
          <w:rFonts w:eastAsiaTheme="minorEastAsia"/>
          <w:bCs/>
          <w:sz w:val="28"/>
          <w:szCs w:val="28"/>
        </w:rPr>
        <w:t xml:space="preserve"> </w:t>
      </w:r>
      <w:r w:rsidR="002B0946" w:rsidRPr="00377BB8">
        <w:rPr>
          <w:rFonts w:eastAsiaTheme="minorEastAsia"/>
          <w:b w:val="0"/>
          <w:bCs/>
          <w:sz w:val="28"/>
          <w:szCs w:val="28"/>
        </w:rPr>
        <w:t>автомобильных дорог общего пользования местного значения</w:t>
      </w:r>
      <w:r w:rsidR="00C93B78" w:rsidRPr="00377BB8">
        <w:rPr>
          <w:b w:val="0"/>
          <w:bCs/>
          <w:iCs/>
          <w:sz w:val="28"/>
          <w:szCs w:val="28"/>
        </w:rPr>
        <w:t>)</w:t>
      </w:r>
      <w:r w:rsidR="000C792C" w:rsidRPr="00377BB8">
        <w:rPr>
          <w:b w:val="0"/>
          <w:bCs/>
          <w:iCs/>
          <w:sz w:val="28"/>
          <w:szCs w:val="28"/>
        </w:rPr>
        <w:t>:</w:t>
      </w:r>
    </w:p>
    <w:p w:rsidR="00C93B78" w:rsidRPr="00377BB8" w:rsidRDefault="00ED56A4" w:rsidP="00ED56A4">
      <w:pPr>
        <w:pStyle w:val="ConsPlusTitle"/>
        <w:ind w:firstLine="708"/>
        <w:jc w:val="both"/>
        <w:outlineLvl w:val="1"/>
        <w:rPr>
          <w:rFonts w:eastAsiaTheme="minorEastAsia"/>
          <w:b w:val="0"/>
          <w:bCs/>
          <w:sz w:val="28"/>
          <w:szCs w:val="28"/>
        </w:rPr>
      </w:pPr>
      <w:r w:rsidRPr="00377BB8">
        <w:rPr>
          <w:rFonts w:eastAsiaTheme="minorEastAsia"/>
          <w:b w:val="0"/>
          <w:bCs/>
          <w:sz w:val="28"/>
          <w:szCs w:val="28"/>
        </w:rPr>
        <w:lastRenderedPageBreak/>
        <w:t>1)</w:t>
      </w:r>
      <w:r w:rsidR="00C165ED" w:rsidRPr="00377BB8">
        <w:rPr>
          <w:rFonts w:eastAsiaTheme="minorEastAsia"/>
          <w:b w:val="0"/>
          <w:bCs/>
          <w:sz w:val="28"/>
          <w:szCs w:val="28"/>
        </w:rPr>
        <w:t xml:space="preserve"> </w:t>
      </w:r>
      <w:r w:rsidR="00C93B78" w:rsidRPr="00377BB8">
        <w:rPr>
          <w:rFonts w:eastAsiaTheme="minorEastAsia"/>
          <w:b w:val="0"/>
          <w:bCs/>
          <w:sz w:val="28"/>
          <w:szCs w:val="28"/>
        </w:rPr>
        <w:t>Пункт 3.4. дополнить абзацем следующего содержания:</w:t>
      </w:r>
    </w:p>
    <w:p w:rsidR="00C93B78" w:rsidRPr="00377BB8" w:rsidRDefault="00C93B78" w:rsidP="00C93B78">
      <w:pPr>
        <w:pStyle w:val="ConsPlusTitle"/>
        <w:jc w:val="both"/>
        <w:outlineLvl w:val="1"/>
        <w:rPr>
          <w:rFonts w:eastAsiaTheme="minorEastAsia"/>
          <w:b w:val="0"/>
          <w:bCs/>
          <w:sz w:val="28"/>
          <w:szCs w:val="28"/>
        </w:rPr>
      </w:pPr>
      <w:proofErr w:type="gramStart"/>
      <w:r w:rsidRPr="00377BB8">
        <w:rPr>
          <w:rFonts w:eastAsiaTheme="minorEastAsia"/>
          <w:b w:val="0"/>
          <w:bCs/>
          <w:sz w:val="28"/>
          <w:szCs w:val="28"/>
        </w:rPr>
        <w:t>"заверенную в установленном порядке копию решения Главы Админист</w:t>
      </w:r>
      <w:r w:rsidR="00ED56A4" w:rsidRPr="00377BB8">
        <w:rPr>
          <w:rFonts w:eastAsiaTheme="minorEastAsia"/>
          <w:b w:val="0"/>
          <w:bCs/>
          <w:sz w:val="28"/>
          <w:szCs w:val="28"/>
        </w:rPr>
        <w:t>рации муниципального образования</w:t>
      </w:r>
      <w:r w:rsidR="005D2FC3" w:rsidRPr="00377BB8">
        <w:rPr>
          <w:rFonts w:eastAsiaTheme="minorEastAsia"/>
          <w:b w:val="0"/>
          <w:bCs/>
          <w:sz w:val="28"/>
          <w:szCs w:val="28"/>
        </w:rPr>
        <w:t xml:space="preserve"> о заключении контракта</w:t>
      </w:r>
      <w:r w:rsidRPr="00377BB8">
        <w:rPr>
          <w:rFonts w:eastAsiaTheme="minorEastAsia"/>
          <w:b w:val="0"/>
          <w:bCs/>
          <w:sz w:val="28"/>
          <w:szCs w:val="28"/>
        </w:rPr>
        <w:t>, предусмотренно</w:t>
      </w:r>
      <w:r w:rsidR="005D2FC3" w:rsidRPr="00377BB8">
        <w:rPr>
          <w:rFonts w:eastAsiaTheme="minorEastAsia"/>
          <w:b w:val="0"/>
          <w:bCs/>
          <w:sz w:val="28"/>
          <w:szCs w:val="28"/>
        </w:rPr>
        <w:t>го</w:t>
      </w:r>
      <w:r w:rsidRPr="00377BB8">
        <w:rPr>
          <w:rFonts w:eastAsiaTheme="minorEastAsia"/>
          <w:b w:val="0"/>
          <w:bCs/>
          <w:sz w:val="28"/>
          <w:szCs w:val="28"/>
        </w:rPr>
        <w:t xml:space="preserve"> Правилами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утвержденными постановлением Правительства Российской Федерации от 12 мая 2017 года №563</w:t>
      </w:r>
      <w:r w:rsidR="005D2FC3" w:rsidRPr="00377BB8">
        <w:rPr>
          <w:rFonts w:eastAsiaTheme="minorEastAsia"/>
          <w:b w:val="0"/>
          <w:bCs/>
          <w:sz w:val="28"/>
          <w:szCs w:val="28"/>
        </w:rPr>
        <w:t xml:space="preserve"> (далее – Правила заключения контрактов)</w:t>
      </w:r>
      <w:r w:rsidRPr="00377BB8">
        <w:rPr>
          <w:rFonts w:eastAsiaTheme="minorEastAsia"/>
          <w:b w:val="0"/>
          <w:bCs/>
          <w:sz w:val="28"/>
          <w:szCs w:val="28"/>
        </w:rPr>
        <w:t xml:space="preserve"> (в случае если мероприятия, на </w:t>
      </w:r>
      <w:proofErr w:type="spellStart"/>
      <w:r w:rsidRPr="00377BB8">
        <w:rPr>
          <w:rFonts w:eastAsiaTheme="minorEastAsia"/>
          <w:b w:val="0"/>
          <w:bCs/>
          <w:sz w:val="28"/>
          <w:szCs w:val="28"/>
        </w:rPr>
        <w:t>софинансирование</w:t>
      </w:r>
      <w:proofErr w:type="spellEnd"/>
      <w:r w:rsidRPr="00377BB8">
        <w:rPr>
          <w:rFonts w:eastAsiaTheme="minorEastAsia"/>
          <w:b w:val="0"/>
          <w:bCs/>
          <w:sz w:val="28"/>
          <w:szCs w:val="28"/>
        </w:rPr>
        <w:t xml:space="preserve"> которых предоставляется субсидия, включают одновременно выполнение</w:t>
      </w:r>
      <w:proofErr w:type="gramEnd"/>
      <w:r w:rsidRPr="00377BB8">
        <w:rPr>
          <w:rFonts w:eastAsiaTheme="minorEastAsia"/>
          <w:b w:val="0"/>
          <w:bCs/>
          <w:sz w:val="28"/>
          <w:szCs w:val="28"/>
        </w:rPr>
        <w:t xml:space="preserve"> работ по проектированию, строительству и вводу в эксплуатацию объектов капитального строительства)</w:t>
      </w:r>
      <w:proofErr w:type="gramStart"/>
      <w:r w:rsidRPr="00377BB8">
        <w:rPr>
          <w:rFonts w:eastAsiaTheme="minorEastAsia"/>
          <w:b w:val="0"/>
          <w:bCs/>
          <w:sz w:val="28"/>
          <w:szCs w:val="28"/>
        </w:rPr>
        <w:t>; "</w:t>
      </w:r>
      <w:proofErr w:type="gramEnd"/>
      <w:r w:rsidRPr="00377BB8">
        <w:rPr>
          <w:rFonts w:eastAsiaTheme="minorEastAsia"/>
          <w:b w:val="0"/>
          <w:bCs/>
          <w:sz w:val="28"/>
          <w:szCs w:val="28"/>
        </w:rPr>
        <w:t>.</w:t>
      </w:r>
    </w:p>
    <w:p w:rsidR="00C93B78" w:rsidRPr="00377BB8" w:rsidRDefault="00C93B78" w:rsidP="00ED56A4">
      <w:pPr>
        <w:pStyle w:val="ConsPlusTitle"/>
        <w:ind w:firstLine="540"/>
        <w:jc w:val="both"/>
        <w:outlineLvl w:val="1"/>
        <w:rPr>
          <w:rFonts w:eastAsiaTheme="minorEastAsia"/>
          <w:b w:val="0"/>
          <w:bCs/>
          <w:sz w:val="28"/>
          <w:szCs w:val="28"/>
        </w:rPr>
      </w:pPr>
      <w:r w:rsidRPr="00377BB8">
        <w:rPr>
          <w:rFonts w:eastAsiaTheme="minorEastAsia"/>
          <w:b w:val="0"/>
          <w:bCs/>
          <w:sz w:val="28"/>
          <w:szCs w:val="28"/>
        </w:rPr>
        <w:t>2) Пункт 4.3. дополнить подпунктами следующего содержания:</w:t>
      </w:r>
    </w:p>
    <w:p w:rsidR="00916F29" w:rsidRPr="00377BB8" w:rsidRDefault="00C93B78" w:rsidP="00916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77BB8">
        <w:rPr>
          <w:rFonts w:ascii="Times New Roman" w:hAnsi="Times New Roman" w:cs="Times New Roman"/>
          <w:bCs/>
          <w:iCs/>
          <w:sz w:val="28"/>
          <w:szCs w:val="28"/>
        </w:rPr>
        <w:t>"з</w:t>
      </w:r>
      <w:r w:rsidR="005E69F2" w:rsidRPr="00377BB8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="00916F29" w:rsidRPr="00377BB8">
        <w:rPr>
          <w:rFonts w:ascii="Times New Roman" w:hAnsi="Times New Roman" w:cs="Times New Roman"/>
          <w:bCs/>
          <w:iCs/>
          <w:sz w:val="28"/>
          <w:szCs w:val="28"/>
        </w:rPr>
        <w:t>решение Главы Админист</w:t>
      </w:r>
      <w:r w:rsidR="00ED56A4" w:rsidRPr="00377BB8">
        <w:rPr>
          <w:rFonts w:ascii="Times New Roman" w:hAnsi="Times New Roman" w:cs="Times New Roman"/>
          <w:bCs/>
          <w:iCs/>
          <w:sz w:val="28"/>
          <w:szCs w:val="28"/>
        </w:rPr>
        <w:t>рации муниципального образования</w:t>
      </w:r>
      <w:r w:rsidR="005D2FC3" w:rsidRPr="00377BB8">
        <w:t xml:space="preserve"> </w:t>
      </w:r>
      <w:r w:rsidR="005D2FC3" w:rsidRPr="00377BB8">
        <w:rPr>
          <w:rFonts w:ascii="Times New Roman" w:hAnsi="Times New Roman" w:cs="Times New Roman"/>
          <w:bCs/>
          <w:iCs/>
          <w:sz w:val="28"/>
          <w:szCs w:val="28"/>
        </w:rPr>
        <w:t xml:space="preserve">о заключении контракта, </w:t>
      </w:r>
      <w:r w:rsidR="00916F29" w:rsidRPr="00377BB8">
        <w:rPr>
          <w:rFonts w:ascii="Times New Roman" w:hAnsi="Times New Roman" w:cs="Times New Roman"/>
          <w:bCs/>
          <w:iCs/>
          <w:sz w:val="28"/>
          <w:szCs w:val="28"/>
        </w:rPr>
        <w:t xml:space="preserve"> предусмотренное Правилами заключения контрактов (в случае если мероприятия, на </w:t>
      </w:r>
      <w:proofErr w:type="spellStart"/>
      <w:r w:rsidR="00916F29" w:rsidRPr="00377BB8">
        <w:rPr>
          <w:rFonts w:ascii="Times New Roman" w:hAnsi="Times New Roman" w:cs="Times New Roman"/>
          <w:bCs/>
          <w:iCs/>
          <w:sz w:val="28"/>
          <w:szCs w:val="28"/>
        </w:rPr>
        <w:t>софинансирование</w:t>
      </w:r>
      <w:proofErr w:type="spellEnd"/>
      <w:r w:rsidR="00916F29" w:rsidRPr="00377BB8">
        <w:rPr>
          <w:rFonts w:ascii="Times New Roman" w:hAnsi="Times New Roman" w:cs="Times New Roman"/>
          <w:bCs/>
          <w:iCs/>
          <w:sz w:val="28"/>
          <w:szCs w:val="28"/>
        </w:rPr>
        <w:t xml:space="preserve"> которых предоставляется субсидия, включают одновременно выполнение работ по проектированию, строительству и вводу в эксплуатацию объектов капитального строительства);</w:t>
      </w:r>
    </w:p>
    <w:p w:rsidR="005E69F2" w:rsidRPr="00377BB8" w:rsidRDefault="00C93B78" w:rsidP="005E6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77BB8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916F29" w:rsidRPr="00377BB8">
        <w:rPr>
          <w:rFonts w:ascii="Times New Roman" w:hAnsi="Times New Roman" w:cs="Times New Roman"/>
          <w:bCs/>
          <w:iCs/>
          <w:sz w:val="28"/>
          <w:szCs w:val="28"/>
        </w:rPr>
        <w:t xml:space="preserve">) проект контракта, содержащий условия, предусмотренные </w:t>
      </w:r>
      <w:r w:rsidR="005D2FC3" w:rsidRPr="00377BB8">
        <w:rPr>
          <w:rFonts w:ascii="Times New Roman" w:hAnsi="Times New Roman" w:cs="Times New Roman"/>
          <w:bCs/>
          <w:iCs/>
          <w:sz w:val="28"/>
          <w:szCs w:val="28"/>
        </w:rPr>
        <w:t xml:space="preserve">пунктом 4 </w:t>
      </w:r>
      <w:r w:rsidR="00916F29" w:rsidRPr="00377BB8">
        <w:rPr>
          <w:rFonts w:ascii="Times New Roman" w:hAnsi="Times New Roman" w:cs="Times New Roman"/>
          <w:bCs/>
          <w:iCs/>
          <w:sz w:val="28"/>
          <w:szCs w:val="28"/>
        </w:rPr>
        <w:t>Правил</w:t>
      </w:r>
      <w:r w:rsidR="005D2FC3" w:rsidRPr="00377BB8">
        <w:rPr>
          <w:rFonts w:ascii="Times New Roman" w:hAnsi="Times New Roman" w:cs="Times New Roman"/>
          <w:bCs/>
          <w:iCs/>
          <w:sz w:val="28"/>
          <w:szCs w:val="28"/>
        </w:rPr>
        <w:t xml:space="preserve"> заключения контрактов</w:t>
      </w:r>
      <w:r w:rsidR="00916F29" w:rsidRPr="00377BB8">
        <w:rPr>
          <w:rFonts w:ascii="Times New Roman" w:hAnsi="Times New Roman" w:cs="Times New Roman"/>
          <w:bCs/>
          <w:iCs/>
          <w:sz w:val="28"/>
          <w:szCs w:val="28"/>
        </w:rPr>
        <w:t xml:space="preserve"> (в случае если мероприятия, на </w:t>
      </w:r>
      <w:proofErr w:type="spellStart"/>
      <w:r w:rsidR="00916F29" w:rsidRPr="00377BB8">
        <w:rPr>
          <w:rFonts w:ascii="Times New Roman" w:hAnsi="Times New Roman" w:cs="Times New Roman"/>
          <w:bCs/>
          <w:iCs/>
          <w:sz w:val="28"/>
          <w:szCs w:val="28"/>
        </w:rPr>
        <w:t>софинансирование</w:t>
      </w:r>
      <w:proofErr w:type="spellEnd"/>
      <w:r w:rsidR="00916F29" w:rsidRPr="00377BB8">
        <w:rPr>
          <w:rFonts w:ascii="Times New Roman" w:hAnsi="Times New Roman" w:cs="Times New Roman"/>
          <w:bCs/>
          <w:iCs/>
          <w:sz w:val="28"/>
          <w:szCs w:val="28"/>
        </w:rPr>
        <w:t xml:space="preserve"> которых предоставляется субсидия, включают одновременно выполнение работ</w:t>
      </w:r>
      <w:r w:rsidR="005D2FC3" w:rsidRPr="00377B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16F29" w:rsidRPr="00377BB8">
        <w:rPr>
          <w:rFonts w:ascii="Times New Roman" w:hAnsi="Times New Roman" w:cs="Times New Roman"/>
          <w:bCs/>
          <w:iCs/>
          <w:sz w:val="28"/>
          <w:szCs w:val="28"/>
        </w:rPr>
        <w:t>по проектированию, строительству и вводу в эксплуатацию объектов капитального строительства)</w:t>
      </w:r>
      <w:proofErr w:type="gramStart"/>
      <w:r w:rsidR="00916F29" w:rsidRPr="00377BB8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Pr="00377BB8">
        <w:t xml:space="preserve"> </w:t>
      </w:r>
      <w:r w:rsidRPr="00377BB8">
        <w:rPr>
          <w:rFonts w:ascii="Times New Roman" w:hAnsi="Times New Roman" w:cs="Times New Roman"/>
          <w:bCs/>
          <w:iCs/>
          <w:sz w:val="28"/>
          <w:szCs w:val="28"/>
        </w:rPr>
        <w:t>"</w:t>
      </w:r>
      <w:proofErr w:type="gramEnd"/>
      <w:r w:rsidR="005E69F2" w:rsidRPr="00377BB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45602" w:rsidRPr="00377BB8" w:rsidRDefault="009A341F" w:rsidP="00745602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77BB8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B63C3C" w:rsidRPr="00377BB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C93B78" w:rsidRPr="00377BB8">
        <w:rPr>
          <w:rFonts w:ascii="Times New Roman" w:hAnsi="Times New Roman" w:cs="Times New Roman"/>
          <w:bCs/>
          <w:iCs/>
          <w:sz w:val="28"/>
          <w:szCs w:val="28"/>
        </w:rPr>
        <w:t xml:space="preserve">Раздел 10 </w:t>
      </w:r>
      <w:r w:rsidR="005E69F2" w:rsidRPr="00377BB8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C93B78" w:rsidRPr="00377BB8">
        <w:rPr>
          <w:rFonts w:ascii="Times New Roman" w:hAnsi="Times New Roman" w:cs="Times New Roman"/>
          <w:bCs/>
          <w:iCs/>
          <w:sz w:val="28"/>
          <w:szCs w:val="28"/>
        </w:rPr>
        <w:t>Порядок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на ремонт автомобильных дорог общег</w:t>
      </w:r>
      <w:r w:rsidR="005E69F2" w:rsidRPr="00377BB8">
        <w:rPr>
          <w:rFonts w:ascii="Times New Roman" w:hAnsi="Times New Roman" w:cs="Times New Roman"/>
          <w:bCs/>
          <w:iCs/>
          <w:sz w:val="28"/>
          <w:szCs w:val="28"/>
        </w:rPr>
        <w:t>о пользования местного значения)</w:t>
      </w:r>
      <w:r w:rsidR="00C93B78" w:rsidRPr="00377B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D2FC3" w:rsidRPr="00377BB8">
        <w:rPr>
          <w:rFonts w:ascii="Times New Roman" w:hAnsi="Times New Roman" w:cs="Times New Roman"/>
          <w:bCs/>
          <w:iCs/>
          <w:sz w:val="28"/>
          <w:szCs w:val="28"/>
        </w:rPr>
        <w:t>признать утратившим силу</w:t>
      </w:r>
      <w:r w:rsidR="00C93B78" w:rsidRPr="00377BB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63C3C" w:rsidRPr="00377BB8" w:rsidRDefault="009A341F" w:rsidP="00745602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77BB8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="00C93B78" w:rsidRPr="00377BB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0C184F" w:rsidRPr="00377BB8">
        <w:rPr>
          <w:rFonts w:ascii="Times New Roman" w:hAnsi="Times New Roman" w:cs="Times New Roman"/>
          <w:bCs/>
          <w:iCs/>
          <w:sz w:val="28"/>
          <w:szCs w:val="28"/>
        </w:rPr>
        <w:t>Дополнить государственную программу</w:t>
      </w:r>
      <w:r w:rsidR="00B63C3C" w:rsidRPr="00377BB8">
        <w:rPr>
          <w:rFonts w:ascii="Times New Roman" w:hAnsi="Times New Roman" w:cs="Times New Roman"/>
          <w:bCs/>
          <w:iCs/>
          <w:sz w:val="28"/>
          <w:szCs w:val="28"/>
        </w:rPr>
        <w:t xml:space="preserve"> раздел</w:t>
      </w:r>
      <w:r w:rsidR="000C184F" w:rsidRPr="00377BB8"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="00B63C3C" w:rsidRPr="00377BB8">
        <w:rPr>
          <w:rFonts w:ascii="Times New Roman" w:hAnsi="Times New Roman" w:cs="Times New Roman"/>
          <w:bCs/>
          <w:iCs/>
          <w:sz w:val="28"/>
          <w:szCs w:val="28"/>
        </w:rPr>
        <w:t xml:space="preserve"> 1</w:t>
      </w:r>
      <w:r w:rsidR="00DA23C1" w:rsidRPr="00377BB8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B63C3C" w:rsidRPr="00377BB8">
        <w:rPr>
          <w:rFonts w:ascii="Times New Roman" w:hAnsi="Times New Roman" w:cs="Times New Roman"/>
          <w:bCs/>
          <w:iCs/>
          <w:sz w:val="28"/>
          <w:szCs w:val="28"/>
        </w:rPr>
        <w:t xml:space="preserve"> (Порядок предоставления и распределения субсидии на строительство (реконструкцию) объектов транспортной инфраструктуры, включая их проектирование)</w:t>
      </w:r>
      <w:r w:rsidR="00745602" w:rsidRPr="00377BB8">
        <w:rPr>
          <w:rFonts w:ascii="Times New Roman" w:hAnsi="Times New Roman" w:cs="Times New Roman"/>
          <w:bCs/>
          <w:iCs/>
          <w:sz w:val="28"/>
          <w:szCs w:val="28"/>
        </w:rPr>
        <w:t xml:space="preserve"> следующего содержания:</w:t>
      </w:r>
    </w:p>
    <w:p w:rsidR="00745602" w:rsidRPr="00377BB8" w:rsidRDefault="00745602" w:rsidP="00745602">
      <w:pPr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77BB8">
        <w:rPr>
          <w:rFonts w:ascii="Times New Roman" w:hAnsi="Times New Roman" w:cs="Times New Roman"/>
          <w:bCs/>
          <w:iCs/>
          <w:sz w:val="28"/>
          <w:szCs w:val="28"/>
        </w:rPr>
        <w:t>"</w:t>
      </w:r>
    </w:p>
    <w:p w:rsidR="00745602" w:rsidRPr="00377BB8" w:rsidRDefault="00745602" w:rsidP="00745602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>Порядок</w:t>
      </w:r>
    </w:p>
    <w:p w:rsidR="00745602" w:rsidRPr="00377BB8" w:rsidRDefault="00745602" w:rsidP="00745602">
      <w:pPr>
        <w:pStyle w:val="ConsPlusTitle"/>
        <w:jc w:val="center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предоставления и распределения субсидии на строительство (реконструкцию) объектов транспортной инфраструктуры, включая их проектирование</w:t>
      </w:r>
    </w:p>
    <w:p w:rsidR="00745602" w:rsidRPr="00377BB8" w:rsidRDefault="00745602" w:rsidP="00745602">
      <w:pPr>
        <w:pStyle w:val="ConsPlusTitle"/>
        <w:jc w:val="center"/>
        <w:outlineLvl w:val="2"/>
        <w:rPr>
          <w:b w:val="0"/>
          <w:sz w:val="28"/>
          <w:szCs w:val="28"/>
        </w:rPr>
      </w:pP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1. Общие положения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proofErr w:type="gramStart"/>
      <w:r w:rsidRPr="00377BB8">
        <w:rPr>
          <w:b w:val="0"/>
          <w:sz w:val="28"/>
          <w:szCs w:val="28"/>
        </w:rPr>
        <w:t xml:space="preserve">Настоящий Порядок </w:t>
      </w:r>
      <w:r w:rsidR="005E43C0" w:rsidRPr="00377BB8">
        <w:rPr>
          <w:b w:val="0"/>
          <w:sz w:val="28"/>
          <w:szCs w:val="28"/>
        </w:rPr>
        <w:t>устанавлива</w:t>
      </w:r>
      <w:r w:rsidRPr="00377BB8">
        <w:rPr>
          <w:b w:val="0"/>
          <w:sz w:val="28"/>
          <w:szCs w:val="28"/>
        </w:rPr>
        <w:t xml:space="preserve">ет цели, результаты, условия предоставления, методику распределения, способ определения сроков перечисления из областного бюджета Ленинградской области бюджетам </w:t>
      </w:r>
      <w:r w:rsidRPr="00377BB8">
        <w:rPr>
          <w:b w:val="0"/>
          <w:sz w:val="28"/>
          <w:szCs w:val="28"/>
        </w:rPr>
        <w:lastRenderedPageBreak/>
        <w:t>муниципальных образований Ленинградской области (далее соответственно - областной бюджет, муниципальные образования) субсидии  на строительство (реконструкцию) объектов транспортной инфраструктуры, включая их проектирование  в рамках подпрограммы «Общественный транспорт и транспортная инфраструктура» государственной программы Ленинградской области «Развитие транспортной системы Ленинградской области» (далее - субсидия), а также</w:t>
      </w:r>
      <w:proofErr w:type="gramEnd"/>
      <w:r w:rsidRPr="00377BB8">
        <w:rPr>
          <w:b w:val="0"/>
          <w:sz w:val="28"/>
          <w:szCs w:val="28"/>
        </w:rPr>
        <w:t xml:space="preserve"> порядок отбора муниципальных образований для предоставления субсидии, основания и порядок применения мер финансовой ответственности к муниципальному образованию при невыполнении им условий соглашения о предоставлении субсидии.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2. Цели</w:t>
      </w:r>
      <w:r w:rsidR="005D2FC3" w:rsidRPr="00377BB8">
        <w:rPr>
          <w:b w:val="0"/>
          <w:sz w:val="28"/>
          <w:szCs w:val="28"/>
        </w:rPr>
        <w:t xml:space="preserve"> и</w:t>
      </w:r>
      <w:r w:rsidRPr="00377BB8">
        <w:rPr>
          <w:b w:val="0"/>
          <w:sz w:val="28"/>
          <w:szCs w:val="28"/>
        </w:rPr>
        <w:t xml:space="preserve"> условия предоставления субсидии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 xml:space="preserve">2.1. </w:t>
      </w:r>
      <w:proofErr w:type="gramStart"/>
      <w:r w:rsidRPr="00377BB8">
        <w:rPr>
          <w:b w:val="0"/>
          <w:sz w:val="28"/>
          <w:szCs w:val="28"/>
        </w:rPr>
        <w:t xml:space="preserve">Субсидия в соответствии </w:t>
      </w:r>
      <w:r w:rsidR="00F7213F" w:rsidRPr="00377BB8">
        <w:rPr>
          <w:b w:val="0"/>
          <w:sz w:val="28"/>
          <w:szCs w:val="28"/>
        </w:rPr>
        <w:t>с пунктом 6 части 1 статьи</w:t>
      </w:r>
      <w:r w:rsidRPr="00377BB8">
        <w:rPr>
          <w:b w:val="0"/>
          <w:sz w:val="28"/>
          <w:szCs w:val="28"/>
        </w:rPr>
        <w:t xml:space="preserve"> 15 Федерального закона от 06.10.2003 № 131-ФЗ «Об общих принципах организации местного самоуправления в Российской Федерации»</w:t>
      </w:r>
      <w:r w:rsidR="005E43C0" w:rsidRPr="00377BB8">
        <w:rPr>
          <w:b w:val="0"/>
          <w:sz w:val="28"/>
          <w:szCs w:val="28"/>
        </w:rPr>
        <w:t xml:space="preserve"> </w:t>
      </w:r>
      <w:r w:rsidRPr="00377BB8">
        <w:rPr>
          <w:b w:val="0"/>
          <w:sz w:val="28"/>
          <w:szCs w:val="28"/>
        </w:rPr>
        <w:t xml:space="preserve">предоставляется на </w:t>
      </w:r>
      <w:proofErr w:type="spellStart"/>
      <w:r w:rsidRPr="00377BB8">
        <w:rPr>
          <w:b w:val="0"/>
          <w:sz w:val="28"/>
          <w:szCs w:val="28"/>
        </w:rPr>
        <w:t>софинансирование</w:t>
      </w:r>
      <w:proofErr w:type="spellEnd"/>
      <w:r w:rsidRPr="00377BB8">
        <w:rPr>
          <w:b w:val="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 в части</w:t>
      </w:r>
      <w:r w:rsidR="005E43C0" w:rsidRPr="00377BB8">
        <w:rPr>
          <w:b w:val="0"/>
          <w:sz w:val="28"/>
          <w:szCs w:val="28"/>
        </w:rPr>
        <w:t xml:space="preserve"> создания условий для предоставления транспортных услуг населению и организации транспортного обслуживания населения</w:t>
      </w:r>
      <w:r w:rsidRPr="00377BB8">
        <w:rPr>
          <w:b w:val="0"/>
          <w:sz w:val="28"/>
          <w:szCs w:val="28"/>
        </w:rPr>
        <w:t>.</w:t>
      </w:r>
      <w:proofErr w:type="gramEnd"/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2.2. Предоставление субсидии осуществляется в соответствии со сводной бюджетной росписью областного бюджета на текущий финансовый год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строительству Ленинградской области (далее - комитет по строительству).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 xml:space="preserve">2.3. Субсидия предоставляется в целях строительства, реконструкции </w:t>
      </w:r>
      <w:r w:rsidR="005D2FC3" w:rsidRPr="00377BB8">
        <w:rPr>
          <w:b w:val="0"/>
          <w:sz w:val="28"/>
          <w:szCs w:val="28"/>
        </w:rPr>
        <w:t xml:space="preserve">(включая проектирование) </w:t>
      </w:r>
      <w:r w:rsidRPr="00377BB8">
        <w:rPr>
          <w:b w:val="0"/>
          <w:sz w:val="28"/>
          <w:szCs w:val="28"/>
        </w:rPr>
        <w:t>объектов транспортной инфраструктуры, обеспечивающих автобусные пассажирские перевозки в межрегиональном, смежном межрегиональном, межмуниципальном и местном сообщениях (далее – объектов транспортной инфраструктуры).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2.4. Мероприятия по строительству, реконструкции объектов транспортной инфраструктуры осуществляются муниципальными образованиями в установленном законодательством Российской Федерации порядке.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 xml:space="preserve">2.5. Результатами использования субсидии является уровень технической готовности объекта капитального строительства, достигнутый в результате использования субсидии, который измеряется в процентах и определяется по наличию документов, выданных в соответствии с законодательством Российской Федерации: разрешения на ввод объекта в эксплуатацию </w:t>
      </w:r>
      <w:proofErr w:type="gramStart"/>
      <w:r w:rsidRPr="00377BB8">
        <w:rPr>
          <w:b w:val="0"/>
          <w:sz w:val="28"/>
          <w:szCs w:val="28"/>
        </w:rPr>
        <w:t>и(</w:t>
      </w:r>
      <w:proofErr w:type="gramEnd"/>
      <w:r w:rsidRPr="00377BB8">
        <w:rPr>
          <w:b w:val="0"/>
          <w:sz w:val="28"/>
          <w:szCs w:val="28"/>
        </w:rPr>
        <w:t>или) акта приемки законченного строительством объекта и(или) инвентаризационная опись объектов незавершенного капитального строительства (форма № ИНВ-1-КС).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 xml:space="preserve">Значения результатов использования субсидии определяются в </w:t>
      </w:r>
      <w:r w:rsidRPr="00377BB8">
        <w:rPr>
          <w:b w:val="0"/>
          <w:sz w:val="28"/>
          <w:szCs w:val="28"/>
        </w:rPr>
        <w:lastRenderedPageBreak/>
        <w:t>соответствии с заявками муниципальных образований и устанавливаются в соглашении о предоставлении субсидии, заключенном между комитетом по строительству и администрацией муниципального образования (далее - соглашение).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2.6. Условия предоставления субсидии устанавливаются пунктом 2.7 Правил предоставления субсидии местным бюджетам из областного бюджета Ленинградской области, утвержденных постановлением Правительства Ленинградской области от 20 июля 2016 года № 257 (далее - Правила).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 xml:space="preserve">2.7. </w:t>
      </w:r>
      <w:proofErr w:type="gramStart"/>
      <w:r w:rsidRPr="00377BB8">
        <w:rPr>
          <w:b w:val="0"/>
          <w:sz w:val="28"/>
          <w:szCs w:val="28"/>
        </w:rPr>
        <w:t xml:space="preserve">Критерием, которому должны соответствовать муниципальные образования для получения субсидии, является наличие объекта (объектов) капитального строительства (реконструкции) в перечне объектов адресной инвестиционной программы Ленинградской области (далее - АИП), сформированном в порядке, установленном </w:t>
      </w:r>
      <w:r w:rsidR="00ED4069" w:rsidRPr="00377BB8">
        <w:rPr>
          <w:b w:val="0"/>
          <w:sz w:val="28"/>
          <w:szCs w:val="28"/>
        </w:rPr>
        <w:t xml:space="preserve">Положением о формировании и реализации адресной инвестиционной программы Ленинградской области, утвержденным </w:t>
      </w:r>
      <w:r w:rsidRPr="00377BB8">
        <w:rPr>
          <w:b w:val="0"/>
          <w:sz w:val="28"/>
          <w:szCs w:val="28"/>
        </w:rPr>
        <w:t>постановлением Правительства Ленинградской области от 25 января 2019 года № 10 (далее - Положение).</w:t>
      </w:r>
      <w:proofErr w:type="gramEnd"/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</w:p>
    <w:p w:rsidR="00ED4069" w:rsidRPr="00377BB8" w:rsidRDefault="00C57041" w:rsidP="00ED4069">
      <w:pPr>
        <w:pStyle w:val="ConsPlusTitle"/>
        <w:ind w:firstLine="708"/>
        <w:jc w:val="center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3. Порядок отбора муниципальных образований</w:t>
      </w:r>
    </w:p>
    <w:p w:rsidR="00C57041" w:rsidRPr="00377BB8" w:rsidRDefault="00C57041" w:rsidP="00ED4069">
      <w:pPr>
        <w:pStyle w:val="ConsPlusTitle"/>
        <w:ind w:firstLine="708"/>
        <w:jc w:val="center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для предоставления субсидии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 xml:space="preserve">3.1. Субсидия распределяется по результатам конкурсного отбора муниципальных образований </w:t>
      </w:r>
      <w:r w:rsidR="00ED4069" w:rsidRPr="00377BB8">
        <w:rPr>
          <w:b w:val="0"/>
          <w:sz w:val="28"/>
          <w:szCs w:val="28"/>
        </w:rPr>
        <w:t xml:space="preserve">на основе оценки заявок муниципальных образований </w:t>
      </w:r>
      <w:r w:rsidRPr="00377BB8">
        <w:rPr>
          <w:b w:val="0"/>
          <w:sz w:val="28"/>
          <w:szCs w:val="28"/>
        </w:rPr>
        <w:t>для предоставления субсидии (далее - отбор, заявка).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3.2. Управление Ленинградской области по транспорту (далее - Управление) до 1 апреля текущего года формирует рейтинг перспективных объектов инвестиций, не включенных в утвержденные перечни объектов АИП (далее - объекты инвестиций, рейтинг перспективных объектов инвестиций).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3.3. Управление не менее чем за три рабочих дня до даты размещения информации в информационно-телекоммуникационной сети «Интернет» (далее - сеть «Интернет») уведомляет в письменной форме администрации муниципальных образований о дате размещения в сети «Интернет» сведений о начале приема заявок для формирования рейтинга перспективных объектов инвестиций.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Прием заявок начинается со дня размещения на официальном сайте  Управления в сети "Интернет" (http://transport.lenobl.ru/) объявления о проведении отбора, содержащего информацию о форме подачи заявок. Срок приема заявок составляет не менее 30 дней со дня размещения объявления.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3.4. Муниципальные образования подают заявки по форме, утвержденной правовым актом Управления, по каждому объекту раздельно с приложением следующих документов: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 xml:space="preserve">а) технико-экономическое обоснование необходимости строительства (реконструкции, приобретения) объекта инвестиций с положительным заключением комитета экономического развития и инвестиционной деятельности Ленинградской области; 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lastRenderedPageBreak/>
        <w:t>б) расчет ежегодных эксплуатационных расходов и расходов на материально-техническое обеспечение объекта инвестиций после ввода его в эксплуатацию;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 xml:space="preserve">в) положительное заключение государственной экспертизы на проектную документацию </w:t>
      </w:r>
      <w:r w:rsidR="00ED4069" w:rsidRPr="00377BB8">
        <w:rPr>
          <w:b w:val="0"/>
          <w:sz w:val="28"/>
          <w:szCs w:val="28"/>
        </w:rPr>
        <w:t xml:space="preserve">(в том числе в части </w:t>
      </w:r>
      <w:r w:rsidRPr="00377BB8">
        <w:rPr>
          <w:b w:val="0"/>
          <w:sz w:val="28"/>
          <w:szCs w:val="28"/>
        </w:rPr>
        <w:t xml:space="preserve">достоверности </w:t>
      </w:r>
      <w:r w:rsidR="00ED4069" w:rsidRPr="00377BB8">
        <w:rPr>
          <w:b w:val="0"/>
          <w:sz w:val="28"/>
          <w:szCs w:val="28"/>
        </w:rPr>
        <w:t xml:space="preserve">определения </w:t>
      </w:r>
      <w:r w:rsidRPr="00377BB8">
        <w:rPr>
          <w:b w:val="0"/>
          <w:sz w:val="28"/>
          <w:szCs w:val="28"/>
        </w:rPr>
        <w:t>сметной стоимости</w:t>
      </w:r>
      <w:r w:rsidR="00ED4069" w:rsidRPr="00377BB8">
        <w:rPr>
          <w:b w:val="0"/>
          <w:sz w:val="28"/>
          <w:szCs w:val="28"/>
        </w:rPr>
        <w:t xml:space="preserve">) </w:t>
      </w:r>
      <w:r w:rsidRPr="00377BB8">
        <w:rPr>
          <w:b w:val="0"/>
          <w:sz w:val="28"/>
          <w:szCs w:val="28"/>
        </w:rPr>
        <w:t>на строительство (реконструкцию)</w:t>
      </w:r>
      <w:r w:rsidR="00ED4069" w:rsidRPr="00377BB8">
        <w:rPr>
          <w:b w:val="0"/>
          <w:sz w:val="28"/>
          <w:szCs w:val="28"/>
        </w:rPr>
        <w:t xml:space="preserve"> </w:t>
      </w:r>
      <w:r w:rsidRPr="00377BB8">
        <w:rPr>
          <w:b w:val="0"/>
          <w:sz w:val="28"/>
          <w:szCs w:val="28"/>
        </w:rPr>
        <w:t>объекта транспортной инфраструктуры.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3.5. Оценка заявок муниципальных образований осуществляется в порядке и в соответствии с методикой формирования рейтинга перспективных объектов инвестиций, утверждаемой нормативным правовым актом Управления, при условии подачи более одной заявки от муниципальных образований на предоставление субсидии.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3.6. По итогам отбора Управление: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 xml:space="preserve">а) в течение 10 рабочих дней </w:t>
      </w:r>
      <w:proofErr w:type="gramStart"/>
      <w:r w:rsidRPr="00377BB8">
        <w:rPr>
          <w:b w:val="0"/>
          <w:sz w:val="28"/>
          <w:szCs w:val="28"/>
        </w:rPr>
        <w:t>с даты подписания</w:t>
      </w:r>
      <w:proofErr w:type="gramEnd"/>
      <w:r w:rsidRPr="00377BB8">
        <w:rPr>
          <w:b w:val="0"/>
          <w:sz w:val="28"/>
          <w:szCs w:val="28"/>
        </w:rPr>
        <w:t xml:space="preserve"> протокола заседания оценочной комиссии формирует рейтинг перспективных объектов инвестиций, утверждает правовым актом и размещает на официальном сайте Управления в сети "Интернет";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 xml:space="preserve">б) направляет </w:t>
      </w:r>
      <w:r w:rsidR="00ED4069" w:rsidRPr="00377BB8">
        <w:rPr>
          <w:b w:val="0"/>
          <w:sz w:val="28"/>
          <w:szCs w:val="28"/>
        </w:rPr>
        <w:t xml:space="preserve">в соответствии с пунктом 2.4 Положения </w:t>
      </w:r>
      <w:r w:rsidRPr="00377BB8">
        <w:rPr>
          <w:b w:val="0"/>
          <w:sz w:val="28"/>
          <w:szCs w:val="28"/>
        </w:rPr>
        <w:t>в комитет по строительству рейтинг перспективных объектов инвестиций для обобщения и дальнейшего представления их на рассмотрение комиссии при Правительстве Ленинградской области по бюджетным проектировкам.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3.7. Отбор объектов инвестиций в целях формирования АИП осуществляется в соответствии с пунктами 2.5 и 2.6 Положения.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3.8. Результаты отбора объектов инвестиций в целях формирования АИП утверждаются протоколом заседания комиссии при Правительстве Ленинградской области по бюджетным проектировкам.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 xml:space="preserve">Утвержденный протокол результатов отбора объектов инвестиций в целях формирования АИП доводится до комитета по строительству и Управления в течение 10 рабочих дней </w:t>
      </w:r>
      <w:proofErr w:type="gramStart"/>
      <w:r w:rsidRPr="00377BB8">
        <w:rPr>
          <w:b w:val="0"/>
          <w:sz w:val="28"/>
          <w:szCs w:val="28"/>
        </w:rPr>
        <w:t>с даты утверждения</w:t>
      </w:r>
      <w:proofErr w:type="gramEnd"/>
      <w:r w:rsidRPr="00377BB8">
        <w:rPr>
          <w:b w:val="0"/>
          <w:sz w:val="28"/>
          <w:szCs w:val="28"/>
        </w:rPr>
        <w:t>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 xml:space="preserve">3.9. </w:t>
      </w:r>
      <w:proofErr w:type="gramStart"/>
      <w:r w:rsidRPr="00377BB8">
        <w:rPr>
          <w:b w:val="0"/>
          <w:sz w:val="28"/>
          <w:szCs w:val="28"/>
        </w:rPr>
        <w:t>На основании протокола заседания комиссии при Правительстве Ленинградской области по бюджетным проектировкам Управление в течение трех рабочих дней с даты</w:t>
      </w:r>
      <w:proofErr w:type="gramEnd"/>
      <w:r w:rsidRPr="00377BB8">
        <w:rPr>
          <w:b w:val="0"/>
          <w:sz w:val="28"/>
          <w:szCs w:val="28"/>
        </w:rPr>
        <w:t xml:space="preserve"> подписания протокола принимает решение о предоставлении субсидии или об отказе в предоставлении субсидии соответствующим муниципальным образованиям (далее - решение). Решение оформляется правовым актом Управления.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3.10. Основаниями для отказа в предоставлении субсидии являются: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представление муниципальным образованием документов, указанных в пункте 3.4 настоящего Порядка, с нарушением требований, установленных настоящим Порядком;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представление документов, указанных в пункте 3.4 настоящего Порядка, не в полном объеме;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 xml:space="preserve">подача заявки с нарушением срока, </w:t>
      </w:r>
      <w:r w:rsidR="00ED4069" w:rsidRPr="00377BB8">
        <w:rPr>
          <w:b w:val="0"/>
          <w:sz w:val="28"/>
          <w:szCs w:val="28"/>
        </w:rPr>
        <w:t>определяемого в соответствии с</w:t>
      </w:r>
      <w:r w:rsidRPr="00377BB8">
        <w:rPr>
          <w:b w:val="0"/>
          <w:sz w:val="28"/>
          <w:szCs w:val="28"/>
        </w:rPr>
        <w:t xml:space="preserve"> пунктом 3.3 настоящего Порядка;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несоответствие муниципального образования критерию, установленному пунктом 2.7 настоящего Порядка.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lastRenderedPageBreak/>
        <w:t>3.11. При наличии оснований</w:t>
      </w:r>
      <w:r w:rsidR="00ED4069" w:rsidRPr="00377BB8">
        <w:rPr>
          <w:b w:val="0"/>
          <w:sz w:val="28"/>
          <w:szCs w:val="28"/>
        </w:rPr>
        <w:t xml:space="preserve">, установленных в п. 3.10 настоящего Порядка, </w:t>
      </w:r>
      <w:r w:rsidRPr="00377BB8">
        <w:rPr>
          <w:b w:val="0"/>
          <w:sz w:val="28"/>
          <w:szCs w:val="28"/>
        </w:rPr>
        <w:t xml:space="preserve">Управление в течение трех рабочих дней </w:t>
      </w:r>
      <w:proofErr w:type="gramStart"/>
      <w:r w:rsidRPr="00377BB8">
        <w:rPr>
          <w:b w:val="0"/>
          <w:sz w:val="28"/>
          <w:szCs w:val="28"/>
        </w:rPr>
        <w:t>с даты подписания</w:t>
      </w:r>
      <w:proofErr w:type="gramEnd"/>
      <w:r w:rsidRPr="00377BB8">
        <w:rPr>
          <w:b w:val="0"/>
          <w:sz w:val="28"/>
          <w:szCs w:val="28"/>
        </w:rPr>
        <w:t xml:space="preserve"> решения </w:t>
      </w:r>
      <w:r w:rsidR="00ED4069" w:rsidRPr="00377BB8">
        <w:rPr>
          <w:b w:val="0"/>
          <w:sz w:val="28"/>
          <w:szCs w:val="28"/>
        </w:rPr>
        <w:t xml:space="preserve">об отказе в предоставлении субсидии </w:t>
      </w:r>
      <w:r w:rsidRPr="00377BB8">
        <w:rPr>
          <w:b w:val="0"/>
          <w:sz w:val="28"/>
          <w:szCs w:val="28"/>
        </w:rPr>
        <w:t>уведомляет муниципальное образование о таком решении с указанием причин отказа.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</w:p>
    <w:p w:rsidR="00C57041" w:rsidRPr="00377BB8" w:rsidRDefault="00C57041" w:rsidP="00ED4069">
      <w:pPr>
        <w:pStyle w:val="ConsPlusTitle"/>
        <w:ind w:firstLine="708"/>
        <w:jc w:val="center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 xml:space="preserve">4. Методика распределения субсидии между </w:t>
      </w:r>
      <w:proofErr w:type="gramStart"/>
      <w:r w:rsidRPr="00377BB8">
        <w:rPr>
          <w:b w:val="0"/>
          <w:sz w:val="28"/>
          <w:szCs w:val="28"/>
        </w:rPr>
        <w:t>муниципальными</w:t>
      </w:r>
      <w:proofErr w:type="gramEnd"/>
    </w:p>
    <w:p w:rsidR="00C57041" w:rsidRPr="00377BB8" w:rsidRDefault="00C57041" w:rsidP="00ED4069">
      <w:pPr>
        <w:pStyle w:val="ConsPlusTitle"/>
        <w:ind w:firstLine="708"/>
        <w:jc w:val="center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образованиями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4.1. Распределение субсидии между муниципальными образованиями осуществляется исходя из заявок муниципальных образований по формуле: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proofErr w:type="spellStart"/>
      <w:r w:rsidRPr="00377BB8">
        <w:rPr>
          <w:b w:val="0"/>
          <w:sz w:val="28"/>
          <w:szCs w:val="28"/>
        </w:rPr>
        <w:t>С</w:t>
      </w:r>
      <w:proofErr w:type="gramStart"/>
      <w:r w:rsidRPr="00377BB8">
        <w:rPr>
          <w:b w:val="0"/>
          <w:sz w:val="28"/>
          <w:szCs w:val="28"/>
        </w:rPr>
        <w:t>i</w:t>
      </w:r>
      <w:proofErr w:type="spellEnd"/>
      <w:proofErr w:type="gramEnd"/>
      <w:r w:rsidRPr="00377BB8">
        <w:rPr>
          <w:b w:val="0"/>
          <w:sz w:val="28"/>
          <w:szCs w:val="28"/>
        </w:rPr>
        <w:t xml:space="preserve"> = </w:t>
      </w:r>
      <w:proofErr w:type="spellStart"/>
      <w:r w:rsidRPr="00377BB8">
        <w:rPr>
          <w:b w:val="0"/>
          <w:sz w:val="28"/>
          <w:szCs w:val="28"/>
        </w:rPr>
        <w:t>ЗСi</w:t>
      </w:r>
      <w:proofErr w:type="spellEnd"/>
      <w:r w:rsidRPr="00377BB8">
        <w:rPr>
          <w:b w:val="0"/>
          <w:sz w:val="28"/>
          <w:szCs w:val="28"/>
        </w:rPr>
        <w:t xml:space="preserve"> x </w:t>
      </w:r>
      <w:proofErr w:type="spellStart"/>
      <w:r w:rsidRPr="00377BB8">
        <w:rPr>
          <w:b w:val="0"/>
          <w:sz w:val="28"/>
          <w:szCs w:val="28"/>
        </w:rPr>
        <w:t>УСi</w:t>
      </w:r>
      <w:proofErr w:type="spellEnd"/>
      <w:r w:rsidRPr="00377BB8">
        <w:rPr>
          <w:b w:val="0"/>
          <w:sz w:val="28"/>
          <w:szCs w:val="28"/>
        </w:rPr>
        <w:t>,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где: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proofErr w:type="spellStart"/>
      <w:r w:rsidRPr="00377BB8">
        <w:rPr>
          <w:b w:val="0"/>
          <w:sz w:val="28"/>
          <w:szCs w:val="28"/>
        </w:rPr>
        <w:t>С</w:t>
      </w:r>
      <w:proofErr w:type="gramStart"/>
      <w:r w:rsidRPr="00377BB8">
        <w:rPr>
          <w:b w:val="0"/>
          <w:sz w:val="28"/>
          <w:szCs w:val="28"/>
        </w:rPr>
        <w:t>i</w:t>
      </w:r>
      <w:proofErr w:type="spellEnd"/>
      <w:proofErr w:type="gramEnd"/>
      <w:r w:rsidRPr="00377BB8">
        <w:rPr>
          <w:b w:val="0"/>
          <w:sz w:val="28"/>
          <w:szCs w:val="28"/>
        </w:rPr>
        <w:t xml:space="preserve"> - объем субсидии бюджету i-</w:t>
      </w:r>
      <w:proofErr w:type="spellStart"/>
      <w:r w:rsidRPr="00377BB8">
        <w:rPr>
          <w:b w:val="0"/>
          <w:sz w:val="28"/>
          <w:szCs w:val="28"/>
        </w:rPr>
        <w:t>го</w:t>
      </w:r>
      <w:proofErr w:type="spellEnd"/>
      <w:r w:rsidRPr="00377BB8">
        <w:rPr>
          <w:b w:val="0"/>
          <w:sz w:val="28"/>
          <w:szCs w:val="28"/>
        </w:rPr>
        <w:t xml:space="preserve"> муниципального образования;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proofErr w:type="spellStart"/>
      <w:proofErr w:type="gramStart"/>
      <w:r w:rsidRPr="00377BB8">
        <w:rPr>
          <w:b w:val="0"/>
          <w:sz w:val="28"/>
          <w:szCs w:val="28"/>
        </w:rPr>
        <w:t>ЗСi</w:t>
      </w:r>
      <w:proofErr w:type="spellEnd"/>
      <w:r w:rsidRPr="00377BB8">
        <w:rPr>
          <w:b w:val="0"/>
          <w:sz w:val="28"/>
          <w:szCs w:val="28"/>
        </w:rPr>
        <w:t xml:space="preserve"> - плановый общий объем расходов на исполнение </w:t>
      </w:r>
      <w:proofErr w:type="spellStart"/>
      <w:r w:rsidRPr="00377BB8">
        <w:rPr>
          <w:b w:val="0"/>
          <w:sz w:val="28"/>
          <w:szCs w:val="28"/>
        </w:rPr>
        <w:t>софинансируемых</w:t>
      </w:r>
      <w:proofErr w:type="spellEnd"/>
      <w:r w:rsidRPr="00377BB8">
        <w:rPr>
          <w:b w:val="0"/>
          <w:sz w:val="28"/>
          <w:szCs w:val="28"/>
        </w:rPr>
        <w:t xml:space="preserve"> обязательств в соответствии с заявкой (заявками) i-</w:t>
      </w:r>
      <w:proofErr w:type="spellStart"/>
      <w:r w:rsidRPr="00377BB8">
        <w:rPr>
          <w:b w:val="0"/>
          <w:sz w:val="28"/>
          <w:szCs w:val="28"/>
        </w:rPr>
        <w:t>го</w:t>
      </w:r>
      <w:proofErr w:type="spellEnd"/>
      <w:r w:rsidRPr="00377BB8">
        <w:rPr>
          <w:b w:val="0"/>
          <w:sz w:val="28"/>
          <w:szCs w:val="28"/>
        </w:rPr>
        <w:t xml:space="preserve"> муниципального образования, отобранной (отобранными) для предоставления субсидии;</w:t>
      </w:r>
      <w:proofErr w:type="gramEnd"/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proofErr w:type="spellStart"/>
      <w:r w:rsidRPr="00377BB8">
        <w:rPr>
          <w:b w:val="0"/>
          <w:sz w:val="28"/>
          <w:szCs w:val="28"/>
        </w:rPr>
        <w:t>УС</w:t>
      </w:r>
      <w:proofErr w:type="gramStart"/>
      <w:r w:rsidRPr="00377BB8">
        <w:rPr>
          <w:b w:val="0"/>
          <w:sz w:val="28"/>
          <w:szCs w:val="28"/>
        </w:rPr>
        <w:t>i</w:t>
      </w:r>
      <w:proofErr w:type="spellEnd"/>
      <w:proofErr w:type="gramEnd"/>
      <w:r w:rsidRPr="00377BB8">
        <w:rPr>
          <w:b w:val="0"/>
          <w:sz w:val="28"/>
          <w:szCs w:val="28"/>
        </w:rPr>
        <w:t xml:space="preserve"> - предельный уровень </w:t>
      </w:r>
      <w:proofErr w:type="spellStart"/>
      <w:r w:rsidRPr="00377BB8">
        <w:rPr>
          <w:b w:val="0"/>
          <w:sz w:val="28"/>
          <w:szCs w:val="28"/>
        </w:rPr>
        <w:t>софинансирования</w:t>
      </w:r>
      <w:proofErr w:type="spellEnd"/>
      <w:r w:rsidRPr="00377BB8">
        <w:rPr>
          <w:b w:val="0"/>
          <w:sz w:val="28"/>
          <w:szCs w:val="28"/>
        </w:rPr>
        <w:t xml:space="preserve"> для i-</w:t>
      </w:r>
      <w:proofErr w:type="spellStart"/>
      <w:r w:rsidRPr="00377BB8">
        <w:rPr>
          <w:b w:val="0"/>
          <w:sz w:val="28"/>
          <w:szCs w:val="28"/>
        </w:rPr>
        <w:t>го</w:t>
      </w:r>
      <w:proofErr w:type="spellEnd"/>
      <w:r w:rsidRPr="00377BB8">
        <w:rPr>
          <w:b w:val="0"/>
          <w:sz w:val="28"/>
          <w:szCs w:val="28"/>
        </w:rPr>
        <w:t xml:space="preserve"> муниципального образования.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 xml:space="preserve">Предельный уровень </w:t>
      </w:r>
      <w:proofErr w:type="spellStart"/>
      <w:r w:rsidRPr="00377BB8">
        <w:rPr>
          <w:b w:val="0"/>
          <w:sz w:val="28"/>
          <w:szCs w:val="28"/>
        </w:rPr>
        <w:t>софинансирования</w:t>
      </w:r>
      <w:proofErr w:type="spellEnd"/>
      <w:r w:rsidRPr="00377BB8">
        <w:rPr>
          <w:b w:val="0"/>
          <w:sz w:val="28"/>
          <w:szCs w:val="28"/>
        </w:rPr>
        <w:t xml:space="preserve"> устанавливается ежегодно до 1 июля в разрезе муниципальных образований на очередной финансовый год и на плановый период распоряжением Правительства Ленинградской области.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 xml:space="preserve">4.2. </w:t>
      </w:r>
      <w:proofErr w:type="gramStart"/>
      <w:r w:rsidRPr="00377BB8">
        <w:rPr>
          <w:b w:val="0"/>
          <w:sz w:val="28"/>
          <w:szCs w:val="28"/>
        </w:rPr>
        <w:t>Распределение субсидии между муниципальными образованиями утверждается принятым в соответствии с областным законом об областном бюджете Ленинградской области на очередной финансовый год и на плановый период нормативным правовым актом Правительства Ленинградской области в срок до 1 марта года предоставления субсидии.</w:t>
      </w:r>
      <w:proofErr w:type="gramEnd"/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4.3. Распределение субсидии утверждается в пределах бюджетных ассигнований, предусмотренных в установленном порядке комитету по строительству на очередной финансовый год и на плановый период.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4.4. Допускается утверждение нераспределенного между муниципальными образованиями объема субсидии в размере не более пяти процентов общего объема соответствующей субсидии, утвержденного на первый год планового периода, и не более 10 процентов общего объема соответствующей субсидии, утвержденного на второй год планового периода.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Утверждение нераспределенного между муниципальными образованиями объема субсидии на очередной финансовый год не допускается.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proofErr w:type="gramStart"/>
      <w:r w:rsidRPr="00377BB8">
        <w:rPr>
          <w:b w:val="0"/>
          <w:sz w:val="28"/>
          <w:szCs w:val="28"/>
        </w:rPr>
        <w:t xml:space="preserve">При возникновении нераспределенного между муниципальными образованиями объема субсидии, превышающего предельные значения, установленные настоящим пунктом, общий объем субсидии подлежит сокращению на объем соответствующего превышения в рамках внесения </w:t>
      </w:r>
      <w:r w:rsidRPr="00377BB8">
        <w:rPr>
          <w:b w:val="0"/>
          <w:sz w:val="28"/>
          <w:szCs w:val="28"/>
        </w:rPr>
        <w:lastRenderedPageBreak/>
        <w:t>очередных изменений в областной закон об областном бюджете Ленинградской области на текущий финансовый год и на плановый период.</w:t>
      </w:r>
      <w:proofErr w:type="gramEnd"/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 xml:space="preserve">4.5. При изменении объема бюджетных ассигнований областного бюджета на предоставление субсидии распределение между муниципальными образованиями субсидии должно быть утверждено </w:t>
      </w:r>
      <w:proofErr w:type="gramStart"/>
      <w:r w:rsidRPr="00377BB8">
        <w:rPr>
          <w:b w:val="0"/>
          <w:sz w:val="28"/>
          <w:szCs w:val="28"/>
        </w:rPr>
        <w:t>в течение одного месяца с даты внесения соответствующих изменений в областной закон об областном бюджете Ленинградской области на очередной финансовый год</w:t>
      </w:r>
      <w:proofErr w:type="gramEnd"/>
      <w:r w:rsidRPr="00377BB8">
        <w:rPr>
          <w:b w:val="0"/>
          <w:sz w:val="28"/>
          <w:szCs w:val="28"/>
        </w:rPr>
        <w:t xml:space="preserve"> и на плановый период.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4.6. Утвержденный для муниципального образования объем субсидии может быть пересмотрен путем внесения изменений в нормативн</w:t>
      </w:r>
      <w:r w:rsidR="00ED4069" w:rsidRPr="00377BB8">
        <w:rPr>
          <w:b w:val="0"/>
          <w:sz w:val="28"/>
          <w:szCs w:val="28"/>
        </w:rPr>
        <w:t xml:space="preserve">ый </w:t>
      </w:r>
      <w:r w:rsidRPr="00377BB8">
        <w:rPr>
          <w:b w:val="0"/>
          <w:sz w:val="28"/>
          <w:szCs w:val="28"/>
        </w:rPr>
        <w:t>правовой акт Правительства Ленинградской области, указанный в п. 4.2. настоящего Порядка: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а) при уточнении расчетного объема расходов, необходимого для достижения значения результатов использования субсидии;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 xml:space="preserve">б) при уточнении планового объема расходов на исполнение </w:t>
      </w:r>
      <w:proofErr w:type="spellStart"/>
      <w:r w:rsidRPr="00377BB8">
        <w:rPr>
          <w:b w:val="0"/>
          <w:sz w:val="28"/>
          <w:szCs w:val="28"/>
        </w:rPr>
        <w:t>софинансируемых</w:t>
      </w:r>
      <w:proofErr w:type="spellEnd"/>
      <w:r w:rsidRPr="00377BB8">
        <w:rPr>
          <w:b w:val="0"/>
          <w:sz w:val="28"/>
          <w:szCs w:val="28"/>
        </w:rPr>
        <w:t xml:space="preserve"> обязательств по итогам заключения муниципальных контрактов на поставку товаров, выполнение работ, оказание услуг;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в) при увеличении общего объема бюджетных ассигнований областного бюджета, предусмотренного для предоставления субсидии;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г) при распределении нераспределенного объема субсидии;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д) при распределении объема субсидии, образовавшегося в результате отказа одного или нескольких муниципальных образований от подписания соглашений.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5. Порядок расходования субсидии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5.1. Перечисление субсидии осуществляется комитетом по строительству на счета главных администраторов доходов бюджета муниципальных образований.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5.2. Сроки перечисления субсидии определяются исходя из потребности в оплате денежных обязательств по расходам муниципального образования, источником финансового обеспечения которых являются субсидии.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5.3. Перечисление субсидии осуществляется в пределах суммы, необходимой для оплаты денежных обязательств по расходам муниципального образования, источником финансового обеспечения которых является субсидия.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5.4. Муниципальное образование представляет в комитет по строительству документы, подтверждающие потребность в осуществлении расходов.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Исчерпывающий перечень и формы документов, подтверждающих потребность в осуществлении расходов за счет средств субсидии, определяются соглашением. Соглашение заключается в соответствии с пунктами 4.1 - 4.4 Правил.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 xml:space="preserve">5.5. Комитет по строительству в течение трех рабочих дней проверяет </w:t>
      </w:r>
      <w:r w:rsidRPr="00377BB8">
        <w:rPr>
          <w:b w:val="0"/>
          <w:sz w:val="28"/>
          <w:szCs w:val="28"/>
        </w:rPr>
        <w:lastRenderedPageBreak/>
        <w:t>полноту и корректность представленных муниципальным образованием документов.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5.6. При отсутствии замечаний по представленным документам средства субсидии подлежат перечислению в сроки, установленные соглашением.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5.7. Средства областного бюджета на предоставление субсидии, не использованные в текущем финансовом году, подлежат возврату в областной бюджет в порядке и сроки, установленные правовым актом Комитета финансов Ленинградской области.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5.8. Принятие решения о подтверждении потребности в текущем финансовом году в остатках субсидии, предоставленной в отчетном году, допускается однократно в течение срока действия соглашения.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5.9. Обеспечение соблюдения муниципальными образованиями целей, порядка и условий предоставления субсидии (в том числе достижения значений результатов использования субсидии) осуществляется комитетом по строительству в соответствии с бюджетным законодательством Российской Федерации.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proofErr w:type="gramStart"/>
      <w:r w:rsidRPr="00377BB8">
        <w:rPr>
          <w:b w:val="0"/>
          <w:sz w:val="28"/>
          <w:szCs w:val="28"/>
        </w:rPr>
        <w:t>Контроль за</w:t>
      </w:r>
      <w:proofErr w:type="gramEnd"/>
      <w:r w:rsidRPr="00377BB8">
        <w:rPr>
          <w:b w:val="0"/>
          <w:sz w:val="28"/>
          <w:szCs w:val="28"/>
        </w:rPr>
        <w:t xml:space="preserve"> соблюдением целей, порядка и условий предоставления субсидии, а также за соблюдением условий соглашений и условий контрактов (договоров, соглашений), источником финансового обеспечения которых являются субсидии, осуществляется комитетом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5.10. Средства субсидии, использованные муниципальным образованием не по целевому назначению, подлежат возврату в областной бюджет.</w:t>
      </w:r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 xml:space="preserve">5.11. В случае </w:t>
      </w:r>
      <w:proofErr w:type="spellStart"/>
      <w:r w:rsidRPr="00377BB8">
        <w:rPr>
          <w:b w:val="0"/>
          <w:sz w:val="28"/>
          <w:szCs w:val="28"/>
        </w:rPr>
        <w:t>недостижения</w:t>
      </w:r>
      <w:proofErr w:type="spellEnd"/>
      <w:r w:rsidRPr="00377BB8">
        <w:rPr>
          <w:b w:val="0"/>
          <w:sz w:val="28"/>
          <w:szCs w:val="28"/>
        </w:rPr>
        <w:t xml:space="preserve"> муниципальным образованием значений результатов использования субсидии к нему применяются меры ответственности, предусмотренные разделом 5 Правил</w:t>
      </w:r>
      <w:proofErr w:type="gramStart"/>
      <w:r w:rsidRPr="00377BB8">
        <w:rPr>
          <w:b w:val="0"/>
          <w:sz w:val="28"/>
          <w:szCs w:val="28"/>
        </w:rPr>
        <w:t>. ".</w:t>
      </w:r>
      <w:proofErr w:type="gramEnd"/>
    </w:p>
    <w:p w:rsidR="00C57041" w:rsidRPr="00377BB8" w:rsidRDefault="00C57041" w:rsidP="00C57041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</w:p>
    <w:p w:rsidR="00145334" w:rsidRPr="00377BB8" w:rsidRDefault="009A341F" w:rsidP="0033630E">
      <w:pPr>
        <w:pStyle w:val="ConsPlusTitle"/>
        <w:ind w:firstLine="708"/>
        <w:jc w:val="both"/>
        <w:outlineLvl w:val="2"/>
        <w:rPr>
          <w:b w:val="0"/>
          <w:sz w:val="28"/>
          <w:szCs w:val="28"/>
        </w:rPr>
      </w:pPr>
      <w:r w:rsidRPr="00377BB8">
        <w:rPr>
          <w:b w:val="0"/>
          <w:sz w:val="28"/>
          <w:szCs w:val="28"/>
        </w:rPr>
        <w:t>9</w:t>
      </w:r>
      <w:r w:rsidR="00145334" w:rsidRPr="00377BB8">
        <w:rPr>
          <w:b w:val="0"/>
          <w:sz w:val="28"/>
          <w:szCs w:val="28"/>
        </w:rPr>
        <w:t xml:space="preserve">. В части </w:t>
      </w:r>
      <w:r w:rsidR="0033630E" w:rsidRPr="00377BB8">
        <w:rPr>
          <w:b w:val="0"/>
          <w:sz w:val="28"/>
          <w:szCs w:val="28"/>
        </w:rPr>
        <w:t>1</w:t>
      </w:r>
      <w:r w:rsidR="00145334" w:rsidRPr="00377BB8">
        <w:rPr>
          <w:b w:val="0"/>
          <w:sz w:val="28"/>
          <w:szCs w:val="28"/>
        </w:rPr>
        <w:t xml:space="preserve"> </w:t>
      </w:r>
      <w:r w:rsidR="00674B37" w:rsidRPr="00377BB8">
        <w:rPr>
          <w:b w:val="0"/>
          <w:sz w:val="28"/>
          <w:szCs w:val="28"/>
        </w:rPr>
        <w:t>"</w:t>
      </w:r>
      <w:r w:rsidR="0033630E" w:rsidRPr="00377BB8">
        <w:rPr>
          <w:b w:val="0"/>
          <w:sz w:val="28"/>
          <w:szCs w:val="28"/>
        </w:rPr>
        <w:t>Перечень основных мероприятий подпрограмм государственной программы</w:t>
      </w:r>
      <w:r w:rsidR="00674B37" w:rsidRPr="00377BB8">
        <w:rPr>
          <w:b w:val="0"/>
          <w:sz w:val="28"/>
          <w:szCs w:val="28"/>
        </w:rPr>
        <w:t>"</w:t>
      </w:r>
      <w:r w:rsidR="00145334" w:rsidRPr="00377BB8">
        <w:rPr>
          <w:b w:val="0"/>
          <w:sz w:val="28"/>
          <w:szCs w:val="28"/>
        </w:rPr>
        <w:t xml:space="preserve"> таблицы 1 к государственной программе </w:t>
      </w:r>
      <w:r w:rsidR="00003AC2" w:rsidRPr="00377BB8">
        <w:rPr>
          <w:b w:val="0"/>
          <w:sz w:val="28"/>
          <w:szCs w:val="28"/>
        </w:rPr>
        <w:t>(</w:t>
      </w:r>
      <w:r w:rsidR="00145334" w:rsidRPr="00377BB8">
        <w:rPr>
          <w:b w:val="0"/>
          <w:sz w:val="28"/>
          <w:szCs w:val="28"/>
        </w:rPr>
        <w:t>Структура государственной программы</w:t>
      </w:r>
      <w:r w:rsidR="00003AC2" w:rsidRPr="00377BB8">
        <w:rPr>
          <w:b w:val="0"/>
          <w:sz w:val="28"/>
          <w:szCs w:val="28"/>
        </w:rPr>
        <w:t>)</w:t>
      </w:r>
      <w:r w:rsidR="009F5FDE" w:rsidRPr="00377BB8">
        <w:t xml:space="preserve"> </w:t>
      </w:r>
      <w:r w:rsidR="009F5FDE" w:rsidRPr="00377BB8">
        <w:rPr>
          <w:b w:val="0"/>
          <w:sz w:val="28"/>
          <w:szCs w:val="28"/>
        </w:rPr>
        <w:t>строку 10 изложить в следующей редакции</w:t>
      </w:r>
      <w:r w:rsidR="00145334" w:rsidRPr="00377BB8">
        <w:rPr>
          <w:b w:val="0"/>
          <w:sz w:val="28"/>
          <w:szCs w:val="28"/>
        </w:rPr>
        <w:t>:</w:t>
      </w:r>
    </w:p>
    <w:p w:rsidR="00530304" w:rsidRPr="00377BB8" w:rsidRDefault="00530304" w:rsidP="00530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iCs/>
          <w:sz w:val="28"/>
          <w:szCs w:val="28"/>
        </w:rPr>
        <w:t>"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1984"/>
        <w:gridCol w:w="2375"/>
      </w:tblGrid>
      <w:tr w:rsidR="00377BB8" w:rsidRPr="00377BB8" w:rsidTr="00062EEE">
        <w:trPr>
          <w:trHeight w:val="2354"/>
        </w:trPr>
        <w:tc>
          <w:tcPr>
            <w:tcW w:w="534" w:type="dxa"/>
          </w:tcPr>
          <w:p w:rsidR="00530304" w:rsidRPr="00377BB8" w:rsidRDefault="00530304" w:rsidP="00342EC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</w:tcPr>
          <w:p w:rsidR="00530304" w:rsidRPr="00377BB8" w:rsidRDefault="00530304" w:rsidP="00342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</w:rPr>
              <w:t>Обеспечение безопасности эксплуатации самоходных машин для жизни и здоровья людей</w:t>
            </w:r>
          </w:p>
        </w:tc>
        <w:tc>
          <w:tcPr>
            <w:tcW w:w="2268" w:type="dxa"/>
          </w:tcPr>
          <w:p w:rsidR="00530304" w:rsidRPr="00377BB8" w:rsidRDefault="00530304" w:rsidP="00342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Доля самоходных машин, представленных на технический осмотр, от общего количества зарегистрированных самоходных машин.</w:t>
            </w:r>
          </w:p>
        </w:tc>
        <w:tc>
          <w:tcPr>
            <w:tcW w:w="1984" w:type="dxa"/>
          </w:tcPr>
          <w:p w:rsidR="00530304" w:rsidRPr="00377BB8" w:rsidRDefault="00DA23C1" w:rsidP="00342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Сокращение числа ДТП с участием поднадзорных самоходных машин</w:t>
            </w:r>
          </w:p>
        </w:tc>
        <w:tc>
          <w:tcPr>
            <w:tcW w:w="2375" w:type="dxa"/>
          </w:tcPr>
          <w:p w:rsidR="00530304" w:rsidRPr="00377BB8" w:rsidRDefault="00530304" w:rsidP="00342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Повышение безопасности дорожного движения и снижение негативного влияния транспорта на окружающую среду</w:t>
            </w:r>
          </w:p>
        </w:tc>
      </w:tr>
    </w:tbl>
    <w:p w:rsidR="00EE68F2" w:rsidRPr="00377BB8" w:rsidRDefault="00AA10EB" w:rsidP="00AA10EB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377BB8">
        <w:rPr>
          <w:rFonts w:ascii="Times New Roman" w:hAnsi="Times New Roman" w:cs="Times New Roman"/>
          <w:szCs w:val="22"/>
        </w:rPr>
        <w:t>".</w:t>
      </w:r>
    </w:p>
    <w:p w:rsidR="00745602" w:rsidRPr="00377BB8" w:rsidRDefault="00745602" w:rsidP="009F5F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602" w:rsidRPr="00377BB8" w:rsidRDefault="00745602" w:rsidP="009F5F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FDE" w:rsidRPr="00377BB8" w:rsidRDefault="00FF64FA" w:rsidP="009F5F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A341F" w:rsidRPr="00377BB8">
        <w:rPr>
          <w:rFonts w:ascii="Times New Roman" w:hAnsi="Times New Roman" w:cs="Times New Roman"/>
          <w:sz w:val="28"/>
          <w:szCs w:val="28"/>
        </w:rPr>
        <w:t>0</w:t>
      </w:r>
      <w:r w:rsidR="009F5FDE" w:rsidRPr="00377BB8">
        <w:rPr>
          <w:rFonts w:ascii="Times New Roman" w:hAnsi="Times New Roman" w:cs="Times New Roman"/>
          <w:sz w:val="28"/>
          <w:szCs w:val="28"/>
        </w:rPr>
        <w:t>.  В таблице 2 к государственной программе (Сведения о показателях (индикаторах) государственной программы и их значения) строку 16 изложить в следующей редакции:</w:t>
      </w:r>
    </w:p>
    <w:p w:rsidR="006F5DF3" w:rsidRPr="00377BB8" w:rsidRDefault="006F5DF3" w:rsidP="006F5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513"/>
        <w:gridCol w:w="2305"/>
        <w:gridCol w:w="1490"/>
        <w:gridCol w:w="414"/>
        <w:gridCol w:w="631"/>
        <w:gridCol w:w="631"/>
        <w:gridCol w:w="631"/>
        <w:gridCol w:w="631"/>
        <w:gridCol w:w="453"/>
        <w:gridCol w:w="453"/>
        <w:gridCol w:w="453"/>
        <w:gridCol w:w="453"/>
        <w:gridCol w:w="548"/>
      </w:tblGrid>
      <w:tr w:rsidR="00377BB8" w:rsidRPr="00377BB8" w:rsidTr="006F5DF3">
        <w:trPr>
          <w:trHeight w:val="720"/>
        </w:trPr>
        <w:tc>
          <w:tcPr>
            <w:tcW w:w="513" w:type="dxa"/>
            <w:vMerge w:val="restart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2305" w:type="dxa"/>
            <w:vMerge w:val="restart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Уровень ДТП, с участием поднадзорных самоходных машин (к уровню 2017 года)</w:t>
            </w:r>
          </w:p>
        </w:tc>
        <w:tc>
          <w:tcPr>
            <w:tcW w:w="1490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414" w:type="dxa"/>
            <w:vMerge w:val="restart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631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1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31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31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53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53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53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53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548" w:type="dxa"/>
            <w:vMerge w:val="restart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377BB8" w:rsidRPr="00377BB8" w:rsidTr="006F5DF3">
        <w:trPr>
          <w:trHeight w:val="585"/>
        </w:trPr>
        <w:tc>
          <w:tcPr>
            <w:tcW w:w="513" w:type="dxa"/>
            <w:vMerge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5" w:type="dxa"/>
            <w:vMerge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414" w:type="dxa"/>
            <w:vMerge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631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631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31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53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53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53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53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548" w:type="dxa"/>
            <w:vMerge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7BB8" w:rsidRPr="00377BB8" w:rsidTr="006F5DF3">
        <w:trPr>
          <w:trHeight w:val="585"/>
        </w:trPr>
        <w:tc>
          <w:tcPr>
            <w:tcW w:w="513" w:type="dxa"/>
            <w:vMerge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5" w:type="dxa"/>
            <w:vMerge w:val="restart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Доля самоходных машин, представленных на технический осмотр, от общего количества зарегистрированных самоходных машин</w:t>
            </w:r>
          </w:p>
        </w:tc>
        <w:tc>
          <w:tcPr>
            <w:tcW w:w="1490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414" w:type="dxa"/>
            <w:vMerge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1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1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1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47,5</w:t>
            </w:r>
          </w:p>
        </w:tc>
        <w:tc>
          <w:tcPr>
            <w:tcW w:w="453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453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453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51</w:t>
            </w:r>
          </w:p>
        </w:tc>
        <w:tc>
          <w:tcPr>
            <w:tcW w:w="453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548" w:type="dxa"/>
            <w:vMerge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7BB8" w:rsidRPr="00377BB8" w:rsidTr="006F5DF3">
        <w:trPr>
          <w:trHeight w:val="1332"/>
        </w:trPr>
        <w:tc>
          <w:tcPr>
            <w:tcW w:w="513" w:type="dxa"/>
            <w:vMerge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5" w:type="dxa"/>
            <w:vMerge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0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414" w:type="dxa"/>
            <w:vMerge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44,2</w:t>
            </w:r>
          </w:p>
        </w:tc>
        <w:tc>
          <w:tcPr>
            <w:tcW w:w="631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45,2</w:t>
            </w:r>
          </w:p>
        </w:tc>
        <w:tc>
          <w:tcPr>
            <w:tcW w:w="631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46,7</w:t>
            </w:r>
          </w:p>
        </w:tc>
        <w:tc>
          <w:tcPr>
            <w:tcW w:w="631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53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53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53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53" w:type="dxa"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7BB8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548" w:type="dxa"/>
            <w:vMerge/>
            <w:hideMark/>
          </w:tcPr>
          <w:p w:rsidR="006F5DF3" w:rsidRPr="00377BB8" w:rsidRDefault="006F5DF3" w:rsidP="006F5D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F5DF3" w:rsidRPr="00377BB8" w:rsidRDefault="006F5DF3" w:rsidP="006F5DF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77BB8">
        <w:rPr>
          <w:rFonts w:ascii="Times New Roman" w:hAnsi="Times New Roman" w:cs="Times New Roman"/>
          <w:szCs w:val="22"/>
        </w:rPr>
        <w:t xml:space="preserve">      ".</w:t>
      </w:r>
    </w:p>
    <w:p w:rsidR="00BB0E67" w:rsidRPr="00377BB8" w:rsidRDefault="00BB0E67" w:rsidP="00B80B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E67" w:rsidRPr="00377BB8" w:rsidRDefault="00BB0E67" w:rsidP="00B80B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E67" w:rsidRPr="00377BB8" w:rsidRDefault="00BB0E67" w:rsidP="00B80B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2972" w:rsidRPr="00377BB8" w:rsidRDefault="00192972" w:rsidP="00B80B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192972" w:rsidRPr="00377BB8" w:rsidSect="00BB0E67">
          <w:headerReference w:type="default" r:id="rId9"/>
          <w:pgSz w:w="11906" w:h="16838" w:code="9"/>
          <w:pgMar w:top="1418" w:right="1418" w:bottom="851" w:left="1134" w:header="737" w:footer="227" w:gutter="0"/>
          <w:cols w:space="708"/>
          <w:titlePg/>
          <w:docGrid w:linePitch="360"/>
        </w:sectPr>
      </w:pPr>
    </w:p>
    <w:p w:rsidR="00BB0E67" w:rsidRPr="00377BB8" w:rsidRDefault="00AB72BB" w:rsidP="00AB72B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B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9A341F" w:rsidRPr="00377B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0E67" w:rsidRPr="00377BB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таблице 3 к государственной программе (Сведения о порядке сбора информации и методике расчета показателя (индикатора) государственной программы) строку 14 изложить в следующей редакции:</w:t>
      </w: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907"/>
        <w:gridCol w:w="2324"/>
        <w:gridCol w:w="794"/>
        <w:gridCol w:w="2637"/>
        <w:gridCol w:w="878"/>
        <w:gridCol w:w="1766"/>
        <w:gridCol w:w="737"/>
        <w:gridCol w:w="1361"/>
        <w:gridCol w:w="1353"/>
      </w:tblGrid>
      <w:tr w:rsidR="00BB0E67" w:rsidRPr="00377BB8" w:rsidTr="00BB0E6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67" w:rsidRPr="00377BB8" w:rsidRDefault="00BB0E67" w:rsidP="00BB0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7BB8"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67" w:rsidRPr="00377BB8" w:rsidRDefault="00BB0E67" w:rsidP="00BB0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7BB8">
              <w:rPr>
                <w:rFonts w:ascii="Times New Roman" w:eastAsiaTheme="minorEastAsia" w:hAnsi="Times New Roman" w:cs="Times New Roman"/>
                <w:lang w:eastAsia="ru-RU"/>
              </w:rPr>
              <w:t>Доля самоходных машин, представленных на технический осмотр, от общего количества зарегистрированных самоходных машин.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67" w:rsidRPr="00377BB8" w:rsidRDefault="00BB0E67" w:rsidP="00BB0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7BB8">
              <w:rPr>
                <w:rFonts w:ascii="Times New Roman" w:eastAsiaTheme="minorEastAsia" w:hAnsi="Times New Roman" w:cs="Times New Roman"/>
                <w:lang w:eastAsia="ru-RU"/>
              </w:rPr>
              <w:t>Проц.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67" w:rsidRPr="00377BB8" w:rsidRDefault="00BB0E67" w:rsidP="00BB0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7BB8">
              <w:rPr>
                <w:rFonts w:ascii="Times New Roman" w:eastAsiaTheme="minorEastAsia" w:hAnsi="Times New Roman" w:cs="Times New Roman"/>
                <w:lang w:eastAsia="ru-RU"/>
              </w:rPr>
              <w:t xml:space="preserve">Показывает количество самоходных машин представленных на технический осмотр количество состоящих на учете  самоходных машин в отчетном году, за исключением колесных внедорожных  </w:t>
            </w:r>
            <w:proofErr w:type="spellStart"/>
            <w:r w:rsidRPr="00377BB8">
              <w:rPr>
                <w:rFonts w:ascii="Times New Roman" w:eastAsiaTheme="minorEastAsia" w:hAnsi="Times New Roman" w:cs="Times New Roman"/>
                <w:lang w:eastAsia="ru-RU"/>
              </w:rPr>
              <w:t>мототранспортных</w:t>
            </w:r>
            <w:proofErr w:type="spellEnd"/>
            <w:r w:rsidRPr="00377BB8">
              <w:rPr>
                <w:rFonts w:ascii="Times New Roman" w:eastAsiaTheme="minorEastAsia" w:hAnsi="Times New Roman" w:cs="Times New Roman"/>
                <w:lang w:eastAsia="ru-RU"/>
              </w:rPr>
              <w:t xml:space="preserve"> средств.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67" w:rsidRPr="00377BB8" w:rsidRDefault="00BB0E67" w:rsidP="00BB0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7BB8">
              <w:rPr>
                <w:rFonts w:ascii="Times New Roman" w:eastAsiaTheme="minorEastAsia" w:hAnsi="Times New Roman" w:cs="Times New Roman"/>
                <w:lang w:eastAsia="ru-RU"/>
              </w:rPr>
              <w:t>Ежегодно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67" w:rsidRPr="00377BB8" w:rsidRDefault="00BB0E67" w:rsidP="00BB0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B0E67" w:rsidRPr="00377BB8" w:rsidRDefault="00BB0E67" w:rsidP="00BB0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7BB8">
              <w:rPr>
                <w:rFonts w:ascii="Times New Roman" w:eastAsiaTheme="minorEastAsia" w:hAnsi="Times New Roman" w:cs="Times New Roman"/>
                <w:lang w:val="en-US" w:eastAsia="ru-RU"/>
              </w:rPr>
              <w:t>Ki</w:t>
            </w:r>
            <w:r w:rsidRPr="00377BB8">
              <w:rPr>
                <w:rFonts w:ascii="Times New Roman" w:eastAsiaTheme="minorEastAsia" w:hAnsi="Times New Roman" w:cs="Times New Roman"/>
                <w:lang w:eastAsia="ru-RU"/>
              </w:rPr>
              <w:t>=(</w:t>
            </w:r>
            <w:proofErr w:type="spellStart"/>
            <w:r w:rsidRPr="00377BB8">
              <w:rPr>
                <w:rFonts w:ascii="Times New Roman" w:eastAsiaTheme="minorEastAsia" w:hAnsi="Times New Roman" w:cs="Times New Roman"/>
                <w:lang w:val="en-US" w:eastAsia="ru-RU"/>
              </w:rPr>
              <w:t>TOi</w:t>
            </w:r>
            <w:proofErr w:type="spellEnd"/>
            <w:r w:rsidRPr="00377BB8">
              <w:rPr>
                <w:rFonts w:ascii="Times New Roman" w:eastAsiaTheme="minorEastAsia" w:hAnsi="Times New Roman" w:cs="Times New Roman"/>
                <w:lang w:eastAsia="ru-RU"/>
              </w:rPr>
              <w:t>*100%)/</w:t>
            </w:r>
            <w:r w:rsidRPr="00377BB8">
              <w:rPr>
                <w:rFonts w:ascii="Times New Roman" w:eastAsiaTheme="minorEastAsia" w:hAnsi="Times New Roman" w:cs="Times New Roman"/>
                <w:lang w:val="en-US" w:eastAsia="ru-RU"/>
              </w:rPr>
              <w:t>Ni</w:t>
            </w:r>
            <w:r w:rsidRPr="00377BB8">
              <w:rPr>
                <w:rFonts w:ascii="Times New Roman" w:eastAsiaTheme="minorEastAsia" w:hAnsi="Times New Roman" w:cs="Times New Roman"/>
                <w:lang w:eastAsia="ru-RU"/>
              </w:rPr>
              <w:t>, где</w:t>
            </w:r>
          </w:p>
          <w:p w:rsidR="00BB0E67" w:rsidRPr="00377BB8" w:rsidRDefault="00BB0E67" w:rsidP="00BB0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B0E67" w:rsidRPr="00377BB8" w:rsidRDefault="00BB0E67" w:rsidP="00BB0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7BB8">
              <w:rPr>
                <w:rFonts w:ascii="Times New Roman" w:eastAsiaTheme="minorEastAsia" w:hAnsi="Times New Roman" w:cs="Times New Roman"/>
                <w:lang w:eastAsia="ru-RU"/>
              </w:rPr>
              <w:t>ТО</w:t>
            </w:r>
            <w:proofErr w:type="spellStart"/>
            <w:proofErr w:type="gramStart"/>
            <w:r w:rsidRPr="00377BB8">
              <w:rPr>
                <w:rFonts w:ascii="Times New Roman" w:eastAsiaTheme="minorEastAsia" w:hAnsi="Times New Roman" w:cs="Times New Roman"/>
                <w:lang w:val="en-US" w:eastAsia="ru-RU"/>
              </w:rPr>
              <w:t>i</w:t>
            </w:r>
            <w:proofErr w:type="spellEnd"/>
            <w:proofErr w:type="gramEnd"/>
            <w:r w:rsidRPr="00377BB8">
              <w:rPr>
                <w:rFonts w:ascii="Times New Roman" w:eastAsiaTheme="minorEastAsia" w:hAnsi="Times New Roman" w:cs="Times New Roman"/>
                <w:lang w:eastAsia="ru-RU"/>
              </w:rPr>
              <w:t xml:space="preserve"> - количество самоходных машин представленных на технический осмотр в </w:t>
            </w:r>
            <w:proofErr w:type="spellStart"/>
            <w:r w:rsidRPr="00377BB8">
              <w:rPr>
                <w:rFonts w:ascii="Times New Roman" w:eastAsiaTheme="minorEastAsia" w:hAnsi="Times New Roman" w:cs="Times New Roman"/>
                <w:lang w:val="en-US" w:eastAsia="ru-RU"/>
              </w:rPr>
              <w:t>i</w:t>
            </w:r>
            <w:proofErr w:type="spellEnd"/>
            <w:r w:rsidRPr="00377BB8">
              <w:rPr>
                <w:rFonts w:ascii="Times New Roman" w:eastAsiaTheme="minorEastAsia" w:hAnsi="Times New Roman" w:cs="Times New Roman"/>
                <w:lang w:eastAsia="ru-RU"/>
              </w:rPr>
              <w:t>(отчетном) году,</w:t>
            </w:r>
          </w:p>
          <w:p w:rsidR="00BB0E67" w:rsidRPr="00377BB8" w:rsidRDefault="00BB0E67" w:rsidP="00BB0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7BB8">
              <w:rPr>
                <w:rFonts w:ascii="Times New Roman" w:eastAsiaTheme="minorEastAsia" w:hAnsi="Times New Roman" w:cs="Times New Roman"/>
                <w:lang w:val="en-US" w:eastAsia="ru-RU"/>
              </w:rPr>
              <w:t>Ni</w:t>
            </w:r>
            <w:r w:rsidRPr="00377BB8">
              <w:rPr>
                <w:rFonts w:ascii="Times New Roman" w:eastAsiaTheme="minorEastAsia" w:hAnsi="Times New Roman" w:cs="Times New Roman"/>
                <w:lang w:eastAsia="ru-RU"/>
              </w:rPr>
              <w:t xml:space="preserve"> - количество состоящих на учете  самоходных машин в </w:t>
            </w:r>
            <w:proofErr w:type="spellStart"/>
            <w:r w:rsidRPr="00377BB8">
              <w:rPr>
                <w:rFonts w:ascii="Times New Roman" w:eastAsiaTheme="minorEastAsia" w:hAnsi="Times New Roman" w:cs="Times New Roman"/>
                <w:lang w:val="en-US" w:eastAsia="ru-RU"/>
              </w:rPr>
              <w:t>i</w:t>
            </w:r>
            <w:proofErr w:type="spellEnd"/>
            <w:r w:rsidRPr="00377BB8">
              <w:rPr>
                <w:rFonts w:ascii="Times New Roman" w:eastAsiaTheme="minorEastAsia" w:hAnsi="Times New Roman" w:cs="Times New Roman"/>
                <w:lang w:eastAsia="ru-RU"/>
              </w:rPr>
              <w:t xml:space="preserve"> (отчетном) году, за исключением колесных внедорожных  </w:t>
            </w:r>
            <w:proofErr w:type="spellStart"/>
            <w:r w:rsidRPr="00377BB8">
              <w:rPr>
                <w:rFonts w:ascii="Times New Roman" w:eastAsiaTheme="minorEastAsia" w:hAnsi="Times New Roman" w:cs="Times New Roman"/>
                <w:lang w:eastAsia="ru-RU"/>
              </w:rPr>
              <w:t>мототранспортных</w:t>
            </w:r>
            <w:proofErr w:type="spellEnd"/>
            <w:r w:rsidRPr="00377BB8">
              <w:rPr>
                <w:rFonts w:ascii="Times New Roman" w:eastAsiaTheme="minorEastAsia" w:hAnsi="Times New Roman" w:cs="Times New Roman"/>
                <w:lang w:eastAsia="ru-RU"/>
              </w:rPr>
              <w:t xml:space="preserve"> средств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67" w:rsidRPr="00377BB8" w:rsidRDefault="00BB0E67" w:rsidP="00BB0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7BB8">
              <w:rPr>
                <w:rFonts w:ascii="Times New Roman" w:eastAsiaTheme="minorEastAsia" w:hAnsi="Times New Roman" w:cs="Times New Roman"/>
                <w:lang w:eastAsia="ru-RU"/>
              </w:rPr>
              <w:t>Периодическая отчетность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67" w:rsidRPr="00377BB8" w:rsidRDefault="00BB0E67" w:rsidP="00BB0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7BB8">
              <w:rPr>
                <w:rFonts w:ascii="Times New Roman" w:eastAsiaTheme="minorEastAsia" w:hAnsi="Times New Roman" w:cs="Times New Roman"/>
                <w:lang w:eastAsia="ru-RU"/>
              </w:rPr>
              <w:t>Самоходные машины проходящие 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67" w:rsidRPr="00377BB8" w:rsidRDefault="00BB0E67" w:rsidP="00BB0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7BB8">
              <w:rPr>
                <w:rFonts w:ascii="Times New Roman" w:eastAsiaTheme="minorEastAsia" w:hAnsi="Times New Roman" w:cs="Times New Roman"/>
                <w:lang w:eastAsia="ru-RU"/>
              </w:rPr>
              <w:t>Сплошное наблюдение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67" w:rsidRPr="00377BB8" w:rsidRDefault="00BB0E67" w:rsidP="00BB0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7BB8">
              <w:rPr>
                <w:rFonts w:ascii="Times New Roman" w:eastAsiaTheme="minorEastAsia" w:hAnsi="Times New Roman" w:cs="Times New Roman"/>
                <w:lang w:eastAsia="ru-RU"/>
              </w:rPr>
              <w:t>Управление Ленинградской области по государственному техническому надзору и контролю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67" w:rsidRPr="00377BB8" w:rsidRDefault="00BB0E67" w:rsidP="00BB0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BB0E67" w:rsidRPr="00377BB8" w:rsidRDefault="00BB0E67" w:rsidP="00B80B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17BD" w:rsidRPr="00377BB8" w:rsidRDefault="00AB72BB" w:rsidP="000E0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>1</w:t>
      </w:r>
      <w:r w:rsidR="009A341F" w:rsidRPr="00377BB8">
        <w:rPr>
          <w:rFonts w:ascii="Times New Roman" w:hAnsi="Times New Roman" w:cs="Times New Roman"/>
          <w:sz w:val="28"/>
          <w:szCs w:val="28"/>
        </w:rPr>
        <w:t>2</w:t>
      </w:r>
      <w:r w:rsidR="001F17BD" w:rsidRPr="00377BB8">
        <w:rPr>
          <w:rFonts w:ascii="Times New Roman" w:hAnsi="Times New Roman" w:cs="Times New Roman"/>
          <w:sz w:val="28"/>
          <w:szCs w:val="28"/>
        </w:rPr>
        <w:t xml:space="preserve">. Дополнить </w:t>
      </w:r>
      <w:r w:rsidR="00342ECE" w:rsidRPr="00377BB8">
        <w:rPr>
          <w:rFonts w:ascii="Times New Roman" w:hAnsi="Times New Roman" w:cs="Times New Roman"/>
          <w:sz w:val="28"/>
          <w:szCs w:val="28"/>
        </w:rPr>
        <w:t>государственную программу Таблицей 7 "</w:t>
      </w:r>
      <w:r w:rsidR="000E02E0" w:rsidRPr="00377BB8">
        <w:rPr>
          <w:rFonts w:ascii="Times New Roman" w:hAnsi="Times New Roman" w:cs="Times New Roman"/>
          <w:sz w:val="28"/>
          <w:szCs w:val="28"/>
        </w:rPr>
        <w:t xml:space="preserve">Сведения о налоговых расходах областного бюджета, направленных на достижение цели государственной программы </w:t>
      </w:r>
      <w:r w:rsidR="00342ECE" w:rsidRPr="00377BB8">
        <w:rPr>
          <w:rFonts w:ascii="Times New Roman" w:hAnsi="Times New Roman" w:cs="Times New Roman"/>
          <w:sz w:val="28"/>
          <w:szCs w:val="28"/>
        </w:rPr>
        <w:t>" следующего содержания:</w:t>
      </w:r>
    </w:p>
    <w:p w:rsidR="00342ECE" w:rsidRPr="00377BB8" w:rsidRDefault="00342ECE" w:rsidP="00342E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>"</w:t>
      </w:r>
    </w:p>
    <w:p w:rsidR="000E02E0" w:rsidRPr="00377BB8" w:rsidRDefault="000E02E0" w:rsidP="00342EC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E02E0" w:rsidRPr="00377BB8" w:rsidRDefault="000E02E0" w:rsidP="00342EC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E02E0" w:rsidRPr="00377BB8" w:rsidRDefault="000E02E0" w:rsidP="00342EC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E02E0" w:rsidRPr="00377BB8" w:rsidRDefault="000E02E0" w:rsidP="00342EC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E02E0" w:rsidRPr="00377BB8" w:rsidRDefault="000E02E0" w:rsidP="00342EC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E02E0" w:rsidRPr="00377BB8" w:rsidRDefault="000E02E0" w:rsidP="00342EC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E02E0" w:rsidRPr="00377BB8" w:rsidRDefault="000E02E0" w:rsidP="00342EC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E02E0" w:rsidRPr="00377BB8" w:rsidRDefault="000E02E0" w:rsidP="00342EC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42ECE" w:rsidRPr="00377BB8" w:rsidRDefault="00342ECE" w:rsidP="00342EC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lastRenderedPageBreak/>
        <w:t>Таблица 7</w:t>
      </w:r>
    </w:p>
    <w:p w:rsidR="00342ECE" w:rsidRPr="00377BB8" w:rsidRDefault="00342ECE" w:rsidP="00342E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2E0" w:rsidRPr="00377BB8" w:rsidRDefault="000E02E0" w:rsidP="000E0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294"/>
      <w:bookmarkEnd w:id="2"/>
      <w:r w:rsidRPr="00377BB8">
        <w:rPr>
          <w:rFonts w:ascii="Times New Roman" w:hAnsi="Times New Roman" w:cs="Times New Roman"/>
          <w:sz w:val="28"/>
          <w:szCs w:val="28"/>
        </w:rPr>
        <w:t>Сведения</w:t>
      </w:r>
    </w:p>
    <w:p w:rsidR="000E02E0" w:rsidRPr="00377BB8" w:rsidRDefault="000E02E0" w:rsidP="000E0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>о налоговых расходах областного бюджета, направленных</w:t>
      </w:r>
    </w:p>
    <w:p w:rsidR="000E02E0" w:rsidRPr="00377BB8" w:rsidRDefault="000E02E0" w:rsidP="000E0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 xml:space="preserve">на достижение цели государственной программы </w:t>
      </w:r>
    </w:p>
    <w:p w:rsidR="000E02E0" w:rsidRPr="00377BB8" w:rsidRDefault="000E02E0" w:rsidP="000E02E0">
      <w:pPr>
        <w:pStyle w:val="ConsPlusNormal"/>
        <w:jc w:val="center"/>
      </w:pPr>
    </w:p>
    <w:tbl>
      <w:tblPr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268"/>
        <w:gridCol w:w="2126"/>
        <w:gridCol w:w="1843"/>
        <w:gridCol w:w="1056"/>
        <w:gridCol w:w="1474"/>
        <w:gridCol w:w="1141"/>
        <w:gridCol w:w="1474"/>
        <w:gridCol w:w="1220"/>
      </w:tblGrid>
      <w:tr w:rsidR="00377BB8" w:rsidRPr="00377BB8" w:rsidTr="00A6224A">
        <w:tc>
          <w:tcPr>
            <w:tcW w:w="2189" w:type="dxa"/>
          </w:tcPr>
          <w:p w:rsidR="000E02E0" w:rsidRPr="00377BB8" w:rsidRDefault="000E02E0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268" w:type="dxa"/>
          </w:tcPr>
          <w:p w:rsidR="000E02E0" w:rsidRPr="00377BB8" w:rsidRDefault="000E02E0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126" w:type="dxa"/>
          </w:tcPr>
          <w:p w:rsidR="000E02E0" w:rsidRPr="00377BB8" w:rsidRDefault="000E02E0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1843" w:type="dxa"/>
          </w:tcPr>
          <w:p w:rsidR="000E02E0" w:rsidRPr="00377BB8" w:rsidRDefault="000E02E0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Показатели достижения целей госпрограммы</w:t>
            </w:r>
          </w:p>
        </w:tc>
        <w:tc>
          <w:tcPr>
            <w:tcW w:w="1056" w:type="dxa"/>
          </w:tcPr>
          <w:p w:rsidR="000E02E0" w:rsidRPr="00377BB8" w:rsidRDefault="000E02E0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год </w:t>
            </w:r>
          </w:p>
        </w:tc>
        <w:tc>
          <w:tcPr>
            <w:tcW w:w="2615" w:type="dxa"/>
            <w:gridSpan w:val="2"/>
          </w:tcPr>
          <w:p w:rsidR="000E02E0" w:rsidRPr="00377BB8" w:rsidRDefault="000E02E0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2694" w:type="dxa"/>
            <w:gridSpan w:val="2"/>
          </w:tcPr>
          <w:p w:rsidR="000E02E0" w:rsidRPr="00377BB8" w:rsidRDefault="000E02E0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налогового расхода (тыс. руб.) </w:t>
            </w:r>
          </w:p>
        </w:tc>
      </w:tr>
      <w:tr w:rsidR="00377BB8" w:rsidRPr="00377BB8" w:rsidTr="00A6224A">
        <w:tc>
          <w:tcPr>
            <w:tcW w:w="2189" w:type="dxa"/>
          </w:tcPr>
          <w:p w:rsidR="000E02E0" w:rsidRPr="00377BB8" w:rsidRDefault="000E02E0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E02E0" w:rsidRPr="00377BB8" w:rsidRDefault="000E02E0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E02E0" w:rsidRPr="00377BB8" w:rsidRDefault="000E02E0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E02E0" w:rsidRPr="00377BB8" w:rsidRDefault="000E02E0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0E02E0" w:rsidRPr="00377BB8" w:rsidRDefault="000E02E0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  <w:gridSpan w:val="2"/>
          </w:tcPr>
          <w:p w:rsidR="000E02E0" w:rsidRPr="00377BB8" w:rsidRDefault="000E02E0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gridSpan w:val="2"/>
          </w:tcPr>
          <w:p w:rsidR="000E02E0" w:rsidRPr="00377BB8" w:rsidRDefault="000E02E0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7BB8" w:rsidRPr="00377BB8" w:rsidTr="00A6224A">
        <w:tc>
          <w:tcPr>
            <w:tcW w:w="2189" w:type="dxa"/>
            <w:vMerge w:val="restart"/>
          </w:tcPr>
          <w:p w:rsidR="00A6224A" w:rsidRPr="00377BB8" w:rsidRDefault="00A6224A" w:rsidP="005E43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268" w:type="dxa"/>
            <w:vMerge w:val="restart"/>
          </w:tcPr>
          <w:p w:rsidR="00A6224A" w:rsidRPr="00377BB8" w:rsidRDefault="00A6224A" w:rsidP="005E43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Областной закон Ленинградской области от 22.11.2002 № 51-оз «О транспортном налоге»</w:t>
            </w:r>
          </w:p>
        </w:tc>
        <w:tc>
          <w:tcPr>
            <w:tcW w:w="2126" w:type="dxa"/>
            <w:vMerge w:val="restart"/>
          </w:tcPr>
          <w:p w:rsidR="00A6224A" w:rsidRPr="00377BB8" w:rsidRDefault="00A6224A" w:rsidP="005E43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Налогоплательщики, на которых в соответствии с законодательством Российской Федерации зарегистрированы транспортные средства, оборудованные для использования газомоторного топлива</w:t>
            </w:r>
          </w:p>
        </w:tc>
        <w:tc>
          <w:tcPr>
            <w:tcW w:w="1843" w:type="dxa"/>
            <w:vMerge w:val="restart"/>
          </w:tcPr>
          <w:p w:rsidR="00A6224A" w:rsidRPr="00377BB8" w:rsidRDefault="00A6224A" w:rsidP="005E43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«Численность транспортных средств и техники специального назначения, использующих природный газ в качестве моторного топлива»</w:t>
            </w:r>
          </w:p>
          <w:p w:rsidR="00A6224A" w:rsidRPr="00377BB8" w:rsidRDefault="00A6224A" w:rsidP="005E43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 xml:space="preserve">«Доля автобусов на газомоторном топливе, отвечающих требованиям энергетической </w:t>
            </w:r>
            <w:r w:rsidRPr="00377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эффективности, приобретенных при государственной поддержке, в парке подвижного состава автотранспортных пассажирских предприятий»</w:t>
            </w:r>
          </w:p>
        </w:tc>
        <w:tc>
          <w:tcPr>
            <w:tcW w:w="1056" w:type="dxa"/>
            <w:vMerge w:val="restart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474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141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220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77BB8" w:rsidRPr="00377BB8" w:rsidTr="00A6224A">
        <w:tc>
          <w:tcPr>
            <w:tcW w:w="2189" w:type="dxa"/>
            <w:vMerge/>
          </w:tcPr>
          <w:p w:rsidR="00A6224A" w:rsidRPr="00377BB8" w:rsidRDefault="00A6224A" w:rsidP="005E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224A" w:rsidRPr="00377BB8" w:rsidRDefault="00A6224A" w:rsidP="005E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224A" w:rsidRPr="00377BB8" w:rsidRDefault="00A6224A" w:rsidP="005E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224A" w:rsidRPr="00377BB8" w:rsidRDefault="00A6224A" w:rsidP="005E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A6224A" w:rsidRPr="00377BB8" w:rsidRDefault="00A6224A" w:rsidP="005E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141" w:type="dxa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220" w:type="dxa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B8" w:rsidRPr="00377BB8" w:rsidTr="00647461">
        <w:tc>
          <w:tcPr>
            <w:tcW w:w="2189" w:type="dxa"/>
            <w:vMerge w:val="restart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74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141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220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77BB8" w:rsidRPr="00377BB8" w:rsidTr="00647461">
        <w:tc>
          <w:tcPr>
            <w:tcW w:w="2189" w:type="dxa"/>
            <w:vMerge/>
          </w:tcPr>
          <w:p w:rsidR="00A6224A" w:rsidRPr="00377BB8" w:rsidRDefault="00A6224A" w:rsidP="005E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224A" w:rsidRPr="00377BB8" w:rsidRDefault="00A6224A" w:rsidP="005E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224A" w:rsidRPr="00377BB8" w:rsidRDefault="00A6224A" w:rsidP="005E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6224A" w:rsidRPr="00377BB8" w:rsidRDefault="00A6224A" w:rsidP="005E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A6224A" w:rsidRPr="00377BB8" w:rsidRDefault="00A6224A" w:rsidP="005E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141" w:type="dxa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220" w:type="dxa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B8" w:rsidRPr="00377BB8" w:rsidTr="00647461">
        <w:tc>
          <w:tcPr>
            <w:tcW w:w="2189" w:type="dxa"/>
            <w:vMerge w:val="restart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74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141" w:type="dxa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220" w:type="dxa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B8" w:rsidRPr="00377BB8" w:rsidTr="00647461">
        <w:tc>
          <w:tcPr>
            <w:tcW w:w="2189" w:type="dxa"/>
            <w:vMerge/>
          </w:tcPr>
          <w:p w:rsidR="00A6224A" w:rsidRPr="00377BB8" w:rsidRDefault="00A6224A" w:rsidP="005E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224A" w:rsidRPr="00377BB8" w:rsidRDefault="00A6224A" w:rsidP="005E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224A" w:rsidRPr="00377BB8" w:rsidRDefault="00A6224A" w:rsidP="005E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6224A" w:rsidRPr="00377BB8" w:rsidRDefault="00A6224A" w:rsidP="005E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A6224A" w:rsidRPr="00377BB8" w:rsidRDefault="00A6224A" w:rsidP="005E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141" w:type="dxa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220" w:type="dxa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B8" w:rsidRPr="00377BB8" w:rsidTr="00A6224A">
        <w:tc>
          <w:tcPr>
            <w:tcW w:w="2189" w:type="dxa"/>
            <w:vMerge w:val="restart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74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141" w:type="dxa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220" w:type="dxa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B8" w:rsidRPr="00377BB8" w:rsidTr="00A6224A">
        <w:trPr>
          <w:trHeight w:val="250"/>
        </w:trPr>
        <w:tc>
          <w:tcPr>
            <w:tcW w:w="2189" w:type="dxa"/>
            <w:vMerge/>
          </w:tcPr>
          <w:p w:rsidR="00A6224A" w:rsidRPr="00377BB8" w:rsidRDefault="00A6224A" w:rsidP="005E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224A" w:rsidRPr="00377BB8" w:rsidRDefault="00A6224A" w:rsidP="005E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224A" w:rsidRPr="00377BB8" w:rsidRDefault="00A6224A" w:rsidP="005E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224A" w:rsidRPr="00377BB8" w:rsidRDefault="00A6224A" w:rsidP="005E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A6224A" w:rsidRPr="00377BB8" w:rsidRDefault="00A6224A" w:rsidP="005E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141" w:type="dxa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220" w:type="dxa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B8" w:rsidRPr="00377BB8" w:rsidTr="00A6224A">
        <w:trPr>
          <w:trHeight w:val="310"/>
        </w:trPr>
        <w:tc>
          <w:tcPr>
            <w:tcW w:w="2189" w:type="dxa"/>
            <w:vMerge w:val="restart"/>
          </w:tcPr>
          <w:p w:rsidR="00A6224A" w:rsidRPr="00377BB8" w:rsidRDefault="00A6224A" w:rsidP="005E4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6224A" w:rsidRPr="00377BB8" w:rsidRDefault="00A6224A" w:rsidP="005E4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6224A" w:rsidRPr="00377BB8" w:rsidRDefault="00A6224A" w:rsidP="005E4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6224A" w:rsidRPr="00377BB8" w:rsidRDefault="00A6224A" w:rsidP="005E4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BB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74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141" w:type="dxa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220" w:type="dxa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B8" w:rsidRPr="00377BB8" w:rsidTr="00A6224A">
        <w:trPr>
          <w:trHeight w:val="805"/>
        </w:trPr>
        <w:tc>
          <w:tcPr>
            <w:tcW w:w="2189" w:type="dxa"/>
            <w:vMerge/>
          </w:tcPr>
          <w:p w:rsidR="00A6224A" w:rsidRPr="00377BB8" w:rsidRDefault="00A6224A" w:rsidP="005E4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224A" w:rsidRPr="00377BB8" w:rsidRDefault="00A6224A" w:rsidP="005E4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224A" w:rsidRPr="00377BB8" w:rsidRDefault="00A6224A" w:rsidP="005E4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224A" w:rsidRPr="00377BB8" w:rsidRDefault="00A6224A" w:rsidP="005E4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141" w:type="dxa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220" w:type="dxa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B8" w:rsidRPr="00377BB8" w:rsidTr="00A6224A">
        <w:trPr>
          <w:trHeight w:val="360"/>
        </w:trPr>
        <w:tc>
          <w:tcPr>
            <w:tcW w:w="2189" w:type="dxa"/>
            <w:vMerge w:val="restart"/>
          </w:tcPr>
          <w:p w:rsidR="00A6224A" w:rsidRPr="00377BB8" w:rsidRDefault="00A6224A" w:rsidP="005E4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6224A" w:rsidRPr="00377BB8" w:rsidRDefault="00A6224A" w:rsidP="005E4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6224A" w:rsidRPr="00377BB8" w:rsidRDefault="00A6224A" w:rsidP="005E4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6224A" w:rsidRPr="00377BB8" w:rsidRDefault="00A6224A" w:rsidP="005E4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BB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74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141" w:type="dxa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220" w:type="dxa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B8" w:rsidRPr="00377BB8" w:rsidTr="00A6224A">
        <w:trPr>
          <w:trHeight w:val="360"/>
        </w:trPr>
        <w:tc>
          <w:tcPr>
            <w:tcW w:w="2189" w:type="dxa"/>
            <w:vMerge/>
          </w:tcPr>
          <w:p w:rsidR="00A6224A" w:rsidRPr="00377BB8" w:rsidRDefault="00A6224A" w:rsidP="005E4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224A" w:rsidRPr="00377BB8" w:rsidRDefault="00A6224A" w:rsidP="005E4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224A" w:rsidRPr="00377BB8" w:rsidRDefault="00A6224A" w:rsidP="005E4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224A" w:rsidRPr="00377BB8" w:rsidRDefault="00A6224A" w:rsidP="005E4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141" w:type="dxa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220" w:type="dxa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B8" w:rsidRPr="00377BB8" w:rsidTr="00A6224A">
        <w:trPr>
          <w:trHeight w:val="310"/>
        </w:trPr>
        <w:tc>
          <w:tcPr>
            <w:tcW w:w="2189" w:type="dxa"/>
            <w:vMerge w:val="restart"/>
          </w:tcPr>
          <w:p w:rsidR="00A6224A" w:rsidRPr="00377BB8" w:rsidRDefault="00A6224A" w:rsidP="005E4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6224A" w:rsidRPr="00377BB8" w:rsidRDefault="00A6224A" w:rsidP="005E4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6224A" w:rsidRPr="00377BB8" w:rsidRDefault="00A6224A" w:rsidP="005E4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6224A" w:rsidRPr="00377BB8" w:rsidRDefault="00A6224A" w:rsidP="005E4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BB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74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141" w:type="dxa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220" w:type="dxa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B8" w:rsidRPr="00377BB8" w:rsidTr="00A6224A">
        <w:trPr>
          <w:trHeight w:val="400"/>
        </w:trPr>
        <w:tc>
          <w:tcPr>
            <w:tcW w:w="2189" w:type="dxa"/>
            <w:vMerge/>
          </w:tcPr>
          <w:p w:rsidR="00A6224A" w:rsidRPr="00377BB8" w:rsidRDefault="00A6224A" w:rsidP="005E4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224A" w:rsidRPr="00377BB8" w:rsidRDefault="00A6224A" w:rsidP="005E4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224A" w:rsidRPr="00377BB8" w:rsidRDefault="00A6224A" w:rsidP="005E4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224A" w:rsidRPr="00377BB8" w:rsidRDefault="00A6224A" w:rsidP="005E4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141" w:type="dxa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6224A" w:rsidRPr="00377BB8" w:rsidRDefault="00A6224A" w:rsidP="005E4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220" w:type="dxa"/>
          </w:tcPr>
          <w:p w:rsidR="00A6224A" w:rsidRPr="00377BB8" w:rsidRDefault="00A6224A" w:rsidP="005E4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ECE" w:rsidRPr="00377BB8" w:rsidRDefault="00342ECE" w:rsidP="00342E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2E0" w:rsidRPr="00377BB8" w:rsidRDefault="000E02E0" w:rsidP="00342ECE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42ECE" w:rsidRPr="00377BB8" w:rsidRDefault="00342ECE" w:rsidP="00342ECE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>".</w:t>
      </w:r>
    </w:p>
    <w:p w:rsidR="00BB0E67" w:rsidRPr="00377BB8" w:rsidRDefault="001F17BD" w:rsidP="00AB72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>1</w:t>
      </w:r>
      <w:r w:rsidR="009A341F" w:rsidRPr="00377BB8">
        <w:rPr>
          <w:rFonts w:ascii="Times New Roman" w:hAnsi="Times New Roman" w:cs="Times New Roman"/>
          <w:sz w:val="28"/>
          <w:szCs w:val="28"/>
        </w:rPr>
        <w:t>3</w:t>
      </w:r>
      <w:r w:rsidR="002203D5" w:rsidRPr="00377BB8">
        <w:rPr>
          <w:rFonts w:ascii="Times New Roman" w:hAnsi="Times New Roman" w:cs="Times New Roman"/>
          <w:sz w:val="28"/>
          <w:szCs w:val="28"/>
        </w:rPr>
        <w:t>. Таблицу 5 к государственной программе "План реализации государственной программы" изложить в следующей редакции:</w:t>
      </w:r>
    </w:p>
    <w:p w:rsidR="00B80BB8" w:rsidRPr="00377BB8" w:rsidRDefault="00B80BB8" w:rsidP="00B80B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80BB8" w:rsidRPr="00377BB8" w:rsidSect="00192972">
      <w:pgSz w:w="16838" w:h="11906" w:orient="landscape" w:code="9"/>
      <w:pgMar w:top="1418" w:right="851" w:bottom="1134" w:left="1418" w:header="73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8BC" w:rsidRDefault="008568BC" w:rsidP="00D86E13">
      <w:pPr>
        <w:spacing w:after="0" w:line="240" w:lineRule="auto"/>
      </w:pPr>
      <w:r>
        <w:separator/>
      </w:r>
    </w:p>
  </w:endnote>
  <w:endnote w:type="continuationSeparator" w:id="0">
    <w:p w:rsidR="008568BC" w:rsidRDefault="008568BC" w:rsidP="00D8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8BC" w:rsidRDefault="008568BC" w:rsidP="00D86E13">
      <w:pPr>
        <w:spacing w:after="0" w:line="240" w:lineRule="auto"/>
      </w:pPr>
      <w:r>
        <w:separator/>
      </w:r>
    </w:p>
  </w:footnote>
  <w:footnote w:type="continuationSeparator" w:id="0">
    <w:p w:rsidR="008568BC" w:rsidRDefault="008568BC" w:rsidP="00D8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C0" w:rsidRDefault="008568BC">
    <w:pPr>
      <w:pStyle w:val="a7"/>
      <w:jc w:val="center"/>
    </w:pPr>
    <w:sdt>
      <w:sdtPr>
        <w:id w:val="-360206326"/>
        <w:docPartObj>
          <w:docPartGallery w:val="Page Numbers (Top of Page)"/>
          <w:docPartUnique/>
        </w:docPartObj>
      </w:sdtPr>
      <w:sdtEndPr/>
      <w:sdtContent>
        <w:r w:rsidR="005E43C0">
          <w:fldChar w:fldCharType="begin"/>
        </w:r>
        <w:r w:rsidR="005E43C0">
          <w:instrText>PAGE   \* MERGEFORMAT</w:instrText>
        </w:r>
        <w:r w:rsidR="005E43C0">
          <w:fldChar w:fldCharType="separate"/>
        </w:r>
        <w:r w:rsidR="009A4190">
          <w:rPr>
            <w:noProof/>
          </w:rPr>
          <w:t>10</w:t>
        </w:r>
        <w:r w:rsidR="005E43C0">
          <w:fldChar w:fldCharType="end"/>
        </w:r>
      </w:sdtContent>
    </w:sdt>
  </w:p>
  <w:p w:rsidR="005E43C0" w:rsidRDefault="005E43C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7FDE"/>
    <w:multiLevelType w:val="hybridMultilevel"/>
    <w:tmpl w:val="65EA2222"/>
    <w:lvl w:ilvl="0" w:tplc="0254AE9E">
      <w:start w:val="2024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150A10"/>
    <w:multiLevelType w:val="hybridMultilevel"/>
    <w:tmpl w:val="D34A7150"/>
    <w:lvl w:ilvl="0" w:tplc="3678EC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2223D0"/>
    <w:multiLevelType w:val="hybridMultilevel"/>
    <w:tmpl w:val="DC3CA5AC"/>
    <w:lvl w:ilvl="0" w:tplc="FEDC0B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0E0641"/>
    <w:multiLevelType w:val="hybridMultilevel"/>
    <w:tmpl w:val="BA3AE406"/>
    <w:lvl w:ilvl="0" w:tplc="DB76DA4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AD32171"/>
    <w:multiLevelType w:val="hybridMultilevel"/>
    <w:tmpl w:val="B06836AA"/>
    <w:lvl w:ilvl="0" w:tplc="B0B24A3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503B1F74"/>
    <w:multiLevelType w:val="hybridMultilevel"/>
    <w:tmpl w:val="2F6CCE7A"/>
    <w:lvl w:ilvl="0" w:tplc="C724686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00c2650-014d-4da7-a8a7-0eb90faff946"/>
  </w:docVars>
  <w:rsids>
    <w:rsidRoot w:val="00912F9C"/>
    <w:rsid w:val="000009D8"/>
    <w:rsid w:val="00002DAF"/>
    <w:rsid w:val="0000375B"/>
    <w:rsid w:val="00003AC2"/>
    <w:rsid w:val="000042C5"/>
    <w:rsid w:val="0001000B"/>
    <w:rsid w:val="00010A21"/>
    <w:rsid w:val="00016D8D"/>
    <w:rsid w:val="00016F3D"/>
    <w:rsid w:val="000203F7"/>
    <w:rsid w:val="0003071B"/>
    <w:rsid w:val="00035F06"/>
    <w:rsid w:val="00036C82"/>
    <w:rsid w:val="00037253"/>
    <w:rsid w:val="000428C5"/>
    <w:rsid w:val="0004350E"/>
    <w:rsid w:val="0004365A"/>
    <w:rsid w:val="000452E1"/>
    <w:rsid w:val="0004688B"/>
    <w:rsid w:val="00047320"/>
    <w:rsid w:val="000479D0"/>
    <w:rsid w:val="00050F53"/>
    <w:rsid w:val="000520FC"/>
    <w:rsid w:val="000612AE"/>
    <w:rsid w:val="0006152D"/>
    <w:rsid w:val="000626C3"/>
    <w:rsid w:val="00062EEE"/>
    <w:rsid w:val="00063F86"/>
    <w:rsid w:val="00064311"/>
    <w:rsid w:val="00065449"/>
    <w:rsid w:val="00074C85"/>
    <w:rsid w:val="000838FB"/>
    <w:rsid w:val="000862AE"/>
    <w:rsid w:val="00093059"/>
    <w:rsid w:val="00096DE5"/>
    <w:rsid w:val="00097240"/>
    <w:rsid w:val="000A1D6F"/>
    <w:rsid w:val="000A49AD"/>
    <w:rsid w:val="000A7EC7"/>
    <w:rsid w:val="000B0407"/>
    <w:rsid w:val="000B1FCF"/>
    <w:rsid w:val="000B2BB3"/>
    <w:rsid w:val="000B443E"/>
    <w:rsid w:val="000B6116"/>
    <w:rsid w:val="000C1715"/>
    <w:rsid w:val="000C184F"/>
    <w:rsid w:val="000C27BE"/>
    <w:rsid w:val="000C3E3C"/>
    <w:rsid w:val="000C792C"/>
    <w:rsid w:val="000D5896"/>
    <w:rsid w:val="000D6607"/>
    <w:rsid w:val="000E02E0"/>
    <w:rsid w:val="000E2035"/>
    <w:rsid w:val="000E3EB1"/>
    <w:rsid w:val="000E5B99"/>
    <w:rsid w:val="000E7C68"/>
    <w:rsid w:val="000F505C"/>
    <w:rsid w:val="00101AF0"/>
    <w:rsid w:val="00102B25"/>
    <w:rsid w:val="00107770"/>
    <w:rsid w:val="00110EDA"/>
    <w:rsid w:val="001114DF"/>
    <w:rsid w:val="00113A6E"/>
    <w:rsid w:val="001144CE"/>
    <w:rsid w:val="00114677"/>
    <w:rsid w:val="00120642"/>
    <w:rsid w:val="0012248E"/>
    <w:rsid w:val="0012307C"/>
    <w:rsid w:val="001241A3"/>
    <w:rsid w:val="00124440"/>
    <w:rsid w:val="00125CD1"/>
    <w:rsid w:val="00126578"/>
    <w:rsid w:val="0013016A"/>
    <w:rsid w:val="001315AC"/>
    <w:rsid w:val="001321DA"/>
    <w:rsid w:val="00136E4F"/>
    <w:rsid w:val="00137F09"/>
    <w:rsid w:val="00142FB5"/>
    <w:rsid w:val="001432CC"/>
    <w:rsid w:val="001446CA"/>
    <w:rsid w:val="00145334"/>
    <w:rsid w:val="001471AF"/>
    <w:rsid w:val="00147504"/>
    <w:rsid w:val="00152E0D"/>
    <w:rsid w:val="00153B31"/>
    <w:rsid w:val="00153E72"/>
    <w:rsid w:val="001629E1"/>
    <w:rsid w:val="0016311F"/>
    <w:rsid w:val="00170C28"/>
    <w:rsid w:val="001771F0"/>
    <w:rsid w:val="00181884"/>
    <w:rsid w:val="001832F2"/>
    <w:rsid w:val="00183BCC"/>
    <w:rsid w:val="001862F8"/>
    <w:rsid w:val="00192972"/>
    <w:rsid w:val="00197625"/>
    <w:rsid w:val="001977C0"/>
    <w:rsid w:val="001A0020"/>
    <w:rsid w:val="001A2069"/>
    <w:rsid w:val="001A6D9B"/>
    <w:rsid w:val="001B0105"/>
    <w:rsid w:val="001B5C91"/>
    <w:rsid w:val="001B67D4"/>
    <w:rsid w:val="001C4A42"/>
    <w:rsid w:val="001C4A8B"/>
    <w:rsid w:val="001C50D4"/>
    <w:rsid w:val="001D30E7"/>
    <w:rsid w:val="001E3919"/>
    <w:rsid w:val="001E786F"/>
    <w:rsid w:val="001F17BD"/>
    <w:rsid w:val="0020237B"/>
    <w:rsid w:val="002059BE"/>
    <w:rsid w:val="0021175A"/>
    <w:rsid w:val="00217A51"/>
    <w:rsid w:val="002203D5"/>
    <w:rsid w:val="00220657"/>
    <w:rsid w:val="00222E3D"/>
    <w:rsid w:val="0022604D"/>
    <w:rsid w:val="002303B9"/>
    <w:rsid w:val="002306C3"/>
    <w:rsid w:val="00230959"/>
    <w:rsid w:val="00230993"/>
    <w:rsid w:val="002355D4"/>
    <w:rsid w:val="00235E88"/>
    <w:rsid w:val="00236D78"/>
    <w:rsid w:val="00240842"/>
    <w:rsid w:val="00244CFC"/>
    <w:rsid w:val="00254D39"/>
    <w:rsid w:val="00260F99"/>
    <w:rsid w:val="00262C46"/>
    <w:rsid w:val="00263A80"/>
    <w:rsid w:val="00264A77"/>
    <w:rsid w:val="00264D78"/>
    <w:rsid w:val="002722D2"/>
    <w:rsid w:val="00272D19"/>
    <w:rsid w:val="00281169"/>
    <w:rsid w:val="00282F14"/>
    <w:rsid w:val="00285581"/>
    <w:rsid w:val="00285731"/>
    <w:rsid w:val="00285DA5"/>
    <w:rsid w:val="00291EE5"/>
    <w:rsid w:val="00294F47"/>
    <w:rsid w:val="00295611"/>
    <w:rsid w:val="00295C7E"/>
    <w:rsid w:val="002960C8"/>
    <w:rsid w:val="00296914"/>
    <w:rsid w:val="00296EC4"/>
    <w:rsid w:val="002979AE"/>
    <w:rsid w:val="002A27D5"/>
    <w:rsid w:val="002B0946"/>
    <w:rsid w:val="002B3AD9"/>
    <w:rsid w:val="002C1796"/>
    <w:rsid w:val="002C2C2A"/>
    <w:rsid w:val="002C591F"/>
    <w:rsid w:val="002C6623"/>
    <w:rsid w:val="002D265F"/>
    <w:rsid w:val="002E1A5B"/>
    <w:rsid w:val="002E1D9F"/>
    <w:rsid w:val="002E3A56"/>
    <w:rsid w:val="002E5B95"/>
    <w:rsid w:val="002E62F3"/>
    <w:rsid w:val="002E7505"/>
    <w:rsid w:val="002E75CD"/>
    <w:rsid w:val="002F19E1"/>
    <w:rsid w:val="002F58EC"/>
    <w:rsid w:val="002F6F2D"/>
    <w:rsid w:val="003020B0"/>
    <w:rsid w:val="003028F7"/>
    <w:rsid w:val="00303B86"/>
    <w:rsid w:val="00305CF3"/>
    <w:rsid w:val="0031080E"/>
    <w:rsid w:val="00316D01"/>
    <w:rsid w:val="00320B6C"/>
    <w:rsid w:val="00323149"/>
    <w:rsid w:val="0032647C"/>
    <w:rsid w:val="00326B0B"/>
    <w:rsid w:val="00330134"/>
    <w:rsid w:val="0033576F"/>
    <w:rsid w:val="0033630E"/>
    <w:rsid w:val="00337403"/>
    <w:rsid w:val="00342ECE"/>
    <w:rsid w:val="00347056"/>
    <w:rsid w:val="003475FF"/>
    <w:rsid w:val="00352A52"/>
    <w:rsid w:val="00353A68"/>
    <w:rsid w:val="00357E89"/>
    <w:rsid w:val="00360B7A"/>
    <w:rsid w:val="00363B79"/>
    <w:rsid w:val="003722AD"/>
    <w:rsid w:val="00376416"/>
    <w:rsid w:val="003777D8"/>
    <w:rsid w:val="00377BB8"/>
    <w:rsid w:val="00390C60"/>
    <w:rsid w:val="0039205D"/>
    <w:rsid w:val="003A1F70"/>
    <w:rsid w:val="003A485C"/>
    <w:rsid w:val="003A53C5"/>
    <w:rsid w:val="003A7155"/>
    <w:rsid w:val="003B0757"/>
    <w:rsid w:val="003D0C59"/>
    <w:rsid w:val="003E0A27"/>
    <w:rsid w:val="003E535A"/>
    <w:rsid w:val="003E5A1E"/>
    <w:rsid w:val="003E7BE9"/>
    <w:rsid w:val="003F0734"/>
    <w:rsid w:val="003F0D33"/>
    <w:rsid w:val="003F2547"/>
    <w:rsid w:val="003F3190"/>
    <w:rsid w:val="003F3F25"/>
    <w:rsid w:val="003F59D1"/>
    <w:rsid w:val="00403153"/>
    <w:rsid w:val="00410317"/>
    <w:rsid w:val="00416FCC"/>
    <w:rsid w:val="00420D11"/>
    <w:rsid w:val="00420E02"/>
    <w:rsid w:val="0042201A"/>
    <w:rsid w:val="0042785F"/>
    <w:rsid w:val="004362FC"/>
    <w:rsid w:val="00437CE2"/>
    <w:rsid w:val="004436A0"/>
    <w:rsid w:val="00447C0B"/>
    <w:rsid w:val="00452BD9"/>
    <w:rsid w:val="00452D7A"/>
    <w:rsid w:val="00454950"/>
    <w:rsid w:val="00454EEF"/>
    <w:rsid w:val="00463AD3"/>
    <w:rsid w:val="00473883"/>
    <w:rsid w:val="004769EF"/>
    <w:rsid w:val="00476F0F"/>
    <w:rsid w:val="00480993"/>
    <w:rsid w:val="00481AD5"/>
    <w:rsid w:val="004846BB"/>
    <w:rsid w:val="00493A95"/>
    <w:rsid w:val="00495CC5"/>
    <w:rsid w:val="004A110D"/>
    <w:rsid w:val="004A2AAE"/>
    <w:rsid w:val="004C0274"/>
    <w:rsid w:val="004C56A1"/>
    <w:rsid w:val="004D06E8"/>
    <w:rsid w:val="004D25C7"/>
    <w:rsid w:val="004E0768"/>
    <w:rsid w:val="004E1AD3"/>
    <w:rsid w:val="004E23E9"/>
    <w:rsid w:val="004E5083"/>
    <w:rsid w:val="004E6A97"/>
    <w:rsid w:val="004F2869"/>
    <w:rsid w:val="004F4F1A"/>
    <w:rsid w:val="004F5C32"/>
    <w:rsid w:val="00504F82"/>
    <w:rsid w:val="00513610"/>
    <w:rsid w:val="005147FE"/>
    <w:rsid w:val="0051542F"/>
    <w:rsid w:val="0051553F"/>
    <w:rsid w:val="00516567"/>
    <w:rsid w:val="00521F09"/>
    <w:rsid w:val="00522599"/>
    <w:rsid w:val="0052507E"/>
    <w:rsid w:val="00530304"/>
    <w:rsid w:val="005379EF"/>
    <w:rsid w:val="0054065A"/>
    <w:rsid w:val="0055010C"/>
    <w:rsid w:val="00553307"/>
    <w:rsid w:val="00554029"/>
    <w:rsid w:val="0055563C"/>
    <w:rsid w:val="0055793E"/>
    <w:rsid w:val="0056322B"/>
    <w:rsid w:val="0056726E"/>
    <w:rsid w:val="00567ADB"/>
    <w:rsid w:val="00570BA9"/>
    <w:rsid w:val="00571170"/>
    <w:rsid w:val="005765A2"/>
    <w:rsid w:val="005830EF"/>
    <w:rsid w:val="00590AA6"/>
    <w:rsid w:val="00593833"/>
    <w:rsid w:val="00594F90"/>
    <w:rsid w:val="00596CAF"/>
    <w:rsid w:val="005A0D8E"/>
    <w:rsid w:val="005B3853"/>
    <w:rsid w:val="005B5480"/>
    <w:rsid w:val="005B7F89"/>
    <w:rsid w:val="005C0A84"/>
    <w:rsid w:val="005C26EA"/>
    <w:rsid w:val="005C3954"/>
    <w:rsid w:val="005C3F41"/>
    <w:rsid w:val="005D2FC3"/>
    <w:rsid w:val="005D5E01"/>
    <w:rsid w:val="005D72DF"/>
    <w:rsid w:val="005D76DA"/>
    <w:rsid w:val="005E43C0"/>
    <w:rsid w:val="005E69F2"/>
    <w:rsid w:val="005E6F26"/>
    <w:rsid w:val="005E754C"/>
    <w:rsid w:val="005F2B91"/>
    <w:rsid w:val="005F365C"/>
    <w:rsid w:val="005F694E"/>
    <w:rsid w:val="00600A4D"/>
    <w:rsid w:val="0061053F"/>
    <w:rsid w:val="00621BBB"/>
    <w:rsid w:val="00621D8E"/>
    <w:rsid w:val="00622486"/>
    <w:rsid w:val="006334E1"/>
    <w:rsid w:val="00633CDC"/>
    <w:rsid w:val="00634C98"/>
    <w:rsid w:val="00634EFD"/>
    <w:rsid w:val="0064130D"/>
    <w:rsid w:val="00646E18"/>
    <w:rsid w:val="00647461"/>
    <w:rsid w:val="00653126"/>
    <w:rsid w:val="006545CA"/>
    <w:rsid w:val="00662612"/>
    <w:rsid w:val="00663D94"/>
    <w:rsid w:val="006654F7"/>
    <w:rsid w:val="006671B6"/>
    <w:rsid w:val="00667556"/>
    <w:rsid w:val="00667940"/>
    <w:rsid w:val="00670DEC"/>
    <w:rsid w:val="00671D95"/>
    <w:rsid w:val="006725BC"/>
    <w:rsid w:val="00674B37"/>
    <w:rsid w:val="00680521"/>
    <w:rsid w:val="00680965"/>
    <w:rsid w:val="00680F9F"/>
    <w:rsid w:val="00686EFC"/>
    <w:rsid w:val="00693C1D"/>
    <w:rsid w:val="006963C7"/>
    <w:rsid w:val="006970AE"/>
    <w:rsid w:val="006A1C4C"/>
    <w:rsid w:val="006A3E2B"/>
    <w:rsid w:val="006A5AEB"/>
    <w:rsid w:val="006B05A8"/>
    <w:rsid w:val="006B455B"/>
    <w:rsid w:val="006B4924"/>
    <w:rsid w:val="006C1152"/>
    <w:rsid w:val="006C1D76"/>
    <w:rsid w:val="006D112A"/>
    <w:rsid w:val="006D5055"/>
    <w:rsid w:val="006D5145"/>
    <w:rsid w:val="006E30B0"/>
    <w:rsid w:val="006E3722"/>
    <w:rsid w:val="006E4A70"/>
    <w:rsid w:val="006E776D"/>
    <w:rsid w:val="006E7CB1"/>
    <w:rsid w:val="006F1413"/>
    <w:rsid w:val="006F5DF3"/>
    <w:rsid w:val="006F5EE7"/>
    <w:rsid w:val="006F6BA1"/>
    <w:rsid w:val="0070148C"/>
    <w:rsid w:val="00703179"/>
    <w:rsid w:val="00705090"/>
    <w:rsid w:val="00713958"/>
    <w:rsid w:val="007140EF"/>
    <w:rsid w:val="00716FC7"/>
    <w:rsid w:val="00721463"/>
    <w:rsid w:val="007338B1"/>
    <w:rsid w:val="007406BC"/>
    <w:rsid w:val="00745602"/>
    <w:rsid w:val="00745BB6"/>
    <w:rsid w:val="00745BB9"/>
    <w:rsid w:val="007463F1"/>
    <w:rsid w:val="00752148"/>
    <w:rsid w:val="0075370F"/>
    <w:rsid w:val="00760AE6"/>
    <w:rsid w:val="0076620F"/>
    <w:rsid w:val="00772D76"/>
    <w:rsid w:val="0077496D"/>
    <w:rsid w:val="0077549C"/>
    <w:rsid w:val="00777BB1"/>
    <w:rsid w:val="00777BC9"/>
    <w:rsid w:val="00777DBB"/>
    <w:rsid w:val="00782799"/>
    <w:rsid w:val="007834A6"/>
    <w:rsid w:val="0078384C"/>
    <w:rsid w:val="00785128"/>
    <w:rsid w:val="00786DA6"/>
    <w:rsid w:val="00793E07"/>
    <w:rsid w:val="0079479E"/>
    <w:rsid w:val="00795A51"/>
    <w:rsid w:val="00795F7E"/>
    <w:rsid w:val="007A17D7"/>
    <w:rsid w:val="007A1E92"/>
    <w:rsid w:val="007B0B3C"/>
    <w:rsid w:val="007B7E22"/>
    <w:rsid w:val="007C00D2"/>
    <w:rsid w:val="007C360B"/>
    <w:rsid w:val="007C4F5F"/>
    <w:rsid w:val="007C53BB"/>
    <w:rsid w:val="007D0939"/>
    <w:rsid w:val="007D0F72"/>
    <w:rsid w:val="007D273A"/>
    <w:rsid w:val="007D6D19"/>
    <w:rsid w:val="007E310C"/>
    <w:rsid w:val="007E50A2"/>
    <w:rsid w:val="007F1864"/>
    <w:rsid w:val="007F2F3D"/>
    <w:rsid w:val="007F5B0C"/>
    <w:rsid w:val="007F6A74"/>
    <w:rsid w:val="007F7C07"/>
    <w:rsid w:val="008023A1"/>
    <w:rsid w:val="00804090"/>
    <w:rsid w:val="00806173"/>
    <w:rsid w:val="00806BD3"/>
    <w:rsid w:val="00815FC9"/>
    <w:rsid w:val="00817505"/>
    <w:rsid w:val="0082248F"/>
    <w:rsid w:val="008230AB"/>
    <w:rsid w:val="00824031"/>
    <w:rsid w:val="00826A8F"/>
    <w:rsid w:val="008279F1"/>
    <w:rsid w:val="008320FC"/>
    <w:rsid w:val="00832954"/>
    <w:rsid w:val="0083782E"/>
    <w:rsid w:val="008503C0"/>
    <w:rsid w:val="00850F62"/>
    <w:rsid w:val="008568BC"/>
    <w:rsid w:val="00864A2E"/>
    <w:rsid w:val="00872A7D"/>
    <w:rsid w:val="008777CB"/>
    <w:rsid w:val="008778A8"/>
    <w:rsid w:val="00883127"/>
    <w:rsid w:val="0088438A"/>
    <w:rsid w:val="00886456"/>
    <w:rsid w:val="008865E9"/>
    <w:rsid w:val="00886884"/>
    <w:rsid w:val="00890544"/>
    <w:rsid w:val="00891110"/>
    <w:rsid w:val="00893FDF"/>
    <w:rsid w:val="00894C62"/>
    <w:rsid w:val="00894FF2"/>
    <w:rsid w:val="008A1DCA"/>
    <w:rsid w:val="008A7356"/>
    <w:rsid w:val="008A75B2"/>
    <w:rsid w:val="008B044F"/>
    <w:rsid w:val="008B0FD0"/>
    <w:rsid w:val="008B15AF"/>
    <w:rsid w:val="008C1A26"/>
    <w:rsid w:val="008C3674"/>
    <w:rsid w:val="008C661A"/>
    <w:rsid w:val="008C66BD"/>
    <w:rsid w:val="008C7D6E"/>
    <w:rsid w:val="008D32DB"/>
    <w:rsid w:val="008D375D"/>
    <w:rsid w:val="008E0D4F"/>
    <w:rsid w:val="008E0E0B"/>
    <w:rsid w:val="008E2B7F"/>
    <w:rsid w:val="008E5923"/>
    <w:rsid w:val="008F2910"/>
    <w:rsid w:val="008F548C"/>
    <w:rsid w:val="00904CB1"/>
    <w:rsid w:val="0090561B"/>
    <w:rsid w:val="00907194"/>
    <w:rsid w:val="009072B8"/>
    <w:rsid w:val="00912F9C"/>
    <w:rsid w:val="00916F29"/>
    <w:rsid w:val="00923BB7"/>
    <w:rsid w:val="00925314"/>
    <w:rsid w:val="0093027D"/>
    <w:rsid w:val="009308F4"/>
    <w:rsid w:val="009329A9"/>
    <w:rsid w:val="00937582"/>
    <w:rsid w:val="0093760D"/>
    <w:rsid w:val="00937BDC"/>
    <w:rsid w:val="00941442"/>
    <w:rsid w:val="00941A27"/>
    <w:rsid w:val="009425E3"/>
    <w:rsid w:val="00942D84"/>
    <w:rsid w:val="00944699"/>
    <w:rsid w:val="009456AC"/>
    <w:rsid w:val="00947A0B"/>
    <w:rsid w:val="00951307"/>
    <w:rsid w:val="00953109"/>
    <w:rsid w:val="009564E5"/>
    <w:rsid w:val="00956C41"/>
    <w:rsid w:val="009604E3"/>
    <w:rsid w:val="00962666"/>
    <w:rsid w:val="00966065"/>
    <w:rsid w:val="00970A74"/>
    <w:rsid w:val="0097230E"/>
    <w:rsid w:val="00972EDC"/>
    <w:rsid w:val="009731CD"/>
    <w:rsid w:val="00973730"/>
    <w:rsid w:val="00974D04"/>
    <w:rsid w:val="0097595C"/>
    <w:rsid w:val="009816A6"/>
    <w:rsid w:val="0098724F"/>
    <w:rsid w:val="0099139C"/>
    <w:rsid w:val="0099487C"/>
    <w:rsid w:val="009A2D66"/>
    <w:rsid w:val="009A341F"/>
    <w:rsid w:val="009A35EF"/>
    <w:rsid w:val="009A4190"/>
    <w:rsid w:val="009A4D95"/>
    <w:rsid w:val="009A5D3A"/>
    <w:rsid w:val="009B003B"/>
    <w:rsid w:val="009B5642"/>
    <w:rsid w:val="009B783B"/>
    <w:rsid w:val="009C648F"/>
    <w:rsid w:val="009D0CEE"/>
    <w:rsid w:val="009D0F42"/>
    <w:rsid w:val="009D1FE7"/>
    <w:rsid w:val="009D2206"/>
    <w:rsid w:val="009D785D"/>
    <w:rsid w:val="009D7BCF"/>
    <w:rsid w:val="009E4D16"/>
    <w:rsid w:val="009F11DD"/>
    <w:rsid w:val="009F4D38"/>
    <w:rsid w:val="009F5FDE"/>
    <w:rsid w:val="009F6ACD"/>
    <w:rsid w:val="00A00760"/>
    <w:rsid w:val="00A01795"/>
    <w:rsid w:val="00A023D5"/>
    <w:rsid w:val="00A043AB"/>
    <w:rsid w:val="00A1303D"/>
    <w:rsid w:val="00A201E2"/>
    <w:rsid w:val="00A22F27"/>
    <w:rsid w:val="00A32BBB"/>
    <w:rsid w:val="00A406F5"/>
    <w:rsid w:val="00A4166D"/>
    <w:rsid w:val="00A41DB3"/>
    <w:rsid w:val="00A43436"/>
    <w:rsid w:val="00A457B7"/>
    <w:rsid w:val="00A4657A"/>
    <w:rsid w:val="00A50367"/>
    <w:rsid w:val="00A522BA"/>
    <w:rsid w:val="00A56586"/>
    <w:rsid w:val="00A5788E"/>
    <w:rsid w:val="00A578E7"/>
    <w:rsid w:val="00A60B81"/>
    <w:rsid w:val="00A6224A"/>
    <w:rsid w:val="00A64BBA"/>
    <w:rsid w:val="00A661F2"/>
    <w:rsid w:val="00A72B2A"/>
    <w:rsid w:val="00A77CDF"/>
    <w:rsid w:val="00A77E4C"/>
    <w:rsid w:val="00A849A7"/>
    <w:rsid w:val="00A86140"/>
    <w:rsid w:val="00A91BB7"/>
    <w:rsid w:val="00A93C5F"/>
    <w:rsid w:val="00A969E7"/>
    <w:rsid w:val="00A972B0"/>
    <w:rsid w:val="00A97B83"/>
    <w:rsid w:val="00AA10EB"/>
    <w:rsid w:val="00AA423E"/>
    <w:rsid w:val="00AA7002"/>
    <w:rsid w:val="00AA7DAA"/>
    <w:rsid w:val="00AB0484"/>
    <w:rsid w:val="00AB45F2"/>
    <w:rsid w:val="00AB6D6D"/>
    <w:rsid w:val="00AB72BB"/>
    <w:rsid w:val="00AB77F2"/>
    <w:rsid w:val="00AC1C7C"/>
    <w:rsid w:val="00AC32DE"/>
    <w:rsid w:val="00AC3817"/>
    <w:rsid w:val="00AC55B6"/>
    <w:rsid w:val="00AC75A0"/>
    <w:rsid w:val="00AE6407"/>
    <w:rsid w:val="00AE7BB2"/>
    <w:rsid w:val="00AF00EE"/>
    <w:rsid w:val="00AF0323"/>
    <w:rsid w:val="00AF1BE3"/>
    <w:rsid w:val="00AF6CA2"/>
    <w:rsid w:val="00AF7460"/>
    <w:rsid w:val="00B0085C"/>
    <w:rsid w:val="00B03D53"/>
    <w:rsid w:val="00B03EEF"/>
    <w:rsid w:val="00B05655"/>
    <w:rsid w:val="00B13D11"/>
    <w:rsid w:val="00B1658D"/>
    <w:rsid w:val="00B17EAC"/>
    <w:rsid w:val="00B20ABA"/>
    <w:rsid w:val="00B23D3B"/>
    <w:rsid w:val="00B252E4"/>
    <w:rsid w:val="00B2616D"/>
    <w:rsid w:val="00B2749A"/>
    <w:rsid w:val="00B30D96"/>
    <w:rsid w:val="00B32D08"/>
    <w:rsid w:val="00B42DF8"/>
    <w:rsid w:val="00B4355C"/>
    <w:rsid w:val="00B44718"/>
    <w:rsid w:val="00B51272"/>
    <w:rsid w:val="00B51B07"/>
    <w:rsid w:val="00B52020"/>
    <w:rsid w:val="00B53FBF"/>
    <w:rsid w:val="00B61B7D"/>
    <w:rsid w:val="00B6355D"/>
    <w:rsid w:val="00B63C3C"/>
    <w:rsid w:val="00B656B5"/>
    <w:rsid w:val="00B65EA0"/>
    <w:rsid w:val="00B70D8C"/>
    <w:rsid w:val="00B741CA"/>
    <w:rsid w:val="00B7537F"/>
    <w:rsid w:val="00B76CAB"/>
    <w:rsid w:val="00B80BB8"/>
    <w:rsid w:val="00B8178B"/>
    <w:rsid w:val="00B826FE"/>
    <w:rsid w:val="00B8450E"/>
    <w:rsid w:val="00B84A57"/>
    <w:rsid w:val="00B92C84"/>
    <w:rsid w:val="00B948B4"/>
    <w:rsid w:val="00B96A16"/>
    <w:rsid w:val="00BA1A28"/>
    <w:rsid w:val="00BA393A"/>
    <w:rsid w:val="00BB0E67"/>
    <w:rsid w:val="00BB1967"/>
    <w:rsid w:val="00BB1D70"/>
    <w:rsid w:val="00BB31B8"/>
    <w:rsid w:val="00BD361A"/>
    <w:rsid w:val="00BD5249"/>
    <w:rsid w:val="00BD7A10"/>
    <w:rsid w:val="00BE0D1E"/>
    <w:rsid w:val="00BE767E"/>
    <w:rsid w:val="00BF0FD9"/>
    <w:rsid w:val="00BF5B30"/>
    <w:rsid w:val="00BF79A3"/>
    <w:rsid w:val="00C00606"/>
    <w:rsid w:val="00C0132D"/>
    <w:rsid w:val="00C01DC8"/>
    <w:rsid w:val="00C027D4"/>
    <w:rsid w:val="00C057B2"/>
    <w:rsid w:val="00C05ACA"/>
    <w:rsid w:val="00C0639C"/>
    <w:rsid w:val="00C07B8D"/>
    <w:rsid w:val="00C12C52"/>
    <w:rsid w:val="00C13853"/>
    <w:rsid w:val="00C14A6A"/>
    <w:rsid w:val="00C160D6"/>
    <w:rsid w:val="00C165ED"/>
    <w:rsid w:val="00C1743A"/>
    <w:rsid w:val="00C201A2"/>
    <w:rsid w:val="00C21178"/>
    <w:rsid w:val="00C2253D"/>
    <w:rsid w:val="00C25589"/>
    <w:rsid w:val="00C264B3"/>
    <w:rsid w:val="00C27BCB"/>
    <w:rsid w:val="00C30E09"/>
    <w:rsid w:val="00C31F03"/>
    <w:rsid w:val="00C33B67"/>
    <w:rsid w:val="00C33EA8"/>
    <w:rsid w:val="00C41A0F"/>
    <w:rsid w:val="00C52FFB"/>
    <w:rsid w:val="00C55060"/>
    <w:rsid w:val="00C57041"/>
    <w:rsid w:val="00C633B6"/>
    <w:rsid w:val="00C6566E"/>
    <w:rsid w:val="00C67849"/>
    <w:rsid w:val="00C71B28"/>
    <w:rsid w:val="00C738D3"/>
    <w:rsid w:val="00C765CA"/>
    <w:rsid w:val="00C80865"/>
    <w:rsid w:val="00C8376A"/>
    <w:rsid w:val="00C87F55"/>
    <w:rsid w:val="00C9182F"/>
    <w:rsid w:val="00C93B78"/>
    <w:rsid w:val="00CA1E85"/>
    <w:rsid w:val="00CA657A"/>
    <w:rsid w:val="00CB01A5"/>
    <w:rsid w:val="00CB3364"/>
    <w:rsid w:val="00CC150B"/>
    <w:rsid w:val="00CC152A"/>
    <w:rsid w:val="00CC674C"/>
    <w:rsid w:val="00CD0A0A"/>
    <w:rsid w:val="00CD21C4"/>
    <w:rsid w:val="00CD2CD1"/>
    <w:rsid w:val="00CD4B76"/>
    <w:rsid w:val="00CD5D40"/>
    <w:rsid w:val="00CD6075"/>
    <w:rsid w:val="00CD71C6"/>
    <w:rsid w:val="00CE32C1"/>
    <w:rsid w:val="00CE39F1"/>
    <w:rsid w:val="00CE6466"/>
    <w:rsid w:val="00CE79E0"/>
    <w:rsid w:val="00CF09BA"/>
    <w:rsid w:val="00CF38A0"/>
    <w:rsid w:val="00D0020B"/>
    <w:rsid w:val="00D00607"/>
    <w:rsid w:val="00D04D8F"/>
    <w:rsid w:val="00D05CC6"/>
    <w:rsid w:val="00D061D5"/>
    <w:rsid w:val="00D11B07"/>
    <w:rsid w:val="00D12CA3"/>
    <w:rsid w:val="00D144DF"/>
    <w:rsid w:val="00D15323"/>
    <w:rsid w:val="00D15F4E"/>
    <w:rsid w:val="00D201B0"/>
    <w:rsid w:val="00D2210A"/>
    <w:rsid w:val="00D226C8"/>
    <w:rsid w:val="00D23530"/>
    <w:rsid w:val="00D3463D"/>
    <w:rsid w:val="00D41268"/>
    <w:rsid w:val="00D41301"/>
    <w:rsid w:val="00D415C8"/>
    <w:rsid w:val="00D421E1"/>
    <w:rsid w:val="00D456F4"/>
    <w:rsid w:val="00D51194"/>
    <w:rsid w:val="00D52002"/>
    <w:rsid w:val="00D52B29"/>
    <w:rsid w:val="00D5647A"/>
    <w:rsid w:val="00D5662F"/>
    <w:rsid w:val="00D5703F"/>
    <w:rsid w:val="00D61987"/>
    <w:rsid w:val="00D63F37"/>
    <w:rsid w:val="00D700E4"/>
    <w:rsid w:val="00D7274C"/>
    <w:rsid w:val="00D81B01"/>
    <w:rsid w:val="00D83ACC"/>
    <w:rsid w:val="00D8436F"/>
    <w:rsid w:val="00D848ED"/>
    <w:rsid w:val="00D85D82"/>
    <w:rsid w:val="00D86E13"/>
    <w:rsid w:val="00D94833"/>
    <w:rsid w:val="00D95142"/>
    <w:rsid w:val="00DA0E7A"/>
    <w:rsid w:val="00DA1F6A"/>
    <w:rsid w:val="00DA23C1"/>
    <w:rsid w:val="00DA2F4B"/>
    <w:rsid w:val="00DA38C2"/>
    <w:rsid w:val="00DA4E23"/>
    <w:rsid w:val="00DA528E"/>
    <w:rsid w:val="00DB133D"/>
    <w:rsid w:val="00DB28E8"/>
    <w:rsid w:val="00DB2A96"/>
    <w:rsid w:val="00DB339E"/>
    <w:rsid w:val="00DB4079"/>
    <w:rsid w:val="00DB4AEB"/>
    <w:rsid w:val="00DC2C8C"/>
    <w:rsid w:val="00DC7357"/>
    <w:rsid w:val="00DD4119"/>
    <w:rsid w:val="00DD416A"/>
    <w:rsid w:val="00DD4FFC"/>
    <w:rsid w:val="00DD5862"/>
    <w:rsid w:val="00DD7377"/>
    <w:rsid w:val="00DE1D3E"/>
    <w:rsid w:val="00DE245F"/>
    <w:rsid w:val="00DE6237"/>
    <w:rsid w:val="00DF4733"/>
    <w:rsid w:val="00DF51E8"/>
    <w:rsid w:val="00DF581A"/>
    <w:rsid w:val="00DF717E"/>
    <w:rsid w:val="00E031FA"/>
    <w:rsid w:val="00E04486"/>
    <w:rsid w:val="00E051E0"/>
    <w:rsid w:val="00E06602"/>
    <w:rsid w:val="00E07ED1"/>
    <w:rsid w:val="00E10EB1"/>
    <w:rsid w:val="00E12700"/>
    <w:rsid w:val="00E166F4"/>
    <w:rsid w:val="00E178CB"/>
    <w:rsid w:val="00E20EDE"/>
    <w:rsid w:val="00E21046"/>
    <w:rsid w:val="00E21511"/>
    <w:rsid w:val="00E2302D"/>
    <w:rsid w:val="00E231CA"/>
    <w:rsid w:val="00E24108"/>
    <w:rsid w:val="00E2724E"/>
    <w:rsid w:val="00E31C29"/>
    <w:rsid w:val="00E31CCD"/>
    <w:rsid w:val="00E36409"/>
    <w:rsid w:val="00E4055F"/>
    <w:rsid w:val="00E416C9"/>
    <w:rsid w:val="00E4243F"/>
    <w:rsid w:val="00E42462"/>
    <w:rsid w:val="00E4251E"/>
    <w:rsid w:val="00E4253E"/>
    <w:rsid w:val="00E4380D"/>
    <w:rsid w:val="00E44A91"/>
    <w:rsid w:val="00E5137C"/>
    <w:rsid w:val="00E52678"/>
    <w:rsid w:val="00E5291E"/>
    <w:rsid w:val="00E57F1D"/>
    <w:rsid w:val="00E60B74"/>
    <w:rsid w:val="00E62F70"/>
    <w:rsid w:val="00E64C1F"/>
    <w:rsid w:val="00E66B54"/>
    <w:rsid w:val="00E66BC1"/>
    <w:rsid w:val="00E6717A"/>
    <w:rsid w:val="00E67DBD"/>
    <w:rsid w:val="00E85EB7"/>
    <w:rsid w:val="00E937B7"/>
    <w:rsid w:val="00E93F80"/>
    <w:rsid w:val="00EB0E39"/>
    <w:rsid w:val="00EB1C6A"/>
    <w:rsid w:val="00EB21D4"/>
    <w:rsid w:val="00EB4BA1"/>
    <w:rsid w:val="00EB4CF1"/>
    <w:rsid w:val="00EB7C36"/>
    <w:rsid w:val="00EC0AE0"/>
    <w:rsid w:val="00EC13DB"/>
    <w:rsid w:val="00EC1BA6"/>
    <w:rsid w:val="00EC1F48"/>
    <w:rsid w:val="00EC7ADC"/>
    <w:rsid w:val="00ED22C0"/>
    <w:rsid w:val="00ED2B9A"/>
    <w:rsid w:val="00ED4069"/>
    <w:rsid w:val="00ED56A4"/>
    <w:rsid w:val="00ED5DEB"/>
    <w:rsid w:val="00EE287D"/>
    <w:rsid w:val="00EE3D2F"/>
    <w:rsid w:val="00EE4878"/>
    <w:rsid w:val="00EE68F2"/>
    <w:rsid w:val="00EE7A12"/>
    <w:rsid w:val="00EF0153"/>
    <w:rsid w:val="00F01004"/>
    <w:rsid w:val="00F01167"/>
    <w:rsid w:val="00F02848"/>
    <w:rsid w:val="00F02BED"/>
    <w:rsid w:val="00F03AFB"/>
    <w:rsid w:val="00F03F38"/>
    <w:rsid w:val="00F04F56"/>
    <w:rsid w:val="00F13B4D"/>
    <w:rsid w:val="00F141EE"/>
    <w:rsid w:val="00F20360"/>
    <w:rsid w:val="00F20FB8"/>
    <w:rsid w:val="00F21094"/>
    <w:rsid w:val="00F21218"/>
    <w:rsid w:val="00F22D72"/>
    <w:rsid w:val="00F37062"/>
    <w:rsid w:val="00F41100"/>
    <w:rsid w:val="00F43E8D"/>
    <w:rsid w:val="00F440BD"/>
    <w:rsid w:val="00F45B04"/>
    <w:rsid w:val="00F55348"/>
    <w:rsid w:val="00F5535F"/>
    <w:rsid w:val="00F62AAB"/>
    <w:rsid w:val="00F667FD"/>
    <w:rsid w:val="00F70B82"/>
    <w:rsid w:val="00F7213F"/>
    <w:rsid w:val="00F727EC"/>
    <w:rsid w:val="00F85E38"/>
    <w:rsid w:val="00F86087"/>
    <w:rsid w:val="00F9617B"/>
    <w:rsid w:val="00FA024E"/>
    <w:rsid w:val="00FA1EAB"/>
    <w:rsid w:val="00FA3180"/>
    <w:rsid w:val="00FA4821"/>
    <w:rsid w:val="00FA686D"/>
    <w:rsid w:val="00FA7D8D"/>
    <w:rsid w:val="00FC3B72"/>
    <w:rsid w:val="00FC3D6A"/>
    <w:rsid w:val="00FC72C2"/>
    <w:rsid w:val="00FD3EA9"/>
    <w:rsid w:val="00FD4B0E"/>
    <w:rsid w:val="00FE0A2D"/>
    <w:rsid w:val="00FE128B"/>
    <w:rsid w:val="00FE1FDD"/>
    <w:rsid w:val="00FE368C"/>
    <w:rsid w:val="00FE5EDA"/>
    <w:rsid w:val="00FE6580"/>
    <w:rsid w:val="00FE6EEE"/>
    <w:rsid w:val="00FF311A"/>
    <w:rsid w:val="00FF3180"/>
    <w:rsid w:val="00FF64FA"/>
    <w:rsid w:val="00FF6A1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9C"/>
    <w:rPr>
      <w:rFonts w:asciiTheme="minorHAnsi" w:hAnsiTheme="minorHAnsi" w:cstheme="minorBidi"/>
      <w:color w:val="auto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1658D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1658D"/>
    <w:rPr>
      <w:rFonts w:eastAsia="Times New Roman"/>
      <w:b/>
      <w:bCs/>
      <w:color w:val="auto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36D78"/>
    <w:pPr>
      <w:widowControl w:val="0"/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/>
    </w:rPr>
  </w:style>
  <w:style w:type="paragraph" w:styleId="a3">
    <w:name w:val="List Paragraph"/>
    <w:basedOn w:val="a"/>
    <w:link w:val="a4"/>
    <w:uiPriority w:val="34"/>
    <w:qFormat/>
    <w:rsid w:val="00236D78"/>
    <w:pPr>
      <w:spacing w:after="0" w:line="240" w:lineRule="auto"/>
      <w:ind w:left="720"/>
      <w:contextualSpacing/>
    </w:pPr>
    <w:rPr>
      <w:rFonts w:ascii="Cambria" w:eastAsia="MS Mincho" w:hAnsi="Cambria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3576F"/>
    <w:rPr>
      <w:rFonts w:ascii="Cambria" w:eastAsia="MS Mincho" w:hAnsi="Cambria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12F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A578E7"/>
    <w:rPr>
      <w:rFonts w:ascii="Calibri" w:eastAsia="Times New Roman" w:hAnsi="Calibri" w:cs="Calibri"/>
      <w:color w:val="auto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062"/>
    <w:rPr>
      <w:rFonts w:ascii="Tahoma" w:hAnsi="Tahoma" w:cs="Tahoma"/>
      <w:color w:val="auto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6E13"/>
    <w:rPr>
      <w:rFonts w:asciiTheme="minorHAnsi" w:hAnsiTheme="minorHAnsi" w:cstheme="minorBidi"/>
      <w:color w:val="auto"/>
      <w:sz w:val="22"/>
      <w:szCs w:val="22"/>
    </w:rPr>
  </w:style>
  <w:style w:type="paragraph" w:styleId="a9">
    <w:name w:val="footer"/>
    <w:basedOn w:val="a"/>
    <w:link w:val="aa"/>
    <w:unhideWhenUsed/>
    <w:rsid w:val="00D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6E13"/>
    <w:rPr>
      <w:rFonts w:asciiTheme="minorHAnsi" w:hAnsiTheme="minorHAnsi" w:cstheme="minorBidi"/>
      <w:color w:val="auto"/>
      <w:sz w:val="22"/>
      <w:szCs w:val="22"/>
    </w:rPr>
  </w:style>
  <w:style w:type="table" w:styleId="ab">
    <w:name w:val="Table Grid"/>
    <w:basedOn w:val="a1"/>
    <w:uiPriority w:val="59"/>
    <w:rsid w:val="00235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32CC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lang w:eastAsia="ru-RU"/>
    </w:rPr>
  </w:style>
  <w:style w:type="paragraph" w:styleId="ac">
    <w:name w:val="No Spacing"/>
    <w:uiPriority w:val="1"/>
    <w:qFormat/>
    <w:rsid w:val="00142FB5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styleId="ad">
    <w:name w:val="Hyperlink"/>
    <w:uiPriority w:val="99"/>
    <w:rsid w:val="00D41268"/>
    <w:rPr>
      <w:color w:val="0000FF"/>
      <w:u w:val="single"/>
    </w:rPr>
  </w:style>
  <w:style w:type="paragraph" w:customStyle="1" w:styleId="ConsPlusDocList">
    <w:name w:val="ConsPlusDocList"/>
    <w:uiPriority w:val="99"/>
    <w:rsid w:val="00F212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9C"/>
    <w:rPr>
      <w:rFonts w:asciiTheme="minorHAnsi" w:hAnsiTheme="minorHAnsi" w:cstheme="minorBidi"/>
      <w:color w:val="auto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1658D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1658D"/>
    <w:rPr>
      <w:rFonts w:eastAsia="Times New Roman"/>
      <w:b/>
      <w:bCs/>
      <w:color w:val="auto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36D78"/>
    <w:pPr>
      <w:widowControl w:val="0"/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/>
    </w:rPr>
  </w:style>
  <w:style w:type="paragraph" w:styleId="a3">
    <w:name w:val="List Paragraph"/>
    <w:basedOn w:val="a"/>
    <w:link w:val="a4"/>
    <w:uiPriority w:val="34"/>
    <w:qFormat/>
    <w:rsid w:val="00236D78"/>
    <w:pPr>
      <w:spacing w:after="0" w:line="240" w:lineRule="auto"/>
      <w:ind w:left="720"/>
      <w:contextualSpacing/>
    </w:pPr>
    <w:rPr>
      <w:rFonts w:ascii="Cambria" w:eastAsia="MS Mincho" w:hAnsi="Cambria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3576F"/>
    <w:rPr>
      <w:rFonts w:ascii="Cambria" w:eastAsia="MS Mincho" w:hAnsi="Cambria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12F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A578E7"/>
    <w:rPr>
      <w:rFonts w:ascii="Calibri" w:eastAsia="Times New Roman" w:hAnsi="Calibri" w:cs="Calibri"/>
      <w:color w:val="auto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062"/>
    <w:rPr>
      <w:rFonts w:ascii="Tahoma" w:hAnsi="Tahoma" w:cs="Tahoma"/>
      <w:color w:val="auto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6E13"/>
    <w:rPr>
      <w:rFonts w:asciiTheme="minorHAnsi" w:hAnsiTheme="minorHAnsi" w:cstheme="minorBidi"/>
      <w:color w:val="auto"/>
      <w:sz w:val="22"/>
      <w:szCs w:val="22"/>
    </w:rPr>
  </w:style>
  <w:style w:type="paragraph" w:styleId="a9">
    <w:name w:val="footer"/>
    <w:basedOn w:val="a"/>
    <w:link w:val="aa"/>
    <w:unhideWhenUsed/>
    <w:rsid w:val="00D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6E13"/>
    <w:rPr>
      <w:rFonts w:asciiTheme="minorHAnsi" w:hAnsiTheme="minorHAnsi" w:cstheme="minorBidi"/>
      <w:color w:val="auto"/>
      <w:sz w:val="22"/>
      <w:szCs w:val="22"/>
    </w:rPr>
  </w:style>
  <w:style w:type="table" w:styleId="ab">
    <w:name w:val="Table Grid"/>
    <w:basedOn w:val="a1"/>
    <w:uiPriority w:val="59"/>
    <w:rsid w:val="00235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32CC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lang w:eastAsia="ru-RU"/>
    </w:rPr>
  </w:style>
  <w:style w:type="paragraph" w:styleId="ac">
    <w:name w:val="No Spacing"/>
    <w:uiPriority w:val="1"/>
    <w:qFormat/>
    <w:rsid w:val="00142FB5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styleId="ad">
    <w:name w:val="Hyperlink"/>
    <w:uiPriority w:val="99"/>
    <w:rsid w:val="00D41268"/>
    <w:rPr>
      <w:color w:val="0000FF"/>
      <w:u w:val="single"/>
    </w:rPr>
  </w:style>
  <w:style w:type="paragraph" w:customStyle="1" w:styleId="ConsPlusDocList">
    <w:name w:val="ConsPlusDocList"/>
    <w:uiPriority w:val="99"/>
    <w:rsid w:val="00F212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BD5D4-ADB8-4A18-9992-C6A33183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6004</Words>
  <Characters>34223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Жанна Николаевна Решетникова</cp:lastModifiedBy>
  <cp:revision>6</cp:revision>
  <cp:lastPrinted>2020-01-24T10:47:00Z</cp:lastPrinted>
  <dcterms:created xsi:type="dcterms:W3CDTF">2020-08-27T11:12:00Z</dcterms:created>
  <dcterms:modified xsi:type="dcterms:W3CDTF">2020-08-28T12:10:00Z</dcterms:modified>
</cp:coreProperties>
</file>