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9D3" w:rsidRDefault="006621A5" w:rsidP="00AE60A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6621A5" w:rsidRPr="006621A5" w:rsidRDefault="006621A5" w:rsidP="006621A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1A5">
        <w:rPr>
          <w:rFonts w:ascii="Times New Roman" w:hAnsi="Times New Roman" w:cs="Times New Roman"/>
          <w:b/>
          <w:sz w:val="28"/>
          <w:szCs w:val="28"/>
        </w:rPr>
        <w:t>КОМИТЕТ ФИНАНСОВ ЛЕНИНГРАДСКОЙ ОБЛАСТИ</w:t>
      </w:r>
    </w:p>
    <w:p w:rsidR="006621A5" w:rsidRPr="006621A5" w:rsidRDefault="006621A5" w:rsidP="006621A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1A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621A5" w:rsidRDefault="006621A5" w:rsidP="006621A5">
      <w:pPr>
        <w:pBdr>
          <w:bottom w:val="single" w:sz="6" w:space="1" w:color="auto"/>
        </w:pBd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21A5" w:rsidRDefault="006621A5" w:rsidP="006621A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21A5" w:rsidRPr="006621A5" w:rsidRDefault="006621A5" w:rsidP="006621A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1A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6621A5">
        <w:rPr>
          <w:rFonts w:ascii="Times New Roman" w:hAnsi="Times New Roman" w:cs="Times New Roman"/>
          <w:b/>
          <w:sz w:val="28"/>
          <w:szCs w:val="28"/>
        </w:rPr>
        <w:t>ПОРЯДКА ВЗАИМОДЕЙСТВИЯ КОМИТЕТА ФИНАНСОВ ЛЕНИНГРАДСКОЙ ОБЛАСТИ</w:t>
      </w:r>
      <w:proofErr w:type="gramEnd"/>
      <w:r w:rsidRPr="006621A5">
        <w:rPr>
          <w:rFonts w:ascii="Times New Roman" w:hAnsi="Times New Roman" w:cs="Times New Roman"/>
          <w:b/>
          <w:sz w:val="28"/>
          <w:szCs w:val="28"/>
        </w:rPr>
        <w:t xml:space="preserve"> С ЗАКАЗЧИКАМИ ЛЕНИНГРАДСКОЙ ОБЛАСТИ ПРИ ОСУЩЕСТВЛЕНИИ КОНТРОЛЯ В СФЕРЕ ЗАКУПОК</w:t>
      </w:r>
    </w:p>
    <w:p w:rsidR="006621A5" w:rsidRDefault="006621A5" w:rsidP="006621A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21A5" w:rsidRDefault="006621A5" w:rsidP="006621A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21A5" w:rsidRDefault="006621A5" w:rsidP="008379D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реализации части 5 статьи 99 Федерального закона от 5 апреля 2013 года № 44-ФЗ  «</w:t>
      </w:r>
      <w:r w:rsidRPr="006621A5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="00376B77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376B77" w:rsidRPr="00376B77">
        <w:rPr>
          <w:rFonts w:ascii="Times New Roman" w:hAnsi="Times New Roman" w:cs="Times New Roman"/>
          <w:sz w:val="28"/>
          <w:szCs w:val="28"/>
        </w:rPr>
        <w:t>Правил</w:t>
      </w:r>
      <w:r w:rsidR="00376B77">
        <w:rPr>
          <w:rFonts w:ascii="Times New Roman" w:hAnsi="Times New Roman" w:cs="Times New Roman"/>
          <w:sz w:val="28"/>
          <w:szCs w:val="28"/>
        </w:rPr>
        <w:t>ами</w:t>
      </w:r>
      <w:r w:rsidR="00376B77" w:rsidRPr="00376B77">
        <w:rPr>
          <w:rFonts w:ascii="Times New Roman" w:hAnsi="Times New Roman" w:cs="Times New Roman"/>
          <w:sz w:val="28"/>
          <w:szCs w:val="28"/>
        </w:rPr>
        <w:t xml:space="preserve"> осуществления контроля, предусмотренного частями 5 и 5.1 статьи 99 Федерального закона «О контрактной системе в сфере закупок товаров, работ, услуг для обеспечения государственных и муниципальных нужд</w:t>
      </w:r>
      <w:proofErr w:type="gramEnd"/>
      <w:r w:rsidR="00376B77" w:rsidRPr="00376B77">
        <w:rPr>
          <w:rFonts w:ascii="Times New Roman" w:hAnsi="Times New Roman" w:cs="Times New Roman"/>
          <w:sz w:val="28"/>
          <w:szCs w:val="28"/>
        </w:rPr>
        <w:t>», утвержденных постановлением Правительства Российской Федерации от 6 августа 2020 год</w:t>
      </w:r>
      <w:r w:rsidR="00827427">
        <w:rPr>
          <w:rFonts w:ascii="Times New Roman" w:hAnsi="Times New Roman" w:cs="Times New Roman"/>
          <w:sz w:val="28"/>
          <w:szCs w:val="28"/>
        </w:rPr>
        <w:t>а</w:t>
      </w:r>
      <w:r w:rsidR="00376B77" w:rsidRPr="00376B77">
        <w:rPr>
          <w:rFonts w:ascii="Times New Roman" w:hAnsi="Times New Roman" w:cs="Times New Roman"/>
          <w:sz w:val="28"/>
          <w:szCs w:val="28"/>
        </w:rPr>
        <w:t xml:space="preserve"> № 1193</w:t>
      </w:r>
      <w:r w:rsidR="00376B77">
        <w:rPr>
          <w:rFonts w:ascii="Times New Roman" w:hAnsi="Times New Roman" w:cs="Times New Roman"/>
          <w:sz w:val="28"/>
          <w:szCs w:val="28"/>
        </w:rPr>
        <w:t xml:space="preserve">, и </w:t>
      </w:r>
      <w:r w:rsidR="00376B77" w:rsidRPr="00376B77">
        <w:rPr>
          <w:rFonts w:ascii="Times New Roman" w:hAnsi="Times New Roman" w:cs="Times New Roman"/>
          <w:sz w:val="28"/>
          <w:szCs w:val="28"/>
        </w:rPr>
        <w:t>Правил</w:t>
      </w:r>
      <w:r w:rsidR="00376B77">
        <w:rPr>
          <w:rFonts w:ascii="Times New Roman" w:hAnsi="Times New Roman" w:cs="Times New Roman"/>
          <w:sz w:val="28"/>
          <w:szCs w:val="28"/>
        </w:rPr>
        <w:t>ами</w:t>
      </w:r>
      <w:r w:rsidR="00376B77" w:rsidRPr="00376B77">
        <w:rPr>
          <w:rFonts w:ascii="Times New Roman" w:hAnsi="Times New Roman" w:cs="Times New Roman"/>
          <w:sz w:val="28"/>
          <w:szCs w:val="28"/>
        </w:rPr>
        <w:t xml:space="preserve"> ведения реестра контрактов, заключенных заказчиками, утвержденных постановлением Правительства Российской Федерации от 28 ноября 2013 года № 1084</w:t>
      </w:r>
      <w:r w:rsidR="00376B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6621A5" w:rsidRDefault="006621A5" w:rsidP="008379D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</w:t>
      </w:r>
      <w:r w:rsidRPr="006621A5">
        <w:rPr>
          <w:rFonts w:ascii="Times New Roman" w:hAnsi="Times New Roman" w:cs="Times New Roman"/>
          <w:sz w:val="28"/>
          <w:szCs w:val="28"/>
        </w:rPr>
        <w:t>вз</w:t>
      </w:r>
      <w:r>
        <w:rPr>
          <w:rFonts w:ascii="Times New Roman" w:hAnsi="Times New Roman" w:cs="Times New Roman"/>
          <w:sz w:val="28"/>
          <w:szCs w:val="28"/>
        </w:rPr>
        <w:t>аимодействия комитета финансов Л</w:t>
      </w:r>
      <w:r w:rsidRPr="006621A5">
        <w:rPr>
          <w:rFonts w:ascii="Times New Roman" w:hAnsi="Times New Roman" w:cs="Times New Roman"/>
          <w:sz w:val="28"/>
          <w:szCs w:val="28"/>
        </w:rPr>
        <w:t>енин</w:t>
      </w:r>
      <w:r>
        <w:rPr>
          <w:rFonts w:ascii="Times New Roman" w:hAnsi="Times New Roman" w:cs="Times New Roman"/>
          <w:sz w:val="28"/>
          <w:szCs w:val="28"/>
        </w:rPr>
        <w:t>градской области с заказчиками Л</w:t>
      </w:r>
      <w:r w:rsidRPr="006621A5">
        <w:rPr>
          <w:rFonts w:ascii="Times New Roman" w:hAnsi="Times New Roman" w:cs="Times New Roman"/>
          <w:sz w:val="28"/>
          <w:szCs w:val="28"/>
        </w:rPr>
        <w:t>енинградской области при осуществлении контроля в сфере закупок</w:t>
      </w:r>
      <w:r w:rsidR="000C723D">
        <w:rPr>
          <w:rFonts w:ascii="Times New Roman" w:hAnsi="Times New Roman" w:cs="Times New Roman"/>
          <w:sz w:val="28"/>
          <w:szCs w:val="28"/>
        </w:rPr>
        <w:t>.</w:t>
      </w:r>
    </w:p>
    <w:p w:rsidR="000C723D" w:rsidRDefault="000C723D" w:rsidP="008379D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0C723D" w:rsidRDefault="000C723D" w:rsidP="008379D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комитета финансов Ленинградской области от 11 сентября 2018 года № 18-02/01-09-78 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 взаимодействия комитета финансов Ленинградской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государственными заказчиками Ленинградской области и государственными унитарными предприятиями Ленинградской области при осуществлении контроля в сфере закупок»</w:t>
      </w:r>
      <w:r w:rsidRPr="000C723D">
        <w:rPr>
          <w:rFonts w:ascii="Times New Roman" w:hAnsi="Times New Roman" w:cs="Times New Roman"/>
          <w:sz w:val="28"/>
          <w:szCs w:val="28"/>
        </w:rPr>
        <w:t>;</w:t>
      </w:r>
    </w:p>
    <w:p w:rsidR="000C723D" w:rsidRDefault="000C723D" w:rsidP="008379D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0C723D">
        <w:rPr>
          <w:rFonts w:ascii="Times New Roman" w:hAnsi="Times New Roman" w:cs="Times New Roman"/>
          <w:sz w:val="28"/>
          <w:szCs w:val="28"/>
        </w:rPr>
        <w:t>риказ комитета финансов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 от 13 марта </w:t>
      </w:r>
      <w:r w:rsidRPr="000C723D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C7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18-02/09-03 «</w:t>
      </w:r>
      <w:r w:rsidRPr="000C723D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взаимодействия комитета </w:t>
      </w:r>
      <w:r w:rsidRPr="000C723D">
        <w:rPr>
          <w:rFonts w:ascii="Times New Roman" w:hAnsi="Times New Roman" w:cs="Times New Roman"/>
          <w:sz w:val="28"/>
          <w:szCs w:val="28"/>
        </w:rPr>
        <w:lastRenderedPageBreak/>
        <w:t xml:space="preserve">финансов Ленинградской области с государственными заказчиками Ленинградской области и государственными унитарными предприятиями Ленинградской области при осуществлении контроля в сфере закупок, утвержденный приказом комитета финансов Ленинградской области от 11 сентября 2018 года </w:t>
      </w:r>
      <w:r>
        <w:rPr>
          <w:rFonts w:ascii="Times New Roman" w:hAnsi="Times New Roman" w:cs="Times New Roman"/>
          <w:sz w:val="28"/>
          <w:szCs w:val="28"/>
        </w:rPr>
        <w:t>№ 18-02/01-09-78»</w:t>
      </w:r>
      <w:r w:rsidRPr="000C723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B3543" w:rsidRDefault="006B3543" w:rsidP="006B3543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6B3543">
        <w:rPr>
          <w:rFonts w:ascii="Times New Roman" w:hAnsi="Times New Roman" w:cs="Times New Roman"/>
          <w:sz w:val="28"/>
          <w:szCs w:val="28"/>
        </w:rPr>
        <w:t>риказ комитета финансов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 от 19 декабря </w:t>
      </w:r>
      <w:r w:rsidRPr="006B3543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B3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B3543">
        <w:rPr>
          <w:rFonts w:ascii="Times New Roman" w:hAnsi="Times New Roman" w:cs="Times New Roman"/>
          <w:sz w:val="28"/>
          <w:szCs w:val="28"/>
        </w:rPr>
        <w:t xml:space="preserve"> 18-02/09-32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B3543">
        <w:rPr>
          <w:rFonts w:ascii="Times New Roman" w:hAnsi="Times New Roman" w:cs="Times New Roman"/>
          <w:sz w:val="28"/>
          <w:szCs w:val="28"/>
        </w:rPr>
        <w:t>О внесении изменений в приказ комитета финансов Ленинградской об</w:t>
      </w:r>
      <w:r>
        <w:rPr>
          <w:rFonts w:ascii="Times New Roman" w:hAnsi="Times New Roman" w:cs="Times New Roman"/>
          <w:sz w:val="28"/>
          <w:szCs w:val="28"/>
        </w:rPr>
        <w:t>ласти от 11 сентября 2018 года № 18-02/01-09-78 «</w:t>
      </w:r>
      <w:r w:rsidRPr="006B3543">
        <w:rPr>
          <w:rFonts w:ascii="Times New Roman" w:hAnsi="Times New Roman" w:cs="Times New Roman"/>
          <w:sz w:val="28"/>
          <w:szCs w:val="28"/>
        </w:rPr>
        <w:t>Об утверждении Порядка взаимодействия комитета финансов Ленинградской области с государственными заказчиками Ленинградской области и государственными унитарными предприятиями Ленинградской области при осущест</w:t>
      </w:r>
      <w:r>
        <w:rPr>
          <w:rFonts w:ascii="Times New Roman" w:hAnsi="Times New Roman" w:cs="Times New Roman"/>
          <w:sz w:val="28"/>
          <w:szCs w:val="28"/>
        </w:rPr>
        <w:t>влении контроля в сфере закупок»;</w:t>
      </w:r>
      <w:proofErr w:type="gramEnd"/>
    </w:p>
    <w:p w:rsidR="000C723D" w:rsidRDefault="000C723D" w:rsidP="008379D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C723D">
        <w:rPr>
          <w:rFonts w:ascii="Times New Roman" w:hAnsi="Times New Roman" w:cs="Times New Roman"/>
          <w:sz w:val="28"/>
          <w:szCs w:val="28"/>
        </w:rPr>
        <w:t>риказ комитета фин</w:t>
      </w:r>
      <w:r>
        <w:rPr>
          <w:rFonts w:ascii="Times New Roman" w:hAnsi="Times New Roman" w:cs="Times New Roman"/>
          <w:sz w:val="28"/>
          <w:szCs w:val="28"/>
        </w:rPr>
        <w:t xml:space="preserve">ансов Ленинградской области от 3 апреля </w:t>
      </w:r>
      <w:r w:rsidRPr="000C723D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C7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C723D">
        <w:rPr>
          <w:rFonts w:ascii="Times New Roman" w:hAnsi="Times New Roman" w:cs="Times New Roman"/>
          <w:sz w:val="28"/>
          <w:szCs w:val="28"/>
        </w:rPr>
        <w:t xml:space="preserve"> 18-02/09-10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C723D">
        <w:rPr>
          <w:rFonts w:ascii="Times New Roman" w:hAnsi="Times New Roman" w:cs="Times New Roman"/>
          <w:sz w:val="28"/>
          <w:szCs w:val="28"/>
        </w:rPr>
        <w:t>О внесении изменений в приказ комитета финансов Ленинградской области от 11 сентя</w:t>
      </w:r>
      <w:r>
        <w:rPr>
          <w:rFonts w:ascii="Times New Roman" w:hAnsi="Times New Roman" w:cs="Times New Roman"/>
          <w:sz w:val="28"/>
          <w:szCs w:val="28"/>
        </w:rPr>
        <w:t xml:space="preserve">бря 2018 года № 18-02/01-09-78 </w:t>
      </w:r>
      <w:r w:rsidR="00AE60A0">
        <w:rPr>
          <w:rFonts w:ascii="Times New Roman" w:hAnsi="Times New Roman" w:cs="Times New Roman"/>
          <w:sz w:val="28"/>
          <w:szCs w:val="28"/>
        </w:rPr>
        <w:t>«</w:t>
      </w:r>
      <w:r w:rsidRPr="000C723D">
        <w:rPr>
          <w:rFonts w:ascii="Times New Roman" w:hAnsi="Times New Roman" w:cs="Times New Roman"/>
          <w:sz w:val="28"/>
          <w:szCs w:val="28"/>
        </w:rPr>
        <w:t>Об утверждении Порядка взаимодействия комитета финансов Ленинградской области с государственными заказчиками Ленинградской области и государственными унитарными предприятиями Ленинградской области при осущест</w:t>
      </w:r>
      <w:r>
        <w:rPr>
          <w:rFonts w:ascii="Times New Roman" w:hAnsi="Times New Roman" w:cs="Times New Roman"/>
          <w:sz w:val="28"/>
          <w:szCs w:val="28"/>
        </w:rPr>
        <w:t>влении контроля в сфере закупок»</w:t>
      </w:r>
      <w:r w:rsidR="008379D3">
        <w:rPr>
          <w:rFonts w:ascii="Times New Roman" w:hAnsi="Times New Roman" w:cs="Times New Roman"/>
          <w:sz w:val="28"/>
          <w:szCs w:val="28"/>
        </w:rPr>
        <w:t>.</w:t>
      </w:r>
    </w:p>
    <w:p w:rsidR="00AE60A0" w:rsidRDefault="00AE60A0" w:rsidP="00AE60A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0A0">
        <w:rPr>
          <w:rFonts w:ascii="Times New Roman" w:hAnsi="Times New Roman" w:cs="Times New Roman"/>
          <w:sz w:val="28"/>
          <w:szCs w:val="28"/>
        </w:rPr>
        <w:t xml:space="preserve">Департаменту информационных технологий в сфере управления государственными финансами обеспечить реализацию технологических процедур с использованием информационных систем в соответствии с настоящим </w:t>
      </w:r>
      <w:r w:rsidR="00682A8C">
        <w:rPr>
          <w:rFonts w:ascii="Times New Roman" w:hAnsi="Times New Roman" w:cs="Times New Roman"/>
          <w:sz w:val="28"/>
          <w:szCs w:val="28"/>
        </w:rPr>
        <w:t>п</w:t>
      </w:r>
      <w:r w:rsidRPr="00AE60A0">
        <w:rPr>
          <w:rFonts w:ascii="Times New Roman" w:hAnsi="Times New Roman" w:cs="Times New Roman"/>
          <w:sz w:val="28"/>
          <w:szCs w:val="28"/>
        </w:rPr>
        <w:t>риказом.</w:t>
      </w:r>
    </w:p>
    <w:p w:rsidR="008379D3" w:rsidRDefault="008379D3" w:rsidP="008379D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9D3">
        <w:rPr>
          <w:rFonts w:ascii="Times New Roman" w:hAnsi="Times New Roman" w:cs="Times New Roman"/>
          <w:sz w:val="28"/>
          <w:szCs w:val="28"/>
        </w:rPr>
        <w:t>Департаменту казначейского исполнения бюджета довести настоящий приказ до сведения главных распорядителей средств областного бюджета Ленинградской области.</w:t>
      </w:r>
    </w:p>
    <w:p w:rsidR="008379D3" w:rsidRDefault="008379D3" w:rsidP="006B354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9D3">
        <w:rPr>
          <w:rFonts w:ascii="Times New Roman" w:hAnsi="Times New Roman" w:cs="Times New Roman"/>
          <w:sz w:val="28"/>
          <w:szCs w:val="28"/>
        </w:rPr>
        <w:t xml:space="preserve">Главным распорядителям средств областного бюджета Ленинградской области довести настоящий приказ до сведения подведомственных </w:t>
      </w:r>
      <w:r w:rsidR="006B3543">
        <w:rPr>
          <w:rFonts w:ascii="Times New Roman" w:hAnsi="Times New Roman" w:cs="Times New Roman"/>
          <w:sz w:val="28"/>
          <w:szCs w:val="28"/>
        </w:rPr>
        <w:t xml:space="preserve">казенных учреждений, а также до государственных унитарных предприятий Ленинградской области, </w:t>
      </w:r>
      <w:r w:rsidR="006B3543" w:rsidRPr="006B3543">
        <w:rPr>
          <w:rFonts w:ascii="Times New Roman" w:hAnsi="Times New Roman" w:cs="Times New Roman"/>
          <w:sz w:val="28"/>
          <w:szCs w:val="28"/>
        </w:rPr>
        <w:t xml:space="preserve">в отношении которых главный распорядитель средств областного </w:t>
      </w:r>
      <w:r w:rsidR="006B3543" w:rsidRPr="006B3543">
        <w:rPr>
          <w:rFonts w:ascii="Times New Roman" w:hAnsi="Times New Roman" w:cs="Times New Roman"/>
          <w:sz w:val="28"/>
          <w:szCs w:val="28"/>
        </w:rPr>
        <w:lastRenderedPageBreak/>
        <w:t>бюджета Ленинградской области осуществляет функции и полномочия учредителя</w:t>
      </w:r>
      <w:r w:rsidR="006B3543">
        <w:rPr>
          <w:rFonts w:ascii="Times New Roman" w:hAnsi="Times New Roman" w:cs="Times New Roman"/>
          <w:sz w:val="28"/>
          <w:szCs w:val="28"/>
        </w:rPr>
        <w:t>.</w:t>
      </w:r>
    </w:p>
    <w:p w:rsidR="008379D3" w:rsidRDefault="008379D3" w:rsidP="008379D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9D3">
        <w:rPr>
          <w:rFonts w:ascii="Times New Roman" w:hAnsi="Times New Roman" w:cs="Times New Roman"/>
          <w:sz w:val="28"/>
          <w:szCs w:val="28"/>
        </w:rPr>
        <w:t>Настоящий приказ вступ</w:t>
      </w:r>
      <w:bookmarkStart w:id="0" w:name="_GoBack"/>
      <w:bookmarkEnd w:id="0"/>
      <w:r w:rsidRPr="008379D3">
        <w:rPr>
          <w:rFonts w:ascii="Times New Roman" w:hAnsi="Times New Roman" w:cs="Times New Roman"/>
          <w:sz w:val="28"/>
          <w:szCs w:val="28"/>
        </w:rPr>
        <w:t xml:space="preserve">ает в силу </w:t>
      </w:r>
      <w:proofErr w:type="gramStart"/>
      <w:r w:rsidRPr="008379D3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8379D3">
        <w:rPr>
          <w:rFonts w:ascii="Times New Roman" w:hAnsi="Times New Roman" w:cs="Times New Roman"/>
          <w:sz w:val="28"/>
          <w:szCs w:val="28"/>
        </w:rPr>
        <w:t xml:space="preserve">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79D3" w:rsidRDefault="008379D3" w:rsidP="008379D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9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79D3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первого заместителя председателя комитета финансов</w:t>
      </w:r>
      <w:r w:rsidR="00AD1243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8379D3">
        <w:rPr>
          <w:rFonts w:ascii="Times New Roman" w:hAnsi="Times New Roman" w:cs="Times New Roman"/>
          <w:sz w:val="28"/>
          <w:szCs w:val="28"/>
        </w:rPr>
        <w:t>.</w:t>
      </w:r>
    </w:p>
    <w:p w:rsidR="008379D3" w:rsidRPr="008379D3" w:rsidRDefault="008379D3" w:rsidP="008379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8379D3" w:rsidTr="008379D3">
        <w:tc>
          <w:tcPr>
            <w:tcW w:w="5068" w:type="dxa"/>
            <w:vAlign w:val="bottom"/>
          </w:tcPr>
          <w:p w:rsidR="008379D3" w:rsidRDefault="008379D3" w:rsidP="008379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Председателя Правительства Ленинградской области – председатель комитета финансов</w:t>
            </w:r>
          </w:p>
        </w:tc>
        <w:tc>
          <w:tcPr>
            <w:tcW w:w="5069" w:type="dxa"/>
            <w:vAlign w:val="bottom"/>
          </w:tcPr>
          <w:p w:rsidR="008379D3" w:rsidRDefault="008379D3" w:rsidP="008379D3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Марков</w:t>
            </w:r>
          </w:p>
        </w:tc>
      </w:tr>
    </w:tbl>
    <w:p w:rsidR="00DC2740" w:rsidRDefault="00DC2740" w:rsidP="008379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DC2740" w:rsidSect="006C4EB5">
          <w:headerReference w:type="default" r:id="rId9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8379D3" w:rsidRDefault="00DC2740" w:rsidP="00DC274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C2740" w:rsidRDefault="00DC2740" w:rsidP="00DC274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комитета финансов</w:t>
      </w:r>
    </w:p>
    <w:p w:rsidR="00DC2740" w:rsidRDefault="00DC2740" w:rsidP="00DC274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476"/>
        <w:gridCol w:w="508"/>
        <w:gridCol w:w="1843"/>
      </w:tblGrid>
      <w:tr w:rsidR="00DC2740" w:rsidTr="00DC2740">
        <w:trPr>
          <w:jc w:val="right"/>
        </w:trPr>
        <w:tc>
          <w:tcPr>
            <w:tcW w:w="534" w:type="dxa"/>
            <w:vAlign w:val="bottom"/>
          </w:tcPr>
          <w:p w:rsidR="00DC2740" w:rsidRDefault="00DC2740" w:rsidP="00DC274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476" w:type="dxa"/>
            <w:vAlign w:val="bottom"/>
          </w:tcPr>
          <w:p w:rsidR="00DC2740" w:rsidRDefault="00DC2740" w:rsidP="00DC274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vAlign w:val="bottom"/>
          </w:tcPr>
          <w:p w:rsidR="00DC2740" w:rsidRDefault="00DC2740" w:rsidP="00DC274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vAlign w:val="bottom"/>
          </w:tcPr>
          <w:p w:rsidR="00DC2740" w:rsidRDefault="00DC2740" w:rsidP="00DC274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2740" w:rsidRDefault="00DC2740" w:rsidP="00DC274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3D6A" w:rsidRDefault="00F03D6A" w:rsidP="00DC274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2740" w:rsidRPr="00DC2740" w:rsidRDefault="00DC2740" w:rsidP="00DC274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740">
        <w:rPr>
          <w:rFonts w:ascii="Times New Roman" w:hAnsi="Times New Roman" w:cs="Times New Roman"/>
          <w:b/>
          <w:sz w:val="28"/>
          <w:szCs w:val="28"/>
        </w:rPr>
        <w:t>ПОРЯДОК ВЗАИМОДЕЙСТВИЯ КОМИТЕТА ФИНАНСОВ ЛЕНИНГРАДСКОЙ ОБЛАСТИ С ЗАКАЗЧИКАМИ ЛЕНИНГРАДСКОЙ ОБЛАСТИ ПРИ ОСУЩЕСТВЛЕНИИ КОНТРОЛЯ В СФЕРЕ ЗАКУПОК</w:t>
      </w:r>
    </w:p>
    <w:p w:rsidR="00DC2740" w:rsidRDefault="00DC2740" w:rsidP="00DC274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490F" w:rsidRDefault="00DC2740" w:rsidP="00601FA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частью 5 статьи 99 Федерально</w:t>
      </w:r>
      <w:r w:rsidR="00DF490F">
        <w:rPr>
          <w:rFonts w:ascii="Times New Roman" w:hAnsi="Times New Roman" w:cs="Times New Roman"/>
          <w:sz w:val="28"/>
          <w:szCs w:val="28"/>
        </w:rPr>
        <w:t>го закона от</w:t>
      </w:r>
      <w:r w:rsidR="00DF490F" w:rsidRPr="00DF490F">
        <w:rPr>
          <w:rFonts w:ascii="Times New Roman" w:hAnsi="Times New Roman" w:cs="Times New Roman"/>
          <w:sz w:val="28"/>
          <w:szCs w:val="28"/>
        </w:rPr>
        <w:t xml:space="preserve"> 5 апреля 2013 года № 44-ФЗ  «О контрактной системе в сфере закупок товаров, работ, услуг для обеспечения государственных и муниципальных нужд»</w:t>
      </w:r>
      <w:r w:rsidR="00601FA3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="00DF490F">
        <w:rPr>
          <w:rFonts w:ascii="Times New Roman" w:hAnsi="Times New Roman" w:cs="Times New Roman"/>
          <w:sz w:val="28"/>
          <w:szCs w:val="28"/>
        </w:rPr>
        <w:t xml:space="preserve"> с учетом:</w:t>
      </w:r>
    </w:p>
    <w:p w:rsidR="00DC2740" w:rsidRDefault="00DF490F" w:rsidP="00601FA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 осуществления контроля, предусмотренного частями 5 и 5.1 статьи 99 </w:t>
      </w:r>
      <w:r w:rsidRPr="00DF490F">
        <w:rPr>
          <w:rFonts w:ascii="Times New Roman" w:hAnsi="Times New Roman" w:cs="Times New Roman"/>
          <w:sz w:val="28"/>
          <w:szCs w:val="28"/>
        </w:rPr>
        <w:t>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Правительства Российской Федерации от 6 августа 2020 год № 1193</w:t>
      </w:r>
      <w:r w:rsidR="000F2288">
        <w:rPr>
          <w:rFonts w:ascii="Times New Roman" w:hAnsi="Times New Roman" w:cs="Times New Roman"/>
          <w:sz w:val="28"/>
          <w:szCs w:val="28"/>
        </w:rPr>
        <w:t xml:space="preserve"> (далее – Правила осуществления контроля</w:t>
      </w:r>
      <w:r w:rsidR="00256486">
        <w:rPr>
          <w:rFonts w:ascii="Times New Roman" w:hAnsi="Times New Roman" w:cs="Times New Roman"/>
          <w:sz w:val="28"/>
          <w:szCs w:val="28"/>
        </w:rPr>
        <w:t xml:space="preserve"> № 1193</w:t>
      </w:r>
      <w:r w:rsidR="000F228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490F" w:rsidRDefault="00DF490F" w:rsidP="00601FA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0F">
        <w:rPr>
          <w:rFonts w:ascii="Times New Roman" w:hAnsi="Times New Roman" w:cs="Times New Roman"/>
          <w:sz w:val="28"/>
          <w:szCs w:val="28"/>
        </w:rPr>
        <w:t>Правил ведения реестра контрактов, заключенных заказчиками, утвержденных постановлением Правительства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 от 28 ноября 2013 года № </w:t>
      </w:r>
      <w:r w:rsidR="00A124B5">
        <w:rPr>
          <w:rFonts w:ascii="Times New Roman" w:hAnsi="Times New Roman" w:cs="Times New Roman"/>
          <w:sz w:val="28"/>
          <w:szCs w:val="28"/>
        </w:rPr>
        <w:t>1084</w:t>
      </w:r>
      <w:r w:rsidR="00601FA3">
        <w:rPr>
          <w:rFonts w:ascii="Times New Roman" w:hAnsi="Times New Roman" w:cs="Times New Roman"/>
          <w:sz w:val="28"/>
          <w:szCs w:val="28"/>
        </w:rPr>
        <w:t xml:space="preserve"> (далее – Правила ведения реестра контрактов</w:t>
      </w:r>
      <w:r w:rsidR="00256486">
        <w:rPr>
          <w:rFonts w:ascii="Times New Roman" w:hAnsi="Times New Roman" w:cs="Times New Roman"/>
          <w:sz w:val="28"/>
          <w:szCs w:val="28"/>
        </w:rPr>
        <w:t xml:space="preserve"> № 1084</w:t>
      </w:r>
      <w:r w:rsidR="00601FA3">
        <w:rPr>
          <w:rFonts w:ascii="Times New Roman" w:hAnsi="Times New Roman" w:cs="Times New Roman"/>
          <w:sz w:val="28"/>
          <w:szCs w:val="28"/>
        </w:rPr>
        <w:t>)</w:t>
      </w:r>
      <w:r w:rsidR="00A124B5">
        <w:rPr>
          <w:rFonts w:ascii="Times New Roman" w:hAnsi="Times New Roman" w:cs="Times New Roman"/>
          <w:sz w:val="28"/>
          <w:szCs w:val="28"/>
        </w:rPr>
        <w:t>.</w:t>
      </w:r>
    </w:p>
    <w:p w:rsidR="00A124B5" w:rsidRDefault="00A124B5" w:rsidP="00601FA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устанавливает правила взаимодействия комитета финансов Ленинградской области (далее – комитет финансов) с субъекта</w:t>
      </w:r>
      <w:r w:rsidR="000375AF">
        <w:rPr>
          <w:rFonts w:ascii="Times New Roman" w:hAnsi="Times New Roman" w:cs="Times New Roman"/>
          <w:sz w:val="28"/>
          <w:szCs w:val="28"/>
        </w:rPr>
        <w:t>ми контроля, указанными в пунктах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0375AF">
        <w:rPr>
          <w:rFonts w:ascii="Times New Roman" w:hAnsi="Times New Roman" w:cs="Times New Roman"/>
          <w:sz w:val="28"/>
          <w:szCs w:val="28"/>
        </w:rPr>
        <w:t xml:space="preserve"> и 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A124B5" w:rsidRDefault="00A124B5" w:rsidP="00601FA3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A124B5">
        <w:rPr>
          <w:rFonts w:ascii="Times New Roman" w:hAnsi="Times New Roman" w:cs="Times New Roman"/>
          <w:sz w:val="28"/>
          <w:szCs w:val="28"/>
        </w:rPr>
        <w:t>осуществлении комитетом финансов контроля, предусмотренного частью 5 статьи 99 Федерального закона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24B5" w:rsidRDefault="00A124B5" w:rsidP="00601FA3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601FA3">
        <w:rPr>
          <w:rFonts w:ascii="Times New Roman" w:hAnsi="Times New Roman" w:cs="Times New Roman"/>
          <w:sz w:val="28"/>
          <w:szCs w:val="28"/>
        </w:rPr>
        <w:t>осуществлении комитетом финансов контроля, предусмотренного подпунктом «б»</w:t>
      </w:r>
      <w:r w:rsidR="00601FA3" w:rsidRPr="00601FA3">
        <w:rPr>
          <w:rFonts w:ascii="Times New Roman" w:hAnsi="Times New Roman" w:cs="Times New Roman"/>
          <w:sz w:val="28"/>
          <w:szCs w:val="28"/>
        </w:rPr>
        <w:t xml:space="preserve"> пункта 14 Правил ведения реестра контрактов</w:t>
      </w:r>
      <w:r w:rsidR="00A521B8">
        <w:rPr>
          <w:rFonts w:ascii="Times New Roman" w:hAnsi="Times New Roman" w:cs="Times New Roman"/>
          <w:sz w:val="28"/>
          <w:szCs w:val="28"/>
        </w:rPr>
        <w:t xml:space="preserve"> № 1084</w:t>
      </w:r>
      <w:r w:rsidR="00601FA3">
        <w:rPr>
          <w:rFonts w:ascii="Times New Roman" w:hAnsi="Times New Roman" w:cs="Times New Roman"/>
          <w:sz w:val="28"/>
          <w:szCs w:val="28"/>
        </w:rPr>
        <w:t>.</w:t>
      </w:r>
    </w:p>
    <w:p w:rsidR="00B03CAE" w:rsidRPr="00B03CAE" w:rsidRDefault="00B03CAE" w:rsidP="00B03CAE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Субъектами контроля, предусмотренного подпунктом «а» пункта 2 настоящего Порядка являются </w:t>
      </w:r>
      <w:r w:rsidRPr="00B03CAE">
        <w:rPr>
          <w:rFonts w:ascii="Times New Roman" w:hAnsi="Times New Roman" w:cs="Times New Roman"/>
          <w:sz w:val="28"/>
          <w:szCs w:val="28"/>
        </w:rPr>
        <w:t xml:space="preserve">государственные заказчики Ленинградской области, осуществляющие закупки от имени Ленинградской области за счет </w:t>
      </w:r>
      <w:r w:rsidRPr="00B03CAE">
        <w:rPr>
          <w:rFonts w:ascii="Times New Roman" w:hAnsi="Times New Roman" w:cs="Times New Roman"/>
          <w:sz w:val="28"/>
          <w:szCs w:val="28"/>
        </w:rPr>
        <w:lastRenderedPageBreak/>
        <w:t>средств областного бюджета Ленинградской области, в том числе при передаче им полномочий государственного заказчика в соответствии с бюджетным законодательством Российской Федерации (дал</w:t>
      </w:r>
      <w:r>
        <w:rPr>
          <w:rFonts w:ascii="Times New Roman" w:hAnsi="Times New Roman" w:cs="Times New Roman"/>
          <w:sz w:val="28"/>
          <w:szCs w:val="28"/>
        </w:rPr>
        <w:t>ее – государственные заказчики).</w:t>
      </w:r>
    </w:p>
    <w:p w:rsidR="00E100EE" w:rsidRDefault="00E100EE" w:rsidP="00E100EE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Субъектами контроля</w:t>
      </w:r>
      <w:r w:rsidR="00B03CAE">
        <w:rPr>
          <w:rFonts w:ascii="Times New Roman" w:hAnsi="Times New Roman" w:cs="Times New Roman"/>
          <w:sz w:val="28"/>
          <w:szCs w:val="28"/>
        </w:rPr>
        <w:t>, предусмотренного подпунктом «б» пункта 2 настоящего Порядка,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0D570A">
        <w:rPr>
          <w:rFonts w:ascii="Times New Roman" w:hAnsi="Times New Roman" w:cs="Times New Roman"/>
          <w:sz w:val="28"/>
          <w:szCs w:val="28"/>
        </w:rPr>
        <w:t xml:space="preserve"> следующие заказчики и лица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100EE" w:rsidRDefault="00B03CAE" w:rsidP="000D570A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заказчики</w:t>
      </w:r>
      <w:r w:rsidR="00E100EE" w:rsidRPr="00E100EE">
        <w:rPr>
          <w:rFonts w:ascii="Times New Roman" w:hAnsi="Times New Roman" w:cs="Times New Roman"/>
          <w:sz w:val="28"/>
          <w:szCs w:val="28"/>
        </w:rPr>
        <w:t>;</w:t>
      </w:r>
    </w:p>
    <w:p w:rsidR="008960F9" w:rsidRDefault="008960F9" w:rsidP="000D570A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0F9">
        <w:rPr>
          <w:rFonts w:ascii="Times New Roman" w:hAnsi="Times New Roman" w:cs="Times New Roman"/>
          <w:sz w:val="28"/>
          <w:szCs w:val="28"/>
        </w:rPr>
        <w:t>государственные унитарные предприятия Ленинградской области, осуществляющие закупки в соответствии с требован</w:t>
      </w:r>
      <w:r>
        <w:rPr>
          <w:rFonts w:ascii="Times New Roman" w:hAnsi="Times New Roman" w:cs="Times New Roman"/>
          <w:sz w:val="28"/>
          <w:szCs w:val="28"/>
        </w:rPr>
        <w:t>иями Федерального закона</w:t>
      </w:r>
      <w:r w:rsidRPr="008960F9">
        <w:rPr>
          <w:rFonts w:ascii="Times New Roman" w:hAnsi="Times New Roman" w:cs="Times New Roman"/>
          <w:sz w:val="28"/>
          <w:szCs w:val="28"/>
        </w:rPr>
        <w:t xml:space="preserve"> (далее - унитарные предприятия)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3CAE" w:rsidRDefault="00887FC9" w:rsidP="000D570A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юридические лица, которым в соответствии с абзацем вторым пункта 1 статьи 80 Бюджетного кодекса Российской Федерации предоставляются бюджетные инвестиции (далее – получатели бюджетных инвестиций).</w:t>
      </w:r>
    </w:p>
    <w:p w:rsidR="008960F9" w:rsidRDefault="000D570A" w:rsidP="000D570A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Объектами контроля</w:t>
      </w:r>
      <w:r w:rsidR="00C10F67">
        <w:rPr>
          <w:rFonts w:ascii="Times New Roman" w:hAnsi="Times New Roman" w:cs="Times New Roman"/>
          <w:sz w:val="28"/>
          <w:szCs w:val="28"/>
        </w:rPr>
        <w:t>, предусмотренного подпунктом «а» пункта 2 настоящего Порядка,</w:t>
      </w:r>
      <w:r>
        <w:rPr>
          <w:rFonts w:ascii="Times New Roman" w:hAnsi="Times New Roman" w:cs="Times New Roman"/>
          <w:sz w:val="28"/>
          <w:szCs w:val="28"/>
        </w:rPr>
        <w:t xml:space="preserve"> являются следующие документы:</w:t>
      </w:r>
    </w:p>
    <w:p w:rsidR="000D570A" w:rsidRDefault="000D570A" w:rsidP="000D570A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план-график закупок;</w:t>
      </w:r>
    </w:p>
    <w:p w:rsidR="000D570A" w:rsidRDefault="000D570A" w:rsidP="000D570A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0A">
        <w:rPr>
          <w:rFonts w:ascii="Times New Roman" w:hAnsi="Times New Roman" w:cs="Times New Roman"/>
          <w:sz w:val="28"/>
          <w:szCs w:val="28"/>
        </w:rPr>
        <w:t>отдельное приложение к плану-графику</w:t>
      </w:r>
      <w:r>
        <w:rPr>
          <w:rFonts w:ascii="Times New Roman" w:hAnsi="Times New Roman" w:cs="Times New Roman"/>
          <w:sz w:val="28"/>
          <w:szCs w:val="28"/>
        </w:rPr>
        <w:t xml:space="preserve"> закупок</w:t>
      </w:r>
      <w:r w:rsidRPr="000D570A">
        <w:rPr>
          <w:rFonts w:ascii="Times New Roman" w:hAnsi="Times New Roman" w:cs="Times New Roman"/>
          <w:sz w:val="28"/>
          <w:szCs w:val="28"/>
        </w:rPr>
        <w:t>, предусмотренное пунктом 25 Положения о порядке формирования, утверждения планов-графиков закупок</w:t>
      </w:r>
      <w:r w:rsidR="002B6BEE"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53E4" w:rsidRDefault="005553E4" w:rsidP="005553E4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553E4">
        <w:rPr>
          <w:rFonts w:ascii="Times New Roman" w:hAnsi="Times New Roman" w:cs="Times New Roman"/>
          <w:sz w:val="28"/>
          <w:szCs w:val="28"/>
        </w:rPr>
        <w:t xml:space="preserve">ыписка из приглашения принять участие в закрытом способе определения поставщика (подрядчика, исполнителя)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553E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 Правилам осуществления контроля</w:t>
      </w:r>
      <w:r w:rsidR="00A521B8">
        <w:rPr>
          <w:rFonts w:ascii="Times New Roman" w:hAnsi="Times New Roman" w:cs="Times New Roman"/>
          <w:sz w:val="28"/>
          <w:szCs w:val="28"/>
        </w:rPr>
        <w:t xml:space="preserve"> № 1193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570A" w:rsidRPr="000D570A" w:rsidRDefault="000D570A" w:rsidP="000D570A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0A">
        <w:rPr>
          <w:rFonts w:ascii="Times New Roman" w:hAnsi="Times New Roman" w:cs="Times New Roman"/>
          <w:sz w:val="28"/>
          <w:szCs w:val="28"/>
        </w:rPr>
        <w:t>выписка из проекта контракта, направляемого участнику закупки в соответствии с Федеральным законом при проведении закрытого конкурса, закрытого конкурса с ограниченным участием, закрытого двухэтапного конкурса, закрытого аукциона, закрытых электронных процедур</w:t>
      </w:r>
      <w:r w:rsidR="000F2288">
        <w:rPr>
          <w:rFonts w:ascii="Times New Roman" w:hAnsi="Times New Roman" w:cs="Times New Roman"/>
          <w:sz w:val="28"/>
          <w:szCs w:val="28"/>
        </w:rPr>
        <w:t>, по форме согласно приложению № 2 к Правилам осуществления контроля</w:t>
      </w:r>
      <w:r w:rsidR="00A521B8">
        <w:rPr>
          <w:rFonts w:ascii="Times New Roman" w:hAnsi="Times New Roman" w:cs="Times New Roman"/>
          <w:sz w:val="28"/>
          <w:szCs w:val="28"/>
        </w:rPr>
        <w:t xml:space="preserve"> № 1193</w:t>
      </w:r>
      <w:r w:rsidR="005553E4">
        <w:rPr>
          <w:rFonts w:ascii="Times New Roman" w:hAnsi="Times New Roman" w:cs="Times New Roman"/>
          <w:sz w:val="28"/>
          <w:szCs w:val="28"/>
        </w:rPr>
        <w:t>;</w:t>
      </w:r>
    </w:p>
    <w:p w:rsidR="000D570A" w:rsidRDefault="000D570A" w:rsidP="000F2288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70A">
        <w:rPr>
          <w:rFonts w:ascii="Times New Roman" w:hAnsi="Times New Roman" w:cs="Times New Roman"/>
          <w:sz w:val="28"/>
          <w:szCs w:val="28"/>
        </w:rPr>
        <w:lastRenderedPageBreak/>
        <w:t>проект контракта, направляемый участнику закупки в соответствии с Федеральным законом без использования единой информационной системы (при проведении открытого конкурса, конкурса с ограниченным участием, двухэтапного конкурса, запроса котировок, запроса предложений, при осуществлении закупок у единственного поставщика (подрядчика, исполнителя) в случаях, предусмотренных пунктами 2, 3, 6, 7, 10 - 14, 16, 17, 19, 22, 31 - 33, 35, 37 - 39, 47, 48, 54, 55</w:t>
      </w:r>
      <w:proofErr w:type="gramEnd"/>
      <w:r w:rsidRPr="000D570A">
        <w:rPr>
          <w:rFonts w:ascii="Times New Roman" w:hAnsi="Times New Roman" w:cs="Times New Roman"/>
          <w:sz w:val="28"/>
          <w:szCs w:val="28"/>
        </w:rPr>
        <w:t xml:space="preserve"> части 1</w:t>
      </w:r>
      <w:r>
        <w:rPr>
          <w:rFonts w:ascii="Times New Roman" w:hAnsi="Times New Roman" w:cs="Times New Roman"/>
          <w:sz w:val="28"/>
          <w:szCs w:val="28"/>
        </w:rPr>
        <w:t xml:space="preserve"> статьи 93 Федерального закона)</w:t>
      </w:r>
      <w:r w:rsidR="000F2288">
        <w:rPr>
          <w:rFonts w:ascii="Times New Roman" w:hAnsi="Times New Roman" w:cs="Times New Roman"/>
          <w:sz w:val="28"/>
          <w:szCs w:val="28"/>
        </w:rPr>
        <w:t>.</w:t>
      </w:r>
    </w:p>
    <w:p w:rsidR="00C10F67" w:rsidRDefault="00C10F67" w:rsidP="00C10F67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Объектами контроля, предусмотренного подпунктом «б» пункта 2 настоящего Порядка, являются информация и документы, включаемые в реестр контрактов, заключенных заказчиками.</w:t>
      </w:r>
    </w:p>
    <w:p w:rsidR="00C77AD0" w:rsidRPr="00C77AD0" w:rsidRDefault="00C77AD0" w:rsidP="00C77AD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D0">
        <w:rPr>
          <w:rFonts w:ascii="Times New Roman" w:hAnsi="Times New Roman" w:cs="Times New Roman"/>
          <w:sz w:val="28"/>
          <w:szCs w:val="28"/>
        </w:rPr>
        <w:t>Взаимодействие комитета финансов с субъектами контроля при осуществлении контрольных процедур в отношении объектов контроля</w:t>
      </w:r>
      <w:r w:rsidR="000F2288">
        <w:rPr>
          <w:rFonts w:ascii="Times New Roman" w:hAnsi="Times New Roman" w:cs="Times New Roman"/>
          <w:sz w:val="28"/>
          <w:szCs w:val="28"/>
        </w:rPr>
        <w:t>, предусмотренных подпунктом «а»</w:t>
      </w:r>
      <w:r w:rsidR="00EE7A94">
        <w:rPr>
          <w:rFonts w:ascii="Times New Roman" w:hAnsi="Times New Roman" w:cs="Times New Roman"/>
          <w:sz w:val="28"/>
          <w:szCs w:val="28"/>
        </w:rPr>
        <w:t xml:space="preserve"> пункта 5</w:t>
      </w:r>
      <w:r w:rsidR="000F2288">
        <w:rPr>
          <w:rFonts w:ascii="Times New Roman" w:hAnsi="Times New Roman" w:cs="Times New Roman"/>
          <w:sz w:val="28"/>
          <w:szCs w:val="28"/>
        </w:rPr>
        <w:t xml:space="preserve"> и пунктом 6</w:t>
      </w:r>
      <w:r w:rsidR="00EE7A94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Pr="00C77AD0">
        <w:rPr>
          <w:rFonts w:ascii="Times New Roman" w:hAnsi="Times New Roman" w:cs="Times New Roman"/>
          <w:sz w:val="28"/>
          <w:szCs w:val="28"/>
        </w:rPr>
        <w:t xml:space="preserve"> осуществляется с использованием следующих информационных систем:</w:t>
      </w:r>
    </w:p>
    <w:p w:rsidR="00C77AD0" w:rsidRPr="00C77AD0" w:rsidRDefault="00C77AD0" w:rsidP="00C77AD0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D0">
        <w:rPr>
          <w:rFonts w:ascii="Times New Roman" w:hAnsi="Times New Roman" w:cs="Times New Roman"/>
          <w:sz w:val="28"/>
          <w:szCs w:val="28"/>
        </w:rPr>
        <w:t>Автоматизир</w:t>
      </w:r>
      <w:r w:rsidR="00EE7A94">
        <w:rPr>
          <w:rFonts w:ascii="Times New Roman" w:hAnsi="Times New Roman" w:cs="Times New Roman"/>
          <w:sz w:val="28"/>
          <w:szCs w:val="28"/>
        </w:rPr>
        <w:t>ованн</w:t>
      </w:r>
      <w:r w:rsidR="00C56B50">
        <w:rPr>
          <w:rFonts w:ascii="Times New Roman" w:hAnsi="Times New Roman" w:cs="Times New Roman"/>
          <w:sz w:val="28"/>
          <w:szCs w:val="28"/>
        </w:rPr>
        <w:t>ой</w:t>
      </w:r>
      <w:r w:rsidR="00EE7A94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C56B50">
        <w:rPr>
          <w:rFonts w:ascii="Times New Roman" w:hAnsi="Times New Roman" w:cs="Times New Roman"/>
          <w:sz w:val="28"/>
          <w:szCs w:val="28"/>
        </w:rPr>
        <w:t>ой системы</w:t>
      </w:r>
      <w:r w:rsidR="00EE7A94">
        <w:rPr>
          <w:rFonts w:ascii="Times New Roman" w:hAnsi="Times New Roman" w:cs="Times New Roman"/>
          <w:sz w:val="28"/>
          <w:szCs w:val="28"/>
        </w:rPr>
        <w:t xml:space="preserve"> «</w:t>
      </w:r>
      <w:r w:rsidRPr="00C77AD0">
        <w:rPr>
          <w:rFonts w:ascii="Times New Roman" w:hAnsi="Times New Roman" w:cs="Times New Roman"/>
          <w:sz w:val="28"/>
          <w:szCs w:val="28"/>
        </w:rPr>
        <w:t>Государствен</w:t>
      </w:r>
      <w:r w:rsidR="00EE7A94">
        <w:rPr>
          <w:rFonts w:ascii="Times New Roman" w:hAnsi="Times New Roman" w:cs="Times New Roman"/>
          <w:sz w:val="28"/>
          <w:szCs w:val="28"/>
        </w:rPr>
        <w:t>ный заказ Ленинградской области» (далее –</w:t>
      </w:r>
      <w:r w:rsidRPr="00C77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AD0">
        <w:rPr>
          <w:rFonts w:ascii="Times New Roman" w:hAnsi="Times New Roman" w:cs="Times New Roman"/>
          <w:sz w:val="28"/>
          <w:szCs w:val="28"/>
        </w:rPr>
        <w:t>АИСГЗ</w:t>
      </w:r>
      <w:proofErr w:type="spellEnd"/>
      <w:r w:rsidRPr="00C77AD0">
        <w:rPr>
          <w:rFonts w:ascii="Times New Roman" w:hAnsi="Times New Roman" w:cs="Times New Roman"/>
          <w:sz w:val="28"/>
          <w:szCs w:val="28"/>
        </w:rPr>
        <w:t xml:space="preserve"> ЛО);</w:t>
      </w:r>
    </w:p>
    <w:p w:rsidR="00C77AD0" w:rsidRPr="00C77AD0" w:rsidRDefault="00EE7A94" w:rsidP="00C77AD0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</w:t>
      </w:r>
      <w:r w:rsidR="00C56B50">
        <w:rPr>
          <w:rFonts w:ascii="Times New Roman" w:hAnsi="Times New Roman" w:cs="Times New Roman"/>
          <w:sz w:val="28"/>
          <w:szCs w:val="28"/>
        </w:rPr>
        <w:t>ой системы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77AD0" w:rsidRPr="00C77AD0">
        <w:rPr>
          <w:rFonts w:ascii="Times New Roman" w:hAnsi="Times New Roman" w:cs="Times New Roman"/>
          <w:sz w:val="28"/>
          <w:szCs w:val="28"/>
        </w:rPr>
        <w:t xml:space="preserve">Управление бюджетным </w:t>
      </w:r>
      <w:r>
        <w:rPr>
          <w:rFonts w:ascii="Times New Roman" w:hAnsi="Times New Roman" w:cs="Times New Roman"/>
          <w:sz w:val="28"/>
          <w:szCs w:val="28"/>
        </w:rPr>
        <w:t>процессом Ленинградской области» (далее –</w:t>
      </w:r>
      <w:r w:rsidR="00C77AD0" w:rsidRPr="00C77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AD0" w:rsidRPr="00C77AD0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="00C77AD0" w:rsidRPr="00C77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AD0" w:rsidRPr="00C77AD0">
        <w:rPr>
          <w:rFonts w:ascii="Times New Roman" w:hAnsi="Times New Roman" w:cs="Times New Roman"/>
          <w:sz w:val="28"/>
          <w:szCs w:val="28"/>
        </w:rPr>
        <w:t>УБП</w:t>
      </w:r>
      <w:proofErr w:type="spellEnd"/>
      <w:r w:rsidR="00C77AD0" w:rsidRPr="00C77AD0">
        <w:rPr>
          <w:rFonts w:ascii="Times New Roman" w:hAnsi="Times New Roman" w:cs="Times New Roman"/>
          <w:sz w:val="28"/>
          <w:szCs w:val="28"/>
        </w:rPr>
        <w:t>);</w:t>
      </w:r>
    </w:p>
    <w:p w:rsidR="00C77AD0" w:rsidRDefault="00C56B50" w:rsidP="00C77AD0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Единой информационной системы</w:t>
      </w:r>
      <w:r w:rsidR="00C77AD0" w:rsidRPr="00C77AD0">
        <w:rPr>
          <w:rFonts w:ascii="Times New Roman" w:hAnsi="Times New Roman" w:cs="Times New Roman"/>
          <w:sz w:val="28"/>
          <w:szCs w:val="28"/>
        </w:rPr>
        <w:t xml:space="preserve"> в сфере закупок (далее – </w:t>
      </w:r>
      <w:proofErr w:type="spellStart"/>
      <w:r w:rsidR="00C77AD0" w:rsidRPr="00C77AD0">
        <w:rPr>
          <w:rFonts w:ascii="Times New Roman" w:hAnsi="Times New Roman" w:cs="Times New Roman"/>
          <w:sz w:val="28"/>
          <w:szCs w:val="28"/>
        </w:rPr>
        <w:t>ЕИС</w:t>
      </w:r>
      <w:proofErr w:type="spellEnd"/>
      <w:r w:rsidR="00C77AD0" w:rsidRPr="00C77AD0">
        <w:rPr>
          <w:rFonts w:ascii="Times New Roman" w:hAnsi="Times New Roman" w:cs="Times New Roman"/>
          <w:sz w:val="28"/>
          <w:szCs w:val="28"/>
        </w:rPr>
        <w:t>).</w:t>
      </w:r>
    </w:p>
    <w:p w:rsidR="00C77AD0" w:rsidRDefault="00C77AD0" w:rsidP="00C77AD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D0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проведения контроля с применением </w:t>
      </w:r>
      <w:proofErr w:type="spellStart"/>
      <w:r w:rsidRPr="00C77AD0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C77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AD0">
        <w:rPr>
          <w:rFonts w:ascii="Times New Roman" w:hAnsi="Times New Roman" w:cs="Times New Roman"/>
          <w:sz w:val="28"/>
          <w:szCs w:val="28"/>
        </w:rPr>
        <w:t>УБП</w:t>
      </w:r>
      <w:proofErr w:type="spellEnd"/>
      <w:r w:rsidRPr="00C77AD0">
        <w:rPr>
          <w:rFonts w:ascii="Times New Roman" w:hAnsi="Times New Roman" w:cs="Times New Roman"/>
          <w:sz w:val="28"/>
          <w:szCs w:val="28"/>
        </w:rPr>
        <w:t xml:space="preserve"> комитет финансов осуществляет контрольные процедуры средствами </w:t>
      </w:r>
      <w:proofErr w:type="spellStart"/>
      <w:r w:rsidRPr="00C77AD0">
        <w:rPr>
          <w:rFonts w:ascii="Times New Roman" w:hAnsi="Times New Roman" w:cs="Times New Roman"/>
          <w:sz w:val="28"/>
          <w:szCs w:val="28"/>
        </w:rPr>
        <w:t>ЕИС</w:t>
      </w:r>
      <w:proofErr w:type="spellEnd"/>
      <w:r w:rsidRPr="00C77AD0">
        <w:rPr>
          <w:rFonts w:ascii="Times New Roman" w:hAnsi="Times New Roman" w:cs="Times New Roman"/>
          <w:sz w:val="28"/>
          <w:szCs w:val="28"/>
        </w:rPr>
        <w:t>.</w:t>
      </w:r>
    </w:p>
    <w:p w:rsidR="00E94C7C" w:rsidRPr="00E94C7C" w:rsidRDefault="00114AAE" w:rsidP="00E94C7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объектах</w:t>
      </w:r>
      <w:r w:rsidR="00C77AD0" w:rsidRPr="00C77AD0"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>, представляемых</w:t>
      </w:r>
      <w:r w:rsidR="00C77AD0">
        <w:rPr>
          <w:rFonts w:ascii="Times New Roman" w:hAnsi="Times New Roman" w:cs="Times New Roman"/>
          <w:sz w:val="28"/>
          <w:szCs w:val="28"/>
        </w:rPr>
        <w:t xml:space="preserve"> государственными заказчиками,</w:t>
      </w:r>
      <w:r w:rsidR="00C77AD0" w:rsidRPr="00C77AD0">
        <w:rPr>
          <w:rFonts w:ascii="Times New Roman" w:hAnsi="Times New Roman" w:cs="Times New Roman"/>
          <w:sz w:val="28"/>
          <w:szCs w:val="28"/>
        </w:rPr>
        <w:t xml:space="preserve"> формиру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77AD0" w:rsidRPr="00C77AD0">
        <w:rPr>
          <w:rFonts w:ascii="Times New Roman" w:hAnsi="Times New Roman" w:cs="Times New Roman"/>
          <w:sz w:val="28"/>
          <w:szCs w:val="28"/>
        </w:rPr>
        <w:t xml:space="preserve">тся государственными заказчиками в </w:t>
      </w:r>
      <w:proofErr w:type="spellStart"/>
      <w:r w:rsidR="00C77AD0" w:rsidRPr="00C77AD0">
        <w:rPr>
          <w:rFonts w:ascii="Times New Roman" w:hAnsi="Times New Roman" w:cs="Times New Roman"/>
          <w:sz w:val="28"/>
          <w:szCs w:val="28"/>
        </w:rPr>
        <w:t>АИСГЗ</w:t>
      </w:r>
      <w:proofErr w:type="spellEnd"/>
      <w:r w:rsidR="00C77AD0" w:rsidRPr="00C77AD0">
        <w:rPr>
          <w:rFonts w:ascii="Times New Roman" w:hAnsi="Times New Roman" w:cs="Times New Roman"/>
          <w:sz w:val="28"/>
          <w:szCs w:val="28"/>
        </w:rPr>
        <w:t xml:space="preserve"> ЛО в соответствии с постановлением Правительства Ленинградской област</w:t>
      </w:r>
      <w:r w:rsidR="005755FE">
        <w:rPr>
          <w:rFonts w:ascii="Times New Roman" w:hAnsi="Times New Roman" w:cs="Times New Roman"/>
          <w:sz w:val="28"/>
          <w:szCs w:val="28"/>
        </w:rPr>
        <w:t>и от 24 февраля 2014 года № 32 «</w:t>
      </w:r>
      <w:r w:rsidR="00C77AD0" w:rsidRPr="00C77AD0">
        <w:rPr>
          <w:rFonts w:ascii="Times New Roman" w:hAnsi="Times New Roman" w:cs="Times New Roman"/>
          <w:sz w:val="28"/>
          <w:szCs w:val="28"/>
        </w:rPr>
        <w:t>О порядке функционирования и использования региональной информационной</w:t>
      </w:r>
      <w:r w:rsidR="00325425">
        <w:rPr>
          <w:rFonts w:ascii="Times New Roman" w:hAnsi="Times New Roman" w:cs="Times New Roman"/>
          <w:sz w:val="28"/>
          <w:szCs w:val="28"/>
        </w:rPr>
        <w:t xml:space="preserve"> системы Ленинградской области </w:t>
      </w:r>
      <w:r w:rsidR="00AF3351">
        <w:rPr>
          <w:rFonts w:ascii="Times New Roman" w:hAnsi="Times New Roman" w:cs="Times New Roman"/>
          <w:sz w:val="28"/>
          <w:szCs w:val="28"/>
        </w:rPr>
        <w:t>«</w:t>
      </w:r>
      <w:r w:rsidR="00C77AD0" w:rsidRPr="00C77AD0">
        <w:rPr>
          <w:rFonts w:ascii="Times New Roman" w:hAnsi="Times New Roman" w:cs="Times New Roman"/>
          <w:sz w:val="28"/>
          <w:szCs w:val="28"/>
        </w:rPr>
        <w:t>Государствен</w:t>
      </w:r>
      <w:r w:rsidR="005755FE">
        <w:rPr>
          <w:rFonts w:ascii="Times New Roman" w:hAnsi="Times New Roman" w:cs="Times New Roman"/>
          <w:sz w:val="28"/>
          <w:szCs w:val="28"/>
        </w:rPr>
        <w:t>ный заказ Ленинградской области»</w:t>
      </w:r>
      <w:r w:rsidR="00C77AD0" w:rsidRPr="00C77AD0">
        <w:rPr>
          <w:rFonts w:ascii="Times New Roman" w:hAnsi="Times New Roman" w:cs="Times New Roman"/>
          <w:sz w:val="28"/>
          <w:szCs w:val="28"/>
        </w:rPr>
        <w:t>.</w:t>
      </w:r>
    </w:p>
    <w:p w:rsidR="00D52F4E" w:rsidRDefault="00114AAE" w:rsidP="00C77AD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объектах контроля, представляемых</w:t>
      </w:r>
      <w:r w:rsidR="00C77AD0">
        <w:rPr>
          <w:rFonts w:ascii="Times New Roman" w:hAnsi="Times New Roman" w:cs="Times New Roman"/>
          <w:sz w:val="28"/>
          <w:szCs w:val="28"/>
        </w:rPr>
        <w:t xml:space="preserve"> </w:t>
      </w:r>
      <w:r w:rsidR="000F2288">
        <w:rPr>
          <w:rFonts w:ascii="Times New Roman" w:hAnsi="Times New Roman" w:cs="Times New Roman"/>
          <w:sz w:val="28"/>
          <w:szCs w:val="28"/>
        </w:rPr>
        <w:t>унитарными</w:t>
      </w:r>
      <w:r>
        <w:rPr>
          <w:rFonts w:ascii="Times New Roman" w:hAnsi="Times New Roman" w:cs="Times New Roman"/>
          <w:sz w:val="28"/>
          <w:szCs w:val="28"/>
        </w:rPr>
        <w:t xml:space="preserve"> предприятиями, формируе</w:t>
      </w:r>
      <w:r w:rsidR="00C77AD0">
        <w:rPr>
          <w:rFonts w:ascii="Times New Roman" w:hAnsi="Times New Roman" w:cs="Times New Roman"/>
          <w:sz w:val="28"/>
          <w:szCs w:val="28"/>
        </w:rPr>
        <w:t xml:space="preserve">тся указанными субъектами контроля в </w:t>
      </w:r>
      <w:proofErr w:type="spellStart"/>
      <w:r w:rsidR="00C77AD0">
        <w:rPr>
          <w:rFonts w:ascii="Times New Roman" w:hAnsi="Times New Roman" w:cs="Times New Roman"/>
          <w:sz w:val="28"/>
          <w:szCs w:val="28"/>
        </w:rPr>
        <w:t>АИСГЗ</w:t>
      </w:r>
      <w:proofErr w:type="spellEnd"/>
      <w:r w:rsidR="00C77AD0">
        <w:rPr>
          <w:rFonts w:ascii="Times New Roman" w:hAnsi="Times New Roman" w:cs="Times New Roman"/>
          <w:sz w:val="28"/>
          <w:szCs w:val="28"/>
        </w:rPr>
        <w:t xml:space="preserve"> ЛО</w:t>
      </w:r>
      <w:r w:rsidR="00D52F4E">
        <w:rPr>
          <w:rFonts w:ascii="Times New Roman" w:hAnsi="Times New Roman" w:cs="Times New Roman"/>
          <w:sz w:val="28"/>
          <w:szCs w:val="28"/>
        </w:rPr>
        <w:t>.</w:t>
      </w:r>
    </w:p>
    <w:p w:rsidR="00C77AD0" w:rsidRDefault="00114AAE" w:rsidP="00D52F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 об объектах контроля, представляемых</w:t>
      </w:r>
      <w:r w:rsidR="00D52F4E">
        <w:rPr>
          <w:rFonts w:ascii="Times New Roman" w:hAnsi="Times New Roman" w:cs="Times New Roman"/>
          <w:sz w:val="28"/>
          <w:szCs w:val="28"/>
        </w:rPr>
        <w:t xml:space="preserve"> </w:t>
      </w:r>
      <w:r w:rsidR="00D52F4E" w:rsidRPr="00D52F4E">
        <w:rPr>
          <w:rFonts w:ascii="Times New Roman" w:hAnsi="Times New Roman" w:cs="Times New Roman"/>
          <w:sz w:val="28"/>
          <w:szCs w:val="28"/>
        </w:rPr>
        <w:t>получателями бюджетных инвестиций</w:t>
      </w:r>
      <w:r w:rsidR="00D52F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формируе</w:t>
      </w:r>
      <w:r w:rsidR="00A052AE">
        <w:rPr>
          <w:rFonts w:ascii="Times New Roman" w:hAnsi="Times New Roman" w:cs="Times New Roman"/>
          <w:sz w:val="28"/>
          <w:szCs w:val="28"/>
        </w:rPr>
        <w:t xml:space="preserve">тся указанными субъектами контроля средствами </w:t>
      </w:r>
      <w:proofErr w:type="spellStart"/>
      <w:r w:rsidR="00A052AE">
        <w:rPr>
          <w:rFonts w:ascii="Times New Roman" w:hAnsi="Times New Roman" w:cs="Times New Roman"/>
          <w:sz w:val="28"/>
          <w:szCs w:val="28"/>
        </w:rPr>
        <w:t>ЕИС</w:t>
      </w:r>
      <w:proofErr w:type="spellEnd"/>
      <w:r w:rsidR="00A052AE">
        <w:rPr>
          <w:rFonts w:ascii="Times New Roman" w:hAnsi="Times New Roman" w:cs="Times New Roman"/>
          <w:sz w:val="28"/>
          <w:szCs w:val="28"/>
        </w:rPr>
        <w:t>.</w:t>
      </w:r>
    </w:p>
    <w:p w:rsidR="00267B89" w:rsidRDefault="00DD4B16" w:rsidP="007A1EF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объектах контроля, предусмотренных</w:t>
      </w:r>
      <w:r w:rsidR="00791E01">
        <w:rPr>
          <w:rFonts w:ascii="Times New Roman" w:hAnsi="Times New Roman" w:cs="Times New Roman"/>
          <w:sz w:val="28"/>
          <w:szCs w:val="28"/>
        </w:rPr>
        <w:t xml:space="preserve"> подпунктами «б» - </w:t>
      </w:r>
      <w:r w:rsidR="00C230C8">
        <w:rPr>
          <w:rFonts w:ascii="Times New Roman" w:hAnsi="Times New Roman" w:cs="Times New Roman"/>
          <w:sz w:val="28"/>
          <w:szCs w:val="28"/>
        </w:rPr>
        <w:t>«д</w:t>
      </w:r>
      <w:r w:rsidR="00791E01">
        <w:rPr>
          <w:rFonts w:ascii="Times New Roman" w:hAnsi="Times New Roman" w:cs="Times New Roman"/>
          <w:sz w:val="28"/>
          <w:szCs w:val="28"/>
        </w:rPr>
        <w:t>» пункта 5 настоящего Порядка:</w:t>
      </w:r>
    </w:p>
    <w:p w:rsidR="00791E01" w:rsidRDefault="00DD4B16" w:rsidP="00D23127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</w:t>
      </w:r>
      <w:r w:rsidR="00791E01" w:rsidRPr="00791E01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и направляется </w:t>
      </w:r>
      <w:r w:rsidR="00791E01">
        <w:rPr>
          <w:rFonts w:ascii="Times New Roman" w:hAnsi="Times New Roman" w:cs="Times New Roman"/>
          <w:sz w:val="28"/>
          <w:szCs w:val="28"/>
        </w:rPr>
        <w:t>государственными заказчиками</w:t>
      </w:r>
      <w:r w:rsidR="00791E01" w:rsidRPr="00791E01">
        <w:rPr>
          <w:rFonts w:ascii="Times New Roman" w:hAnsi="Times New Roman" w:cs="Times New Roman"/>
          <w:sz w:val="28"/>
          <w:szCs w:val="28"/>
        </w:rPr>
        <w:t xml:space="preserve"> на бумажном носителе, подписываются лицом, имеющим право действовать от имени </w:t>
      </w:r>
      <w:r w:rsidR="00791E01">
        <w:rPr>
          <w:rFonts w:ascii="Times New Roman" w:hAnsi="Times New Roman" w:cs="Times New Roman"/>
          <w:sz w:val="28"/>
          <w:szCs w:val="28"/>
        </w:rPr>
        <w:t>государственного заказчика</w:t>
      </w:r>
      <w:r w:rsidR="00791E01" w:rsidRPr="00791E01">
        <w:rPr>
          <w:rFonts w:ascii="Times New Roman" w:hAnsi="Times New Roman" w:cs="Times New Roman"/>
          <w:sz w:val="28"/>
          <w:szCs w:val="28"/>
        </w:rPr>
        <w:t>, и в целях осуществления контрольных процедур представляются в комитет финансов в трех экземплярах с сопроводительным письмом в произвольной форме</w:t>
      </w:r>
      <w:r w:rsidR="00791E01">
        <w:rPr>
          <w:rFonts w:ascii="Times New Roman" w:hAnsi="Times New Roman" w:cs="Times New Roman"/>
          <w:sz w:val="28"/>
          <w:szCs w:val="28"/>
        </w:rPr>
        <w:t>;</w:t>
      </w:r>
    </w:p>
    <w:p w:rsidR="00791E01" w:rsidRPr="00D23127" w:rsidRDefault="00D52F4E" w:rsidP="00D23127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регистриру</w:t>
      </w:r>
      <w:r w:rsidR="006314E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D23127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23127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AE08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0868">
        <w:rPr>
          <w:rFonts w:ascii="Times New Roman" w:hAnsi="Times New Roman" w:cs="Times New Roman"/>
          <w:sz w:val="28"/>
          <w:szCs w:val="28"/>
        </w:rPr>
        <w:t>на основании сопроводительного письма</w:t>
      </w:r>
      <w:r w:rsidR="006314E3">
        <w:rPr>
          <w:rFonts w:ascii="Times New Roman" w:hAnsi="Times New Roman" w:cs="Times New Roman"/>
          <w:sz w:val="28"/>
          <w:szCs w:val="28"/>
        </w:rPr>
        <w:t xml:space="preserve"> в соответствии с Инструкцией по делопроизводству в органах</w:t>
      </w:r>
      <w:proofErr w:type="gramEnd"/>
      <w:r w:rsidR="006314E3">
        <w:rPr>
          <w:rFonts w:ascii="Times New Roman" w:hAnsi="Times New Roman" w:cs="Times New Roman"/>
          <w:sz w:val="28"/>
          <w:szCs w:val="28"/>
        </w:rPr>
        <w:t xml:space="preserve"> исполнительной власти Ленинградской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D6EB8">
        <w:rPr>
          <w:rFonts w:ascii="Times New Roman" w:hAnsi="Times New Roman" w:cs="Times New Roman"/>
          <w:sz w:val="28"/>
          <w:szCs w:val="28"/>
        </w:rPr>
        <w:t xml:space="preserve"> и</w:t>
      </w:r>
      <w:r w:rsidR="00D23127" w:rsidRPr="00D23127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127" w:rsidRPr="00D23127">
        <w:rPr>
          <w:rFonts w:ascii="Times New Roman" w:hAnsi="Times New Roman" w:cs="Times New Roman"/>
          <w:sz w:val="28"/>
          <w:szCs w:val="28"/>
        </w:rPr>
        <w:t>один экземпляр</w:t>
      </w:r>
      <w:r w:rsidR="004D6EB8">
        <w:rPr>
          <w:rFonts w:ascii="Times New Roman" w:hAnsi="Times New Roman" w:cs="Times New Roman"/>
          <w:sz w:val="28"/>
          <w:szCs w:val="28"/>
        </w:rPr>
        <w:t xml:space="preserve"> возвращается</w:t>
      </w:r>
      <w:r w:rsidR="00D23127" w:rsidRPr="00D23127">
        <w:rPr>
          <w:rFonts w:ascii="Times New Roman" w:hAnsi="Times New Roman" w:cs="Times New Roman"/>
          <w:sz w:val="28"/>
          <w:szCs w:val="28"/>
        </w:rPr>
        <w:t xml:space="preserve"> субъекту контроля.</w:t>
      </w:r>
    </w:p>
    <w:p w:rsidR="0096203E" w:rsidRDefault="0096203E" w:rsidP="00775152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осуществления контроля, предусмотренного подпунктом «а» пункта 2 настоящего Порядка, в отношении планов-графиков закупок государс</w:t>
      </w:r>
      <w:r w:rsidR="00775152">
        <w:rPr>
          <w:rFonts w:ascii="Times New Roman" w:hAnsi="Times New Roman" w:cs="Times New Roman"/>
          <w:sz w:val="28"/>
          <w:szCs w:val="28"/>
        </w:rPr>
        <w:t xml:space="preserve">твенные заказчики </w:t>
      </w:r>
      <w:r w:rsidR="00AE0868">
        <w:rPr>
          <w:rFonts w:ascii="Times New Roman" w:hAnsi="Times New Roman" w:cs="Times New Roman"/>
          <w:sz w:val="28"/>
          <w:szCs w:val="28"/>
        </w:rPr>
        <w:t>направляют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15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75152">
        <w:rPr>
          <w:rFonts w:ascii="Times New Roman" w:hAnsi="Times New Roman" w:cs="Times New Roman"/>
          <w:sz w:val="28"/>
          <w:szCs w:val="28"/>
        </w:rPr>
        <w:t>ЕИС</w:t>
      </w:r>
      <w:proofErr w:type="spellEnd"/>
      <w:r w:rsidR="00775152">
        <w:rPr>
          <w:rFonts w:ascii="Times New Roman" w:hAnsi="Times New Roman" w:cs="Times New Roman"/>
          <w:sz w:val="28"/>
          <w:szCs w:val="28"/>
        </w:rPr>
        <w:t xml:space="preserve"> </w:t>
      </w:r>
      <w:r w:rsidRPr="00775152">
        <w:rPr>
          <w:rFonts w:ascii="Times New Roman" w:hAnsi="Times New Roman" w:cs="Times New Roman"/>
          <w:sz w:val="28"/>
          <w:szCs w:val="28"/>
        </w:rPr>
        <w:t>план-график закупок</w:t>
      </w:r>
      <w:r w:rsidR="00775152">
        <w:rPr>
          <w:rFonts w:ascii="Times New Roman" w:hAnsi="Times New Roman" w:cs="Times New Roman"/>
          <w:sz w:val="28"/>
          <w:szCs w:val="28"/>
        </w:rPr>
        <w:t>.</w:t>
      </w:r>
    </w:p>
    <w:p w:rsidR="00326382" w:rsidRPr="007D3458" w:rsidRDefault="00326382" w:rsidP="00775152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58">
        <w:rPr>
          <w:rFonts w:ascii="Times New Roman" w:hAnsi="Times New Roman" w:cs="Times New Roman"/>
          <w:sz w:val="28"/>
          <w:szCs w:val="28"/>
        </w:rPr>
        <w:t xml:space="preserve">Комитет финансов </w:t>
      </w:r>
      <w:r w:rsidR="007D3458" w:rsidRPr="007D3458">
        <w:rPr>
          <w:rFonts w:ascii="Times New Roman" w:hAnsi="Times New Roman" w:cs="Times New Roman"/>
          <w:sz w:val="28"/>
          <w:szCs w:val="28"/>
        </w:rPr>
        <w:t>не позднее одного рабочего дня со дня, следующего за днем поступления пл</w:t>
      </w:r>
      <w:r w:rsidR="007D3458">
        <w:rPr>
          <w:rFonts w:ascii="Times New Roman" w:hAnsi="Times New Roman" w:cs="Times New Roman"/>
          <w:sz w:val="28"/>
          <w:szCs w:val="28"/>
        </w:rPr>
        <w:t xml:space="preserve">ана-графика закупок на контроль, </w:t>
      </w:r>
      <w:r w:rsidR="0009543D" w:rsidRPr="007D345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9543D" w:rsidRPr="00775152">
        <w:rPr>
          <w:rFonts w:ascii="Times New Roman" w:hAnsi="Times New Roman" w:cs="Times New Roman"/>
          <w:sz w:val="28"/>
          <w:szCs w:val="28"/>
        </w:rPr>
        <w:t>электронного документа</w:t>
      </w:r>
      <w:r w:rsidR="00095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43D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="00095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43D">
        <w:rPr>
          <w:rFonts w:ascii="Times New Roman" w:hAnsi="Times New Roman" w:cs="Times New Roman"/>
          <w:sz w:val="28"/>
          <w:szCs w:val="28"/>
        </w:rPr>
        <w:t>УБП</w:t>
      </w:r>
      <w:proofErr w:type="spellEnd"/>
      <w:r w:rsidR="0009543D" w:rsidRPr="00775152">
        <w:rPr>
          <w:rFonts w:ascii="Times New Roman" w:hAnsi="Times New Roman" w:cs="Times New Roman"/>
          <w:sz w:val="28"/>
          <w:szCs w:val="28"/>
        </w:rPr>
        <w:t xml:space="preserve"> «Планирование закупок» на статусе «На контроле </w:t>
      </w:r>
      <w:proofErr w:type="spellStart"/>
      <w:r w:rsidR="0009543D" w:rsidRPr="00775152">
        <w:rPr>
          <w:rFonts w:ascii="Times New Roman" w:hAnsi="Times New Roman" w:cs="Times New Roman"/>
          <w:sz w:val="28"/>
          <w:szCs w:val="28"/>
        </w:rPr>
        <w:t>ФО</w:t>
      </w:r>
      <w:proofErr w:type="spellEnd"/>
      <w:r w:rsidR="0009543D" w:rsidRPr="00775152">
        <w:rPr>
          <w:rFonts w:ascii="Times New Roman" w:hAnsi="Times New Roman" w:cs="Times New Roman"/>
          <w:sz w:val="28"/>
          <w:szCs w:val="28"/>
        </w:rPr>
        <w:t>»</w:t>
      </w:r>
      <w:r w:rsidR="0009543D" w:rsidRPr="007D3458">
        <w:rPr>
          <w:rFonts w:ascii="Times New Roman" w:hAnsi="Times New Roman" w:cs="Times New Roman"/>
          <w:sz w:val="28"/>
          <w:szCs w:val="28"/>
        </w:rPr>
        <w:t xml:space="preserve"> </w:t>
      </w:r>
      <w:r w:rsidRPr="007D3458">
        <w:rPr>
          <w:rFonts w:ascii="Times New Roman" w:hAnsi="Times New Roman" w:cs="Times New Roman"/>
          <w:sz w:val="28"/>
          <w:szCs w:val="28"/>
        </w:rPr>
        <w:t xml:space="preserve">осуществляет контроль на предмет </w:t>
      </w:r>
      <w:proofErr w:type="spellStart"/>
      <w:r w:rsidRPr="007D3458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7D3458">
        <w:rPr>
          <w:rFonts w:ascii="Times New Roman" w:hAnsi="Times New Roman" w:cs="Times New Roman"/>
          <w:sz w:val="28"/>
          <w:szCs w:val="28"/>
        </w:rPr>
        <w:t xml:space="preserve"> </w:t>
      </w:r>
      <w:r w:rsidR="00173147" w:rsidRPr="007D3458">
        <w:rPr>
          <w:rFonts w:ascii="Times New Roman" w:hAnsi="Times New Roman" w:cs="Times New Roman"/>
          <w:sz w:val="28"/>
          <w:szCs w:val="28"/>
        </w:rPr>
        <w:t>объема финансового обеспечения, вк</w:t>
      </w:r>
      <w:r w:rsidR="00932376" w:rsidRPr="007D3458">
        <w:rPr>
          <w:rFonts w:ascii="Times New Roman" w:hAnsi="Times New Roman" w:cs="Times New Roman"/>
          <w:sz w:val="28"/>
          <w:szCs w:val="28"/>
        </w:rPr>
        <w:t>люченного в план-график закупок</w:t>
      </w:r>
      <w:r w:rsidR="00775152">
        <w:rPr>
          <w:rFonts w:ascii="Times New Roman" w:hAnsi="Times New Roman" w:cs="Times New Roman"/>
          <w:sz w:val="28"/>
          <w:szCs w:val="28"/>
        </w:rPr>
        <w:t>,</w:t>
      </w:r>
      <w:r w:rsidR="00173147" w:rsidRPr="007D34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3147" w:rsidRPr="007D3458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173147" w:rsidRPr="007D3458">
        <w:rPr>
          <w:rFonts w:ascii="Times New Roman" w:hAnsi="Times New Roman" w:cs="Times New Roman"/>
          <w:sz w:val="28"/>
          <w:szCs w:val="28"/>
        </w:rPr>
        <w:t>:</w:t>
      </w:r>
    </w:p>
    <w:p w:rsidR="00173147" w:rsidRDefault="00603041" w:rsidP="00603041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173147">
        <w:rPr>
          <w:rFonts w:ascii="Times New Roman" w:hAnsi="Times New Roman" w:cs="Times New Roman"/>
          <w:sz w:val="28"/>
          <w:szCs w:val="28"/>
        </w:rPr>
        <w:t>имитами бюджетных обязательств на закупку товаров, работ, услуг на соответствующий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, доведенными в установленном порядке до государственных заказчиков как получателей средств областного бюджета Ленинградской области, с учетом принятых и неисполненных бюджетных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ошлых лет;</w:t>
      </w:r>
    </w:p>
    <w:p w:rsidR="00575928" w:rsidRPr="00932376" w:rsidRDefault="00603041" w:rsidP="00932376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041">
        <w:rPr>
          <w:rFonts w:ascii="Times New Roman" w:hAnsi="Times New Roman" w:cs="Times New Roman"/>
          <w:sz w:val="28"/>
          <w:szCs w:val="28"/>
        </w:rPr>
        <w:t xml:space="preserve">объемами средств, содержащимися в правовых актах (проектах актов, размещенных в установленном порядке в целях общественного обсуждения), предусматривающих в соответствии с бюджетным законодательством Российской </w:t>
      </w:r>
      <w:r w:rsidRPr="00603041">
        <w:rPr>
          <w:rFonts w:ascii="Times New Roman" w:hAnsi="Times New Roman" w:cs="Times New Roman"/>
          <w:sz w:val="28"/>
          <w:szCs w:val="28"/>
        </w:rPr>
        <w:lastRenderedPageBreak/>
        <w:t>Федерации возможность заключения контракта на срок, превышающий срок действия доведенных лимитов бюджетных обязательств, в случае включения в план</w:t>
      </w:r>
      <w:r w:rsidR="00577EEF">
        <w:rPr>
          <w:rFonts w:ascii="Times New Roman" w:hAnsi="Times New Roman" w:cs="Times New Roman"/>
          <w:sz w:val="28"/>
          <w:szCs w:val="28"/>
        </w:rPr>
        <w:t>-график</w:t>
      </w:r>
      <w:r w:rsidRPr="00603041">
        <w:rPr>
          <w:rFonts w:ascii="Times New Roman" w:hAnsi="Times New Roman" w:cs="Times New Roman"/>
          <w:sz w:val="28"/>
          <w:szCs w:val="28"/>
        </w:rPr>
        <w:t xml:space="preserve"> закупок информации о закупках</w:t>
      </w:r>
      <w:r w:rsidR="00375B0C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 w:rsidRPr="00603041">
        <w:rPr>
          <w:rFonts w:ascii="Times New Roman" w:hAnsi="Times New Roman" w:cs="Times New Roman"/>
          <w:sz w:val="28"/>
          <w:szCs w:val="28"/>
        </w:rPr>
        <w:t>, оплата которых планируется по истечении планового периода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275B" w:rsidRDefault="00B6275B" w:rsidP="00B6275B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финансов </w:t>
      </w:r>
      <w:r w:rsidR="007D3458">
        <w:rPr>
          <w:rFonts w:ascii="Times New Roman" w:hAnsi="Times New Roman" w:cs="Times New Roman"/>
          <w:sz w:val="28"/>
          <w:szCs w:val="28"/>
        </w:rPr>
        <w:t xml:space="preserve">по результатам  контроля </w:t>
      </w:r>
      <w:r>
        <w:rPr>
          <w:rFonts w:ascii="Times New Roman" w:hAnsi="Times New Roman" w:cs="Times New Roman"/>
          <w:sz w:val="28"/>
          <w:szCs w:val="28"/>
        </w:rPr>
        <w:t>в отношении планов-графиков закупок:</w:t>
      </w:r>
    </w:p>
    <w:p w:rsidR="004E7580" w:rsidRDefault="00B6275B" w:rsidP="004E7580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положительного результата контроля направляет государственному заказчику посредством информационного взаимодействия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75B">
        <w:rPr>
          <w:rFonts w:ascii="Times New Roman" w:hAnsi="Times New Roman" w:cs="Times New Roman"/>
          <w:sz w:val="28"/>
          <w:szCs w:val="28"/>
        </w:rPr>
        <w:t>Уведомление о соответствии контролируемой информации Правилам осуществления контроля</w:t>
      </w:r>
      <w:r w:rsidR="00A521B8">
        <w:rPr>
          <w:rFonts w:ascii="Times New Roman" w:hAnsi="Times New Roman" w:cs="Times New Roman"/>
          <w:sz w:val="28"/>
          <w:szCs w:val="28"/>
        </w:rPr>
        <w:t xml:space="preserve"> № 1193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7580" w:rsidRPr="004E7580" w:rsidRDefault="00B6275B" w:rsidP="004E7580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580">
        <w:rPr>
          <w:rFonts w:ascii="Times New Roman" w:hAnsi="Times New Roman" w:cs="Times New Roman"/>
          <w:sz w:val="28"/>
          <w:szCs w:val="28"/>
        </w:rPr>
        <w:t>в случае отрицательного результата контроля направляет государственному заказчику</w:t>
      </w:r>
      <w:r w:rsidR="002E06E5" w:rsidRPr="004E7580">
        <w:rPr>
          <w:rFonts w:ascii="Times New Roman" w:hAnsi="Times New Roman" w:cs="Times New Roman"/>
          <w:sz w:val="28"/>
          <w:szCs w:val="28"/>
        </w:rPr>
        <w:t xml:space="preserve"> посредством информационного взаимодействия </w:t>
      </w:r>
      <w:proofErr w:type="spellStart"/>
      <w:r w:rsidR="002E06E5" w:rsidRPr="004E7580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="002E06E5" w:rsidRPr="004E7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6E5" w:rsidRPr="004E7580">
        <w:rPr>
          <w:rFonts w:ascii="Times New Roman" w:hAnsi="Times New Roman" w:cs="Times New Roman"/>
          <w:sz w:val="28"/>
          <w:szCs w:val="28"/>
        </w:rPr>
        <w:t>УБП</w:t>
      </w:r>
      <w:proofErr w:type="spellEnd"/>
      <w:r w:rsidR="002E06E5" w:rsidRPr="004E758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E06E5" w:rsidRPr="004E7580">
        <w:rPr>
          <w:rFonts w:ascii="Times New Roman" w:hAnsi="Times New Roman" w:cs="Times New Roman"/>
          <w:sz w:val="28"/>
          <w:szCs w:val="28"/>
        </w:rPr>
        <w:t>ЕИС</w:t>
      </w:r>
      <w:proofErr w:type="spellEnd"/>
      <w:r w:rsidRPr="004E7580">
        <w:rPr>
          <w:rFonts w:ascii="Times New Roman" w:hAnsi="Times New Roman" w:cs="Times New Roman"/>
          <w:sz w:val="28"/>
          <w:szCs w:val="28"/>
        </w:rPr>
        <w:t xml:space="preserve"> Протокол о несоответствии контролируемой информации</w:t>
      </w:r>
      <w:r w:rsidR="002E06E5" w:rsidRPr="004E7580">
        <w:rPr>
          <w:rFonts w:ascii="Times New Roman" w:hAnsi="Times New Roman" w:cs="Times New Roman"/>
          <w:sz w:val="28"/>
          <w:szCs w:val="28"/>
        </w:rPr>
        <w:t xml:space="preserve"> Правилам осуществления контроля</w:t>
      </w:r>
      <w:r w:rsidR="00A521B8" w:rsidRPr="004E7580">
        <w:rPr>
          <w:rFonts w:ascii="Times New Roman" w:hAnsi="Times New Roman" w:cs="Times New Roman"/>
          <w:sz w:val="28"/>
          <w:szCs w:val="28"/>
        </w:rPr>
        <w:t xml:space="preserve"> № 1193.</w:t>
      </w:r>
    </w:p>
    <w:p w:rsidR="003F6D01" w:rsidRDefault="003F6D01" w:rsidP="00DC4DB7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1B8"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контроля, предусмотренного подпунктом «б» пункта 2 настоящего Порядка, </w:t>
      </w:r>
      <w:r w:rsidR="00A052AE" w:rsidRPr="00A521B8">
        <w:rPr>
          <w:rFonts w:ascii="Times New Roman" w:hAnsi="Times New Roman" w:cs="Times New Roman"/>
          <w:sz w:val="28"/>
          <w:szCs w:val="28"/>
        </w:rPr>
        <w:t>субъекты контроля</w:t>
      </w:r>
      <w:r w:rsidR="004E7580">
        <w:rPr>
          <w:rFonts w:ascii="Times New Roman" w:hAnsi="Times New Roman" w:cs="Times New Roman"/>
          <w:sz w:val="28"/>
          <w:szCs w:val="28"/>
        </w:rPr>
        <w:t xml:space="preserve"> </w:t>
      </w:r>
      <w:r w:rsidR="00AE0868">
        <w:rPr>
          <w:rFonts w:ascii="Times New Roman" w:hAnsi="Times New Roman" w:cs="Times New Roman"/>
          <w:sz w:val="28"/>
          <w:szCs w:val="28"/>
        </w:rPr>
        <w:t>направляют</w:t>
      </w:r>
      <w:r w:rsidR="004E758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E7580">
        <w:rPr>
          <w:rFonts w:ascii="Times New Roman" w:hAnsi="Times New Roman" w:cs="Times New Roman"/>
          <w:sz w:val="28"/>
          <w:szCs w:val="28"/>
        </w:rPr>
        <w:t>ЕИС</w:t>
      </w:r>
      <w:proofErr w:type="spellEnd"/>
      <w:r w:rsidR="004E7580">
        <w:rPr>
          <w:rFonts w:ascii="Times New Roman" w:hAnsi="Times New Roman" w:cs="Times New Roman"/>
          <w:sz w:val="28"/>
          <w:szCs w:val="28"/>
        </w:rPr>
        <w:t xml:space="preserve"> </w:t>
      </w:r>
      <w:r w:rsidRPr="004E7580">
        <w:rPr>
          <w:rFonts w:ascii="Times New Roman" w:hAnsi="Times New Roman" w:cs="Times New Roman"/>
          <w:sz w:val="28"/>
          <w:szCs w:val="28"/>
        </w:rPr>
        <w:t>информаци</w:t>
      </w:r>
      <w:r w:rsidR="00CF3174" w:rsidRPr="004E7580">
        <w:rPr>
          <w:rFonts w:ascii="Times New Roman" w:hAnsi="Times New Roman" w:cs="Times New Roman"/>
          <w:sz w:val="28"/>
          <w:szCs w:val="28"/>
        </w:rPr>
        <w:t>ю</w:t>
      </w:r>
      <w:r w:rsidRPr="004E7580">
        <w:rPr>
          <w:rFonts w:ascii="Times New Roman" w:hAnsi="Times New Roman" w:cs="Times New Roman"/>
          <w:sz w:val="28"/>
          <w:szCs w:val="28"/>
        </w:rPr>
        <w:t xml:space="preserve"> и документы, подлежащие включению в реестр контрактов</w:t>
      </w:r>
      <w:r w:rsidR="00E23560">
        <w:rPr>
          <w:rFonts w:ascii="Times New Roman" w:hAnsi="Times New Roman" w:cs="Times New Roman"/>
          <w:sz w:val="28"/>
          <w:szCs w:val="28"/>
        </w:rPr>
        <w:t>, заключенных заказчиками</w:t>
      </w:r>
      <w:r w:rsidR="004E7580">
        <w:rPr>
          <w:rFonts w:ascii="Times New Roman" w:hAnsi="Times New Roman" w:cs="Times New Roman"/>
          <w:sz w:val="28"/>
          <w:szCs w:val="28"/>
        </w:rPr>
        <w:t>.</w:t>
      </w:r>
    </w:p>
    <w:p w:rsidR="007C2007" w:rsidRDefault="007C2007" w:rsidP="004E758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 финансов</w:t>
      </w:r>
      <w:r w:rsidR="00556E60" w:rsidRPr="00556E60">
        <w:t xml:space="preserve"> </w:t>
      </w:r>
      <w:r w:rsidR="00556E60" w:rsidRPr="00556E60">
        <w:rPr>
          <w:rFonts w:ascii="Times New Roman" w:hAnsi="Times New Roman" w:cs="Times New Roman"/>
          <w:sz w:val="28"/>
          <w:szCs w:val="28"/>
        </w:rPr>
        <w:t>не позднее двух рабочих дней со дня, следующего за днем поступления информации и документов, включаемых в реестр контрактов, заключенных заказчиками</w:t>
      </w:r>
      <w:r w:rsidR="00556E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43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9543D" w:rsidRPr="004E7580">
        <w:rPr>
          <w:rFonts w:ascii="Times New Roman" w:hAnsi="Times New Roman" w:cs="Times New Roman"/>
          <w:sz w:val="28"/>
          <w:szCs w:val="28"/>
        </w:rPr>
        <w:t>электронного документа</w:t>
      </w:r>
      <w:r w:rsidR="00095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43D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="00095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43D">
        <w:rPr>
          <w:rFonts w:ascii="Times New Roman" w:hAnsi="Times New Roman" w:cs="Times New Roman"/>
          <w:sz w:val="28"/>
          <w:szCs w:val="28"/>
        </w:rPr>
        <w:t>УБП</w:t>
      </w:r>
      <w:proofErr w:type="spellEnd"/>
      <w:r w:rsidR="0009543D" w:rsidRPr="004E7580">
        <w:rPr>
          <w:rFonts w:ascii="Times New Roman" w:hAnsi="Times New Roman" w:cs="Times New Roman"/>
          <w:sz w:val="28"/>
          <w:szCs w:val="28"/>
        </w:rPr>
        <w:t xml:space="preserve"> «Сведения из информации, включаемой в реестр контрактов» на статусе «На контроле </w:t>
      </w:r>
      <w:proofErr w:type="spellStart"/>
      <w:r w:rsidR="0009543D" w:rsidRPr="004E7580">
        <w:rPr>
          <w:rFonts w:ascii="Times New Roman" w:hAnsi="Times New Roman" w:cs="Times New Roman"/>
          <w:sz w:val="28"/>
          <w:szCs w:val="28"/>
        </w:rPr>
        <w:t>ФО</w:t>
      </w:r>
      <w:proofErr w:type="spellEnd"/>
      <w:r w:rsidR="0009543D" w:rsidRPr="004E7580">
        <w:rPr>
          <w:rFonts w:ascii="Times New Roman" w:hAnsi="Times New Roman" w:cs="Times New Roman"/>
          <w:sz w:val="28"/>
          <w:szCs w:val="28"/>
        </w:rPr>
        <w:t>» с приложением копии заключенного контракта (информации об изменении контракта с указанием условий контракта, которые были изменены)</w:t>
      </w:r>
      <w:r w:rsidR="0009543D">
        <w:rPr>
          <w:rFonts w:ascii="Times New Roman" w:hAnsi="Times New Roman" w:cs="Times New Roman"/>
          <w:sz w:val="28"/>
          <w:szCs w:val="28"/>
        </w:rPr>
        <w:t xml:space="preserve"> </w:t>
      </w:r>
      <w:r w:rsidR="00D03327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56E60">
        <w:rPr>
          <w:rFonts w:ascii="Times New Roman" w:hAnsi="Times New Roman" w:cs="Times New Roman"/>
          <w:sz w:val="28"/>
          <w:szCs w:val="28"/>
        </w:rPr>
        <w:t>указанных объектов</w:t>
      </w:r>
      <w:proofErr w:type="gramEnd"/>
      <w:r w:rsidR="00556E60"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соответствие требовани</w:t>
      </w:r>
      <w:r w:rsidR="00A02DEB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подпункта «б» пункта 14 Правил</w:t>
      </w:r>
      <w:r w:rsidRPr="007C2007">
        <w:rPr>
          <w:rFonts w:ascii="Times New Roman" w:hAnsi="Times New Roman" w:cs="Times New Roman"/>
          <w:sz w:val="28"/>
          <w:szCs w:val="28"/>
        </w:rPr>
        <w:t xml:space="preserve"> ведения реестра контрактов</w:t>
      </w:r>
      <w:r w:rsidR="00A521B8">
        <w:rPr>
          <w:rFonts w:ascii="Times New Roman" w:hAnsi="Times New Roman" w:cs="Times New Roman"/>
          <w:sz w:val="28"/>
          <w:szCs w:val="28"/>
        </w:rPr>
        <w:t xml:space="preserve"> № 1084</w:t>
      </w:r>
      <w:r w:rsidR="00D03327">
        <w:rPr>
          <w:rFonts w:ascii="Times New Roman" w:hAnsi="Times New Roman" w:cs="Times New Roman"/>
          <w:sz w:val="28"/>
          <w:szCs w:val="28"/>
        </w:rPr>
        <w:t>.</w:t>
      </w:r>
    </w:p>
    <w:p w:rsidR="002E06E5" w:rsidRDefault="002E06E5" w:rsidP="00D03327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финансов</w:t>
      </w:r>
      <w:r w:rsidR="00262B5B">
        <w:rPr>
          <w:rFonts w:ascii="Times New Roman" w:hAnsi="Times New Roman" w:cs="Times New Roman"/>
          <w:sz w:val="28"/>
          <w:szCs w:val="28"/>
        </w:rPr>
        <w:t xml:space="preserve"> по результатам контроля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информации и документов, подлежащих включению в реестр контрактов, заключенных заказчиками:</w:t>
      </w:r>
    </w:p>
    <w:p w:rsidR="002E06E5" w:rsidRPr="002E06E5" w:rsidRDefault="002E06E5" w:rsidP="005151DC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6E5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положительного результата контроля направляет </w:t>
      </w:r>
      <w:r>
        <w:rPr>
          <w:rFonts w:ascii="Times New Roman" w:hAnsi="Times New Roman" w:cs="Times New Roman"/>
          <w:sz w:val="28"/>
          <w:szCs w:val="28"/>
        </w:rPr>
        <w:t>субъекту контроля</w:t>
      </w:r>
      <w:r w:rsidRPr="002E06E5">
        <w:rPr>
          <w:rFonts w:ascii="Times New Roman" w:hAnsi="Times New Roman" w:cs="Times New Roman"/>
          <w:sz w:val="28"/>
          <w:szCs w:val="28"/>
        </w:rPr>
        <w:t xml:space="preserve"> посредством информационного взаимодействия </w:t>
      </w:r>
      <w:proofErr w:type="spellStart"/>
      <w:r w:rsidRPr="002E06E5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2E0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6E5">
        <w:rPr>
          <w:rFonts w:ascii="Times New Roman" w:hAnsi="Times New Roman" w:cs="Times New Roman"/>
          <w:sz w:val="28"/>
          <w:szCs w:val="28"/>
        </w:rPr>
        <w:t>УБП</w:t>
      </w:r>
      <w:proofErr w:type="spellEnd"/>
      <w:r w:rsidRPr="002E06E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E06E5">
        <w:rPr>
          <w:rFonts w:ascii="Times New Roman" w:hAnsi="Times New Roman" w:cs="Times New Roman"/>
          <w:sz w:val="28"/>
          <w:szCs w:val="28"/>
        </w:rPr>
        <w:t>ЕИС</w:t>
      </w:r>
      <w:proofErr w:type="spellEnd"/>
      <w:r w:rsidRPr="002E06E5">
        <w:rPr>
          <w:rFonts w:ascii="Times New Roman" w:hAnsi="Times New Roman" w:cs="Times New Roman"/>
          <w:sz w:val="28"/>
          <w:szCs w:val="28"/>
        </w:rPr>
        <w:t xml:space="preserve"> Уведомление о </w:t>
      </w:r>
      <w:r>
        <w:rPr>
          <w:rFonts w:ascii="Times New Roman" w:hAnsi="Times New Roman" w:cs="Times New Roman"/>
          <w:sz w:val="28"/>
          <w:szCs w:val="28"/>
        </w:rPr>
        <w:t>прохождении контроля</w:t>
      </w:r>
      <w:r w:rsidRPr="002E06E5">
        <w:rPr>
          <w:rFonts w:ascii="Times New Roman" w:hAnsi="Times New Roman" w:cs="Times New Roman"/>
          <w:sz w:val="28"/>
          <w:szCs w:val="28"/>
        </w:rPr>
        <w:t>;</w:t>
      </w:r>
    </w:p>
    <w:p w:rsidR="002E06E5" w:rsidRDefault="002E06E5" w:rsidP="005151DC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6E5">
        <w:rPr>
          <w:rFonts w:ascii="Times New Roman" w:hAnsi="Times New Roman" w:cs="Times New Roman"/>
          <w:sz w:val="28"/>
          <w:szCs w:val="28"/>
        </w:rPr>
        <w:t xml:space="preserve">в случае отрицательного результата контроля направляет </w:t>
      </w:r>
      <w:r>
        <w:rPr>
          <w:rFonts w:ascii="Times New Roman" w:hAnsi="Times New Roman" w:cs="Times New Roman"/>
          <w:sz w:val="28"/>
          <w:szCs w:val="28"/>
        </w:rPr>
        <w:t>субъекту контроля</w:t>
      </w:r>
      <w:r w:rsidRPr="002E06E5">
        <w:rPr>
          <w:rFonts w:ascii="Times New Roman" w:hAnsi="Times New Roman" w:cs="Times New Roman"/>
          <w:sz w:val="28"/>
          <w:szCs w:val="28"/>
        </w:rPr>
        <w:t xml:space="preserve"> посредством информационного взаимодействия </w:t>
      </w:r>
      <w:proofErr w:type="spellStart"/>
      <w:r w:rsidRPr="002E06E5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2E0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6E5">
        <w:rPr>
          <w:rFonts w:ascii="Times New Roman" w:hAnsi="Times New Roman" w:cs="Times New Roman"/>
          <w:sz w:val="28"/>
          <w:szCs w:val="28"/>
        </w:rPr>
        <w:t>УБП</w:t>
      </w:r>
      <w:proofErr w:type="spellEnd"/>
      <w:r w:rsidRPr="002E06E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E06E5">
        <w:rPr>
          <w:rFonts w:ascii="Times New Roman" w:hAnsi="Times New Roman" w:cs="Times New Roman"/>
          <w:sz w:val="28"/>
          <w:szCs w:val="28"/>
        </w:rPr>
        <w:t>ЕИС</w:t>
      </w:r>
      <w:proofErr w:type="spellEnd"/>
      <w:r w:rsidRPr="002E06E5">
        <w:rPr>
          <w:rFonts w:ascii="Times New Roman" w:hAnsi="Times New Roman" w:cs="Times New Roman"/>
          <w:sz w:val="28"/>
          <w:szCs w:val="28"/>
        </w:rPr>
        <w:t xml:space="preserve"> Протокол о несоответс</w:t>
      </w:r>
      <w:r w:rsidR="006314E3">
        <w:rPr>
          <w:rFonts w:ascii="Times New Roman" w:hAnsi="Times New Roman" w:cs="Times New Roman"/>
          <w:sz w:val="28"/>
          <w:szCs w:val="28"/>
        </w:rPr>
        <w:t>твии контролируемой информации.</w:t>
      </w:r>
    </w:p>
    <w:p w:rsidR="00E27DB3" w:rsidRDefault="00E27DB3" w:rsidP="008C556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</w:t>
      </w:r>
      <w:r w:rsidR="00584019">
        <w:rPr>
          <w:rFonts w:ascii="Times New Roman" w:hAnsi="Times New Roman" w:cs="Times New Roman"/>
          <w:sz w:val="28"/>
          <w:szCs w:val="28"/>
        </w:rPr>
        <w:t xml:space="preserve"> государственными заказчиками</w:t>
      </w:r>
      <w:r>
        <w:rPr>
          <w:rFonts w:ascii="Times New Roman" w:hAnsi="Times New Roman" w:cs="Times New Roman"/>
          <w:sz w:val="28"/>
          <w:szCs w:val="28"/>
        </w:rPr>
        <w:t xml:space="preserve"> в комитет финансов объектов контроля, предусмотренных подпунктами «б» - «д» пункта 5 настоящего Порядка, и контроль комитетом финансов указанных объектов контроля осуществляется в порядке, установленном Правилами осуществления контроля</w:t>
      </w:r>
      <w:r w:rsidR="00A521B8">
        <w:rPr>
          <w:rFonts w:ascii="Times New Roman" w:hAnsi="Times New Roman" w:cs="Times New Roman"/>
          <w:sz w:val="28"/>
          <w:szCs w:val="28"/>
        </w:rPr>
        <w:t xml:space="preserve"> № 1193</w:t>
      </w:r>
      <w:r>
        <w:rPr>
          <w:rFonts w:ascii="Times New Roman" w:hAnsi="Times New Roman" w:cs="Times New Roman"/>
          <w:sz w:val="28"/>
          <w:szCs w:val="28"/>
        </w:rPr>
        <w:t>, с учетом пункта 11 настоящего Порядка.</w:t>
      </w:r>
      <w:r w:rsidR="008C5561">
        <w:rPr>
          <w:rFonts w:ascii="Times New Roman" w:hAnsi="Times New Roman" w:cs="Times New Roman"/>
          <w:sz w:val="28"/>
          <w:szCs w:val="28"/>
        </w:rPr>
        <w:t xml:space="preserve"> Комитет финансов осуществляет контроль указанных объектов контроля </w:t>
      </w:r>
      <w:r w:rsidR="008C5561" w:rsidRPr="008C5561">
        <w:rPr>
          <w:rFonts w:ascii="Times New Roman" w:hAnsi="Times New Roman" w:cs="Times New Roman"/>
          <w:sz w:val="28"/>
          <w:szCs w:val="28"/>
        </w:rPr>
        <w:t>не позднее трех рабочих дней со дня, следующего за днем регистрации указанных объектов контроля в соответствии с пунктом 11 настоящего Порядка</w:t>
      </w:r>
      <w:r w:rsidR="008C5561">
        <w:rPr>
          <w:rFonts w:ascii="Times New Roman" w:hAnsi="Times New Roman" w:cs="Times New Roman"/>
          <w:sz w:val="28"/>
          <w:szCs w:val="28"/>
        </w:rPr>
        <w:t>.</w:t>
      </w:r>
    </w:p>
    <w:p w:rsidR="005151DC" w:rsidRDefault="005151DC" w:rsidP="00A4005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финансов </w:t>
      </w:r>
      <w:r w:rsidR="008C5561">
        <w:rPr>
          <w:rFonts w:ascii="Times New Roman" w:hAnsi="Times New Roman" w:cs="Times New Roman"/>
          <w:sz w:val="28"/>
          <w:szCs w:val="28"/>
        </w:rPr>
        <w:t xml:space="preserve">по результатам контроля </w:t>
      </w:r>
      <w:r>
        <w:rPr>
          <w:rFonts w:ascii="Times New Roman" w:hAnsi="Times New Roman" w:cs="Times New Roman"/>
          <w:sz w:val="28"/>
          <w:szCs w:val="28"/>
        </w:rPr>
        <w:t>в отношении объектов контроля, предусмотренных подпунктами «б» - «д» пункта 5 настоящего Порядка:</w:t>
      </w:r>
    </w:p>
    <w:p w:rsidR="00A40051" w:rsidRDefault="00A40051" w:rsidP="00E94C7C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51">
        <w:rPr>
          <w:rFonts w:ascii="Times New Roman" w:hAnsi="Times New Roman" w:cs="Times New Roman"/>
          <w:sz w:val="28"/>
          <w:szCs w:val="28"/>
        </w:rPr>
        <w:t xml:space="preserve">в случае положительного результата контроля направляет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государственному заказчику </w:t>
      </w:r>
      <w:r w:rsidRPr="00A40051">
        <w:rPr>
          <w:rFonts w:ascii="Times New Roman" w:hAnsi="Times New Roman" w:cs="Times New Roman"/>
          <w:sz w:val="28"/>
          <w:szCs w:val="28"/>
        </w:rPr>
        <w:t>Уведомление о соответствии контролируемой информации Правилам осуществления контроля</w:t>
      </w:r>
      <w:r w:rsidR="00A521B8">
        <w:rPr>
          <w:rFonts w:ascii="Times New Roman" w:hAnsi="Times New Roman" w:cs="Times New Roman"/>
          <w:sz w:val="28"/>
          <w:szCs w:val="28"/>
        </w:rPr>
        <w:t xml:space="preserve"> № 1193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0051" w:rsidRDefault="00A40051" w:rsidP="00E94C7C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отрицательного результата контроля направляет государственному заказчику </w:t>
      </w:r>
      <w:r w:rsidRPr="00A40051">
        <w:rPr>
          <w:rFonts w:ascii="Times New Roman" w:hAnsi="Times New Roman" w:cs="Times New Roman"/>
          <w:sz w:val="28"/>
          <w:szCs w:val="28"/>
        </w:rPr>
        <w:t>Протокол о несоответствии контролируемой информации Правилам осуществления контроля</w:t>
      </w:r>
      <w:r w:rsidR="00A521B8">
        <w:rPr>
          <w:rFonts w:ascii="Times New Roman" w:hAnsi="Times New Roman" w:cs="Times New Roman"/>
          <w:sz w:val="28"/>
          <w:szCs w:val="28"/>
        </w:rPr>
        <w:t xml:space="preserve"> № 1193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3BDD" w:rsidRPr="00A40051" w:rsidRDefault="00A40051" w:rsidP="00A4005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Pr="00A40051">
        <w:rPr>
          <w:rFonts w:ascii="Times New Roman" w:hAnsi="Times New Roman" w:cs="Times New Roman"/>
          <w:sz w:val="28"/>
          <w:szCs w:val="28"/>
        </w:rPr>
        <w:t>Уведомление о соответствии контролируемой информации Правилам осуществления контроля</w:t>
      </w:r>
      <w:r>
        <w:rPr>
          <w:rFonts w:ascii="Times New Roman" w:hAnsi="Times New Roman" w:cs="Times New Roman"/>
          <w:sz w:val="28"/>
          <w:szCs w:val="28"/>
        </w:rPr>
        <w:t xml:space="preserve"> на государственного заказчика действуют ограничения на осуществление закупочных процедур, предусмотренные Правилами осуществления контроля</w:t>
      </w:r>
      <w:r w:rsidR="00A521B8">
        <w:rPr>
          <w:rFonts w:ascii="Times New Roman" w:hAnsi="Times New Roman" w:cs="Times New Roman"/>
          <w:sz w:val="28"/>
          <w:szCs w:val="28"/>
        </w:rPr>
        <w:t xml:space="preserve"> № 1193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63BDD" w:rsidRPr="00A40051" w:rsidSect="006C4EB5">
      <w:headerReference w:type="default" r:id="rId10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EB5" w:rsidRDefault="006C4EB5" w:rsidP="006C4EB5">
      <w:pPr>
        <w:spacing w:after="0" w:line="240" w:lineRule="auto"/>
      </w:pPr>
      <w:r>
        <w:separator/>
      </w:r>
    </w:p>
  </w:endnote>
  <w:endnote w:type="continuationSeparator" w:id="0">
    <w:p w:rsidR="006C4EB5" w:rsidRDefault="006C4EB5" w:rsidP="006C4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EB5" w:rsidRDefault="006C4EB5" w:rsidP="006C4EB5">
      <w:pPr>
        <w:spacing w:after="0" w:line="240" w:lineRule="auto"/>
      </w:pPr>
      <w:r>
        <w:separator/>
      </w:r>
    </w:p>
  </w:footnote>
  <w:footnote w:type="continuationSeparator" w:id="0">
    <w:p w:rsidR="006C4EB5" w:rsidRDefault="006C4EB5" w:rsidP="006C4EB5">
      <w:pPr>
        <w:spacing w:after="0" w:line="240" w:lineRule="auto"/>
      </w:pPr>
      <w:r>
        <w:continuationSeparator/>
      </w:r>
    </w:p>
  </w:footnote>
  <w:footnote w:id="1">
    <w:p w:rsidR="002B6BEE" w:rsidRPr="002B6BEE" w:rsidRDefault="002B6BEE" w:rsidP="002B6BEE">
      <w:pPr>
        <w:pStyle w:val="a9"/>
        <w:jc w:val="both"/>
        <w:rPr>
          <w:rFonts w:ascii="Times New Roman" w:hAnsi="Times New Roman" w:cs="Times New Roman"/>
        </w:rPr>
      </w:pPr>
      <w:r w:rsidRPr="002B6BEE">
        <w:rPr>
          <w:rStyle w:val="ab"/>
          <w:rFonts w:ascii="Times New Roman" w:hAnsi="Times New Roman" w:cs="Times New Roman"/>
        </w:rPr>
        <w:footnoteRef/>
      </w:r>
      <w:r w:rsidRPr="002B6BEE">
        <w:rPr>
          <w:rFonts w:ascii="Times New Roman" w:hAnsi="Times New Roman" w:cs="Times New Roman"/>
        </w:rPr>
        <w:t xml:space="preserve"> Положение о порядке формирования, утверждения планов-графиков закупок</w:t>
      </w:r>
      <w:proofErr w:type="gramStart"/>
      <w:r w:rsidRPr="002B6BEE">
        <w:rPr>
          <w:rFonts w:ascii="Times New Roman" w:hAnsi="Times New Roman" w:cs="Times New Roman"/>
        </w:rPr>
        <w:t xml:space="preserve"> ,</w:t>
      </w:r>
      <w:proofErr w:type="gramEnd"/>
      <w:r w:rsidRPr="002B6BEE">
        <w:rPr>
          <w:rFonts w:ascii="Times New Roman" w:hAnsi="Times New Roman" w:cs="Times New Roman"/>
        </w:rPr>
        <w:t xml:space="preserve">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 сентября 2019 года № 1279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6543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C4EB5" w:rsidRPr="006C4EB5" w:rsidRDefault="006C4EB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C4E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C4EB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C4E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B354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6C4E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C4EB5" w:rsidRDefault="006C4EB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6757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C4EB5" w:rsidRPr="006C4EB5" w:rsidRDefault="006C4EB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C4E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C4EB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C4E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B354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C4E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C4EB5" w:rsidRDefault="006C4EB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2F1D"/>
    <w:multiLevelType w:val="hybridMultilevel"/>
    <w:tmpl w:val="39A6098A"/>
    <w:lvl w:ilvl="0" w:tplc="93C0A2D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5A7323"/>
    <w:multiLevelType w:val="hybridMultilevel"/>
    <w:tmpl w:val="A55A13F8"/>
    <w:lvl w:ilvl="0" w:tplc="93C0A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AB2129"/>
    <w:multiLevelType w:val="hybridMultilevel"/>
    <w:tmpl w:val="B192AD62"/>
    <w:lvl w:ilvl="0" w:tplc="93C0A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7E6294"/>
    <w:multiLevelType w:val="hybridMultilevel"/>
    <w:tmpl w:val="A70E3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14868"/>
    <w:multiLevelType w:val="hybridMultilevel"/>
    <w:tmpl w:val="FAAC2C9E"/>
    <w:lvl w:ilvl="0" w:tplc="93C0A2D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C303CB"/>
    <w:multiLevelType w:val="hybridMultilevel"/>
    <w:tmpl w:val="55EA4432"/>
    <w:lvl w:ilvl="0" w:tplc="93C0A2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92195"/>
    <w:multiLevelType w:val="hybridMultilevel"/>
    <w:tmpl w:val="0FDA72D6"/>
    <w:lvl w:ilvl="0" w:tplc="93C0A2D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E1713BB"/>
    <w:multiLevelType w:val="hybridMultilevel"/>
    <w:tmpl w:val="28742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61950"/>
    <w:multiLevelType w:val="hybridMultilevel"/>
    <w:tmpl w:val="862846B8"/>
    <w:lvl w:ilvl="0" w:tplc="93C0A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97E7560"/>
    <w:multiLevelType w:val="hybridMultilevel"/>
    <w:tmpl w:val="6524B61C"/>
    <w:lvl w:ilvl="0" w:tplc="93C0A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C1F4DB2"/>
    <w:multiLevelType w:val="hybridMultilevel"/>
    <w:tmpl w:val="DAFA4CA6"/>
    <w:lvl w:ilvl="0" w:tplc="93C0A2D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5272657"/>
    <w:multiLevelType w:val="hybridMultilevel"/>
    <w:tmpl w:val="1ABA9DF2"/>
    <w:lvl w:ilvl="0" w:tplc="93C0A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A654CBF"/>
    <w:multiLevelType w:val="hybridMultilevel"/>
    <w:tmpl w:val="E67EF82C"/>
    <w:lvl w:ilvl="0" w:tplc="93C0A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E6E078E"/>
    <w:multiLevelType w:val="hybridMultilevel"/>
    <w:tmpl w:val="1DA24D4C"/>
    <w:lvl w:ilvl="0" w:tplc="93C0A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6"/>
  </w:num>
  <w:num w:numId="5">
    <w:abstractNumId w:val="2"/>
  </w:num>
  <w:num w:numId="6">
    <w:abstractNumId w:val="5"/>
  </w:num>
  <w:num w:numId="7">
    <w:abstractNumId w:val="11"/>
  </w:num>
  <w:num w:numId="8">
    <w:abstractNumId w:val="0"/>
  </w:num>
  <w:num w:numId="9">
    <w:abstractNumId w:val="4"/>
  </w:num>
  <w:num w:numId="10">
    <w:abstractNumId w:val="12"/>
  </w:num>
  <w:num w:numId="11">
    <w:abstractNumId w:val="9"/>
  </w:num>
  <w:num w:numId="12">
    <w:abstractNumId w:val="1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A5"/>
    <w:rsid w:val="000375AF"/>
    <w:rsid w:val="0009543D"/>
    <w:rsid w:val="000C723D"/>
    <w:rsid w:val="000D12B8"/>
    <w:rsid w:val="000D570A"/>
    <w:rsid w:val="000F2288"/>
    <w:rsid w:val="00114AAE"/>
    <w:rsid w:val="00173147"/>
    <w:rsid w:val="00191BF0"/>
    <w:rsid w:val="00214768"/>
    <w:rsid w:val="00256486"/>
    <w:rsid w:val="0026157F"/>
    <w:rsid w:val="00262B5B"/>
    <w:rsid w:val="00267B89"/>
    <w:rsid w:val="002913F9"/>
    <w:rsid w:val="00294482"/>
    <w:rsid w:val="00296D60"/>
    <w:rsid w:val="002B6BEE"/>
    <w:rsid w:val="002E06E5"/>
    <w:rsid w:val="00320B04"/>
    <w:rsid w:val="00325425"/>
    <w:rsid w:val="00326025"/>
    <w:rsid w:val="00326382"/>
    <w:rsid w:val="003331D9"/>
    <w:rsid w:val="00375B0C"/>
    <w:rsid w:val="00376B77"/>
    <w:rsid w:val="003E2CD7"/>
    <w:rsid w:val="003F6D01"/>
    <w:rsid w:val="00401CC8"/>
    <w:rsid w:val="00480C2D"/>
    <w:rsid w:val="004D6EB8"/>
    <w:rsid w:val="004E7580"/>
    <w:rsid w:val="005151DC"/>
    <w:rsid w:val="00541E41"/>
    <w:rsid w:val="005553E4"/>
    <w:rsid w:val="00556E60"/>
    <w:rsid w:val="005572AC"/>
    <w:rsid w:val="005755FE"/>
    <w:rsid w:val="00575928"/>
    <w:rsid w:val="00577EEF"/>
    <w:rsid w:val="00584019"/>
    <w:rsid w:val="00601FA3"/>
    <w:rsid w:val="00603041"/>
    <w:rsid w:val="006314E3"/>
    <w:rsid w:val="00652D5F"/>
    <w:rsid w:val="006621A5"/>
    <w:rsid w:val="00663BDD"/>
    <w:rsid w:val="00682A8C"/>
    <w:rsid w:val="006B3543"/>
    <w:rsid w:val="006C4EB5"/>
    <w:rsid w:val="00724FAB"/>
    <w:rsid w:val="00775152"/>
    <w:rsid w:val="007802C8"/>
    <w:rsid w:val="00791E01"/>
    <w:rsid w:val="007A1EF1"/>
    <w:rsid w:val="007C2007"/>
    <w:rsid w:val="007D0287"/>
    <w:rsid w:val="007D3458"/>
    <w:rsid w:val="007D5236"/>
    <w:rsid w:val="00827427"/>
    <w:rsid w:val="008379D3"/>
    <w:rsid w:val="00887FC9"/>
    <w:rsid w:val="008960F9"/>
    <w:rsid w:val="008C5561"/>
    <w:rsid w:val="008F1CD4"/>
    <w:rsid w:val="00932376"/>
    <w:rsid w:val="0096203E"/>
    <w:rsid w:val="0097662C"/>
    <w:rsid w:val="00A02DEB"/>
    <w:rsid w:val="00A052AE"/>
    <w:rsid w:val="00A124B5"/>
    <w:rsid w:val="00A209E7"/>
    <w:rsid w:val="00A40051"/>
    <w:rsid w:val="00A521B8"/>
    <w:rsid w:val="00AB4859"/>
    <w:rsid w:val="00AD1243"/>
    <w:rsid w:val="00AE0868"/>
    <w:rsid w:val="00AE60A0"/>
    <w:rsid w:val="00AF3351"/>
    <w:rsid w:val="00B03CAE"/>
    <w:rsid w:val="00B12238"/>
    <w:rsid w:val="00B123AC"/>
    <w:rsid w:val="00B6275B"/>
    <w:rsid w:val="00B64C05"/>
    <w:rsid w:val="00B80329"/>
    <w:rsid w:val="00BD2BFD"/>
    <w:rsid w:val="00C10F67"/>
    <w:rsid w:val="00C11ED3"/>
    <w:rsid w:val="00C230C8"/>
    <w:rsid w:val="00C56B50"/>
    <w:rsid w:val="00C77AD0"/>
    <w:rsid w:val="00CF3174"/>
    <w:rsid w:val="00D03327"/>
    <w:rsid w:val="00D23127"/>
    <w:rsid w:val="00D52F4E"/>
    <w:rsid w:val="00DB09F5"/>
    <w:rsid w:val="00DC2740"/>
    <w:rsid w:val="00DC4DB7"/>
    <w:rsid w:val="00DD4B16"/>
    <w:rsid w:val="00DF490F"/>
    <w:rsid w:val="00E100EE"/>
    <w:rsid w:val="00E23560"/>
    <w:rsid w:val="00E27DB3"/>
    <w:rsid w:val="00E33CE6"/>
    <w:rsid w:val="00E94C7C"/>
    <w:rsid w:val="00EE7A94"/>
    <w:rsid w:val="00F03D6A"/>
    <w:rsid w:val="00F520AA"/>
    <w:rsid w:val="00FE2DCE"/>
    <w:rsid w:val="00F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1A5"/>
    <w:pPr>
      <w:ind w:left="720"/>
      <w:contextualSpacing/>
    </w:pPr>
  </w:style>
  <w:style w:type="table" w:styleId="a4">
    <w:name w:val="Table Grid"/>
    <w:basedOn w:val="a1"/>
    <w:uiPriority w:val="59"/>
    <w:rsid w:val="00837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C4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4EB5"/>
  </w:style>
  <w:style w:type="paragraph" w:styleId="a7">
    <w:name w:val="footer"/>
    <w:basedOn w:val="a"/>
    <w:link w:val="a8"/>
    <w:uiPriority w:val="99"/>
    <w:unhideWhenUsed/>
    <w:rsid w:val="006C4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4EB5"/>
  </w:style>
  <w:style w:type="paragraph" w:styleId="a9">
    <w:name w:val="footnote text"/>
    <w:basedOn w:val="a"/>
    <w:link w:val="aa"/>
    <w:uiPriority w:val="99"/>
    <w:semiHidden/>
    <w:unhideWhenUsed/>
    <w:rsid w:val="002B6BE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B6BE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B6B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1A5"/>
    <w:pPr>
      <w:ind w:left="720"/>
      <w:contextualSpacing/>
    </w:pPr>
  </w:style>
  <w:style w:type="table" w:styleId="a4">
    <w:name w:val="Table Grid"/>
    <w:basedOn w:val="a1"/>
    <w:uiPriority w:val="59"/>
    <w:rsid w:val="00837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C4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4EB5"/>
  </w:style>
  <w:style w:type="paragraph" w:styleId="a7">
    <w:name w:val="footer"/>
    <w:basedOn w:val="a"/>
    <w:link w:val="a8"/>
    <w:uiPriority w:val="99"/>
    <w:unhideWhenUsed/>
    <w:rsid w:val="006C4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4EB5"/>
  </w:style>
  <w:style w:type="paragraph" w:styleId="a9">
    <w:name w:val="footnote text"/>
    <w:basedOn w:val="a"/>
    <w:link w:val="aa"/>
    <w:uiPriority w:val="99"/>
    <w:semiHidden/>
    <w:unhideWhenUsed/>
    <w:rsid w:val="002B6BE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B6BE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B6B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A0EC3BA-89F0-4307-9217-4C038FF8F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9</Pages>
  <Words>2096</Words>
  <Characters>11951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 Александр Сергеевич</dc:creator>
  <cp:lastModifiedBy>Салтыков Александр Сергеевич</cp:lastModifiedBy>
  <cp:revision>76</cp:revision>
  <cp:lastPrinted>2020-08-26T09:31:00Z</cp:lastPrinted>
  <dcterms:created xsi:type="dcterms:W3CDTF">2020-08-24T10:10:00Z</dcterms:created>
  <dcterms:modified xsi:type="dcterms:W3CDTF">2020-09-02T13:38:00Z</dcterms:modified>
</cp:coreProperties>
</file>