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39" w:rsidRPr="00B86E0A" w:rsidRDefault="00E35739" w:rsidP="00E35739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682BF9" wp14:editId="046BBF1C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39" w:rsidRPr="00B86E0A" w:rsidRDefault="00E35739" w:rsidP="00E35739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E35739" w:rsidRPr="00B86E0A" w:rsidRDefault="00E35739" w:rsidP="00E35739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E35739" w:rsidRPr="00B86E0A" w:rsidRDefault="00E35739" w:rsidP="00E35739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35739" w:rsidRPr="00B86E0A" w:rsidRDefault="00E35739" w:rsidP="00E35739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E35739" w:rsidRPr="00B86E0A" w:rsidRDefault="00E35739" w:rsidP="00E35739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E35739" w:rsidRPr="00B86E0A" w:rsidRDefault="00E35739" w:rsidP="00E35739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E35739" w:rsidRPr="00B86E0A" w:rsidRDefault="00E35739" w:rsidP="00E35739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№_______________</w:t>
      </w:r>
    </w:p>
    <w:p w:rsidR="00E35739" w:rsidRPr="00B86E0A" w:rsidRDefault="00E35739" w:rsidP="00E35739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E35739" w:rsidRPr="00B86E0A" w:rsidRDefault="00E35739" w:rsidP="00E35739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E35739" w:rsidRPr="00B86E0A" w:rsidRDefault="00E35739" w:rsidP="00E35739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35739" w:rsidRPr="00B86E0A" w:rsidRDefault="00E35739" w:rsidP="00E35739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35739" w:rsidRDefault="00E35739" w:rsidP="00E35739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включении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выявленного </w:t>
      </w: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археологического наследия </w:t>
      </w:r>
    </w:p>
    <w:p w:rsidR="00E35739" w:rsidRPr="00B86E0A" w:rsidRDefault="00E35739" w:rsidP="00E35739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56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Могильник </w:t>
      </w:r>
      <w:proofErr w:type="spellStart"/>
      <w:r w:rsidRPr="00F56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Колясово</w:t>
      </w:r>
      <w:proofErr w:type="spellEnd"/>
      <w:r w:rsidRPr="00FB5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Перечень выявленных объектов культурного наследия, расположенных на территории Ленинградской области</w:t>
      </w:r>
    </w:p>
    <w:p w:rsidR="00E35739" w:rsidRPr="002A5342" w:rsidRDefault="00E35739" w:rsidP="00E35739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35739" w:rsidRPr="00092E0E" w:rsidRDefault="00E35739" w:rsidP="00E35739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16.1, 45.1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2002 года № 73-ФЗ «Об объектах культурного наследия (памятниках истории и культуры) народов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 выявленном объекте археологического наследия, поступивших от Холкиной М.А. (открытый лист </w:t>
      </w:r>
      <w:r w:rsidRPr="00F564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408">
        <w:rPr>
          <w:rFonts w:ascii="Times New Roman" w:eastAsia="Times New Roman" w:hAnsi="Times New Roman" w:cs="Times New Roman"/>
          <w:sz w:val="28"/>
          <w:szCs w:val="28"/>
          <w:lang w:eastAsia="ru-RU"/>
        </w:rPr>
        <w:t>02.12.2019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2825-2019)</w:t>
      </w:r>
    </w:p>
    <w:p w:rsidR="00E35739" w:rsidRPr="0040381A" w:rsidRDefault="00E35739" w:rsidP="00E35739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5739" w:rsidRPr="0040381A" w:rsidRDefault="00E35739" w:rsidP="00E35739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E35739" w:rsidRPr="0040381A" w:rsidRDefault="00E35739" w:rsidP="00E35739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5739" w:rsidRPr="00C76EFB" w:rsidRDefault="00E35739" w:rsidP="00E3573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Перечень выявленных объектов культурного наследия, расположенных на территории Ленинградской области, выявленный                   объект археологического наследия </w:t>
      </w:r>
      <w:r w:rsidRPr="00FB5F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Могильник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Колясово</w:t>
      </w:r>
      <w:proofErr w:type="spellEnd"/>
      <w:r w:rsidRPr="00FB5F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5739" w:rsidRDefault="00E35739" w:rsidP="00E35739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границы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выявленного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археологического наследия </w:t>
      </w:r>
      <w:r w:rsidRPr="00FB5F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Могильник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Колясово</w:t>
      </w:r>
      <w:proofErr w:type="spellEnd"/>
      <w:r w:rsidRPr="00FB5F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настоящему </w:t>
      </w:r>
      <w:r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приказу (в соответствии с приказом Министерства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Российской Федерации</w:t>
      </w:r>
      <w:r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A63">
        <w:rPr>
          <w:rFonts w:ascii="Times New Roman" w:hAnsi="Times New Roman" w:cs="Times New Roman"/>
          <w:sz w:val="28"/>
          <w:szCs w:val="28"/>
        </w:rPr>
        <w:t>от 01 сентября 2015 года</w:t>
      </w:r>
      <w:r>
        <w:rPr>
          <w:rFonts w:ascii="Times New Roman" w:hAnsi="Times New Roman" w:cs="Times New Roman"/>
          <w:sz w:val="28"/>
          <w:szCs w:val="28"/>
        </w:rPr>
        <w:t xml:space="preserve"> № 2328</w:t>
      </w:r>
      <w:r w:rsidRPr="005C5A63">
        <w:rPr>
          <w:rFonts w:ascii="Times New Roman" w:hAnsi="Times New Roman" w:cs="Times New Roman"/>
          <w:sz w:val="28"/>
          <w:szCs w:val="28"/>
        </w:rPr>
        <w:t xml:space="preserve"> «Об утверждении перечня отдельных сведений об объектах археологического наследия,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A63">
        <w:rPr>
          <w:rFonts w:ascii="Times New Roman" w:hAnsi="Times New Roman" w:cs="Times New Roman"/>
          <w:sz w:val="28"/>
          <w:szCs w:val="28"/>
        </w:rPr>
        <w:t>не подлежат опубликованию»</w:t>
      </w:r>
      <w:r>
        <w:rPr>
          <w:rFonts w:ascii="Times New Roman" w:hAnsi="Times New Roman" w:cs="Times New Roman"/>
          <w:sz w:val="28"/>
          <w:szCs w:val="28"/>
        </w:rPr>
        <w:t xml:space="preserve"> данные сведения не подлежат опубликованию)</w:t>
      </w:r>
      <w:r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5739" w:rsidRPr="00120774" w:rsidRDefault="00E35739" w:rsidP="00E35739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особый режим использования земельных участков,                      в границах которых располагается выявленный объект археологического наследия </w:t>
      </w:r>
      <w:r w:rsidRPr="00FB5F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Могильник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Колясово</w:t>
      </w:r>
      <w:proofErr w:type="spellEnd"/>
      <w:r w:rsidRPr="00FB5F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2 к настоящему приказу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5739" w:rsidRPr="00FC7654" w:rsidRDefault="00E35739" w:rsidP="00E3573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государственной охране выявленного объекта археологического наследия </w:t>
      </w:r>
      <w:r w:rsidRPr="00FB5F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Могильник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Колясово</w:t>
      </w:r>
      <w:proofErr w:type="spellEnd"/>
      <w:r w:rsidRPr="00FB5F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принятия решения о включении (отказе во включении) его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E35739" w:rsidRDefault="00E35739" w:rsidP="00E3573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75">
        <w:rPr>
          <w:rFonts w:ascii="Times New Roman" w:hAnsi="Times New Roman" w:cs="Times New Roman"/>
          <w:sz w:val="28"/>
          <w:szCs w:val="28"/>
        </w:rPr>
        <w:t xml:space="preserve"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87675">
        <w:rPr>
          <w:rFonts w:ascii="Times New Roman" w:hAnsi="Times New Roman" w:cs="Times New Roman"/>
          <w:sz w:val="28"/>
          <w:szCs w:val="28"/>
        </w:rPr>
        <w:t xml:space="preserve">по </w:t>
      </w:r>
      <w:r w:rsidRPr="00087675">
        <w:rPr>
          <w:rFonts w:ascii="Times New Roman" w:hAnsi="Times New Roman" w:cs="Times New Roman"/>
          <w:sz w:val="28"/>
          <w:szCs w:val="28"/>
        </w:rPr>
        <w:lastRenderedPageBreak/>
        <w:t>культуре Ленинградской области</w:t>
      </w:r>
      <w:r>
        <w:rPr>
          <w:sz w:val="28"/>
          <w:szCs w:val="28"/>
        </w:rPr>
        <w:t xml:space="preserve"> </w:t>
      </w:r>
      <w:r w:rsidRPr="00BD0E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и в порядке, установленн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действующим законодательством, направить уведомления:</w:t>
      </w:r>
    </w:p>
    <w:p w:rsidR="00E35739" w:rsidRPr="002A49AD" w:rsidRDefault="00E35739" w:rsidP="00E357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собственникам (пользователям) земельных участков, расположенных                    в границах территории выявленного объекта археологического наследия </w:t>
      </w:r>
      <w:r w:rsidRPr="00FB5F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Могильник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Колясово</w:t>
      </w:r>
      <w:proofErr w:type="spellEnd"/>
      <w:r w:rsidRPr="00FB5F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A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</w:t>
      </w:r>
    </w:p>
    <w:p w:rsidR="00E35739" w:rsidRPr="002A49AD" w:rsidRDefault="00E35739" w:rsidP="00E357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9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 местного самоуправления муниципального образования,                            на территории которого обнаружен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археологического наследия</w:t>
      </w:r>
      <w:r w:rsidRPr="002A49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5739" w:rsidRPr="002A49AD" w:rsidRDefault="00E35739" w:rsidP="00E357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прав</w:t>
      </w:r>
      <w:r w:rsidRPr="002A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5739" w:rsidRDefault="00E35739" w:rsidP="00E3573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</w:t>
      </w:r>
      <w:r w:rsidRPr="002A49A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35739" w:rsidRDefault="00E35739" w:rsidP="00E3573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5739" w:rsidRPr="00CB2246" w:rsidRDefault="00E35739" w:rsidP="00E3573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E35739" w:rsidRPr="00B86E0A" w:rsidRDefault="00E35739" w:rsidP="00E35739">
      <w:pPr>
        <w:autoSpaceDE w:val="0"/>
        <w:autoSpaceDN w:val="0"/>
        <w:adjustRightInd w:val="0"/>
        <w:spacing w:after="0" w:line="240" w:lineRule="auto"/>
        <w:ind w:left="283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739" w:rsidRPr="00B86E0A" w:rsidRDefault="00E35739" w:rsidP="00E35739">
      <w:pPr>
        <w:autoSpaceDE w:val="0"/>
        <w:autoSpaceDN w:val="0"/>
        <w:adjustRightInd w:val="0"/>
        <w:spacing w:after="0" w:line="240" w:lineRule="auto"/>
        <w:ind w:left="126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739" w:rsidRPr="00B86E0A" w:rsidRDefault="00E35739" w:rsidP="00E3573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                                                                            В.О. Цой</w:t>
      </w:r>
    </w:p>
    <w:p w:rsidR="00E35739" w:rsidRPr="00B86E0A" w:rsidRDefault="00E35739" w:rsidP="00E35739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739" w:rsidRPr="00B86E0A" w:rsidRDefault="00E35739" w:rsidP="00E35739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E35739" w:rsidRPr="00B86E0A" w:rsidRDefault="00E35739" w:rsidP="00E35739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739" w:rsidRPr="00B86E0A" w:rsidRDefault="00E35739" w:rsidP="00E35739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739" w:rsidRPr="00B86E0A" w:rsidRDefault="00E35739" w:rsidP="00E35739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739" w:rsidRPr="00B86E0A" w:rsidRDefault="00E35739" w:rsidP="00E35739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739" w:rsidRDefault="00E35739" w:rsidP="00E35739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739" w:rsidRDefault="00E35739" w:rsidP="00E35739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739" w:rsidRDefault="00E35739" w:rsidP="00E35739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739" w:rsidRDefault="00E35739" w:rsidP="00E35739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739" w:rsidRDefault="00E35739" w:rsidP="00E35739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739" w:rsidRDefault="00E35739" w:rsidP="00E35739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739" w:rsidRDefault="00E35739" w:rsidP="00E35739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739" w:rsidRDefault="00E35739" w:rsidP="00E35739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739" w:rsidRDefault="00E35739" w:rsidP="00E35739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739" w:rsidRDefault="00E35739" w:rsidP="00E35739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739" w:rsidRPr="00B86E0A" w:rsidRDefault="00E35739" w:rsidP="00E35739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739" w:rsidRPr="00B86E0A" w:rsidRDefault="00E35739" w:rsidP="00E35739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739" w:rsidRDefault="00E35739" w:rsidP="00E35739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739" w:rsidRDefault="00E35739" w:rsidP="00E35739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739" w:rsidRDefault="00E35739" w:rsidP="00E35739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739" w:rsidRDefault="00E35739" w:rsidP="00E35739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428E" w:rsidRDefault="009E428E">
      <w:bookmarkStart w:id="0" w:name="_GoBack"/>
      <w:bookmarkEnd w:id="0"/>
    </w:p>
    <w:sectPr w:rsidR="009E428E" w:rsidSect="00E3573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9E46BEA"/>
    <w:multiLevelType w:val="hybridMultilevel"/>
    <w:tmpl w:val="8E945C7E"/>
    <w:lvl w:ilvl="0" w:tplc="DB0E395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39"/>
    <w:rsid w:val="009E428E"/>
    <w:rsid w:val="00E3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7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7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Евгеньевна Ефимова</dc:creator>
  <cp:lastModifiedBy>Ирина Евгеньевна Ефимова</cp:lastModifiedBy>
  <cp:revision>1</cp:revision>
  <dcterms:created xsi:type="dcterms:W3CDTF">2020-09-16T10:51:00Z</dcterms:created>
  <dcterms:modified xsi:type="dcterms:W3CDTF">2020-09-16T10:52:00Z</dcterms:modified>
</cp:coreProperties>
</file>