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BE" w:rsidRDefault="008A05BD" w:rsidP="008A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A05BD" w:rsidRDefault="008A05BD" w:rsidP="008A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 «О внесении изменений в постановление Правительства Ленинградской области</w:t>
      </w:r>
    </w:p>
    <w:p w:rsidR="008A05BD" w:rsidRDefault="008A05BD" w:rsidP="008A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ноября 2013 года № 394»</w:t>
      </w:r>
    </w:p>
    <w:p w:rsidR="008A05BD" w:rsidRDefault="008A05BD" w:rsidP="008A0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5BD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Правительства Ленинградской области «О внесении изменений в постановление Правительства Ленинградской области                              от 14 ноября 2013 года № 394» (далее – Проект) разработан в целях приведения финансовых параметров государственной программы Ленинградской области «Стимулирование экономической активности Ленинградской области» (далее – государственная программа) в соответствие с областным законом                                   от 4 декабря 2019 года № 94-оз «Об областном бюджете Ленинградской области на 2020 год и плановый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2021 и 2022 годов» (в редакции областного закона             от 10 июля 2020 года № 70-оз).</w:t>
      </w:r>
    </w:p>
    <w:p w:rsidR="008A05BD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Также, вносятся изменения в соответствии</w:t>
      </w:r>
      <w:r w:rsidRPr="008A05BD">
        <w:rPr>
          <w:rFonts w:ascii="Times New Roman" w:hAnsi="Times New Roman" w:cs="Times New Roman"/>
          <w:sz w:val="28"/>
          <w:szCs w:val="28"/>
        </w:rPr>
        <w:t xml:space="preserve"> с требованиями, установленными постановлением Правительства Ленинградской области от 7 марта 2013 года № 66 «Об утверждении порядка разработки, реализации и оценки эффективности государственных программ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части корректировки форм паспортов государственной программы и подпрограмм и дополнения государственной программы приложением 18 «Сведения </w:t>
      </w:r>
      <w:r w:rsidRPr="008A05BD">
        <w:rPr>
          <w:rFonts w:ascii="Times New Roman" w:hAnsi="Times New Roman" w:cs="Times New Roman"/>
          <w:sz w:val="28"/>
          <w:szCs w:val="28"/>
        </w:rPr>
        <w:t>о налоговых расходах о</w:t>
      </w:r>
      <w:r>
        <w:rPr>
          <w:rFonts w:ascii="Times New Roman" w:hAnsi="Times New Roman" w:cs="Times New Roman"/>
          <w:sz w:val="28"/>
          <w:szCs w:val="28"/>
        </w:rPr>
        <w:t xml:space="preserve">бластного бюджета, направленных </w:t>
      </w:r>
      <w:r w:rsidRPr="008A05BD">
        <w:rPr>
          <w:rFonts w:ascii="Times New Roman" w:hAnsi="Times New Roman" w:cs="Times New Roman"/>
          <w:sz w:val="28"/>
          <w:szCs w:val="28"/>
        </w:rPr>
        <w:t>на достижение цели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A05BD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вносимых изменений общий объем финансирования государственной программы увеличится на 455702,</w:t>
      </w:r>
      <w:r w:rsidR="00105854">
        <w:rPr>
          <w:rFonts w:ascii="Times New Roman" w:hAnsi="Times New Roman" w:cs="Times New Roman"/>
          <w:sz w:val="28"/>
          <w:szCs w:val="28"/>
        </w:rPr>
        <w:t>5</w:t>
      </w:r>
      <w:r w:rsidRPr="006A1050">
        <w:rPr>
          <w:rFonts w:ascii="Times New Roman" w:hAnsi="Times New Roman" w:cs="Times New Roman"/>
          <w:sz w:val="28"/>
          <w:szCs w:val="28"/>
        </w:rPr>
        <w:t xml:space="preserve"> тыс. рублей и составит - </w:t>
      </w:r>
      <w:r w:rsidRPr="008A05BD">
        <w:rPr>
          <w:rFonts w:ascii="Times New Roman" w:hAnsi="Times New Roman" w:cs="Times New Roman"/>
          <w:sz w:val="28"/>
          <w:szCs w:val="28"/>
        </w:rPr>
        <w:t>32279831,8</w:t>
      </w:r>
      <w:r w:rsidRPr="006A105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A05BD" w:rsidRPr="003A3333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33">
        <w:rPr>
          <w:rFonts w:ascii="Times New Roman" w:hAnsi="Times New Roman" w:cs="Times New Roman"/>
          <w:sz w:val="28"/>
          <w:szCs w:val="28"/>
        </w:rPr>
        <w:t xml:space="preserve">в 2020 году - </w:t>
      </w:r>
      <w:r w:rsidRPr="008A05BD">
        <w:rPr>
          <w:rFonts w:ascii="Times New Roman" w:hAnsi="Times New Roman" w:cs="Times New Roman"/>
          <w:sz w:val="28"/>
          <w:szCs w:val="28"/>
        </w:rPr>
        <w:t>5393671,1</w:t>
      </w:r>
      <w:r w:rsidRPr="003A333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Pr="008A05BD">
        <w:rPr>
          <w:rFonts w:ascii="Times New Roman" w:hAnsi="Times New Roman" w:cs="Times New Roman"/>
          <w:sz w:val="28"/>
          <w:szCs w:val="28"/>
        </w:rPr>
        <w:t>381802,</w:t>
      </w:r>
      <w:r w:rsidR="00105854">
        <w:rPr>
          <w:rFonts w:ascii="Times New Roman" w:hAnsi="Times New Roman" w:cs="Times New Roman"/>
          <w:sz w:val="28"/>
          <w:szCs w:val="28"/>
        </w:rPr>
        <w:t>4</w:t>
      </w:r>
      <w:r w:rsidRPr="003A3333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8A05BD" w:rsidRPr="003A3333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- </w:t>
      </w:r>
      <w:r w:rsidRPr="008A05BD">
        <w:rPr>
          <w:rFonts w:ascii="Times New Roman" w:hAnsi="Times New Roman" w:cs="Times New Roman"/>
          <w:sz w:val="28"/>
          <w:szCs w:val="28"/>
        </w:rPr>
        <w:t>6994120,5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333">
        <w:rPr>
          <w:rFonts w:ascii="Times New Roman" w:hAnsi="Times New Roman" w:cs="Times New Roman"/>
          <w:sz w:val="28"/>
          <w:szCs w:val="28"/>
        </w:rPr>
        <w:t>тыс. рублей (</w:t>
      </w:r>
      <w:r w:rsidRPr="008A05BD">
        <w:rPr>
          <w:rFonts w:ascii="Times New Roman" w:hAnsi="Times New Roman" w:cs="Times New Roman"/>
          <w:sz w:val="28"/>
          <w:szCs w:val="28"/>
        </w:rPr>
        <w:t>73273,1</w:t>
      </w:r>
      <w:r w:rsidRPr="003A3333">
        <w:rPr>
          <w:rFonts w:ascii="Times New Roman" w:hAnsi="Times New Roman" w:cs="Times New Roman"/>
          <w:sz w:val="28"/>
          <w:szCs w:val="28"/>
        </w:rPr>
        <w:t>тыс. рублей);</w:t>
      </w:r>
    </w:p>
    <w:p w:rsidR="008A05BD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- </w:t>
      </w:r>
      <w:r w:rsidR="00105854">
        <w:rPr>
          <w:rFonts w:ascii="Times New Roman" w:hAnsi="Times New Roman" w:cs="Times New Roman"/>
          <w:sz w:val="28"/>
          <w:szCs w:val="28"/>
        </w:rPr>
        <w:t>7612393,2</w:t>
      </w:r>
      <w:r w:rsidRPr="003A333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Pr="008A05BD">
        <w:rPr>
          <w:rFonts w:ascii="Times New Roman" w:hAnsi="Times New Roman" w:cs="Times New Roman"/>
          <w:sz w:val="28"/>
          <w:szCs w:val="28"/>
        </w:rPr>
        <w:t>62</w:t>
      </w:r>
      <w:r w:rsidR="00105854">
        <w:rPr>
          <w:rFonts w:ascii="Times New Roman" w:hAnsi="Times New Roman" w:cs="Times New Roman"/>
          <w:sz w:val="28"/>
          <w:szCs w:val="28"/>
        </w:rPr>
        <w:t xml:space="preserve">7,0 </w:t>
      </w:r>
      <w:r w:rsidRPr="003A3333">
        <w:rPr>
          <w:rFonts w:ascii="Times New Roman" w:hAnsi="Times New Roman" w:cs="Times New Roman"/>
          <w:sz w:val="28"/>
          <w:szCs w:val="28"/>
        </w:rPr>
        <w:t>тыс. рублей).</w:t>
      </w:r>
    </w:p>
    <w:p w:rsidR="008A05BD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вносятся:</w:t>
      </w:r>
    </w:p>
    <w:p w:rsidR="008A05BD" w:rsidRDefault="00791C05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05BD">
        <w:rPr>
          <w:rFonts w:ascii="Times New Roman" w:hAnsi="Times New Roman" w:cs="Times New Roman"/>
          <w:sz w:val="28"/>
          <w:szCs w:val="28"/>
        </w:rPr>
        <w:t xml:space="preserve"> </w:t>
      </w:r>
      <w:r w:rsidR="008A05BD" w:rsidRPr="008A05BD">
        <w:rPr>
          <w:rFonts w:ascii="Times New Roman" w:hAnsi="Times New Roman" w:cs="Times New Roman"/>
          <w:sz w:val="28"/>
          <w:szCs w:val="28"/>
        </w:rPr>
        <w:t>В подпрограмму «Обеспечение благоприятного инвестиционного климата в Ленинградской области» в части корректировки финансирования</w:t>
      </w:r>
      <w:r w:rsidR="008A05BD">
        <w:rPr>
          <w:rFonts w:ascii="Times New Roman" w:hAnsi="Times New Roman" w:cs="Times New Roman"/>
          <w:sz w:val="28"/>
          <w:szCs w:val="28"/>
        </w:rPr>
        <w:t xml:space="preserve"> в 2020-2022 годах, в том числе:</w:t>
      </w:r>
    </w:p>
    <w:p w:rsidR="008A05BD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59"/>
        <w:gridCol w:w="866"/>
        <w:gridCol w:w="25"/>
        <w:gridCol w:w="34"/>
        <w:gridCol w:w="821"/>
        <w:gridCol w:w="14"/>
        <w:gridCol w:w="39"/>
        <w:gridCol w:w="824"/>
        <w:gridCol w:w="857"/>
        <w:gridCol w:w="6"/>
        <w:gridCol w:w="16"/>
        <w:gridCol w:w="822"/>
        <w:gridCol w:w="30"/>
        <w:gridCol w:w="817"/>
        <w:gridCol w:w="866"/>
        <w:gridCol w:w="18"/>
        <w:gridCol w:w="851"/>
        <w:gridCol w:w="67"/>
        <w:gridCol w:w="75"/>
        <w:gridCol w:w="41"/>
        <w:gridCol w:w="776"/>
      </w:tblGrid>
      <w:tr w:rsidR="007D3CCB" w:rsidRPr="008A05BD" w:rsidTr="007D3CCB">
        <w:trPr>
          <w:tblHeader/>
        </w:trPr>
        <w:tc>
          <w:tcPr>
            <w:tcW w:w="3159" w:type="dxa"/>
            <w:vMerge w:val="restart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23" w:type="dxa"/>
            <w:gridSpan w:val="7"/>
          </w:tcPr>
          <w:p w:rsidR="008A05BD" w:rsidRPr="008A05BD" w:rsidRDefault="008A05BD" w:rsidP="008A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(тыс. </w:t>
            </w:r>
            <w:proofErr w:type="spellStart"/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48" w:type="dxa"/>
            <w:gridSpan w:val="6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+/- (тыс. </w:t>
            </w:r>
            <w:proofErr w:type="spellStart"/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  <w:gridSpan w:val="7"/>
          </w:tcPr>
          <w:p w:rsidR="008A05BD" w:rsidRPr="008A05BD" w:rsidRDefault="008A05BD" w:rsidP="008A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 xml:space="preserve">уточненные ассигнования (тыс. </w:t>
            </w:r>
            <w:proofErr w:type="spellStart"/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D3CCB" w:rsidRPr="008A05BD" w:rsidTr="007D3CCB">
        <w:trPr>
          <w:tblHeader/>
        </w:trPr>
        <w:tc>
          <w:tcPr>
            <w:tcW w:w="3159" w:type="dxa"/>
            <w:vMerge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3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74" w:type="dxa"/>
            <w:gridSpan w:val="3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24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79" w:type="dxa"/>
            <w:gridSpan w:val="3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2" w:type="dxa"/>
            <w:gridSpan w:val="2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17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84" w:type="dxa"/>
            <w:gridSpan w:val="2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034" w:type="dxa"/>
            <w:gridSpan w:val="4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76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«Сопровождение инвестиционных проектов по принципу "единого окна", продвижение инвестиционных возможностей и проектов Ленинградской области в России и за рубежом»,</w:t>
            </w:r>
          </w:p>
        </w:tc>
        <w:tc>
          <w:tcPr>
            <w:tcW w:w="925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49918,9</w:t>
            </w:r>
          </w:p>
        </w:tc>
        <w:tc>
          <w:tcPr>
            <w:tcW w:w="874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+2000,0</w:t>
            </w:r>
          </w:p>
        </w:tc>
        <w:tc>
          <w:tcPr>
            <w:tcW w:w="852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51918,9</w:t>
            </w:r>
          </w:p>
        </w:tc>
        <w:tc>
          <w:tcPr>
            <w:tcW w:w="1034" w:type="dxa"/>
            <w:gridSpan w:val="4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5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Конгрессно</w:t>
            </w:r>
            <w:proofErr w:type="spellEnd"/>
            <w:r w:rsidRPr="008A05BD">
              <w:rPr>
                <w:rFonts w:ascii="Times New Roman" w:hAnsi="Times New Roman" w:cs="Times New Roman"/>
                <w:sz w:val="20"/>
                <w:szCs w:val="20"/>
              </w:rPr>
              <w:t xml:space="preserve">-выставочные мероприятия по продвижению инвестиционных возможностей и </w:t>
            </w:r>
            <w:r w:rsidRPr="008A0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проектов Ленинградской области в России и за рубежом</w:t>
            </w:r>
          </w:p>
        </w:tc>
        <w:tc>
          <w:tcPr>
            <w:tcW w:w="925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1046,8</w:t>
            </w:r>
          </w:p>
        </w:tc>
        <w:tc>
          <w:tcPr>
            <w:tcW w:w="874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+1400,0</w:t>
            </w:r>
          </w:p>
        </w:tc>
        <w:tc>
          <w:tcPr>
            <w:tcW w:w="852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2446,8</w:t>
            </w:r>
          </w:p>
        </w:tc>
        <w:tc>
          <w:tcPr>
            <w:tcW w:w="1034" w:type="dxa"/>
            <w:gridSpan w:val="4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Продвижение специализированного интернет-сайта "Инвестиционный портал Ленинградской области" в социальных сетях</w:t>
            </w:r>
          </w:p>
        </w:tc>
        <w:tc>
          <w:tcPr>
            <w:tcW w:w="891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632,0</w:t>
            </w:r>
          </w:p>
        </w:tc>
        <w:tc>
          <w:tcPr>
            <w:tcW w:w="869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+600,0</w:t>
            </w:r>
          </w:p>
        </w:tc>
        <w:tc>
          <w:tcPr>
            <w:tcW w:w="838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1232,0</w:t>
            </w:r>
          </w:p>
        </w:tc>
        <w:tc>
          <w:tcPr>
            <w:tcW w:w="851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"Привлечение инвестиций в экономику Ленинградской области на условиях соглашений о государственно-частном партнерстве или концессионных соглашений"</w:t>
            </w:r>
          </w:p>
        </w:tc>
        <w:tc>
          <w:tcPr>
            <w:tcW w:w="891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69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-6000,0</w:t>
            </w:r>
          </w:p>
        </w:tc>
        <w:tc>
          <w:tcPr>
            <w:tcW w:w="838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91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Подготовка к заключению соглашений о государственно-частном партнерстве и концессионных соглашений, разработка технико-экономических обоснований соглашений и конкурсной документации для проведения конкурсов на право заключения соглашений</w:t>
            </w:r>
          </w:p>
        </w:tc>
        <w:tc>
          <w:tcPr>
            <w:tcW w:w="891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69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-6000,0</w:t>
            </w:r>
          </w:p>
        </w:tc>
        <w:tc>
          <w:tcPr>
            <w:tcW w:w="838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"Стимулирование создания и развития индустриальных (промышленных) парков"</w:t>
            </w:r>
          </w:p>
        </w:tc>
        <w:tc>
          <w:tcPr>
            <w:tcW w:w="891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69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+957,0</w:t>
            </w:r>
          </w:p>
        </w:tc>
        <w:tc>
          <w:tcPr>
            <w:tcW w:w="838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6957,0</w:t>
            </w:r>
          </w:p>
        </w:tc>
        <w:tc>
          <w:tcPr>
            <w:tcW w:w="851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91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Развитие и ведение (актуализация) интегрированной региональной информационной системы «Инвестиционное развитие территории Ленинградской области»</w:t>
            </w:r>
          </w:p>
        </w:tc>
        <w:tc>
          <w:tcPr>
            <w:tcW w:w="891" w:type="dxa"/>
            <w:gridSpan w:val="2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69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+957,0</w:t>
            </w:r>
          </w:p>
        </w:tc>
        <w:tc>
          <w:tcPr>
            <w:tcW w:w="838" w:type="dxa"/>
            <w:gridSpan w:val="2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6957,0</w:t>
            </w:r>
          </w:p>
        </w:tc>
        <w:tc>
          <w:tcPr>
            <w:tcW w:w="851" w:type="dxa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7D3CCB" w:rsidRPr="008A05BD" w:rsidRDefault="007D3CCB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"Реализация схемы территориального планирования Ленинградской области и полномочий Ленинградской области в сфере градостроительной деятельности"</w:t>
            </w:r>
          </w:p>
        </w:tc>
        <w:tc>
          <w:tcPr>
            <w:tcW w:w="891" w:type="dxa"/>
            <w:gridSpan w:val="2"/>
            <w:vAlign w:val="center"/>
          </w:tcPr>
          <w:p w:rsidR="007D3CCB" w:rsidRPr="008A05BD" w:rsidRDefault="007D3CCB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23835,0</w:t>
            </w:r>
          </w:p>
        </w:tc>
        <w:tc>
          <w:tcPr>
            <w:tcW w:w="869" w:type="dxa"/>
            <w:gridSpan w:val="3"/>
            <w:vAlign w:val="center"/>
          </w:tcPr>
          <w:p w:rsidR="007D3CCB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24788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3" w:type="dxa"/>
            <w:gridSpan w:val="2"/>
            <w:vAlign w:val="center"/>
          </w:tcPr>
          <w:p w:rsidR="007D3CCB" w:rsidRPr="007D3CCB" w:rsidRDefault="007D3CCB" w:rsidP="000A2A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D3CCB">
              <w:rPr>
                <w:rFonts w:ascii="Times New Roman" w:hAnsi="Times New Roman" w:cs="Times New Roman"/>
                <w:sz w:val="19"/>
                <w:szCs w:val="19"/>
              </w:rPr>
              <w:t>25779,9</w:t>
            </w:r>
          </w:p>
        </w:tc>
        <w:tc>
          <w:tcPr>
            <w:tcW w:w="863" w:type="dxa"/>
            <w:gridSpan w:val="2"/>
            <w:vAlign w:val="center"/>
          </w:tcPr>
          <w:p w:rsidR="007D3CCB" w:rsidRPr="008A05BD" w:rsidRDefault="007D3CCB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+347,8</w:t>
            </w:r>
          </w:p>
        </w:tc>
        <w:tc>
          <w:tcPr>
            <w:tcW w:w="838" w:type="dxa"/>
            <w:gridSpan w:val="2"/>
            <w:vAlign w:val="center"/>
          </w:tcPr>
          <w:p w:rsidR="007D3CCB" w:rsidRPr="008A05BD" w:rsidRDefault="007D3CCB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gridSpan w:val="2"/>
            <w:vAlign w:val="center"/>
          </w:tcPr>
          <w:p w:rsidR="007D3CCB" w:rsidRPr="008A05BD" w:rsidRDefault="007D3CCB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:rsidR="007D3CCB" w:rsidRPr="008A05BD" w:rsidRDefault="007D3CCB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24182,8</w:t>
            </w:r>
          </w:p>
        </w:tc>
        <w:tc>
          <w:tcPr>
            <w:tcW w:w="851" w:type="dxa"/>
            <w:vAlign w:val="center"/>
          </w:tcPr>
          <w:p w:rsidR="007D3CCB" w:rsidRPr="007D3CCB" w:rsidRDefault="007D3CCB" w:rsidP="008A05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CCB">
              <w:rPr>
                <w:rFonts w:ascii="Times New Roman" w:hAnsi="Times New Roman" w:cs="Times New Roman"/>
                <w:sz w:val="16"/>
                <w:szCs w:val="16"/>
              </w:rPr>
              <w:t>25369,6</w:t>
            </w:r>
          </w:p>
        </w:tc>
        <w:tc>
          <w:tcPr>
            <w:tcW w:w="959" w:type="dxa"/>
            <w:gridSpan w:val="4"/>
            <w:vAlign w:val="center"/>
          </w:tcPr>
          <w:p w:rsidR="007D3CCB" w:rsidRPr="008A05BD" w:rsidRDefault="007D3CCB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26407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8A05BD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66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8A05BD" w:rsidRPr="008A05BD" w:rsidRDefault="008A05BD" w:rsidP="008A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7D3CCB" w:rsidRPr="008A05BD" w:rsidRDefault="007D3CCB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государственного казенного учреждения ГКУ "ГРТ ЛО"</w:t>
            </w:r>
          </w:p>
        </w:tc>
        <w:tc>
          <w:tcPr>
            <w:tcW w:w="866" w:type="dxa"/>
            <w:vAlign w:val="center"/>
          </w:tcPr>
          <w:p w:rsidR="007D3CCB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23835,0</w:t>
            </w:r>
          </w:p>
        </w:tc>
        <w:tc>
          <w:tcPr>
            <w:tcW w:w="880" w:type="dxa"/>
            <w:gridSpan w:val="3"/>
            <w:vAlign w:val="center"/>
          </w:tcPr>
          <w:p w:rsidR="007D3CCB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24788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7" w:type="dxa"/>
            <w:gridSpan w:val="3"/>
            <w:vAlign w:val="center"/>
          </w:tcPr>
          <w:p w:rsidR="007D3CCB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19"/>
                <w:szCs w:val="19"/>
              </w:rPr>
              <w:t>25779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7" w:type="dxa"/>
            <w:vAlign w:val="center"/>
          </w:tcPr>
          <w:p w:rsidR="007D3CCB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+347,8</w:t>
            </w:r>
          </w:p>
        </w:tc>
        <w:tc>
          <w:tcPr>
            <w:tcW w:w="844" w:type="dxa"/>
            <w:gridSpan w:val="3"/>
            <w:vAlign w:val="center"/>
          </w:tcPr>
          <w:p w:rsidR="007D3CCB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gridSpan w:val="2"/>
            <w:vAlign w:val="center"/>
          </w:tcPr>
          <w:p w:rsidR="007D3CCB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vAlign w:val="center"/>
          </w:tcPr>
          <w:p w:rsidR="007D3CCB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24182,8</w:t>
            </w:r>
          </w:p>
        </w:tc>
        <w:tc>
          <w:tcPr>
            <w:tcW w:w="936" w:type="dxa"/>
            <w:gridSpan w:val="3"/>
            <w:vAlign w:val="center"/>
          </w:tcPr>
          <w:p w:rsidR="007D3CCB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25369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05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2" w:type="dxa"/>
            <w:gridSpan w:val="3"/>
            <w:vAlign w:val="center"/>
          </w:tcPr>
          <w:p w:rsidR="007D3CCB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26407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7D3CCB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Отраслевой проект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32873,8</w:t>
            </w:r>
          </w:p>
        </w:tc>
        <w:tc>
          <w:tcPr>
            <w:tcW w:w="880" w:type="dxa"/>
            <w:gridSpan w:val="3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29380,7</w:t>
            </w:r>
          </w:p>
        </w:tc>
        <w:tc>
          <w:tcPr>
            <w:tcW w:w="877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-3343,0</w:t>
            </w:r>
          </w:p>
        </w:tc>
        <w:tc>
          <w:tcPr>
            <w:tcW w:w="844" w:type="dxa"/>
            <w:gridSpan w:val="3"/>
            <w:vAlign w:val="center"/>
          </w:tcPr>
          <w:p w:rsidR="008A05BD" w:rsidRPr="007D3CCB" w:rsidRDefault="007D3CCB" w:rsidP="000A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CCB">
              <w:rPr>
                <w:rFonts w:ascii="Times New Roman" w:hAnsi="Times New Roman" w:cs="Times New Roman"/>
                <w:sz w:val="16"/>
                <w:szCs w:val="16"/>
              </w:rPr>
              <w:t>-11256,0</w:t>
            </w:r>
          </w:p>
        </w:tc>
        <w:tc>
          <w:tcPr>
            <w:tcW w:w="847" w:type="dxa"/>
            <w:gridSpan w:val="2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29530,9</w:t>
            </w:r>
          </w:p>
        </w:tc>
        <w:tc>
          <w:tcPr>
            <w:tcW w:w="936" w:type="dxa"/>
            <w:gridSpan w:val="3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18124,7</w:t>
            </w:r>
          </w:p>
        </w:tc>
        <w:tc>
          <w:tcPr>
            <w:tcW w:w="892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7D3CCB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66" w:type="dxa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7D3CCB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подготовку проектов изменений в генеральные планы поселений, необходимых для внесения сведений о местоположении границ </w:t>
            </w:r>
            <w:r w:rsidRPr="007D3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 в единый государственный реестр недвижимости</w:t>
            </w: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-1919,6</w:t>
            </w:r>
          </w:p>
        </w:tc>
        <w:tc>
          <w:tcPr>
            <w:tcW w:w="844" w:type="dxa"/>
            <w:gridSpan w:val="3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3215,0</w:t>
            </w:r>
          </w:p>
        </w:tc>
        <w:tc>
          <w:tcPr>
            <w:tcW w:w="936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7D3CCB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на проведение кадастровых работ в целях образования земельных участков, постановки на государственный кадастровый учет и оформления прав на земельные участки для размещения кладбищ</w:t>
            </w: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1449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0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-784,0</w:t>
            </w:r>
          </w:p>
        </w:tc>
        <w:tc>
          <w:tcPr>
            <w:tcW w:w="844" w:type="dxa"/>
            <w:gridSpan w:val="3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6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7D3CCB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Субсидии на проведение комплексных кадастровых работ</w:t>
            </w: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17934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880" w:type="dxa"/>
            <w:gridSpan w:val="3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14000,0</w:t>
            </w:r>
          </w:p>
        </w:tc>
        <w:tc>
          <w:tcPr>
            <w:tcW w:w="877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-639,4</w:t>
            </w:r>
          </w:p>
        </w:tc>
        <w:tc>
          <w:tcPr>
            <w:tcW w:w="844" w:type="dxa"/>
            <w:gridSpan w:val="3"/>
            <w:vAlign w:val="center"/>
          </w:tcPr>
          <w:p w:rsidR="008A05BD" w:rsidRPr="007D3CCB" w:rsidRDefault="007D3CCB" w:rsidP="000A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CCB">
              <w:rPr>
                <w:rFonts w:ascii="Times New Roman" w:hAnsi="Times New Roman" w:cs="Times New Roman"/>
                <w:sz w:val="16"/>
                <w:szCs w:val="16"/>
              </w:rPr>
              <w:t>-11256,0</w:t>
            </w:r>
          </w:p>
        </w:tc>
        <w:tc>
          <w:tcPr>
            <w:tcW w:w="847" w:type="dxa"/>
            <w:gridSpan w:val="2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17295,0</w:t>
            </w:r>
          </w:p>
        </w:tc>
        <w:tc>
          <w:tcPr>
            <w:tcW w:w="936" w:type="dxa"/>
            <w:gridSpan w:val="3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2744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2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7D3CCB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"Содействие улучшению инвестиционного климата в Ленинградской области"</w:t>
            </w: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12336,7</w:t>
            </w:r>
          </w:p>
        </w:tc>
        <w:tc>
          <w:tcPr>
            <w:tcW w:w="880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-5166,7</w:t>
            </w:r>
          </w:p>
        </w:tc>
        <w:tc>
          <w:tcPr>
            <w:tcW w:w="844" w:type="dxa"/>
            <w:gridSpan w:val="3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7170,0</w:t>
            </w:r>
          </w:p>
        </w:tc>
        <w:tc>
          <w:tcPr>
            <w:tcW w:w="936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7D3CCB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66" w:type="dxa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7D3CCB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Поддержка юридических лиц, реализующих инвестиционные проекты по строительству объектов недвижимости в общественно-деловых и производственных территориальных зонах Ленинградской области, для возмещения части затрат на техническое присоединение к сетям энергоснабжения, водоснабжения и водоотведения</w:t>
            </w: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4209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0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-4209,7</w:t>
            </w:r>
          </w:p>
        </w:tc>
        <w:tc>
          <w:tcPr>
            <w:tcW w:w="844" w:type="dxa"/>
            <w:gridSpan w:val="3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CCB" w:rsidRPr="008A05BD" w:rsidTr="007D3CCB">
        <w:tc>
          <w:tcPr>
            <w:tcW w:w="3159" w:type="dxa"/>
          </w:tcPr>
          <w:p w:rsidR="008A05BD" w:rsidRPr="008A05BD" w:rsidRDefault="007D3CCB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B">
              <w:rPr>
                <w:rFonts w:ascii="Times New Roman" w:hAnsi="Times New Roman" w:cs="Times New Roman"/>
                <w:sz w:val="20"/>
                <w:szCs w:val="20"/>
              </w:rPr>
              <w:t>Развитие системы оценки регулирующего воздействия нормативных правовых актов в Ленинградской области</w:t>
            </w:r>
          </w:p>
        </w:tc>
        <w:tc>
          <w:tcPr>
            <w:tcW w:w="866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957,0</w:t>
            </w:r>
          </w:p>
        </w:tc>
        <w:tc>
          <w:tcPr>
            <w:tcW w:w="880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8A05BD" w:rsidRPr="008A05BD" w:rsidRDefault="007D3CCB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-957,0</w:t>
            </w:r>
          </w:p>
        </w:tc>
        <w:tc>
          <w:tcPr>
            <w:tcW w:w="844" w:type="dxa"/>
            <w:gridSpan w:val="3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8A05BD" w:rsidRPr="008A05BD" w:rsidRDefault="008A05BD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05BD" w:rsidRDefault="008A05BD" w:rsidP="008A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CCB" w:rsidRDefault="007D3CCB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Увеличение объемов </w:t>
      </w:r>
      <w:r w:rsidR="008814F6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 w:rsidRPr="007D3CCB">
        <w:rPr>
          <w:rFonts w:ascii="Times New Roman" w:hAnsi="Times New Roman" w:cs="Times New Roman"/>
          <w:sz w:val="28"/>
          <w:szCs w:val="28"/>
        </w:rPr>
        <w:t>«Сопровождение инвестиционных проектов по принципу "единого окна", продвижение инвестиционных возможностей и проектов Ленинградской области в России и за рубежом»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4F6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 xml:space="preserve">обусловлено </w:t>
      </w:r>
    </w:p>
    <w:p w:rsidR="007D3CCB" w:rsidRDefault="007D3CCB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Сокращение объемов финансирования </w:t>
      </w:r>
      <w:r w:rsidR="008814F6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 w:rsidR="008814F6" w:rsidRPr="008814F6">
        <w:rPr>
          <w:rFonts w:ascii="Times New Roman" w:hAnsi="Times New Roman" w:cs="Times New Roman"/>
          <w:sz w:val="28"/>
          <w:szCs w:val="28"/>
        </w:rPr>
        <w:t>"Привлечение инвестиций в экономику Ленинградской области на условиях соглашений о государственно-частном партнерстве или концессионных соглашений"</w:t>
      </w:r>
      <w:r w:rsidR="00881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обусловлено отсутствием утвержденного перечня </w:t>
      </w:r>
      <w:r w:rsidRPr="007D3CCB">
        <w:rPr>
          <w:rFonts w:ascii="Times New Roman" w:hAnsi="Times New Roman" w:cs="Times New Roman"/>
          <w:sz w:val="28"/>
          <w:szCs w:val="28"/>
        </w:rPr>
        <w:t>объектов, в отношении которых планируется заключение концессионных соглашений в очередном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CCB" w:rsidRDefault="007D3CCB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Увеличение </w:t>
      </w:r>
      <w:r w:rsidR="008814F6">
        <w:rPr>
          <w:rFonts w:ascii="Times New Roman" w:hAnsi="Times New Roman" w:cs="Times New Roman"/>
          <w:sz w:val="28"/>
          <w:szCs w:val="28"/>
        </w:rPr>
        <w:t xml:space="preserve">объемов финансирования в 2020 году </w:t>
      </w:r>
      <w:r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 w:rsidRPr="007D3CCB">
        <w:rPr>
          <w:rFonts w:ascii="Times New Roman" w:hAnsi="Times New Roman" w:cs="Times New Roman"/>
          <w:sz w:val="28"/>
          <w:szCs w:val="28"/>
        </w:rPr>
        <w:t>"Стимулирование создания и развития индустриальных (промышленных) парков"</w:t>
      </w:r>
      <w:r>
        <w:rPr>
          <w:rFonts w:ascii="Times New Roman" w:hAnsi="Times New Roman" w:cs="Times New Roman"/>
          <w:sz w:val="28"/>
          <w:szCs w:val="28"/>
        </w:rPr>
        <w:t xml:space="preserve"> обусловлено необходимостью</w:t>
      </w:r>
      <w:r w:rsidRPr="007D3CCB">
        <w:rPr>
          <w:rFonts w:ascii="Times New Roman" w:hAnsi="Times New Roman" w:cs="Times New Roman"/>
          <w:sz w:val="28"/>
          <w:szCs w:val="28"/>
        </w:rPr>
        <w:t xml:space="preserve"> выполнения работ по дальнейшему развитию интегрированной региональной информационной системы «Инвестиционное развитие территории Ленинградской области» (далее - ИРИС), связанных с формированием новых разделов ИРИС</w:t>
      </w:r>
      <w:r>
        <w:rPr>
          <w:rFonts w:ascii="Times New Roman" w:hAnsi="Times New Roman" w:cs="Times New Roman"/>
          <w:sz w:val="28"/>
          <w:szCs w:val="28"/>
        </w:rPr>
        <w:t>, в том числе п</w:t>
      </w:r>
      <w:r w:rsidRPr="007D3CCB">
        <w:rPr>
          <w:rFonts w:ascii="Times New Roman" w:hAnsi="Times New Roman" w:cs="Times New Roman"/>
          <w:sz w:val="28"/>
          <w:szCs w:val="28"/>
        </w:rPr>
        <w:t xml:space="preserve">ространственный раздел </w:t>
      </w:r>
      <w:r w:rsidRPr="007D3CCB">
        <w:rPr>
          <w:rFonts w:ascii="Times New Roman" w:hAnsi="Times New Roman" w:cs="Times New Roman"/>
          <w:sz w:val="28"/>
          <w:szCs w:val="28"/>
        </w:rPr>
        <w:lastRenderedPageBreak/>
        <w:t>Стратегии социально-экономического развития Ленинградской области до 2030 год</w:t>
      </w:r>
      <w:r>
        <w:rPr>
          <w:rFonts w:ascii="Times New Roman" w:hAnsi="Times New Roman" w:cs="Times New Roman"/>
          <w:sz w:val="28"/>
          <w:szCs w:val="28"/>
        </w:rPr>
        <w:t>а и д</w:t>
      </w:r>
      <w:r w:rsidRPr="007D3CCB">
        <w:rPr>
          <w:rFonts w:ascii="Times New Roman" w:hAnsi="Times New Roman" w:cs="Times New Roman"/>
          <w:sz w:val="28"/>
          <w:szCs w:val="28"/>
        </w:rPr>
        <w:t>ействующие промышленные предприятия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7CAD" w:rsidRDefault="007D3CCB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814F6">
        <w:rPr>
          <w:rFonts w:ascii="Times New Roman" w:hAnsi="Times New Roman" w:cs="Times New Roman"/>
          <w:sz w:val="28"/>
          <w:szCs w:val="28"/>
        </w:rPr>
        <w:t xml:space="preserve">Увеличение объемов финансирования в 2020-2022 годах основного мероприятия </w:t>
      </w:r>
      <w:r w:rsidR="008814F6" w:rsidRPr="008814F6">
        <w:rPr>
          <w:rFonts w:ascii="Times New Roman" w:hAnsi="Times New Roman" w:cs="Times New Roman"/>
          <w:sz w:val="28"/>
          <w:szCs w:val="28"/>
        </w:rPr>
        <w:t>"Реализация схемы территориального планирования Ленинградской области и полномочий Ленинградской области в сфере градостроительной деятельности"</w:t>
      </w:r>
      <w:r w:rsidR="008814F6">
        <w:rPr>
          <w:rFonts w:ascii="Times New Roman" w:hAnsi="Times New Roman" w:cs="Times New Roman"/>
          <w:sz w:val="28"/>
          <w:szCs w:val="28"/>
        </w:rPr>
        <w:t xml:space="preserve"> обусловлено</w:t>
      </w:r>
      <w:r w:rsidR="00F542DD">
        <w:rPr>
          <w:rFonts w:ascii="Times New Roman" w:hAnsi="Times New Roman" w:cs="Times New Roman"/>
          <w:sz w:val="28"/>
          <w:szCs w:val="28"/>
        </w:rPr>
        <w:t xml:space="preserve"> </w:t>
      </w:r>
      <w:r w:rsidR="00277CAD" w:rsidRPr="00277CAD">
        <w:rPr>
          <w:rFonts w:ascii="Times New Roman" w:hAnsi="Times New Roman" w:cs="Times New Roman"/>
          <w:sz w:val="28"/>
          <w:szCs w:val="28"/>
        </w:rPr>
        <w:t>осуществление</w:t>
      </w:r>
      <w:r w:rsidR="00277CAD">
        <w:rPr>
          <w:rFonts w:ascii="Times New Roman" w:hAnsi="Times New Roman" w:cs="Times New Roman"/>
          <w:sz w:val="28"/>
          <w:szCs w:val="28"/>
        </w:rPr>
        <w:t>м</w:t>
      </w:r>
      <w:r w:rsidR="00277CAD" w:rsidRPr="00277CAD">
        <w:rPr>
          <w:rFonts w:ascii="Times New Roman" w:hAnsi="Times New Roman" w:cs="Times New Roman"/>
          <w:sz w:val="28"/>
          <w:szCs w:val="28"/>
        </w:rPr>
        <w:t xml:space="preserve"> стимулирующих выплат</w:t>
      </w:r>
      <w:r w:rsidR="00277CAD">
        <w:rPr>
          <w:rFonts w:ascii="Times New Roman" w:hAnsi="Times New Roman" w:cs="Times New Roman"/>
          <w:sz w:val="28"/>
          <w:szCs w:val="28"/>
        </w:rPr>
        <w:t xml:space="preserve"> в соответствии с Положением</w:t>
      </w:r>
      <w:r w:rsidR="00277CAD" w:rsidRPr="00277CAD">
        <w:rPr>
          <w:rFonts w:ascii="Times New Roman" w:hAnsi="Times New Roman" w:cs="Times New Roman"/>
          <w:sz w:val="28"/>
          <w:szCs w:val="28"/>
        </w:rPr>
        <w:t xml:space="preserve"> о системах оплаты труда в государственных бюджетных учреждениях Ленинградской области и государственных казенных учреждения Ленинградской области по видам экономической деятельно</w:t>
      </w:r>
      <w:r w:rsidR="00E96D0B">
        <w:rPr>
          <w:rFonts w:ascii="Times New Roman" w:hAnsi="Times New Roman" w:cs="Times New Roman"/>
          <w:sz w:val="28"/>
          <w:szCs w:val="28"/>
        </w:rPr>
        <w:t>сти, утвержденным</w:t>
      </w:r>
      <w:r w:rsidR="00277CAD" w:rsidRPr="00277CA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15 июня 2011</w:t>
      </w:r>
      <w:proofErr w:type="gramEnd"/>
      <w:r w:rsidR="00277CAD" w:rsidRPr="00277CAD">
        <w:rPr>
          <w:rFonts w:ascii="Times New Roman" w:hAnsi="Times New Roman" w:cs="Times New Roman"/>
          <w:sz w:val="28"/>
          <w:szCs w:val="28"/>
        </w:rPr>
        <w:t xml:space="preserve"> г. № 173.</w:t>
      </w:r>
    </w:p>
    <w:p w:rsidR="008814F6" w:rsidRDefault="00277CAD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8814F6">
        <w:rPr>
          <w:rFonts w:ascii="Times New Roman" w:hAnsi="Times New Roman" w:cs="Times New Roman"/>
          <w:sz w:val="28"/>
          <w:szCs w:val="28"/>
        </w:rPr>
        <w:t xml:space="preserve"> Сокращение объемов финансирования в 2020-2021 годах Отраслевого</w:t>
      </w:r>
      <w:r w:rsidR="008814F6" w:rsidRPr="008814F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814F6">
        <w:rPr>
          <w:rFonts w:ascii="Times New Roman" w:hAnsi="Times New Roman" w:cs="Times New Roman"/>
          <w:sz w:val="28"/>
          <w:szCs w:val="28"/>
        </w:rPr>
        <w:t>а</w:t>
      </w:r>
      <w:r w:rsidR="008814F6" w:rsidRPr="008814F6">
        <w:rPr>
          <w:rFonts w:ascii="Times New Roman" w:hAnsi="Times New Roman" w:cs="Times New Roman"/>
          <w:sz w:val="28"/>
          <w:szCs w:val="28"/>
        </w:rPr>
        <w:t xml:space="preserve"> "Регистрация права собственности и постановка на кадастровый учет земельных участков и объектов недвижимого имущества"</w:t>
      </w:r>
      <w:r w:rsidR="008814F6">
        <w:rPr>
          <w:rFonts w:ascii="Times New Roman" w:hAnsi="Times New Roman" w:cs="Times New Roman"/>
          <w:sz w:val="28"/>
          <w:szCs w:val="28"/>
        </w:rPr>
        <w:t xml:space="preserve"> обусловлено экономией бюджетных средств по итогам, проведенных конкурсных процедур и заключенных муниципальных контрактов на </w:t>
      </w:r>
      <w:r w:rsidR="008814F6" w:rsidRPr="008814F6">
        <w:rPr>
          <w:rFonts w:ascii="Times New Roman" w:hAnsi="Times New Roman" w:cs="Times New Roman"/>
          <w:sz w:val="28"/>
          <w:szCs w:val="28"/>
        </w:rPr>
        <w:t>подготовку проектов изменений в генеральные планы поселений, на проведение комплексных кадастровых работ, а также на проведение кадастровых работ с целью образования земельных участков</w:t>
      </w:r>
      <w:proofErr w:type="gramEnd"/>
      <w:r w:rsidR="008814F6" w:rsidRPr="008814F6">
        <w:rPr>
          <w:rFonts w:ascii="Times New Roman" w:hAnsi="Times New Roman" w:cs="Times New Roman"/>
          <w:sz w:val="28"/>
          <w:szCs w:val="28"/>
        </w:rPr>
        <w:t>, постановки на государственный кадастровый учет и оформления прав на земельные участки для размещения кладбищ</w:t>
      </w:r>
      <w:r w:rsidR="008814F6">
        <w:rPr>
          <w:rFonts w:ascii="Times New Roman" w:hAnsi="Times New Roman" w:cs="Times New Roman"/>
          <w:sz w:val="28"/>
          <w:szCs w:val="28"/>
        </w:rPr>
        <w:t>.</w:t>
      </w:r>
    </w:p>
    <w:p w:rsidR="008814F6" w:rsidRDefault="008814F6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Сокращение объемов финансирования в 2020 году основного мероприятия</w:t>
      </w:r>
      <w:r w:rsidRPr="008814F6">
        <w:rPr>
          <w:rFonts w:ascii="Times New Roman" w:hAnsi="Times New Roman" w:cs="Times New Roman"/>
          <w:sz w:val="28"/>
          <w:szCs w:val="28"/>
        </w:rPr>
        <w:t xml:space="preserve"> "Содействие улучшению инвестиционного климата в Ленинградской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обусловлено:</w:t>
      </w:r>
    </w:p>
    <w:p w:rsidR="00791C05" w:rsidRDefault="008814F6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мероприятия «</w:t>
      </w:r>
      <w:r w:rsidRPr="008814F6">
        <w:rPr>
          <w:rFonts w:ascii="Times New Roman" w:hAnsi="Times New Roman" w:cs="Times New Roman"/>
          <w:sz w:val="28"/>
          <w:szCs w:val="28"/>
        </w:rPr>
        <w:t>Развитие системы оценки регулирующего воздействия нормативных правовых актов в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невозможность проведения </w:t>
      </w:r>
      <w:r w:rsidRPr="008814F6">
        <w:rPr>
          <w:rFonts w:ascii="Times New Roman" w:hAnsi="Times New Roman" w:cs="Times New Roman"/>
          <w:sz w:val="28"/>
          <w:szCs w:val="28"/>
        </w:rPr>
        <w:t>всероссийской научно-практической конференции по вопросу развития института оценки регулирующего воздействия в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связи со сложившейся эпидемиологической </w:t>
      </w:r>
      <w:r w:rsidR="00791C05">
        <w:rPr>
          <w:rFonts w:ascii="Times New Roman" w:hAnsi="Times New Roman" w:cs="Times New Roman"/>
          <w:sz w:val="28"/>
          <w:szCs w:val="28"/>
        </w:rPr>
        <w:t>обстановкой;</w:t>
      </w:r>
    </w:p>
    <w:p w:rsidR="008814F6" w:rsidRDefault="00791C05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4F6">
        <w:rPr>
          <w:rFonts w:ascii="Times New Roman" w:hAnsi="Times New Roman" w:cs="Times New Roman"/>
          <w:sz w:val="28"/>
          <w:szCs w:val="28"/>
        </w:rPr>
        <w:t xml:space="preserve">в связи с выполнением работ по модернизации </w:t>
      </w:r>
      <w:r w:rsidR="008814F6" w:rsidRPr="008814F6">
        <w:rPr>
          <w:rFonts w:ascii="Times New Roman" w:hAnsi="Times New Roman" w:cs="Times New Roman"/>
          <w:sz w:val="28"/>
          <w:szCs w:val="28"/>
        </w:rPr>
        <w:t>официального сайта для размещения нормативных правовых актов  и действующих нормативных правовых актов органов власти Ленинградской области regulation.lenreg.ru</w:t>
      </w:r>
      <w:r w:rsidR="008814F6">
        <w:rPr>
          <w:rFonts w:ascii="Times New Roman" w:hAnsi="Times New Roman" w:cs="Times New Roman"/>
          <w:sz w:val="28"/>
          <w:szCs w:val="28"/>
        </w:rPr>
        <w:t xml:space="preserve"> в 2019 году. Высвободившиеся средства перераспределены на мероприятие «</w:t>
      </w:r>
      <w:r w:rsidR="008814F6" w:rsidRPr="008814F6">
        <w:rPr>
          <w:rFonts w:ascii="Times New Roman" w:hAnsi="Times New Roman" w:cs="Times New Roman"/>
          <w:sz w:val="28"/>
          <w:szCs w:val="28"/>
        </w:rPr>
        <w:t>Развитие и ведение (актуализация) интегрированной региональной информационной системы «Инвестиционное развитие территории Ленинградской области»</w:t>
      </w:r>
      <w:r w:rsidR="008814F6">
        <w:rPr>
          <w:rFonts w:ascii="Times New Roman" w:hAnsi="Times New Roman" w:cs="Times New Roman"/>
          <w:sz w:val="28"/>
          <w:szCs w:val="28"/>
        </w:rPr>
        <w:t>.</w:t>
      </w:r>
    </w:p>
    <w:p w:rsidR="00791C05" w:rsidRDefault="00791C05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C05" w:rsidRDefault="00791C05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подпрограмму «</w:t>
      </w:r>
      <w:r w:rsidRPr="00791C05">
        <w:rPr>
          <w:rFonts w:ascii="Times New Roman" w:hAnsi="Times New Roman" w:cs="Times New Roman"/>
          <w:sz w:val="28"/>
          <w:szCs w:val="28"/>
        </w:rPr>
        <w:t>Развитие промышленности и инноваций 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 в части корректировки объемов финансирования в 2020 году. Увеличение объемов финансирования на 30000,0 тыс. рублей в 2020 году обусловлено включением в состав подпрограммы Приоритетного проекта «</w:t>
      </w:r>
      <w:r w:rsidRPr="00791C05">
        <w:rPr>
          <w:rFonts w:ascii="Times New Roman" w:hAnsi="Times New Roman" w:cs="Times New Roman"/>
          <w:sz w:val="28"/>
          <w:szCs w:val="28"/>
        </w:rPr>
        <w:t>Индустриальное лидерство в агропромышленном комплексе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счет средств областного бюджета в</w:t>
      </w:r>
      <w:r w:rsidRPr="00791C05">
        <w:rPr>
          <w:rFonts w:ascii="Times New Roman" w:hAnsi="Times New Roman" w:cs="Times New Roman"/>
          <w:sz w:val="28"/>
          <w:szCs w:val="28"/>
        </w:rPr>
        <w:t xml:space="preserve"> рамках проекта планируется осуществлять поддержку юридических лиц, осуществляющих разработку и реализацию инновационных проектов посредством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на финансовое </w:t>
      </w:r>
      <w:r w:rsidRPr="00791C05">
        <w:rPr>
          <w:rFonts w:ascii="Times New Roman" w:hAnsi="Times New Roman" w:cs="Times New Roman"/>
          <w:sz w:val="28"/>
          <w:szCs w:val="28"/>
        </w:rPr>
        <w:lastRenderedPageBreak/>
        <w:t>обеспечение затрат на разработку и реализацию инновационных проектов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C05" w:rsidRDefault="00105854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в состав подпрограммы включается основное мероприятие «</w:t>
      </w:r>
      <w:r w:rsidRPr="00105854">
        <w:rPr>
          <w:rFonts w:ascii="Times New Roman" w:hAnsi="Times New Roman" w:cs="Times New Roman"/>
          <w:sz w:val="28"/>
          <w:szCs w:val="28"/>
        </w:rPr>
        <w:t>Реализация антикризисных мер поддержки предприятиям</w:t>
      </w:r>
      <w:r>
        <w:rPr>
          <w:rFonts w:ascii="Times New Roman" w:hAnsi="Times New Roman" w:cs="Times New Roman"/>
          <w:sz w:val="28"/>
          <w:szCs w:val="28"/>
        </w:rPr>
        <w:t xml:space="preserve">», в рамках которого планируется </w:t>
      </w:r>
      <w:r w:rsidRPr="00105854">
        <w:rPr>
          <w:rFonts w:ascii="Times New Roman" w:hAnsi="Times New Roman" w:cs="Times New Roman"/>
          <w:sz w:val="28"/>
          <w:szCs w:val="28"/>
        </w:rPr>
        <w:t>оказание мер поддержки юридическим лицам, находящимся в собственности общественных организаций инвалидов, осуществляющим деятельность на территории Ленинградской области, посредством предоставления субсидии на возмещение части затрат на оплату труда работников, а также осуществлять мониторинг потребности предприятий Ленинградской области в антикризисных мерах поддержки.</w:t>
      </w:r>
      <w:proofErr w:type="gramEnd"/>
    </w:p>
    <w:p w:rsidR="00105854" w:rsidRDefault="00105854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C05" w:rsidRDefault="00791C05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подпрограмму «</w:t>
      </w:r>
      <w:r w:rsidRPr="00791C05">
        <w:rPr>
          <w:rFonts w:ascii="Times New Roman" w:hAnsi="Times New Roman" w:cs="Times New Roman"/>
          <w:sz w:val="28"/>
          <w:szCs w:val="28"/>
        </w:rPr>
        <w:t>Развитие малого, среднего предпринимательства и потребительского рынка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 в части корректировки объемов финансирования в 2020-2021 годах.</w:t>
      </w:r>
    </w:p>
    <w:p w:rsidR="00791C05" w:rsidRDefault="00791C05" w:rsidP="007D3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276"/>
        <w:gridCol w:w="1276"/>
        <w:gridCol w:w="1275"/>
        <w:gridCol w:w="1135"/>
        <w:gridCol w:w="1275"/>
      </w:tblGrid>
      <w:tr w:rsidR="00791C05" w:rsidRPr="00791C05" w:rsidTr="006E0165">
        <w:trPr>
          <w:tblHeader/>
        </w:trPr>
        <w:tc>
          <w:tcPr>
            <w:tcW w:w="3261" w:type="dxa"/>
            <w:vMerge w:val="restart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1" w:type="dxa"/>
            <w:gridSpan w:val="2"/>
          </w:tcPr>
          <w:p w:rsidR="00791C05" w:rsidRPr="00791C05" w:rsidRDefault="00791C05" w:rsidP="00791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</w:t>
            </w:r>
          </w:p>
        </w:tc>
        <w:tc>
          <w:tcPr>
            <w:tcW w:w="2551" w:type="dxa"/>
            <w:gridSpan w:val="2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изменения +/-</w:t>
            </w:r>
          </w:p>
        </w:tc>
        <w:tc>
          <w:tcPr>
            <w:tcW w:w="2410" w:type="dxa"/>
            <w:gridSpan w:val="2"/>
          </w:tcPr>
          <w:p w:rsidR="00791C05" w:rsidRPr="00791C05" w:rsidRDefault="00791C05" w:rsidP="006E0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 xml:space="preserve">уточненные ассигнования </w:t>
            </w:r>
          </w:p>
        </w:tc>
      </w:tr>
      <w:tr w:rsidR="00791C05" w:rsidRPr="00791C05" w:rsidTr="006E0165">
        <w:trPr>
          <w:tblHeader/>
        </w:trPr>
        <w:tc>
          <w:tcPr>
            <w:tcW w:w="3261" w:type="dxa"/>
            <w:vMerge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1276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на 2021 год</w:t>
            </w:r>
          </w:p>
        </w:tc>
        <w:tc>
          <w:tcPr>
            <w:tcW w:w="1276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1275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на 2021 год</w:t>
            </w:r>
          </w:p>
        </w:tc>
        <w:tc>
          <w:tcPr>
            <w:tcW w:w="1135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на 2020 год</w:t>
            </w:r>
          </w:p>
        </w:tc>
        <w:tc>
          <w:tcPr>
            <w:tcW w:w="1275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на 2021 год</w:t>
            </w: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"Информационно-консультационная поддержка субъектов малого и среднего предпринимательства"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6014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6013,7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+22,4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-279,4</w:t>
            </w: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6037,1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5734,3</w:t>
            </w: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и модернизация информационно-аналитической системы мониторинга социально-экономического развития муниципальных образований Ленинградской области (ИАС "Мониторинг СЭР МО")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Содействие органам местного самоуправления по организации мониторинга деятельности субъектов малого и среднего предпринимательства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5414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5414,7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-277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-279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5137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5135,3</w:t>
            </w: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"Подготовка кадров для малого и среднего предпринимательства и популяризация предпринимательской деятельности"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0A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1092,0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Предоставление грантов в форме субсидий по итогам ежегодного конкурса "</w:t>
            </w:r>
            <w:proofErr w:type="gramStart"/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Лучший</w:t>
            </w:r>
            <w:proofErr w:type="gramEnd"/>
            <w:r w:rsidRPr="00791C05">
              <w:rPr>
                <w:rFonts w:ascii="Times New Roman" w:hAnsi="Times New Roman" w:cs="Times New Roman"/>
                <w:sz w:val="20"/>
                <w:szCs w:val="20"/>
              </w:rPr>
              <w:t xml:space="preserve"> по профессии в сфере потребительского рынка"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1092,0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"Формирование рыночных ниш для малого и среднего предпринимательства и развитие конкуренции на локальных рынках"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98348,8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+60018,9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158367,7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Поддержка работодателей, приостановивших свою деятельность в связи с угрозой распространения на территории Ленинградской области новой </w:t>
            </w:r>
            <w:proofErr w:type="spellStart"/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791C05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+50000,0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Развитие магазинов шаговой доступности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47500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субъектов малого и среднего предпринимательства, осуществляющих деятельность в области ремесел и народных художественных промыслов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субъектов малого и среднего предпринимательства, осуществляющих деятельность в сфере малоформатной торговли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3648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3481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167,7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Развитие торговли на розничных рынках, ярмарках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Развитие торговой деятельности в отдаленных и труднодоступных местностях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субъектов малого и среднего предпринимательства, осуществляющих деятельность в сфере туризма, в том числе сельского туризма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"Технологическое развитие малых и средних предприятий"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+176981,1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+78000,0</w:t>
            </w: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247481,1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138000,0</w:t>
            </w: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поддержка субъектов малого и среднего предпринимательства, реализующих программы </w:t>
            </w:r>
            <w:proofErr w:type="spellStart"/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+182000,0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+78000,0</w:t>
            </w: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78000,0</w:t>
            </w: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субъектов малого и среднего предпринимательства, осуществляющих модернизацию производства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-5018,9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65481,1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"Повышение доступности финансирования для субъектов малого и среднего предпринимательства"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+27437,9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+279,4</w:t>
            </w: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203237,9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43279,4</w:t>
            </w: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Развитие цифровых компетенций субъектов малого и среднего предпринимательства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19863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19863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субъектов малого и среднего предпринимательства, привлекающих кредитные ресурсы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58277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43279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региональной 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гарантийной организации Ленинградской области, осуществляющей деятельность в рамках национальной гарантийной системы, с учетом присвоенного ранга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2376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2376,7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региональной </w:t>
            </w:r>
            <w:proofErr w:type="spellStart"/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микрофинансовой</w:t>
            </w:r>
            <w:proofErr w:type="spellEnd"/>
            <w:r w:rsidRPr="00791C0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Ленинградской области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4919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4919,9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"Инфраструктурная поддержка субъектов малого и среднего предпринимательства"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178040,1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+984,0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179024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государственного казенного учреждения Ленинградской области «Ленинградский областной центр поддержки предпринимательства»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20798,0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+984,0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21782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"Поддержка конкурентных способов оказания услуг"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151682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+27214,0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178896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юридических лиц (за исключением государственных (муниципальных) учреждений), индивидуальных предпринимателей, осуществляющих деятельность в сфере дошкольного образования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136682,0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+12214,0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148896,0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Федеральный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32288,9</w:t>
            </w: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+32288,0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69070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:rsidTr="00791C05">
        <w:tc>
          <w:tcPr>
            <w:tcW w:w="3261" w:type="dxa"/>
          </w:tcPr>
          <w:p w:rsidR="00791C05" w:rsidRPr="00791C05" w:rsidRDefault="00791C05" w:rsidP="000A2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C0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региональной </w:t>
            </w:r>
            <w:proofErr w:type="spellStart"/>
            <w:r w:rsidRPr="00791C05">
              <w:rPr>
                <w:rFonts w:ascii="Times New Roman" w:hAnsi="Times New Roman" w:cs="Times New Roman"/>
                <w:sz w:val="20"/>
                <w:szCs w:val="20"/>
              </w:rPr>
              <w:t>микрофинансовой</w:t>
            </w:r>
            <w:proofErr w:type="spellEnd"/>
            <w:r w:rsidRPr="00791C0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Ленинградской области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+32288,0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32288,0</w:t>
            </w:r>
          </w:p>
        </w:tc>
        <w:tc>
          <w:tcPr>
            <w:tcW w:w="1275" w:type="dxa"/>
            <w:vAlign w:val="center"/>
          </w:tcPr>
          <w:p w:rsidR="00791C05" w:rsidRPr="00791C05" w:rsidRDefault="00791C05" w:rsidP="0079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1C05" w:rsidRDefault="00791C05" w:rsidP="00791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65" w:rsidRDefault="006E0165" w:rsidP="006E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Изменение финансирования основного мероприятия «</w:t>
      </w:r>
      <w:r w:rsidRPr="006E0165">
        <w:rPr>
          <w:rFonts w:ascii="Times New Roman" w:hAnsi="Times New Roman" w:cs="Times New Roman"/>
          <w:sz w:val="28"/>
          <w:szCs w:val="28"/>
        </w:rPr>
        <w:t>Информационно-консультационная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 обусловлено:</w:t>
      </w:r>
    </w:p>
    <w:p w:rsidR="006E0165" w:rsidRDefault="006E0165" w:rsidP="006E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2020 году - </w:t>
      </w:r>
      <w:r w:rsidRPr="006E0165">
        <w:rPr>
          <w:rFonts w:ascii="Times New Roman" w:hAnsi="Times New Roman" w:cs="Times New Roman"/>
          <w:sz w:val="28"/>
          <w:szCs w:val="28"/>
        </w:rPr>
        <w:t xml:space="preserve">необходимостью модернизации системы в целях предоставления возможности получателям финансовой поддержки предоставлять отчетность по субсидиям в электронном виде с использованием электронно-цифровой подписи (ЭЦП) или входом в систему через Единую систему идентификации и аутентификации (ЕСИА), без обращения в комитет или </w:t>
      </w:r>
      <w:r w:rsidRPr="006E0165">
        <w:rPr>
          <w:rFonts w:ascii="Times New Roman" w:hAnsi="Times New Roman" w:cs="Times New Roman"/>
          <w:sz w:val="28"/>
          <w:szCs w:val="28"/>
        </w:rPr>
        <w:lastRenderedPageBreak/>
        <w:t>администрацию муниципального образования Ленинградской области, а также в целях сопровождения системы ИАС «Мониторинг СЭР» в период с сентября по</w:t>
      </w:r>
      <w:proofErr w:type="gramEnd"/>
      <w:r w:rsidRPr="006E0165">
        <w:rPr>
          <w:rFonts w:ascii="Times New Roman" w:hAnsi="Times New Roman" w:cs="Times New Roman"/>
          <w:sz w:val="28"/>
          <w:szCs w:val="28"/>
        </w:rPr>
        <w:t xml:space="preserve"> декабрь 2020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0165" w:rsidRDefault="006E0165" w:rsidP="006E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2020-2021 годах – приведением объемов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местных бюджетов в соответствие с заключенными соглашениями </w:t>
      </w:r>
      <w:r w:rsidR="004F4A82">
        <w:rPr>
          <w:rFonts w:ascii="Times New Roman" w:hAnsi="Times New Roman" w:cs="Times New Roman"/>
          <w:sz w:val="28"/>
          <w:szCs w:val="28"/>
        </w:rPr>
        <w:t>с муниципальными образованиями.</w:t>
      </w:r>
    </w:p>
    <w:p w:rsidR="004F4A82" w:rsidRDefault="004F4A82" w:rsidP="006E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Изменение финансирования основного мероприятия «</w:t>
      </w:r>
      <w:r w:rsidRPr="004F4A82">
        <w:rPr>
          <w:rFonts w:ascii="Times New Roman" w:hAnsi="Times New Roman" w:cs="Times New Roman"/>
          <w:sz w:val="28"/>
          <w:szCs w:val="28"/>
        </w:rPr>
        <w:t>Подготовка кадров для малого и среднего предпринимательства и популяризация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в 2020 году обусловлено </w:t>
      </w:r>
      <w:r w:rsidRPr="004F4A82">
        <w:rPr>
          <w:rFonts w:ascii="Times New Roman" w:hAnsi="Times New Roman" w:cs="Times New Roman"/>
          <w:sz w:val="28"/>
          <w:szCs w:val="28"/>
        </w:rPr>
        <w:t>увеличением размера грантов победителям конкурсов.</w:t>
      </w:r>
    </w:p>
    <w:p w:rsidR="004F4A82" w:rsidRDefault="004F4A82" w:rsidP="006E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Изменение финансирования основного мероприятия «</w:t>
      </w:r>
      <w:r w:rsidRPr="004F4A82">
        <w:rPr>
          <w:rFonts w:ascii="Times New Roman" w:hAnsi="Times New Roman" w:cs="Times New Roman"/>
          <w:sz w:val="28"/>
          <w:szCs w:val="28"/>
        </w:rPr>
        <w:t>Формирование рыночных ниш для малого и среднего предпринимательства и развитие конкуренции на локальных рынках</w:t>
      </w:r>
      <w:r>
        <w:rPr>
          <w:rFonts w:ascii="Times New Roman" w:hAnsi="Times New Roman" w:cs="Times New Roman"/>
          <w:sz w:val="28"/>
          <w:szCs w:val="28"/>
        </w:rPr>
        <w:t>» в 2020 году обусловлено:</w:t>
      </w:r>
    </w:p>
    <w:p w:rsidR="004F4A82" w:rsidRDefault="004F4A82" w:rsidP="006E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включением в состав мероприятия «</w:t>
      </w:r>
      <w:r w:rsidRPr="004F4A82">
        <w:rPr>
          <w:rFonts w:ascii="Times New Roman" w:hAnsi="Times New Roman" w:cs="Times New Roman"/>
          <w:sz w:val="28"/>
          <w:szCs w:val="28"/>
        </w:rPr>
        <w:t xml:space="preserve">Поддержка работодателей, приостановивших свою деятельность в связи с угрозой распространения на территории Ленинградской области новой </w:t>
      </w:r>
      <w:proofErr w:type="spellStart"/>
      <w:r w:rsidRPr="004F4A8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F4A82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», направленного на поддержку</w:t>
      </w:r>
      <w:r w:rsidRPr="004F4A8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бизнеса, приостановивших свою деятельность в связи с угрозой распространения на территории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</w:t>
      </w:r>
      <w:r w:rsidRPr="004F4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4F4A82">
        <w:rPr>
          <w:rFonts w:ascii="Times New Roman" w:hAnsi="Times New Roman" w:cs="Times New Roman"/>
          <w:sz w:val="28"/>
          <w:szCs w:val="28"/>
        </w:rPr>
        <w:t xml:space="preserve">стимулирования </w:t>
      </w:r>
      <w:r>
        <w:rPr>
          <w:rFonts w:ascii="Times New Roman" w:hAnsi="Times New Roman" w:cs="Times New Roman"/>
          <w:sz w:val="28"/>
          <w:szCs w:val="28"/>
        </w:rPr>
        <w:t>сохранения рабочих мест и выплаты заработной платы</w:t>
      </w:r>
      <w:r w:rsidRPr="004F4A82">
        <w:rPr>
          <w:rFonts w:ascii="Times New Roman" w:hAnsi="Times New Roman" w:cs="Times New Roman"/>
          <w:sz w:val="28"/>
          <w:szCs w:val="28"/>
        </w:rPr>
        <w:t xml:space="preserve"> сотрудникам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4A82" w:rsidRDefault="004F4A82" w:rsidP="006E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финансирования мероприятия «</w:t>
      </w:r>
      <w:r w:rsidRPr="004F4A82">
        <w:rPr>
          <w:rFonts w:ascii="Times New Roman" w:hAnsi="Times New Roman" w:cs="Times New Roman"/>
          <w:sz w:val="28"/>
          <w:szCs w:val="28"/>
        </w:rPr>
        <w:t>Развитие магазинов шаговой доступности</w:t>
      </w:r>
      <w:r>
        <w:rPr>
          <w:rFonts w:ascii="Times New Roman" w:hAnsi="Times New Roman" w:cs="Times New Roman"/>
          <w:sz w:val="28"/>
          <w:szCs w:val="28"/>
        </w:rPr>
        <w:t>» обусловлено итогами проведенного отбора среди соискателей. Высвободившиеся средства в объеме 1500,0 тыс. рублей перераспределены на мероприятие «</w:t>
      </w:r>
      <w:r w:rsidRPr="004F4A82">
        <w:rPr>
          <w:rFonts w:ascii="Times New Roman" w:hAnsi="Times New Roman" w:cs="Times New Roman"/>
          <w:sz w:val="28"/>
          <w:szCs w:val="28"/>
        </w:rPr>
        <w:t>Развитие и поддержка субъектов малого и среднего предпринимательства, привлекающих кредитные ресурсы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F4A82" w:rsidRDefault="004F4A82" w:rsidP="006E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4F4A82">
        <w:rPr>
          <w:rFonts w:ascii="Times New Roman" w:hAnsi="Times New Roman" w:cs="Times New Roman"/>
          <w:sz w:val="28"/>
          <w:szCs w:val="28"/>
        </w:rPr>
        <w:t xml:space="preserve">величение финансирования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4A82">
        <w:rPr>
          <w:rFonts w:ascii="Times New Roman" w:hAnsi="Times New Roman" w:cs="Times New Roman"/>
          <w:sz w:val="28"/>
          <w:szCs w:val="28"/>
        </w:rPr>
        <w:t>Развитие и поддержка субъектов малого и среднего предпринимательства, осуществляющих деятельность в области ремесел и народных художественных промыслов</w:t>
      </w:r>
      <w:r>
        <w:rPr>
          <w:rFonts w:ascii="Times New Roman" w:hAnsi="Times New Roman" w:cs="Times New Roman"/>
          <w:sz w:val="28"/>
          <w:szCs w:val="28"/>
        </w:rPr>
        <w:t>» о</w:t>
      </w:r>
      <w:r w:rsidRPr="004F4A82">
        <w:rPr>
          <w:rFonts w:ascii="Times New Roman" w:hAnsi="Times New Roman" w:cs="Times New Roman"/>
          <w:sz w:val="28"/>
          <w:szCs w:val="28"/>
        </w:rPr>
        <w:t>бусловлено высокой востребованностью предлагаемой меры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A82" w:rsidRDefault="004F4A82" w:rsidP="006E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4F4A82">
        <w:rPr>
          <w:rFonts w:ascii="Times New Roman" w:hAnsi="Times New Roman" w:cs="Times New Roman"/>
          <w:sz w:val="28"/>
          <w:szCs w:val="28"/>
        </w:rPr>
        <w:t xml:space="preserve">меньшение финансирования по мероприятию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4A82">
        <w:rPr>
          <w:rFonts w:ascii="Times New Roman" w:hAnsi="Times New Roman" w:cs="Times New Roman"/>
          <w:sz w:val="28"/>
          <w:szCs w:val="28"/>
        </w:rPr>
        <w:t>Развитие и поддержка субъектов малого и среднего предпринимательства, осуществляющих деятельность в сфере малоформатной торговли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4A82">
        <w:rPr>
          <w:rFonts w:ascii="Times New Roman" w:hAnsi="Times New Roman" w:cs="Times New Roman"/>
          <w:sz w:val="28"/>
          <w:szCs w:val="28"/>
        </w:rPr>
        <w:t xml:space="preserve"> произведено по итогам отборов и связано с низкой потребностью в данном виде поддержки в 2020 году</w:t>
      </w:r>
      <w:r w:rsidR="0015346B">
        <w:rPr>
          <w:rFonts w:ascii="Times New Roman" w:hAnsi="Times New Roman" w:cs="Times New Roman"/>
          <w:sz w:val="28"/>
          <w:szCs w:val="28"/>
        </w:rPr>
        <w:t>;</w:t>
      </w:r>
    </w:p>
    <w:p w:rsidR="004F4A82" w:rsidRDefault="004F4A82" w:rsidP="006E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финансирования по мероприятию «</w:t>
      </w:r>
      <w:r w:rsidRPr="004F4A82">
        <w:rPr>
          <w:rFonts w:ascii="Times New Roman" w:hAnsi="Times New Roman" w:cs="Times New Roman"/>
          <w:sz w:val="28"/>
          <w:szCs w:val="28"/>
        </w:rPr>
        <w:t>Развитие торговли на розничных рынках, ярмарках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4A82">
        <w:t xml:space="preserve"> </w:t>
      </w:r>
      <w:r w:rsidRPr="004F4A82">
        <w:rPr>
          <w:rFonts w:ascii="Times New Roman" w:hAnsi="Times New Roman" w:cs="Times New Roman"/>
          <w:sz w:val="28"/>
          <w:szCs w:val="28"/>
        </w:rPr>
        <w:t xml:space="preserve">связано с отменой проведения </w:t>
      </w:r>
      <w:proofErr w:type="spellStart"/>
      <w:r w:rsidRPr="004F4A82">
        <w:rPr>
          <w:rFonts w:ascii="Times New Roman" w:hAnsi="Times New Roman" w:cs="Times New Roman"/>
          <w:sz w:val="28"/>
          <w:szCs w:val="28"/>
        </w:rPr>
        <w:t>ярмарочно</w:t>
      </w:r>
      <w:proofErr w:type="spellEnd"/>
      <w:r w:rsidRPr="004F4A82">
        <w:rPr>
          <w:rFonts w:ascii="Times New Roman" w:hAnsi="Times New Roman" w:cs="Times New Roman"/>
          <w:sz w:val="28"/>
          <w:szCs w:val="28"/>
        </w:rPr>
        <w:t xml:space="preserve">-выставочных мероприятий в 2020 году в связи с ограничительными мерами по недопущению распространения новой </w:t>
      </w:r>
      <w:proofErr w:type="spellStart"/>
      <w:r w:rsidRPr="004F4A8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F4A82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A82" w:rsidRDefault="004F4A82" w:rsidP="006E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увеличение финансирования мероприятия «</w:t>
      </w:r>
      <w:r w:rsidRPr="004F4A82">
        <w:rPr>
          <w:rFonts w:ascii="Times New Roman" w:hAnsi="Times New Roman" w:cs="Times New Roman"/>
          <w:sz w:val="28"/>
          <w:szCs w:val="28"/>
        </w:rPr>
        <w:t>Развитие торговой деятельности в отдаленных и труднодоступных местностях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F4A82">
        <w:rPr>
          <w:rFonts w:ascii="Times New Roman" w:hAnsi="Times New Roman" w:cs="Times New Roman"/>
          <w:sz w:val="28"/>
          <w:szCs w:val="28"/>
        </w:rPr>
        <w:t>обусловлено увеличением о</w:t>
      </w:r>
      <w:r>
        <w:rPr>
          <w:rFonts w:ascii="Times New Roman" w:hAnsi="Times New Roman" w:cs="Times New Roman"/>
          <w:sz w:val="28"/>
          <w:szCs w:val="28"/>
        </w:rPr>
        <w:t>бъемов поддержки предоставляемой</w:t>
      </w:r>
      <w:r w:rsidRPr="004F4A82">
        <w:rPr>
          <w:rFonts w:ascii="Times New Roman" w:hAnsi="Times New Roman" w:cs="Times New Roman"/>
          <w:sz w:val="28"/>
          <w:szCs w:val="28"/>
        </w:rPr>
        <w:t xml:space="preserve"> организациям потребительской кооперации, с областного на местный уровень для возмещения затрат по доставке товаров первой необходимости в сельские н</w:t>
      </w:r>
      <w:r>
        <w:rPr>
          <w:rFonts w:ascii="Times New Roman" w:hAnsi="Times New Roman" w:cs="Times New Roman"/>
          <w:sz w:val="28"/>
          <w:szCs w:val="28"/>
        </w:rPr>
        <w:t>аселенные пункты, расположенные</w:t>
      </w:r>
      <w:r w:rsidRPr="004F4A82">
        <w:rPr>
          <w:rFonts w:ascii="Times New Roman" w:hAnsi="Times New Roman" w:cs="Times New Roman"/>
          <w:sz w:val="28"/>
          <w:szCs w:val="28"/>
        </w:rPr>
        <w:t xml:space="preserve"> на территории, начина</w:t>
      </w:r>
      <w:r>
        <w:rPr>
          <w:rFonts w:ascii="Times New Roman" w:hAnsi="Times New Roman" w:cs="Times New Roman"/>
          <w:sz w:val="28"/>
          <w:szCs w:val="28"/>
        </w:rPr>
        <w:t>я с 11 км от места их получения;</w:t>
      </w:r>
      <w:proofErr w:type="gramEnd"/>
    </w:p>
    <w:p w:rsidR="004F4A82" w:rsidRPr="004F4A82" w:rsidRDefault="004F4A82" w:rsidP="004F4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увеличение финансирования мероприятия «</w:t>
      </w:r>
      <w:r w:rsidRPr="004F4A82">
        <w:rPr>
          <w:rFonts w:ascii="Times New Roman" w:hAnsi="Times New Roman" w:cs="Times New Roman"/>
          <w:sz w:val="28"/>
          <w:szCs w:val="28"/>
        </w:rPr>
        <w:t>Развитие и поддержка субъектов малого и среднего предпринимательства, осуществляющих деятельность в сфере туризма, в том числе сельского туризма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F4A82">
        <w:rPr>
          <w:rFonts w:ascii="Times New Roman" w:hAnsi="Times New Roman" w:cs="Times New Roman"/>
          <w:sz w:val="28"/>
          <w:szCs w:val="28"/>
        </w:rPr>
        <w:t xml:space="preserve">обусловлено увеличением объемов поддержки субъектам малого и среднего предпринимательства, осуществляющим деятельность в туристической сфере, которая включена в перечень отраслей экономики, наиболее пострадавших в условиях ухудшения ситуации в связи с распространением новой </w:t>
      </w:r>
      <w:proofErr w:type="spellStart"/>
      <w:r w:rsidRPr="004F4A8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F4A82">
        <w:rPr>
          <w:rFonts w:ascii="Times New Roman" w:hAnsi="Times New Roman" w:cs="Times New Roman"/>
          <w:sz w:val="28"/>
          <w:szCs w:val="28"/>
        </w:rPr>
        <w:t xml:space="preserve"> инфекции(COVID-19).</w:t>
      </w:r>
      <w:proofErr w:type="gramEnd"/>
    </w:p>
    <w:p w:rsidR="004F4A82" w:rsidRDefault="004F4A82" w:rsidP="004F4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82">
        <w:rPr>
          <w:rFonts w:ascii="Times New Roman" w:hAnsi="Times New Roman" w:cs="Times New Roman"/>
          <w:sz w:val="28"/>
          <w:szCs w:val="28"/>
        </w:rPr>
        <w:t>Потребность в увеличении объемов поддержки объясняется увеличением макс</w:t>
      </w:r>
      <w:r>
        <w:rPr>
          <w:rFonts w:ascii="Times New Roman" w:hAnsi="Times New Roman" w:cs="Times New Roman"/>
          <w:sz w:val="28"/>
          <w:szCs w:val="28"/>
        </w:rPr>
        <w:t xml:space="preserve">имального размера субсидии с 1 </w:t>
      </w:r>
      <w:r w:rsidRPr="004F4A82">
        <w:rPr>
          <w:rFonts w:ascii="Times New Roman" w:hAnsi="Times New Roman" w:cs="Times New Roman"/>
          <w:sz w:val="28"/>
          <w:szCs w:val="28"/>
        </w:rPr>
        <w:t>до 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а также включения </w:t>
      </w:r>
      <w:r w:rsidRPr="004F4A82">
        <w:rPr>
          <w:rFonts w:ascii="Times New Roman" w:hAnsi="Times New Roman" w:cs="Times New Roman"/>
          <w:sz w:val="28"/>
          <w:szCs w:val="28"/>
        </w:rPr>
        <w:t>в перечень принимаемых к возмещению затрат на создание и обустройство туристских маршрутов и троп (исполнение пункта 6 Перечня поручений Губернатора Ленинградской области по результатам рабочей поездки в Государственный природный заказник «</w:t>
      </w:r>
      <w:proofErr w:type="spellStart"/>
      <w:r w:rsidRPr="004F4A82">
        <w:rPr>
          <w:rFonts w:ascii="Times New Roman" w:hAnsi="Times New Roman" w:cs="Times New Roman"/>
          <w:sz w:val="28"/>
          <w:szCs w:val="28"/>
        </w:rPr>
        <w:t>Линдуловская</w:t>
      </w:r>
      <w:proofErr w:type="spellEnd"/>
      <w:r w:rsidRPr="004F4A82">
        <w:rPr>
          <w:rFonts w:ascii="Times New Roman" w:hAnsi="Times New Roman" w:cs="Times New Roman"/>
          <w:sz w:val="28"/>
          <w:szCs w:val="28"/>
        </w:rPr>
        <w:t xml:space="preserve"> роща» (служебный документ от 17.10.2019 № 65-10729/2019)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A82" w:rsidRDefault="004F4A82" w:rsidP="004F4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Изменение финансирования основного мероприятия «</w:t>
      </w:r>
      <w:r w:rsidRPr="004F4A82">
        <w:rPr>
          <w:rFonts w:ascii="Times New Roman" w:hAnsi="Times New Roman" w:cs="Times New Roman"/>
          <w:sz w:val="28"/>
          <w:szCs w:val="28"/>
        </w:rPr>
        <w:t>Технологическое развитие малых и средних предприятий</w:t>
      </w:r>
      <w:r>
        <w:rPr>
          <w:rFonts w:ascii="Times New Roman" w:hAnsi="Times New Roman" w:cs="Times New Roman"/>
          <w:sz w:val="28"/>
          <w:szCs w:val="28"/>
        </w:rPr>
        <w:t>» обусловлено:</w:t>
      </w:r>
    </w:p>
    <w:p w:rsidR="004F4A82" w:rsidRDefault="0015346B" w:rsidP="004F4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346B">
        <w:rPr>
          <w:rFonts w:ascii="Times New Roman" w:hAnsi="Times New Roman" w:cs="Times New Roman"/>
          <w:sz w:val="28"/>
          <w:szCs w:val="28"/>
        </w:rPr>
        <w:t xml:space="preserve">в 2020 году – уменьшение финансирования мероприятия «Возмещение части затрат субъектам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товаров»  на 5 018,9 тыс. рублей обусловлено перераспределением средств с целью соблюдения уровня </w:t>
      </w:r>
      <w:proofErr w:type="spellStart"/>
      <w:r w:rsidRPr="0015346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5346B">
        <w:rPr>
          <w:rFonts w:ascii="Times New Roman" w:hAnsi="Times New Roman" w:cs="Times New Roman"/>
          <w:sz w:val="28"/>
          <w:szCs w:val="28"/>
        </w:rPr>
        <w:t xml:space="preserve"> Ленинградской областью новых мероприятий в 2020 году, финансируемых с привлечением федерального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6A37" w:rsidRDefault="00036A37" w:rsidP="004F4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2020-2021 годах – включением в состав основного мероприятия нового мероприятия «</w:t>
      </w:r>
      <w:r w:rsidRPr="00036A37">
        <w:rPr>
          <w:rFonts w:ascii="Times New Roman" w:hAnsi="Times New Roman" w:cs="Times New Roman"/>
          <w:sz w:val="28"/>
          <w:szCs w:val="28"/>
        </w:rPr>
        <w:t xml:space="preserve">Развитие и поддержка субъектов малого и среднего предпринимательства, реализующих программы </w:t>
      </w:r>
      <w:proofErr w:type="spellStart"/>
      <w:r w:rsidRPr="00036A37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рамках которого планируется </w:t>
      </w:r>
      <w:r w:rsidRPr="00036A37">
        <w:rPr>
          <w:rFonts w:ascii="Times New Roman" w:hAnsi="Times New Roman" w:cs="Times New Roman"/>
          <w:sz w:val="28"/>
          <w:szCs w:val="28"/>
        </w:rPr>
        <w:t xml:space="preserve">предоставление субсидии бюджетам муниципальных образований моногородов Ленинградской области для </w:t>
      </w:r>
      <w:proofErr w:type="spellStart"/>
      <w:r w:rsidRPr="00036A3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36A37">
        <w:rPr>
          <w:rFonts w:ascii="Times New Roman" w:hAnsi="Times New Roman" w:cs="Times New Roman"/>
          <w:sz w:val="28"/>
          <w:szCs w:val="28"/>
        </w:rPr>
        <w:t xml:space="preserve"> мероприятий по поддержке субъектов малого и среднего предпринимательства, осуществляющих деятельность в сфере сельскохозяйственного производства на территориях опережающего социально-экономического развития, на технологическое присоединение к сетям энергоснабжения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6A37" w:rsidRDefault="00036A37" w:rsidP="004F4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Изменение финансирования основного мероприятия «</w:t>
      </w:r>
      <w:r w:rsidRPr="00036A37">
        <w:rPr>
          <w:rFonts w:ascii="Times New Roman" w:hAnsi="Times New Roman" w:cs="Times New Roman"/>
          <w:sz w:val="28"/>
          <w:szCs w:val="28"/>
        </w:rPr>
        <w:t>Повышение доступности финансирования для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 обусловлено:</w:t>
      </w:r>
    </w:p>
    <w:p w:rsidR="0015346B" w:rsidRP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6B">
        <w:rPr>
          <w:rFonts w:ascii="Times New Roman" w:hAnsi="Times New Roman" w:cs="Times New Roman"/>
          <w:sz w:val="28"/>
          <w:szCs w:val="28"/>
        </w:rPr>
        <w:t>4) Изменение финансирования основного мероприятия «Повышение доступности финансирования для субъектов малого и среднего предпринимательства» обусловлено:</w:t>
      </w:r>
    </w:p>
    <w:p w:rsidR="0015346B" w:rsidRP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6B">
        <w:rPr>
          <w:rFonts w:ascii="Times New Roman" w:hAnsi="Times New Roman" w:cs="Times New Roman"/>
          <w:sz w:val="28"/>
          <w:szCs w:val="28"/>
        </w:rPr>
        <w:t>- включением в подпрограмму нового мероприятия «Финансовое обеспечение затрат, связанных с развитием цифровых компетенций субъектов малого и среднего предпринимательства» с предусмотренным финансированием из средств областного бюджета в 2020 году в объеме 19 863,7 тыс. рублей.</w:t>
      </w:r>
    </w:p>
    <w:p w:rsidR="0015346B" w:rsidRP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6B">
        <w:rPr>
          <w:rFonts w:ascii="Times New Roman" w:hAnsi="Times New Roman" w:cs="Times New Roman"/>
          <w:sz w:val="28"/>
          <w:szCs w:val="28"/>
        </w:rPr>
        <w:t xml:space="preserve">- увеличением финансирования в 2020 году на 15 277,6 тыс. рублей и в 2021 году на 279,4 тыс. рублей мероприятия «Возмещение части затрат субъектам малого </w:t>
      </w:r>
      <w:r w:rsidRPr="0015346B">
        <w:rPr>
          <w:rFonts w:ascii="Times New Roman" w:hAnsi="Times New Roman" w:cs="Times New Roman"/>
          <w:sz w:val="28"/>
          <w:szCs w:val="28"/>
        </w:rPr>
        <w:lastRenderedPageBreak/>
        <w:t>и среднего предпринимательства, связанных с уплатой процентов по кредитным договорам» в связи с высокой востребованностью данного вида поддержки;</w:t>
      </w:r>
    </w:p>
    <w:p w:rsidR="0015346B" w:rsidRP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6B">
        <w:rPr>
          <w:rFonts w:ascii="Times New Roman" w:hAnsi="Times New Roman" w:cs="Times New Roman"/>
          <w:sz w:val="28"/>
          <w:szCs w:val="28"/>
        </w:rPr>
        <w:t>- увеличением финансирования на 10 000,0  тыс. рублей мероприятия «Возмещение части затрат субъектам малого и среднего предпринимательства, связанных с заключением договоров финансовой аренды (лизинга)» в связи с высокой востребованностью данного вида поддержки.</w:t>
      </w:r>
    </w:p>
    <w:p w:rsidR="0015346B" w:rsidRP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46B">
        <w:rPr>
          <w:rFonts w:ascii="Times New Roman" w:hAnsi="Times New Roman" w:cs="Times New Roman"/>
          <w:sz w:val="28"/>
          <w:szCs w:val="28"/>
        </w:rPr>
        <w:t>- включением в подпрограмму нового мероприятия «</w:t>
      </w:r>
      <w:proofErr w:type="spellStart"/>
      <w:r w:rsidRPr="0015346B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Pr="0015346B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proofErr w:type="spellStart"/>
      <w:r w:rsidRPr="0015346B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15346B">
        <w:rPr>
          <w:rFonts w:ascii="Times New Roman" w:hAnsi="Times New Roman" w:cs="Times New Roman"/>
          <w:sz w:val="28"/>
          <w:szCs w:val="28"/>
        </w:rPr>
        <w:t xml:space="preserve">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</w:t>
      </w:r>
      <w:proofErr w:type="spellStart"/>
      <w:r w:rsidRPr="0015346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5346B">
        <w:rPr>
          <w:rFonts w:ascii="Times New Roman" w:hAnsi="Times New Roman" w:cs="Times New Roman"/>
          <w:sz w:val="28"/>
          <w:szCs w:val="28"/>
        </w:rPr>
        <w:t xml:space="preserve"> инфекции» с финансированием в 2020 году из средств областного бюджета Ленинградской области составляет 4 919,9  тыс. рублей, </w:t>
      </w:r>
      <w:proofErr w:type="spellStart"/>
      <w:r w:rsidRPr="0015346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5346B">
        <w:rPr>
          <w:rFonts w:ascii="Times New Roman" w:hAnsi="Times New Roman" w:cs="Times New Roman"/>
          <w:sz w:val="28"/>
          <w:szCs w:val="28"/>
        </w:rPr>
        <w:t xml:space="preserve"> федерального бюджета – 4 727,0 тыс. рублей. </w:t>
      </w:r>
      <w:proofErr w:type="gramEnd"/>
    </w:p>
    <w:p w:rsidR="0015346B" w:rsidRP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46B">
        <w:rPr>
          <w:rFonts w:ascii="Times New Roman" w:hAnsi="Times New Roman" w:cs="Times New Roman"/>
          <w:sz w:val="28"/>
          <w:szCs w:val="28"/>
        </w:rPr>
        <w:t>- включением в подпрограмму нового мероприятия «</w:t>
      </w:r>
      <w:proofErr w:type="spellStart"/>
      <w:r w:rsidRPr="0015346B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Pr="0015346B">
        <w:rPr>
          <w:rFonts w:ascii="Times New Roman" w:hAnsi="Times New Roman" w:cs="Times New Roman"/>
          <w:sz w:val="28"/>
          <w:szCs w:val="28"/>
        </w:rPr>
        <w:t xml:space="preserve"> региональной гарантийной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</w:t>
      </w:r>
      <w:proofErr w:type="spellStart"/>
      <w:r w:rsidRPr="0015346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5346B">
        <w:rPr>
          <w:rFonts w:ascii="Times New Roman" w:hAnsi="Times New Roman" w:cs="Times New Roman"/>
          <w:sz w:val="28"/>
          <w:szCs w:val="28"/>
        </w:rPr>
        <w:t xml:space="preserve"> инфекции» с финансированием в 2020 году из средств областного бюджета Ленинградской области составляет 2 376,7  тыс. рублей, </w:t>
      </w:r>
      <w:proofErr w:type="spellStart"/>
      <w:r w:rsidRPr="0015346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5346B">
        <w:rPr>
          <w:rFonts w:ascii="Times New Roman" w:hAnsi="Times New Roman" w:cs="Times New Roman"/>
          <w:sz w:val="28"/>
          <w:szCs w:val="28"/>
        </w:rPr>
        <w:t xml:space="preserve"> федерального бюджета – 2 283,5 тыс. рублей.  </w:t>
      </w:r>
      <w:proofErr w:type="gramEnd"/>
    </w:p>
    <w:p w:rsidR="0015346B" w:rsidRP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6B">
        <w:rPr>
          <w:rFonts w:ascii="Times New Roman" w:hAnsi="Times New Roman" w:cs="Times New Roman"/>
          <w:sz w:val="28"/>
          <w:szCs w:val="28"/>
        </w:rPr>
        <w:t>5) Изменение финансирования основного мероприятия «Инфраструктурная поддержка субъектов малого и среднего предпринимательства» обусловлено:</w:t>
      </w:r>
    </w:p>
    <w:p w:rsidR="0015346B" w:rsidRP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6B">
        <w:rPr>
          <w:rFonts w:ascii="Times New Roman" w:hAnsi="Times New Roman" w:cs="Times New Roman"/>
          <w:sz w:val="28"/>
          <w:szCs w:val="28"/>
        </w:rPr>
        <w:t>- увеличением финансирования мероприятия «Обеспечение деятельности (услуги, работы) государственных учреждений» на 983,999 тыс. рублей в целях приобретения ранее утраченного в результате дорожно-транспортного происшествия служебного автотранспортного средства (источником финансирования является выплата страховой компании).</w:t>
      </w:r>
    </w:p>
    <w:p w:rsidR="0015346B" w:rsidRP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6B">
        <w:rPr>
          <w:rFonts w:ascii="Times New Roman" w:hAnsi="Times New Roman" w:cs="Times New Roman"/>
          <w:sz w:val="28"/>
          <w:szCs w:val="28"/>
        </w:rPr>
        <w:t>6) Изменение финансирования основного мероприятия «Поддержка конкурентных способов оказания услуг» обусловлено:</w:t>
      </w:r>
    </w:p>
    <w:p w:rsidR="0015346B" w:rsidRP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46B">
        <w:rPr>
          <w:rFonts w:ascii="Times New Roman" w:hAnsi="Times New Roman" w:cs="Times New Roman"/>
          <w:sz w:val="28"/>
          <w:szCs w:val="28"/>
        </w:rPr>
        <w:t>- увеличением финансирования мероприятия «Субсидии частным дошкольным образовательным организациям и индивидуальным предпринимателям, реализующим основные общеобразовательные программы дошкольного образования для возмещения затрат, связанных с содержанием имущества и оказанием услуг по присмотру и уходу за детьми» на 12 214 тыс. рублей в связи с высокой востребованностью данного вида поддержки;</w:t>
      </w:r>
      <w:proofErr w:type="gramEnd"/>
    </w:p>
    <w:p w:rsidR="0015346B" w:rsidRP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</w:t>
      </w:r>
      <w:r w:rsidRPr="0015346B">
        <w:rPr>
          <w:rFonts w:ascii="Times New Roman" w:hAnsi="Times New Roman" w:cs="Times New Roman"/>
          <w:sz w:val="28"/>
          <w:szCs w:val="28"/>
        </w:rPr>
        <w:t xml:space="preserve"> «Возмещение части затрат субъектам малого и среднего предпринимательства, связанных с осуществлением деятельности социальной направленности» обусловлено увеличением объемов поддержки субъектам малого и среднего предпринимательства, осуществляющим деятельность в социальной сфере. </w:t>
      </w:r>
    </w:p>
    <w:p w:rsidR="00036A37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6B">
        <w:rPr>
          <w:rFonts w:ascii="Times New Roman" w:hAnsi="Times New Roman" w:cs="Times New Roman"/>
          <w:sz w:val="28"/>
          <w:szCs w:val="28"/>
        </w:rPr>
        <w:t>Потребность в увеличении объемов поддержки объясняется увеличением максимального разм</w:t>
      </w:r>
      <w:r>
        <w:rPr>
          <w:rFonts w:ascii="Times New Roman" w:hAnsi="Times New Roman" w:cs="Times New Roman"/>
          <w:sz w:val="28"/>
          <w:szCs w:val="28"/>
        </w:rPr>
        <w:t xml:space="preserve">ера субсидии с 700 тыс. рублей до 1 </w:t>
      </w:r>
      <w:r w:rsidRPr="0015346B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346B">
        <w:rPr>
          <w:rFonts w:ascii="Times New Roman" w:hAnsi="Times New Roman" w:cs="Times New Roman"/>
          <w:sz w:val="28"/>
          <w:szCs w:val="28"/>
        </w:rPr>
        <w:t xml:space="preserve"> рублей, а также увеличения процента возмещения затрат с 50 до 75.</w:t>
      </w:r>
    </w:p>
    <w:p w:rsid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приложение 8 к государственной программе (</w:t>
      </w:r>
      <w:r w:rsidRPr="0015346B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субсидии бюджетам муниципальных образований Ленинградской </w:t>
      </w:r>
      <w:r w:rsidRPr="0015346B">
        <w:rPr>
          <w:rFonts w:ascii="Times New Roman" w:hAnsi="Times New Roman" w:cs="Times New Roman"/>
          <w:sz w:val="28"/>
          <w:szCs w:val="28"/>
        </w:rPr>
        <w:lastRenderedPageBreak/>
        <w:t>области из областного бюджета Ленинградской области на подготовку проектов изменений в генеральные планы поселений, необходимых для внесения сведений о местоположении границ населенных пунктов в единый государственный реестр недвижимости)</w:t>
      </w:r>
      <w:r>
        <w:rPr>
          <w:rFonts w:ascii="Times New Roman" w:hAnsi="Times New Roman" w:cs="Times New Roman"/>
          <w:sz w:val="28"/>
          <w:szCs w:val="28"/>
        </w:rPr>
        <w:t xml:space="preserve"> в части корректировки оснований</w:t>
      </w:r>
      <w:r w:rsidRPr="00153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5346B">
        <w:rPr>
          <w:rFonts w:ascii="Times New Roman" w:hAnsi="Times New Roman" w:cs="Times New Roman"/>
          <w:sz w:val="28"/>
          <w:szCs w:val="28"/>
        </w:rPr>
        <w:t>внесения изменений в утвержденное распределение субсидии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Данная корректировка обусловлена необходимостью распределения средств, высвободившихся в результате проведения конкурсных процедур и заключения муниципальных контрактов.</w:t>
      </w:r>
    </w:p>
    <w:p w:rsid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приложение 9 к государственной программе (</w:t>
      </w:r>
      <w:r w:rsidRPr="0015346B">
        <w:rPr>
          <w:rFonts w:ascii="Times New Roman" w:hAnsi="Times New Roman" w:cs="Times New Roman"/>
          <w:sz w:val="28"/>
          <w:szCs w:val="28"/>
        </w:rPr>
        <w:t>Порядок предоставления и распределения субсидии бюджетам муниципальных районов и городского округа Ленинградской области на проведение комплексных кадастровых работ)</w:t>
      </w:r>
      <w:r>
        <w:rPr>
          <w:rFonts w:ascii="Times New Roman" w:hAnsi="Times New Roman" w:cs="Times New Roman"/>
          <w:sz w:val="28"/>
          <w:szCs w:val="28"/>
        </w:rPr>
        <w:t xml:space="preserve"> (далее – приложение).</w:t>
      </w:r>
    </w:p>
    <w:p w:rsid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5346B">
        <w:rPr>
          <w:rFonts w:ascii="Times New Roman" w:hAnsi="Times New Roman" w:cs="Times New Roman"/>
          <w:sz w:val="28"/>
          <w:szCs w:val="28"/>
        </w:rPr>
        <w:t xml:space="preserve">В связи с обращением комитета финансов Ленинградской области о приведении с Федеральным законом от 24 июля 2007 года N 221-ФЗ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346B">
        <w:rPr>
          <w:rFonts w:ascii="Times New Roman" w:hAnsi="Times New Roman" w:cs="Times New Roman"/>
          <w:sz w:val="28"/>
          <w:szCs w:val="28"/>
        </w:rPr>
        <w:t>"О кадастровой деятельности" порядка предоставления и распределения субсидии бюджетам муниципальных районов и городского округа Ленинградской области на проведение комплексных кадастровых работ, в части определения общего объема средств бюджета Ленинградской области, предусматриваемых на финансирование выполнения кадастровых работ</w:t>
      </w:r>
      <w:r>
        <w:rPr>
          <w:rFonts w:ascii="Times New Roman" w:hAnsi="Times New Roman" w:cs="Times New Roman"/>
          <w:sz w:val="28"/>
          <w:szCs w:val="28"/>
        </w:rPr>
        <w:t>, корректируется наименование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пункта 1.1.</w:t>
      </w:r>
      <w:r w:rsidRPr="0015346B">
        <w:t xml:space="preserve"> </w:t>
      </w:r>
      <w:r w:rsidRPr="0015346B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целях расширения участников </w:t>
      </w:r>
      <w:r w:rsidRPr="0015346B">
        <w:rPr>
          <w:rFonts w:ascii="Times New Roman" w:hAnsi="Times New Roman" w:cs="Times New Roman"/>
          <w:sz w:val="28"/>
          <w:szCs w:val="28"/>
        </w:rPr>
        <w:t>отбора, среди муниципальных образований, готовых к выполнению комплексных кадастровых работ в текущем году с необходимым комплектом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вносятся изменения в пункт 4.1 в части корректировки критериев для муниципальных образований для участия в отборе заявок и в пункт 4.2 в части корректировки критериев оценки заявок. </w:t>
      </w:r>
    </w:p>
    <w:p w:rsid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Также корректируется пункт 5.1 приложения в части уточнения наименования документа предоставляемого на имя председателя Ленинградского областного комитета</w:t>
      </w:r>
      <w:r w:rsidRPr="0015346B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46B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целях распределения </w:t>
      </w:r>
      <w:proofErr w:type="gramStart"/>
      <w:r w:rsidRPr="0015346B">
        <w:rPr>
          <w:rFonts w:ascii="Times New Roman" w:hAnsi="Times New Roman" w:cs="Times New Roman"/>
          <w:sz w:val="28"/>
          <w:szCs w:val="28"/>
        </w:rPr>
        <w:t>средств, высвободившихся в результате проведения конкурсных процедур и заключения муниципальных контрактов</w:t>
      </w:r>
      <w:r>
        <w:rPr>
          <w:rFonts w:ascii="Times New Roman" w:hAnsi="Times New Roman" w:cs="Times New Roman"/>
          <w:sz w:val="28"/>
          <w:szCs w:val="28"/>
        </w:rPr>
        <w:t xml:space="preserve"> изменения вносятся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пункты 6.3 и 6.5 приложения </w:t>
      </w:r>
      <w:r w:rsidR="00232978">
        <w:rPr>
          <w:rFonts w:ascii="Times New Roman" w:hAnsi="Times New Roman" w:cs="Times New Roman"/>
          <w:sz w:val="28"/>
          <w:szCs w:val="28"/>
        </w:rPr>
        <w:t xml:space="preserve">в </w:t>
      </w:r>
      <w:r w:rsidRPr="0015346B">
        <w:rPr>
          <w:rFonts w:ascii="Times New Roman" w:hAnsi="Times New Roman" w:cs="Times New Roman"/>
          <w:sz w:val="28"/>
          <w:szCs w:val="28"/>
        </w:rPr>
        <w:t>части корректировки оснований для внесения изменений в утвержденное распределение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46B" w:rsidRDefault="0015346B" w:rsidP="001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приложение 10 к государственной программе (</w:t>
      </w:r>
      <w:r w:rsidRPr="0015346B">
        <w:rPr>
          <w:rFonts w:ascii="Times New Roman" w:hAnsi="Times New Roman" w:cs="Times New Roman"/>
          <w:sz w:val="28"/>
          <w:szCs w:val="28"/>
        </w:rPr>
        <w:t>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на проведение кадастровых работ с целью образования земельных участков, постановки на государственный кадастровый учет и оформления прав на земельные участки для размещения кладбищ)</w:t>
      </w:r>
      <w:r w:rsidRPr="0015346B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5346B">
        <w:rPr>
          <w:rFonts w:ascii="Times New Roman" w:hAnsi="Times New Roman" w:cs="Times New Roman"/>
          <w:sz w:val="28"/>
          <w:szCs w:val="28"/>
        </w:rPr>
        <w:t xml:space="preserve"> целях распределения средств, высвободившихся в результате проведения конкурсных процедур и заключения муниципальных контрактов изменения вносятся</w:t>
      </w:r>
      <w:proofErr w:type="gramEnd"/>
      <w:r w:rsidRPr="0015346B">
        <w:rPr>
          <w:rFonts w:ascii="Times New Roman" w:hAnsi="Times New Roman" w:cs="Times New Roman"/>
          <w:sz w:val="28"/>
          <w:szCs w:val="28"/>
        </w:rPr>
        <w:t xml:space="preserve"> в пункты 6.3 и 6.5 </w:t>
      </w:r>
      <w:r w:rsidR="00232978">
        <w:rPr>
          <w:rFonts w:ascii="Times New Roman" w:hAnsi="Times New Roman" w:cs="Times New Roman"/>
          <w:sz w:val="28"/>
          <w:szCs w:val="28"/>
        </w:rPr>
        <w:t>в</w:t>
      </w:r>
      <w:r w:rsidRPr="0015346B">
        <w:rPr>
          <w:rFonts w:ascii="Times New Roman" w:hAnsi="Times New Roman" w:cs="Times New Roman"/>
          <w:sz w:val="28"/>
          <w:szCs w:val="28"/>
        </w:rPr>
        <w:t xml:space="preserve"> части корректировки оснований для внесения изменений в утвержденное распределение субсидии.</w:t>
      </w:r>
    </w:p>
    <w:p w:rsidR="0015346B" w:rsidRDefault="0015346B" w:rsidP="0015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A07" w:rsidRPr="001C6A07" w:rsidRDefault="001C6A07" w:rsidP="001C6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07"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возникновению необоснованных расходов субъектов предпринимательской и инвестиционной деятельности и областного бюджета Ленинградской области.</w:t>
      </w:r>
    </w:p>
    <w:p w:rsidR="001C6A07" w:rsidRPr="001C6A07" w:rsidRDefault="001C6A07" w:rsidP="001C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A07" w:rsidRPr="001C6A07" w:rsidRDefault="001C6A07" w:rsidP="001C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A07" w:rsidRPr="001C6A07" w:rsidRDefault="001C6A07" w:rsidP="001C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7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C6A07" w:rsidRPr="001C6A07" w:rsidRDefault="001C6A07" w:rsidP="001C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7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proofErr w:type="gramStart"/>
      <w:r w:rsidRPr="001C6A07"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</w:p>
    <w:p w:rsidR="001C6A07" w:rsidRDefault="001C6A07" w:rsidP="001C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7">
        <w:rPr>
          <w:rFonts w:ascii="Times New Roman" w:hAnsi="Times New Roman" w:cs="Times New Roman"/>
          <w:sz w:val="28"/>
          <w:szCs w:val="28"/>
        </w:rPr>
        <w:t xml:space="preserve">области – председатель комитета                                                                            </w:t>
      </w:r>
      <w:proofErr w:type="spellStart"/>
      <w:r w:rsidRPr="001C6A07">
        <w:rPr>
          <w:rFonts w:ascii="Times New Roman" w:hAnsi="Times New Roman" w:cs="Times New Roman"/>
          <w:sz w:val="28"/>
          <w:szCs w:val="28"/>
        </w:rPr>
        <w:t>Д.Ялов</w:t>
      </w:r>
      <w:proofErr w:type="spellEnd"/>
    </w:p>
    <w:sectPr w:rsidR="001C6A07" w:rsidSect="008A0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BD"/>
    <w:rsid w:val="00036A37"/>
    <w:rsid w:val="00105854"/>
    <w:rsid w:val="0015346B"/>
    <w:rsid w:val="001C6A07"/>
    <w:rsid w:val="00232978"/>
    <w:rsid w:val="00277CAD"/>
    <w:rsid w:val="004F4A82"/>
    <w:rsid w:val="006A0B55"/>
    <w:rsid w:val="006E0165"/>
    <w:rsid w:val="00791C05"/>
    <w:rsid w:val="007D3CCB"/>
    <w:rsid w:val="008814F6"/>
    <w:rsid w:val="008A05BD"/>
    <w:rsid w:val="00BB5BBE"/>
    <w:rsid w:val="00C65244"/>
    <w:rsid w:val="00E96D0B"/>
    <w:rsid w:val="00F5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BD"/>
    <w:pPr>
      <w:ind w:left="720"/>
      <w:contextualSpacing/>
    </w:pPr>
  </w:style>
  <w:style w:type="table" w:styleId="a4">
    <w:name w:val="Table Grid"/>
    <w:basedOn w:val="a1"/>
    <w:uiPriority w:val="59"/>
    <w:rsid w:val="008A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BD"/>
    <w:pPr>
      <w:ind w:left="720"/>
      <w:contextualSpacing/>
    </w:pPr>
  </w:style>
  <w:style w:type="table" w:styleId="a4">
    <w:name w:val="Table Grid"/>
    <w:basedOn w:val="a1"/>
    <w:uiPriority w:val="59"/>
    <w:rsid w:val="008A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4004</Words>
  <Characters>22825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Николаевна ПАВЛОВСКАЯ</dc:creator>
  <cp:lastModifiedBy>Андрей Сергеевич ОРЛОВ</cp:lastModifiedBy>
  <cp:revision>2</cp:revision>
  <dcterms:created xsi:type="dcterms:W3CDTF">2020-09-17T12:19:00Z</dcterms:created>
  <dcterms:modified xsi:type="dcterms:W3CDTF">2020-09-17T12:19:00Z</dcterms:modified>
</cp:coreProperties>
</file>