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DB" w:rsidRPr="006709EA" w:rsidRDefault="00E073DB" w:rsidP="006709EA">
      <w:pPr>
        <w:ind w:left="5812" w:hanging="142"/>
        <w:rPr>
          <w:sz w:val="28"/>
          <w:szCs w:val="28"/>
        </w:rPr>
      </w:pPr>
      <w:r w:rsidRPr="006709EA">
        <w:rPr>
          <w:sz w:val="28"/>
          <w:szCs w:val="28"/>
        </w:rPr>
        <w:t xml:space="preserve">Таблица 9 </w:t>
      </w:r>
    </w:p>
    <w:p w:rsidR="00E073DB" w:rsidRPr="006709EA" w:rsidRDefault="00E073DB" w:rsidP="006709EA">
      <w:pPr>
        <w:ind w:left="5812" w:hanging="142"/>
        <w:rPr>
          <w:sz w:val="28"/>
          <w:szCs w:val="28"/>
        </w:rPr>
      </w:pPr>
      <w:r w:rsidRPr="006709EA">
        <w:rPr>
          <w:sz w:val="28"/>
          <w:szCs w:val="28"/>
        </w:rPr>
        <w:t xml:space="preserve">приложения 17 </w:t>
      </w:r>
    </w:p>
    <w:p w:rsidR="00E073DB" w:rsidRPr="006709EA" w:rsidRDefault="00E073DB" w:rsidP="006709EA">
      <w:pPr>
        <w:ind w:left="5812" w:hanging="142"/>
        <w:rPr>
          <w:sz w:val="28"/>
          <w:szCs w:val="28"/>
        </w:rPr>
      </w:pPr>
      <w:r w:rsidRPr="006709EA">
        <w:rPr>
          <w:sz w:val="28"/>
          <w:szCs w:val="28"/>
        </w:rPr>
        <w:t>к областному закону</w:t>
      </w:r>
    </w:p>
    <w:p w:rsidR="00E073DB" w:rsidRPr="006709EA" w:rsidRDefault="00E073DB" w:rsidP="006709EA">
      <w:pPr>
        <w:ind w:left="5812" w:hanging="142"/>
        <w:rPr>
          <w:sz w:val="28"/>
          <w:szCs w:val="28"/>
        </w:rPr>
      </w:pPr>
      <w:r w:rsidRPr="006709EA">
        <w:rPr>
          <w:sz w:val="28"/>
          <w:szCs w:val="28"/>
        </w:rPr>
        <w:t>от 4 декабря 2019 года № 94-оз</w:t>
      </w:r>
    </w:p>
    <w:p w:rsidR="00E073DB" w:rsidRPr="006709EA" w:rsidRDefault="00E073DB" w:rsidP="006709EA">
      <w:pPr>
        <w:ind w:left="5812" w:hanging="142"/>
        <w:rPr>
          <w:sz w:val="28"/>
          <w:szCs w:val="28"/>
        </w:rPr>
      </w:pPr>
      <w:proofErr w:type="gramStart"/>
      <w:r w:rsidRPr="006709EA">
        <w:rPr>
          <w:sz w:val="28"/>
          <w:szCs w:val="28"/>
        </w:rPr>
        <w:t>(в редакции областного закона</w:t>
      </w:r>
      <w:proofErr w:type="gramEnd"/>
    </w:p>
    <w:p w:rsidR="00211C9B" w:rsidRPr="006709EA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Pr="006709EA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6709EA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6709EA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6709EA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9EA">
        <w:rPr>
          <w:b/>
          <w:sz w:val="28"/>
          <w:szCs w:val="28"/>
        </w:rPr>
        <w:t xml:space="preserve">РАСПРЕДЕЛЕНИЕ </w:t>
      </w:r>
    </w:p>
    <w:p w:rsidR="005E513A" w:rsidRPr="006709EA" w:rsidRDefault="005E513A" w:rsidP="005E51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6709EA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924523" w:rsidRPr="006709EA" w:rsidRDefault="005E513A" w:rsidP="00924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 xml:space="preserve">области </w:t>
      </w:r>
      <w:r w:rsidR="00924523" w:rsidRPr="006709EA">
        <w:rPr>
          <w:b/>
          <w:bCs/>
          <w:sz w:val="28"/>
          <w:szCs w:val="28"/>
          <w:lang w:bidi="ne-NP"/>
        </w:rPr>
        <w:t xml:space="preserve">на осуществление </w:t>
      </w:r>
      <w:proofErr w:type="gramStart"/>
      <w:r w:rsidR="00924523" w:rsidRPr="006709EA">
        <w:rPr>
          <w:b/>
          <w:bCs/>
          <w:sz w:val="28"/>
          <w:szCs w:val="28"/>
          <w:lang w:bidi="ne-NP"/>
        </w:rPr>
        <w:t>отдельных</w:t>
      </w:r>
      <w:proofErr w:type="gramEnd"/>
      <w:r w:rsidR="00924523" w:rsidRPr="006709EA">
        <w:rPr>
          <w:b/>
          <w:bCs/>
          <w:sz w:val="28"/>
          <w:szCs w:val="28"/>
          <w:lang w:bidi="ne-NP"/>
        </w:rPr>
        <w:t xml:space="preserve"> государственных</w:t>
      </w:r>
    </w:p>
    <w:p w:rsidR="00924523" w:rsidRPr="006709EA" w:rsidRDefault="00924523" w:rsidP="00924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>полномочий Ленинградской области по назначению и выплате</w:t>
      </w:r>
    </w:p>
    <w:p w:rsidR="00924523" w:rsidRPr="006709EA" w:rsidRDefault="00924523" w:rsidP="00924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>денежных средств на содержание детей-сирот и детей,</w:t>
      </w:r>
    </w:p>
    <w:p w:rsidR="00924523" w:rsidRPr="006709EA" w:rsidRDefault="00924523" w:rsidP="00924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>оставшихся без попечения родителей, в семьях опекунов</w:t>
      </w:r>
    </w:p>
    <w:p w:rsidR="006709EA" w:rsidRDefault="00924523" w:rsidP="009245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>(попечителей) и приемных семьях</w:t>
      </w:r>
    </w:p>
    <w:p w:rsidR="00A70D99" w:rsidRPr="006709EA" w:rsidRDefault="005E513A" w:rsidP="006709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6709EA">
        <w:rPr>
          <w:b/>
          <w:bCs/>
          <w:sz w:val="28"/>
          <w:szCs w:val="28"/>
          <w:lang w:bidi="ne-NP"/>
        </w:rPr>
        <w:t>на 202</w:t>
      </w:r>
      <w:r w:rsidR="00000F65" w:rsidRPr="006709EA">
        <w:rPr>
          <w:b/>
          <w:bCs/>
          <w:sz w:val="28"/>
          <w:szCs w:val="28"/>
          <w:lang w:bidi="ne-NP"/>
        </w:rPr>
        <w:t>0</w:t>
      </w:r>
      <w:r w:rsidRPr="006709EA">
        <w:rPr>
          <w:b/>
          <w:bCs/>
          <w:sz w:val="28"/>
          <w:szCs w:val="28"/>
          <w:lang w:bidi="ne-NP"/>
        </w:rPr>
        <w:t xml:space="preserve"> год и на плановый</w:t>
      </w:r>
      <w:r w:rsidR="006709EA">
        <w:rPr>
          <w:b/>
          <w:bCs/>
          <w:sz w:val="28"/>
          <w:szCs w:val="28"/>
          <w:lang w:bidi="ne-NP"/>
        </w:rPr>
        <w:t xml:space="preserve"> </w:t>
      </w:r>
      <w:r w:rsidRPr="006709EA">
        <w:rPr>
          <w:b/>
          <w:bCs/>
          <w:sz w:val="28"/>
          <w:szCs w:val="28"/>
          <w:lang w:bidi="ne-NP"/>
        </w:rPr>
        <w:t>период 202</w:t>
      </w:r>
      <w:r w:rsidR="00000F65" w:rsidRPr="006709EA">
        <w:rPr>
          <w:b/>
          <w:bCs/>
          <w:sz w:val="28"/>
          <w:szCs w:val="28"/>
          <w:lang w:bidi="ne-NP"/>
        </w:rPr>
        <w:t xml:space="preserve">1 </w:t>
      </w:r>
      <w:r w:rsidRPr="006709EA">
        <w:rPr>
          <w:b/>
          <w:bCs/>
          <w:sz w:val="28"/>
          <w:szCs w:val="28"/>
          <w:lang w:bidi="ne-NP"/>
        </w:rPr>
        <w:t>и 202</w:t>
      </w:r>
      <w:r w:rsidR="00000F65" w:rsidRPr="006709EA">
        <w:rPr>
          <w:b/>
          <w:bCs/>
          <w:sz w:val="28"/>
          <w:szCs w:val="28"/>
          <w:lang w:bidi="ne-NP"/>
        </w:rPr>
        <w:t>2</w:t>
      </w:r>
      <w:r w:rsidRPr="006709EA">
        <w:rPr>
          <w:b/>
          <w:bCs/>
          <w:sz w:val="28"/>
          <w:szCs w:val="28"/>
          <w:lang w:bidi="ne-NP"/>
        </w:rPr>
        <w:t xml:space="preserve"> годов</w:t>
      </w:r>
    </w:p>
    <w:p w:rsidR="005E513A" w:rsidRPr="006709EA" w:rsidRDefault="005E513A" w:rsidP="005E513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5228"/>
        <w:gridCol w:w="1519"/>
        <w:gridCol w:w="1519"/>
        <w:gridCol w:w="1519"/>
      </w:tblGrid>
      <w:tr w:rsidR="006F09E7" w:rsidRPr="006709EA" w:rsidTr="006709EA">
        <w:trPr>
          <w:cantSplit/>
          <w:trHeight w:val="20"/>
          <w:jc w:val="center"/>
        </w:trPr>
        <w:tc>
          <w:tcPr>
            <w:tcW w:w="906" w:type="dxa"/>
            <w:vMerge w:val="restart"/>
          </w:tcPr>
          <w:p w:rsidR="006709EA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09E7" w:rsidRPr="006709EA" w:rsidRDefault="006F09E7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8" w:type="dxa"/>
            <w:vMerge w:val="restart"/>
          </w:tcPr>
          <w:p w:rsidR="000721BF" w:rsidRPr="006709EA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6709EA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E073DB" w:rsidRPr="006709EA" w:rsidRDefault="006F09E7" w:rsidP="00AB5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6709EA" w:rsidRDefault="006F09E7" w:rsidP="00AB53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015D61" w:rsidRPr="006709EA" w:rsidTr="006709EA">
        <w:trPr>
          <w:cantSplit/>
          <w:trHeight w:val="20"/>
          <w:jc w:val="center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015D61" w:rsidRPr="006709EA" w:rsidRDefault="00015D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015D61" w:rsidRPr="006709EA" w:rsidRDefault="00015D61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15D61" w:rsidRPr="006709EA" w:rsidRDefault="00015D61" w:rsidP="00015D61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15D61" w:rsidRPr="006709EA" w:rsidRDefault="00015D61" w:rsidP="00015D61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15D61" w:rsidRPr="006709EA" w:rsidRDefault="00015D61" w:rsidP="00015D61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20 342,8</w:t>
            </w:r>
          </w:p>
        </w:tc>
        <w:tc>
          <w:tcPr>
            <w:tcW w:w="1519" w:type="dxa"/>
            <w:tcBorders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19 969,8</w:t>
            </w:r>
          </w:p>
        </w:tc>
        <w:tc>
          <w:tcPr>
            <w:tcW w:w="1519" w:type="dxa"/>
            <w:tcBorders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19 969,8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18 696,2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23 878,8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23 878,8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34 569,8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35 273,4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35 273,4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66 688,8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60 802,2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60 802,2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49 594,3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49 099,4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49 099,4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74 102,4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73 590,0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73 590,0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22 200,3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22 382,9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22 382,9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22 251,0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23 878,8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23 878,8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25 127,2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24 091,1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24 091,1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12 676,4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14 905,1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14 905,1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26 056,5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25 977,8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25 977,8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32 050,3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32 988,2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32 988,2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17 266,6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19 111,8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19 111,8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21 480,4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25 084,9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25 084,9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18 421,7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19 137,0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19 137,0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26 340,2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28 144,6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28 144,6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  <w:bottom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35 680,6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37 202,7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37 202,7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  <w:tcBorders>
              <w:top w:val="nil"/>
            </w:tcBorders>
          </w:tcPr>
          <w:p w:rsidR="002F384B" w:rsidRPr="006709EA" w:rsidRDefault="002F384B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8" w:type="dxa"/>
            <w:tcBorders>
              <w:top w:val="nil"/>
            </w:tcBorders>
          </w:tcPr>
          <w:p w:rsidR="002F384B" w:rsidRPr="006709EA" w:rsidRDefault="002F384B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2F384B" w:rsidRPr="006709EA" w:rsidRDefault="002F384B" w:rsidP="0024665A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12 078,4</w:t>
            </w:r>
          </w:p>
        </w:tc>
        <w:tc>
          <w:tcPr>
            <w:tcW w:w="1519" w:type="dxa"/>
            <w:tcBorders>
              <w:top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12 499,8</w:t>
            </w:r>
          </w:p>
        </w:tc>
        <w:tc>
          <w:tcPr>
            <w:tcW w:w="1519" w:type="dxa"/>
            <w:tcBorders>
              <w:top w:val="nil"/>
            </w:tcBorders>
          </w:tcPr>
          <w:p w:rsidR="002F384B" w:rsidRPr="006709EA" w:rsidRDefault="002F384B" w:rsidP="002F384B">
            <w:pPr>
              <w:jc w:val="center"/>
              <w:rPr>
                <w:sz w:val="28"/>
                <w:szCs w:val="28"/>
              </w:rPr>
            </w:pPr>
            <w:r w:rsidRPr="006709EA">
              <w:rPr>
                <w:sz w:val="28"/>
                <w:szCs w:val="28"/>
              </w:rPr>
              <w:t>12 499,8</w:t>
            </w:r>
          </w:p>
        </w:tc>
      </w:tr>
      <w:tr w:rsidR="002F384B" w:rsidRPr="006709EA" w:rsidTr="006709EA">
        <w:trPr>
          <w:cantSplit/>
          <w:trHeight w:val="20"/>
          <w:jc w:val="center"/>
        </w:trPr>
        <w:tc>
          <w:tcPr>
            <w:tcW w:w="906" w:type="dxa"/>
          </w:tcPr>
          <w:p w:rsidR="002F384B" w:rsidRPr="006709EA" w:rsidRDefault="002F384B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:rsidR="002F384B" w:rsidRPr="006709EA" w:rsidRDefault="002F384B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2F384B" w:rsidRPr="006709EA" w:rsidRDefault="002F384B" w:rsidP="0024665A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535 623,9</w:t>
            </w:r>
          </w:p>
        </w:tc>
        <w:tc>
          <w:tcPr>
            <w:tcW w:w="1519" w:type="dxa"/>
          </w:tcPr>
          <w:p w:rsidR="002F384B" w:rsidRPr="006709EA" w:rsidRDefault="002F384B" w:rsidP="002F384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548 018,3</w:t>
            </w:r>
          </w:p>
        </w:tc>
        <w:tc>
          <w:tcPr>
            <w:tcW w:w="1519" w:type="dxa"/>
          </w:tcPr>
          <w:p w:rsidR="002F384B" w:rsidRPr="006709EA" w:rsidRDefault="002F384B" w:rsidP="002F384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9EA">
              <w:rPr>
                <w:b/>
                <w:bCs/>
                <w:sz w:val="28"/>
                <w:szCs w:val="28"/>
              </w:rPr>
              <w:t>548 018,3</w:t>
            </w:r>
          </w:p>
        </w:tc>
      </w:tr>
    </w:tbl>
    <w:p w:rsidR="00C348DC" w:rsidRPr="006709EA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6709EA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0F65"/>
    <w:rsid w:val="000037C9"/>
    <w:rsid w:val="00006B03"/>
    <w:rsid w:val="000154FC"/>
    <w:rsid w:val="00015D61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3C75"/>
    <w:rsid w:val="00166FE8"/>
    <w:rsid w:val="001D2E46"/>
    <w:rsid w:val="001E1D79"/>
    <w:rsid w:val="001F3815"/>
    <w:rsid w:val="00211C9B"/>
    <w:rsid w:val="00230697"/>
    <w:rsid w:val="0024665A"/>
    <w:rsid w:val="00287578"/>
    <w:rsid w:val="0029074D"/>
    <w:rsid w:val="002E3518"/>
    <w:rsid w:val="002E3817"/>
    <w:rsid w:val="002E740A"/>
    <w:rsid w:val="002F384B"/>
    <w:rsid w:val="0030119B"/>
    <w:rsid w:val="003252E7"/>
    <w:rsid w:val="0034720C"/>
    <w:rsid w:val="00352123"/>
    <w:rsid w:val="00355114"/>
    <w:rsid w:val="003F4216"/>
    <w:rsid w:val="004005DE"/>
    <w:rsid w:val="00403EC6"/>
    <w:rsid w:val="00446A75"/>
    <w:rsid w:val="00453D7F"/>
    <w:rsid w:val="00491CCB"/>
    <w:rsid w:val="004D5521"/>
    <w:rsid w:val="004F719A"/>
    <w:rsid w:val="0058685D"/>
    <w:rsid w:val="005E513A"/>
    <w:rsid w:val="006025FB"/>
    <w:rsid w:val="00603396"/>
    <w:rsid w:val="0061087F"/>
    <w:rsid w:val="006256FD"/>
    <w:rsid w:val="006452FF"/>
    <w:rsid w:val="006709EA"/>
    <w:rsid w:val="0068269A"/>
    <w:rsid w:val="006C5E8F"/>
    <w:rsid w:val="006F09E7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12749"/>
    <w:rsid w:val="00924523"/>
    <w:rsid w:val="00940553"/>
    <w:rsid w:val="00962705"/>
    <w:rsid w:val="00964975"/>
    <w:rsid w:val="009B5031"/>
    <w:rsid w:val="009C3D77"/>
    <w:rsid w:val="009D0F0F"/>
    <w:rsid w:val="009E3BFE"/>
    <w:rsid w:val="00A70D99"/>
    <w:rsid w:val="00A8394B"/>
    <w:rsid w:val="00A920DC"/>
    <w:rsid w:val="00A92662"/>
    <w:rsid w:val="00AB518C"/>
    <w:rsid w:val="00AB5302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879EC"/>
    <w:rsid w:val="00BB3874"/>
    <w:rsid w:val="00BC177D"/>
    <w:rsid w:val="00BC77D1"/>
    <w:rsid w:val="00BF2747"/>
    <w:rsid w:val="00C062BE"/>
    <w:rsid w:val="00C21661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CF7A3E"/>
    <w:rsid w:val="00D1116C"/>
    <w:rsid w:val="00D157D4"/>
    <w:rsid w:val="00D224D8"/>
    <w:rsid w:val="00D23DFB"/>
    <w:rsid w:val="00D33772"/>
    <w:rsid w:val="00D459CF"/>
    <w:rsid w:val="00D63CB2"/>
    <w:rsid w:val="00D77882"/>
    <w:rsid w:val="00D920F9"/>
    <w:rsid w:val="00DA67F7"/>
    <w:rsid w:val="00DB76A5"/>
    <w:rsid w:val="00DD673D"/>
    <w:rsid w:val="00DE0C98"/>
    <w:rsid w:val="00DF78ED"/>
    <w:rsid w:val="00E073DB"/>
    <w:rsid w:val="00E23433"/>
    <w:rsid w:val="00E43C57"/>
    <w:rsid w:val="00E472A4"/>
    <w:rsid w:val="00E57DC5"/>
    <w:rsid w:val="00E70F84"/>
    <w:rsid w:val="00E9731E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13</cp:revision>
  <cp:lastPrinted>2020-10-02T12:26:00Z</cp:lastPrinted>
  <dcterms:created xsi:type="dcterms:W3CDTF">2020-08-12T14:31:00Z</dcterms:created>
  <dcterms:modified xsi:type="dcterms:W3CDTF">2020-10-02T12:38:00Z</dcterms:modified>
</cp:coreProperties>
</file>