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76" w:rsidRPr="00B15B2C" w:rsidRDefault="0067557B" w:rsidP="003261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6176" w:rsidRPr="00B15B2C">
        <w:rPr>
          <w:rFonts w:ascii="Times New Roman" w:hAnsi="Times New Roman" w:cs="Times New Roman"/>
          <w:sz w:val="28"/>
          <w:szCs w:val="28"/>
        </w:rPr>
        <w:t>РАВИТЕЛЬСТВО ЛЕНИНГРАДСКОЙ ОБЛАСТИ</w:t>
      </w:r>
    </w:p>
    <w:p w:rsidR="00326176" w:rsidRPr="00B15B2C" w:rsidRDefault="00326176" w:rsidP="003261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5B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6176" w:rsidRPr="00B15B2C" w:rsidRDefault="00326176" w:rsidP="003261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5B2C">
        <w:rPr>
          <w:rFonts w:ascii="Times New Roman" w:hAnsi="Times New Roman" w:cs="Times New Roman"/>
          <w:sz w:val="28"/>
          <w:szCs w:val="28"/>
        </w:rPr>
        <w:t>от _______________ 20</w:t>
      </w:r>
      <w:r w:rsidR="00A6084D">
        <w:rPr>
          <w:rFonts w:ascii="Times New Roman" w:hAnsi="Times New Roman" w:cs="Times New Roman"/>
          <w:sz w:val="28"/>
          <w:szCs w:val="28"/>
        </w:rPr>
        <w:t>20</w:t>
      </w:r>
      <w:r w:rsidRPr="00B15B2C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326176" w:rsidRDefault="00326176" w:rsidP="003261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6176" w:rsidRPr="00FF2506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50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</w:t>
      </w:r>
      <w:r w:rsidRPr="003261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Pr="00FF2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2D9">
        <w:rPr>
          <w:rFonts w:ascii="Times New Roman" w:hAnsi="Times New Roman" w:cs="Times New Roman"/>
          <w:b/>
          <w:sz w:val="28"/>
          <w:szCs w:val="28"/>
        </w:rPr>
        <w:br/>
      </w:r>
      <w:r w:rsidRPr="00FF2506">
        <w:rPr>
          <w:rFonts w:ascii="Times New Roman" w:hAnsi="Times New Roman" w:cs="Times New Roman"/>
          <w:b/>
          <w:sz w:val="28"/>
          <w:szCs w:val="28"/>
        </w:rPr>
        <w:t>ОТ 14 НОЯБРЯ 2013 г. № 407</w:t>
      </w:r>
      <w:r w:rsidRPr="00FF2506">
        <w:rPr>
          <w:rFonts w:ascii="Times New Roman" w:hAnsi="Times New Roman" w:cs="Times New Roman"/>
          <w:b/>
          <w:sz w:val="28"/>
          <w:szCs w:val="28"/>
          <w:shd w:val="clear" w:color="auto" w:fill="CCC0D9" w:themeFill="accent4" w:themeFillTint="6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CCC0D9" w:themeFill="accent4" w:themeFillTint="66"/>
        </w:rPr>
        <w:t xml:space="preserve"> </w:t>
      </w:r>
      <w:r w:rsidRPr="00FF2506">
        <w:rPr>
          <w:rFonts w:ascii="Times New Roman" w:hAnsi="Times New Roman" w:cs="Times New Roman"/>
          <w:b/>
          <w:sz w:val="28"/>
          <w:szCs w:val="28"/>
          <w:shd w:val="clear" w:color="auto" w:fill="CCC0D9" w:themeFill="accent4" w:themeFillTint="66"/>
        </w:rPr>
        <w:br/>
      </w:r>
    </w:p>
    <w:p w:rsidR="00326176" w:rsidRPr="00FF2506" w:rsidRDefault="00326176" w:rsidP="00326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506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326176" w:rsidRPr="00FF2506" w:rsidRDefault="00326176" w:rsidP="00326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176" w:rsidRDefault="00326176" w:rsidP="00326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88">
        <w:rPr>
          <w:rFonts w:ascii="Times New Roman" w:hAnsi="Times New Roman" w:cs="Times New Roman"/>
          <w:sz w:val="28"/>
          <w:szCs w:val="28"/>
        </w:rPr>
        <w:t>1. Внести в государственную программу Ленинградской области «Формирование городской среды и обеспечение качественным жильем граждан на территории Ленинградской области», утвержденную постановлением Правительства Ленинградской области от 14 ноября 2013 года № 407, изменения согласно приложению к настоящему постановлению.</w:t>
      </w:r>
    </w:p>
    <w:p w:rsidR="00326176" w:rsidRPr="009771CE" w:rsidRDefault="00326176" w:rsidP="00326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CE">
        <w:rPr>
          <w:rFonts w:ascii="Times New Roman" w:hAnsi="Times New Roman" w:cs="Times New Roman"/>
          <w:sz w:val="28"/>
          <w:szCs w:val="28"/>
        </w:rPr>
        <w:t xml:space="preserve">2. Контроль за исполнением постановления возложить на заместителя Председателя Правительства Ленинградской области по строительству </w:t>
      </w:r>
      <w:r>
        <w:rPr>
          <w:rFonts w:ascii="Times New Roman" w:hAnsi="Times New Roman" w:cs="Times New Roman"/>
          <w:sz w:val="28"/>
          <w:szCs w:val="28"/>
        </w:rPr>
        <w:br/>
      </w:r>
      <w:r w:rsidRPr="009771CE">
        <w:rPr>
          <w:rFonts w:ascii="Times New Roman" w:hAnsi="Times New Roman" w:cs="Times New Roman"/>
          <w:sz w:val="28"/>
          <w:szCs w:val="28"/>
        </w:rPr>
        <w:t>и жилищно-коммунальному хозяйству.</w:t>
      </w:r>
    </w:p>
    <w:p w:rsidR="00326176" w:rsidRDefault="00326176" w:rsidP="00326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CE">
        <w:rPr>
          <w:rFonts w:ascii="Times New Roman" w:hAnsi="Times New Roman" w:cs="Times New Roman"/>
          <w:sz w:val="28"/>
          <w:szCs w:val="28"/>
        </w:rPr>
        <w:t xml:space="preserve">3. </w:t>
      </w:r>
      <w:r w:rsidRPr="00FF250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Pr="00056DEE">
        <w:rPr>
          <w:rFonts w:ascii="Times New Roman" w:hAnsi="Times New Roman" w:cs="Times New Roman"/>
          <w:sz w:val="28"/>
          <w:szCs w:val="28"/>
        </w:rPr>
        <w:t>в силу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DE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аты</w:t>
      </w:r>
      <w:r w:rsidRPr="00056DEE">
        <w:rPr>
          <w:rFonts w:ascii="Times New Roman" w:hAnsi="Times New Roman" w:cs="Times New Roman"/>
          <w:sz w:val="28"/>
          <w:szCs w:val="28"/>
        </w:rPr>
        <w:t xml:space="preserve">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6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26176" w:rsidRDefault="00326176" w:rsidP="0032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176" w:rsidRPr="00E070C5" w:rsidRDefault="00326176" w:rsidP="00326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176" w:rsidRPr="009771CE" w:rsidRDefault="00326176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1CE">
        <w:rPr>
          <w:rFonts w:ascii="Times New Roman" w:hAnsi="Times New Roman" w:cs="Times New Roman"/>
          <w:sz w:val="28"/>
          <w:szCs w:val="28"/>
        </w:rPr>
        <w:t>Губернатор</w:t>
      </w:r>
    </w:p>
    <w:p w:rsidR="00326176" w:rsidRPr="009771CE" w:rsidRDefault="00326176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1C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26176" w:rsidRPr="009771CE" w:rsidRDefault="00326176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71CE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1027F4" w:rsidRDefault="001027F4" w:rsidP="00326176"/>
    <w:p w:rsidR="00326176" w:rsidRDefault="00326176" w:rsidP="00326176"/>
    <w:p w:rsidR="00326176" w:rsidRDefault="00326176" w:rsidP="00326176"/>
    <w:p w:rsidR="00326176" w:rsidRDefault="00326176" w:rsidP="00326176"/>
    <w:p w:rsidR="00326176" w:rsidRDefault="00326176" w:rsidP="00326176"/>
    <w:p w:rsidR="00326176" w:rsidRDefault="00326176" w:rsidP="00326176"/>
    <w:p w:rsidR="00326176" w:rsidRDefault="00326176" w:rsidP="00326176"/>
    <w:p w:rsidR="00326176" w:rsidRDefault="00326176" w:rsidP="00326176"/>
    <w:p w:rsidR="00326176" w:rsidRDefault="00326176" w:rsidP="00326176"/>
    <w:p w:rsidR="00326176" w:rsidRDefault="00326176" w:rsidP="00326176"/>
    <w:p w:rsidR="00326176" w:rsidRDefault="00326176" w:rsidP="00326176"/>
    <w:p w:rsidR="00326176" w:rsidRDefault="00326176" w:rsidP="00326176"/>
    <w:p w:rsidR="00326176" w:rsidRDefault="00326176" w:rsidP="00326176"/>
    <w:p w:rsidR="00326176" w:rsidRPr="009771CE" w:rsidRDefault="00326176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326176" w:rsidRPr="009771CE" w:rsidRDefault="00326176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1C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771CE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326176" w:rsidRPr="009771CE" w:rsidRDefault="00326176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1C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26176" w:rsidRDefault="00326176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1CE">
        <w:rPr>
          <w:rFonts w:ascii="Times New Roman" w:hAnsi="Times New Roman" w:cs="Times New Roman"/>
          <w:sz w:val="28"/>
          <w:szCs w:val="28"/>
        </w:rPr>
        <w:t>от 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71C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26176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176" w:rsidRPr="00604F88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F88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326176" w:rsidRPr="00604F88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F88">
        <w:rPr>
          <w:rFonts w:ascii="Times New Roman" w:hAnsi="Times New Roman" w:cs="Times New Roman"/>
          <w:sz w:val="28"/>
          <w:szCs w:val="28"/>
        </w:rPr>
        <w:t>которые вносятся в государственную программу Ленинградской области</w:t>
      </w:r>
    </w:p>
    <w:p w:rsidR="00326176" w:rsidRPr="00604F88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F88">
        <w:rPr>
          <w:rFonts w:ascii="Times New Roman" w:hAnsi="Times New Roman" w:cs="Times New Roman"/>
          <w:sz w:val="28"/>
          <w:szCs w:val="28"/>
        </w:rPr>
        <w:t>«Формирование городской среды и обеспечение качественным жильем</w:t>
      </w:r>
    </w:p>
    <w:p w:rsidR="00326176" w:rsidRPr="00604F88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F88">
        <w:rPr>
          <w:rFonts w:ascii="Times New Roman" w:hAnsi="Times New Roman" w:cs="Times New Roman"/>
          <w:sz w:val="28"/>
          <w:szCs w:val="28"/>
        </w:rPr>
        <w:t>граждан на территории Ленинградской области», утвержденную</w:t>
      </w:r>
    </w:p>
    <w:p w:rsidR="00326176" w:rsidRPr="00604F88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F88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</w:t>
      </w:r>
    </w:p>
    <w:p w:rsidR="00326176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F88">
        <w:rPr>
          <w:rFonts w:ascii="Times New Roman" w:hAnsi="Times New Roman" w:cs="Times New Roman"/>
          <w:sz w:val="28"/>
          <w:szCs w:val="28"/>
        </w:rPr>
        <w:t>от 14 ноября 2013 года № 407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176" w:rsidRPr="00604F88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5BD" w:rsidRDefault="000915BD" w:rsidP="000915BD">
      <w:pPr>
        <w:pStyle w:val="a3"/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Раздел 2.4 </w:t>
      </w:r>
      <w:r w:rsidR="00741FB8" w:rsidRPr="00155429">
        <w:rPr>
          <w:rFonts w:ascii="Times New Roman" w:hAnsi="Times New Roman" w:cs="Times New Roman"/>
          <w:sz w:val="28"/>
          <w:szCs w:val="28"/>
        </w:rPr>
        <w:t xml:space="preserve">Федеральный проект «Формирование комфортной городской среды» </w:t>
      </w:r>
      <w:r w:rsidRPr="00155429">
        <w:rPr>
          <w:rFonts w:ascii="Times New Roman" w:hAnsi="Times New Roman" w:cs="Times New Roman"/>
          <w:sz w:val="28"/>
          <w:szCs w:val="28"/>
        </w:rPr>
        <w:t xml:space="preserve">подпрограммы «Формирование комфортной городской среды» дополнить </w:t>
      </w:r>
      <w:r w:rsidR="008E5865" w:rsidRPr="00155429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FE1F91">
        <w:rPr>
          <w:rFonts w:ascii="Times New Roman" w:hAnsi="Times New Roman" w:cs="Times New Roman"/>
          <w:sz w:val="28"/>
          <w:szCs w:val="28"/>
        </w:rPr>
        <w:t>абзацем</w:t>
      </w:r>
      <w:r w:rsidRPr="00155429">
        <w:rPr>
          <w:rFonts w:ascii="Times New Roman" w:hAnsi="Times New Roman" w:cs="Times New Roman"/>
          <w:sz w:val="28"/>
          <w:szCs w:val="28"/>
        </w:rPr>
        <w:t xml:space="preserve"> </w:t>
      </w:r>
      <w:r w:rsidR="00FE1F91">
        <w:rPr>
          <w:rFonts w:ascii="Times New Roman" w:hAnsi="Times New Roman" w:cs="Times New Roman"/>
          <w:sz w:val="28"/>
          <w:szCs w:val="28"/>
        </w:rPr>
        <w:t>16</w:t>
      </w:r>
      <w:r w:rsidR="008E5865" w:rsidRPr="00155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915BD" w:rsidRDefault="000915BD" w:rsidP="000915BD">
      <w:pPr>
        <w:pStyle w:val="a3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4CA7">
        <w:rPr>
          <w:rFonts w:ascii="Times New Roman" w:hAnsi="Times New Roman" w:cs="Times New Roman"/>
          <w:sz w:val="28"/>
          <w:szCs w:val="28"/>
        </w:rPr>
        <w:t>Ад</w:t>
      </w:r>
      <w:r w:rsidRPr="000915BD">
        <w:rPr>
          <w:rFonts w:ascii="Times New Roman" w:hAnsi="Times New Roman" w:cs="Times New Roman"/>
          <w:sz w:val="28"/>
          <w:szCs w:val="28"/>
        </w:rPr>
        <w:t xml:space="preserve">ресный перечень общественных территорий, нуждающихся </w:t>
      </w:r>
      <w:r w:rsidR="00776242">
        <w:rPr>
          <w:rFonts w:ascii="Times New Roman" w:hAnsi="Times New Roman" w:cs="Times New Roman"/>
          <w:sz w:val="28"/>
          <w:szCs w:val="28"/>
        </w:rPr>
        <w:br/>
      </w:r>
      <w:r w:rsidRPr="000915BD">
        <w:rPr>
          <w:rFonts w:ascii="Times New Roman" w:hAnsi="Times New Roman" w:cs="Times New Roman"/>
          <w:sz w:val="28"/>
          <w:szCs w:val="28"/>
        </w:rPr>
        <w:t>в благоустройстве и подлежащ</w:t>
      </w:r>
      <w:r w:rsidR="00BF4CA7">
        <w:rPr>
          <w:rFonts w:ascii="Times New Roman" w:hAnsi="Times New Roman" w:cs="Times New Roman"/>
          <w:sz w:val="28"/>
          <w:szCs w:val="28"/>
        </w:rPr>
        <w:t>их благоустройству в 202</w:t>
      </w:r>
      <w:r w:rsidR="00FE1F91">
        <w:rPr>
          <w:rFonts w:ascii="Times New Roman" w:hAnsi="Times New Roman" w:cs="Times New Roman"/>
          <w:sz w:val="28"/>
          <w:szCs w:val="28"/>
        </w:rPr>
        <w:t>1</w:t>
      </w:r>
      <w:r w:rsidRPr="000915BD">
        <w:rPr>
          <w:rFonts w:ascii="Times New Roman" w:hAnsi="Times New Roman" w:cs="Times New Roman"/>
          <w:sz w:val="28"/>
          <w:szCs w:val="28"/>
        </w:rPr>
        <w:t xml:space="preserve"> году, приведен </w:t>
      </w:r>
      <w:r w:rsidR="00776242">
        <w:rPr>
          <w:rFonts w:ascii="Times New Roman" w:hAnsi="Times New Roman" w:cs="Times New Roman"/>
          <w:sz w:val="28"/>
          <w:szCs w:val="28"/>
        </w:rPr>
        <w:br/>
      </w:r>
      <w:r w:rsidRPr="000915BD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FE1F91">
        <w:rPr>
          <w:rFonts w:ascii="Times New Roman" w:hAnsi="Times New Roman" w:cs="Times New Roman"/>
          <w:sz w:val="28"/>
          <w:szCs w:val="28"/>
        </w:rPr>
        <w:t>11</w:t>
      </w:r>
      <w:r w:rsidRPr="000915BD">
        <w:rPr>
          <w:rFonts w:ascii="Times New Roman" w:hAnsi="Times New Roman" w:cs="Times New Roman"/>
          <w:sz w:val="28"/>
          <w:szCs w:val="28"/>
        </w:rPr>
        <w:t xml:space="preserve"> к подпрограмме</w:t>
      </w:r>
      <w:r w:rsidR="007A2FAF">
        <w:rPr>
          <w:rFonts w:ascii="Times New Roman" w:hAnsi="Times New Roman" w:cs="Times New Roman"/>
          <w:sz w:val="28"/>
          <w:szCs w:val="28"/>
        </w:rPr>
        <w:t>»</w:t>
      </w:r>
      <w:r w:rsidRPr="000915BD">
        <w:rPr>
          <w:rFonts w:ascii="Times New Roman" w:hAnsi="Times New Roman" w:cs="Times New Roman"/>
          <w:sz w:val="28"/>
          <w:szCs w:val="28"/>
        </w:rPr>
        <w:t>.</w:t>
      </w:r>
    </w:p>
    <w:p w:rsidR="00326176" w:rsidRPr="000578E0" w:rsidRDefault="000915BD" w:rsidP="000915BD">
      <w:pPr>
        <w:pStyle w:val="a3"/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6A7878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7878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</w:t>
      </w:r>
      <w:r>
        <w:rPr>
          <w:rFonts w:ascii="Times New Roman" w:hAnsi="Times New Roman" w:cs="Times New Roman"/>
          <w:sz w:val="28"/>
          <w:szCs w:val="28"/>
        </w:rPr>
        <w:t>реды» д</w:t>
      </w:r>
      <w:r w:rsidR="00326176" w:rsidRPr="000578E0">
        <w:rPr>
          <w:rFonts w:ascii="Times New Roman" w:hAnsi="Times New Roman" w:cs="Times New Roman"/>
          <w:sz w:val="28"/>
          <w:szCs w:val="28"/>
        </w:rPr>
        <w:t>ополнить приложени</w:t>
      </w:r>
      <w:r w:rsidR="00FE1F91">
        <w:rPr>
          <w:rFonts w:ascii="Times New Roman" w:hAnsi="Times New Roman" w:cs="Times New Roman"/>
          <w:sz w:val="28"/>
          <w:szCs w:val="28"/>
        </w:rPr>
        <w:t>ем</w:t>
      </w:r>
      <w:r w:rsidR="00E022D9">
        <w:rPr>
          <w:rFonts w:ascii="Times New Roman" w:hAnsi="Times New Roman" w:cs="Times New Roman"/>
          <w:sz w:val="28"/>
          <w:szCs w:val="28"/>
        </w:rPr>
        <w:t xml:space="preserve"> </w:t>
      </w:r>
      <w:r w:rsidR="00FE1F91">
        <w:rPr>
          <w:rFonts w:ascii="Times New Roman" w:hAnsi="Times New Roman" w:cs="Times New Roman"/>
          <w:sz w:val="28"/>
          <w:szCs w:val="28"/>
        </w:rPr>
        <w:t>11</w:t>
      </w:r>
      <w:r w:rsidR="00326176" w:rsidRPr="000578E0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326176" w:rsidRPr="00604F88" w:rsidRDefault="00326176" w:rsidP="00326176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604F88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FE1F91">
        <w:rPr>
          <w:rFonts w:ascii="Times New Roman" w:hAnsi="Times New Roman" w:cs="Times New Roman"/>
          <w:sz w:val="28"/>
          <w:szCs w:val="28"/>
        </w:rPr>
        <w:t>11</w:t>
      </w:r>
      <w:r w:rsidRPr="00604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176" w:rsidRPr="008D29C8" w:rsidRDefault="00326176" w:rsidP="003261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F88">
        <w:rPr>
          <w:rFonts w:ascii="Times New Roman" w:hAnsi="Times New Roman" w:cs="Times New Roman"/>
          <w:sz w:val="28"/>
          <w:szCs w:val="28"/>
        </w:rPr>
        <w:t xml:space="preserve">к </w:t>
      </w:r>
      <w:r w:rsidR="00FE1F91">
        <w:rPr>
          <w:rFonts w:ascii="Times New Roman" w:hAnsi="Times New Roman" w:cs="Times New Roman"/>
          <w:sz w:val="28"/>
          <w:szCs w:val="28"/>
        </w:rPr>
        <w:t>подпрограмме…</w:t>
      </w:r>
    </w:p>
    <w:p w:rsidR="00F649C8" w:rsidRDefault="00F649C8" w:rsidP="00F649C8">
      <w:pPr>
        <w:widowControl w:val="0"/>
        <w:autoSpaceDE w:val="0"/>
        <w:autoSpaceDN w:val="0"/>
        <w:adjustRightInd w:val="0"/>
        <w:spacing w:after="0"/>
        <w:ind w:righ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AA4" w:rsidRPr="00583AA4" w:rsidRDefault="00583AA4" w:rsidP="00583AA4">
      <w:pPr>
        <w:widowControl w:val="0"/>
        <w:autoSpaceDE w:val="0"/>
        <w:autoSpaceDN w:val="0"/>
        <w:adjustRightInd w:val="0"/>
        <w:spacing w:after="0"/>
        <w:ind w:righ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АДРЕСНЫЙ ПЕРЕЧЕНЬ</w:t>
      </w:r>
    </w:p>
    <w:p w:rsidR="00583AA4" w:rsidRDefault="00583AA4" w:rsidP="00583AA4">
      <w:pPr>
        <w:widowControl w:val="0"/>
        <w:autoSpaceDE w:val="0"/>
        <w:autoSpaceDN w:val="0"/>
        <w:adjustRightInd w:val="0"/>
        <w:spacing w:after="0"/>
        <w:ind w:righ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ОБЩЕСТВЕННЫХ ТЕРРИТОРИЙ, НУЖДАЮЩИХСЯ В БЛАГОУСТРОЙСТВЕ И ПОДЛЕЖАЩИХ БЛАГОУСТРОЙСТВУ В 202</w:t>
      </w:r>
      <w:r w:rsidR="00A02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83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F70D29" w:rsidRPr="00583AA4" w:rsidRDefault="00F70D29" w:rsidP="00583AA4">
      <w:pPr>
        <w:widowControl w:val="0"/>
        <w:autoSpaceDE w:val="0"/>
        <w:autoSpaceDN w:val="0"/>
        <w:adjustRightInd w:val="0"/>
        <w:spacing w:after="0"/>
        <w:ind w:righ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2410"/>
        <w:gridCol w:w="1985"/>
      </w:tblGrid>
      <w:tr w:rsidR="00F70D29" w:rsidRPr="00583AA4" w:rsidTr="00F70D29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29" w:rsidRPr="00F70D29" w:rsidRDefault="00F70D29" w:rsidP="00F7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D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29" w:rsidRPr="00F70D29" w:rsidRDefault="00F70D29" w:rsidP="00F7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D2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29" w:rsidRPr="00F70D29" w:rsidRDefault="00F70D29" w:rsidP="00F7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D2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29" w:rsidRPr="00F70D29" w:rsidRDefault="00F70D29" w:rsidP="00F7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D2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29" w:rsidRPr="00F70D29" w:rsidRDefault="00F70D29" w:rsidP="00F7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D29">
              <w:rPr>
                <w:rFonts w:ascii="Times New Roman" w:hAnsi="Times New Roman" w:cs="Times New Roman"/>
                <w:sz w:val="28"/>
                <w:szCs w:val="28"/>
              </w:rPr>
              <w:t>Вид территории</w:t>
            </w:r>
          </w:p>
        </w:tc>
      </w:tr>
      <w:tr w:rsidR="00A4734D" w:rsidRPr="00583AA4" w:rsidTr="00F70D29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Бокситогорский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Пикалевское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Комсомола вдоль многоквартирного дома 27 по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ул. Советская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Бокситогорский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Борское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у дома культуры и торгового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Бокситогорский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Большедворское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Территория перед универсальной сельское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поселение спортивной площадкой,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д. Большой двор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Бокситогорский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Бокситогорское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Общественная территория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«Аллея Памяти»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Волосовский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Клопицкое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общественной территории п. 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Волосовский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Большеврудское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общественной территории п. Беседа (на месте демонтированного дома культуры),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Парк Пожарных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Волосовский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Волосовское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Общественная территория у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д. 101 пр. 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Вингисара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Волосовский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Бегуницкое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Общественная территория п. 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Зимитицы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(1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Новоладожское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Карла Маркса (1 этап) зона от Ворошилова до д.38 по пр. Карла Маркса и зона за д. 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Староладожское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Зона отдыха у ИДЦ «Старая Ладога»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(1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Сясьстройское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Восточная часть центрального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 микрорайон Алексино ориентир д.16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Волховское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между ул. Ю. Гагарина,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Кирова, ул. Профсоюзов, ул. Щорса (прогулочная зона)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Кисельнинское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Кисельнинского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дома культуры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ул. </w:t>
            </w:r>
            <w:proofErr w:type="gram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23 (2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Сертоловское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для проведения общественных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5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Муринское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Набережная реки 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Муринское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Общественная территория вдоль</w:t>
            </w:r>
          </w:p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Шувалова и </w:t>
            </w:r>
            <w:proofErr w:type="gram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Графской</w:t>
            </w:r>
            <w:proofErr w:type="gram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Юкковское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районе д.8 по ул. </w:t>
            </w:r>
            <w:proofErr w:type="gram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Пионерская</w:t>
            </w:r>
            <w:proofErr w:type="gram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 Юкки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Бугровское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Бугры, ул. </w:t>
            </w:r>
            <w:proofErr w:type="gram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Парковая</w:t>
            </w:r>
            <w:proofErr w:type="gram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 22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(в районе д.5 и насосной)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Всеволожское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общественной территории у 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станции «Мельничный ручей»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Новодевяткинское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 «Охтинская долина»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Новодевяткинское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Общественная территория  №8 «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Капральев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Дубровское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«Парк Невский» и «Парк Надежда», ограниченный береговой линией река Нева, включая ул. Заводскую,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ул. Школьную, ул. Советская между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Заводской и ул. Невской (2 этап)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Токсовское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 500-летия Токсово «Березовая роща»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Заневское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Кудрово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Березовая роща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Выборгский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Светогорское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Территория, прилегающая к дому культуры по адресу г. Светогорск,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Победы д.37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Выборгский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Выборгское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Садовый сквер в г. Выборг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Выборгский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Высоцкое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Сквер возле обелиска </w:t>
            </w:r>
            <w:proofErr w:type="gram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Портовая, Ленинградская, Комсомола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Выборгский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Каменногорское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парк (2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Гатчинское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Соборная</w:t>
            </w:r>
            <w:proofErr w:type="gram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пр. 25-ого Октября до Гатчинского кафедрального собора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Кингисеппский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Ивангородское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Федюнинского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д.5 школа № 1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(2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Кингисеппский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Пустомержское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Большая 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Пустомержа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Кингисеппский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Кингисепп</w:t>
            </w:r>
            <w:proofErr w:type="gram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  <w:proofErr w:type="gram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Территория, прилегающая к городскому дому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Кингисеппский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Усть-Лужское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Квартал 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Ленрыба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Киришский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Киришское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Сквер Сказка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Киришский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Пчевжинское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Набережная реки 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Пчежва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Синявинское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Парковая зона (между д.12 и 13 по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Кравченко)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Шлиссельбургское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от Красного проспекта до набережной реки Нева (вблизи Благовещенского собора)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Кировское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Центральная (2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Павловское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Павлово, ул. </w:t>
            </w:r>
            <w:proofErr w:type="gram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Лодейнопольский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Лодейнопольское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оз. Озерко 1 очередь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Горбунковское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Горбуновское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 около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домов 29 и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Общественная территория</w:t>
            </w:r>
          </w:p>
        </w:tc>
      </w:tr>
      <w:tr w:rsidR="00A4734D" w:rsidRPr="00583AA4" w:rsidTr="004677A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Пениковское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Новая</w:t>
            </w:r>
            <w:proofErr w:type="gram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участка 14А до уч. 15Б,</w:t>
            </w:r>
          </w:p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Лебяженское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Территория у д. 73 и 75 по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Приморская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Гостилицкое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Виллозское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Виллози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 8 и Почта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Кипенское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Ропшинское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шоссе, д. 9,17,21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Лужский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Волошовское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перед зданием КДЦ «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Селяночка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по ул.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Лужский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Ретюнское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 домами 9,10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Лужский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Серебрянское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Серебрянский от д.5 до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Лужский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Торковичское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территория вдоль</w:t>
            </w:r>
          </w:p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4734D">
              <w:rPr>
                <w:rFonts w:ascii="Times New Roman" w:hAnsi="Times New Roman" w:cs="Times New Roman"/>
                <w:sz w:val="28"/>
                <w:szCs w:val="28"/>
              </w:rPr>
              <w:t xml:space="preserve">ул. Торговая (от ул. 1-ая Железнодорожная до д.18 по ул. </w:t>
            </w:r>
            <w:r w:rsidRPr="00A47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Торговая,</w:t>
            </w:r>
            <w:r w:rsidRPr="00A4734D">
              <w:rPr>
                <w:rFonts w:ascii="Times New Roman" w:hAnsi="Times New Roman" w:cs="Times New Roman"/>
                <w:sz w:val="28"/>
                <w:szCs w:val="28"/>
              </w:rPr>
              <w:br/>
              <w:t>от д.1 по ул. Стахановская до д.5а</w:t>
            </w:r>
            <w:r w:rsidRPr="00A4734D">
              <w:rPr>
                <w:rFonts w:ascii="Times New Roman" w:hAnsi="Times New Roman" w:cs="Times New Roman"/>
                <w:sz w:val="28"/>
                <w:szCs w:val="28"/>
              </w:rPr>
              <w:br/>
              <w:t>по ул. 1-я Железнодорожная)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Лужский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Осьминское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Осьмино, ул. Ленина, д.51а,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площадь перед администрацией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Лужский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Дзержинское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Торговая площадь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Лужский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Скребловское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Скреблово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д. 32 до памятника Мичурину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Лужский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Прохорова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Лужский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Ям-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Тесовское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д.4,7,8,10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A473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sz w:val="28"/>
                <w:szCs w:val="28"/>
              </w:rPr>
              <w:t>Лужское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sz w:val="28"/>
                <w:szCs w:val="28"/>
              </w:rPr>
              <w:t>Центральная набережная (3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Подпорожский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sz w:val="28"/>
                <w:szCs w:val="28"/>
              </w:rPr>
              <w:t>Подпорожское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sz w:val="28"/>
                <w:szCs w:val="28"/>
              </w:rPr>
              <w:t>пр. Ленина, д.24-28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Подпорожский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Вознесенское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Свирская наб. (1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Подпорожский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Никольское городское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Пешеходная зона по пр. Речного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Флота (четная сторона)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Подпорожский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Важинское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Площадка для отдыха и досуга,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Школьная, д.7А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Приозерский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Мичуринское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рекреационного назначения по адресу: п. Мичуринское,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ул. Ленинградская, ул. Первомайская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Приозерский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Первомайская, д. 1, 11,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ул. Никитина, д.6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Приозерский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Запорожское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Парковая зона у реки Вьюн </w:t>
            </w: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(1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Приозерский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Раздольевское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 отдыха «Раздолье»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Приозерский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Приозерское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Лесопарковая зона у МКУК КЦ «Карнавал»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Сланцевское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Подход к музыкальной и художественной школам с ул. Ленина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Сосновоборский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Сосновоборский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Вдоль ул. Соколова 1 и 2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Тихвинское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К. Маркса вдоль </w:t>
            </w: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Вязитского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ручья до д.33 6мкр, г. Тихвин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Борское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Бор территория у дома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Шугозерское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Советская территория между домами 41 и 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Тосненский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Тосненское</w:t>
            </w:r>
            <w:proofErr w:type="spellEnd"/>
            <w:r w:rsidRPr="00A47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Тосненский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Тосненский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Любанское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вокруг дома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Тосненский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Федоровское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53481F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 возле д. 9</w:t>
            </w:r>
            <w:r w:rsidR="00A4734D"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  <w:tr w:rsidR="00A4734D" w:rsidRPr="00583AA4" w:rsidTr="00F70D2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Тосненский</w:t>
            </w:r>
            <w:proofErr w:type="spellEnd"/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Никольское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D" w:rsidRPr="00A4734D" w:rsidRDefault="00A4734D" w:rsidP="00A47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7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Советский, д. 166А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D" w:rsidRPr="00583AA4" w:rsidRDefault="00A4734D" w:rsidP="00A4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территория</w:t>
            </w:r>
          </w:p>
        </w:tc>
      </w:tr>
    </w:tbl>
    <w:p w:rsidR="00E1750D" w:rsidRDefault="00FE1F91" w:rsidP="00FE1F91">
      <w:pPr>
        <w:ind w:firstLine="567"/>
        <w:jc w:val="right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F4CA7" w:rsidRDefault="00BF4CA7" w:rsidP="00761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F91" w:rsidRDefault="00FE1F91" w:rsidP="00761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34D" w:rsidRDefault="00A4734D" w:rsidP="00761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1502" w:rsidRDefault="00761502" w:rsidP="00761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ЬНАЯ ЗАПИСКА</w:t>
      </w:r>
    </w:p>
    <w:p w:rsidR="00761502" w:rsidRDefault="00761502" w:rsidP="007615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0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 проекту</w:t>
      </w:r>
      <w:r w:rsidRPr="00A7000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00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постановления Правительства Ленинградской области </w:t>
      </w:r>
      <w:r w:rsidRPr="00A700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«</w:t>
      </w:r>
      <w:r w:rsidRPr="00EB019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 ВНЕСЕНИИ ИЗМЕНЕНИЙ В ПОСТАНОВЛЕНИЕ ПРАВИТЕЛЬСТВА ЛЕНИНГРАДСКОЙ ОБЛАСТИ ОТ 14 НОЯБРЯ 2013 г. № 407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»</w:t>
      </w:r>
      <w:r w:rsidRPr="00EB019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br/>
      </w:r>
      <w:r w:rsidRPr="00A7000C"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761502" w:rsidRDefault="00761502" w:rsidP="00761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1E4" w:rsidRDefault="00761502" w:rsidP="00761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2261E4">
        <w:rPr>
          <w:rFonts w:ascii="Times New Roman" w:hAnsi="Times New Roman" w:cs="Times New Roman"/>
          <w:sz w:val="28"/>
          <w:szCs w:val="28"/>
        </w:rPr>
        <w:t>ом утвержда</w:t>
      </w:r>
      <w:r w:rsidR="00AA2EF2">
        <w:rPr>
          <w:rFonts w:ascii="Times New Roman" w:hAnsi="Times New Roman" w:cs="Times New Roman"/>
          <w:sz w:val="28"/>
          <w:szCs w:val="28"/>
        </w:rPr>
        <w:t>е</w:t>
      </w:r>
      <w:r w:rsidR="002261E4">
        <w:rPr>
          <w:rFonts w:ascii="Times New Roman" w:hAnsi="Times New Roman" w:cs="Times New Roman"/>
          <w:sz w:val="28"/>
          <w:szCs w:val="28"/>
        </w:rPr>
        <w:t>тся подлежащи</w:t>
      </w:r>
      <w:r w:rsidR="00FE1F91">
        <w:rPr>
          <w:rFonts w:ascii="Times New Roman" w:hAnsi="Times New Roman" w:cs="Times New Roman"/>
          <w:sz w:val="28"/>
          <w:szCs w:val="28"/>
        </w:rPr>
        <w:t>й</w:t>
      </w:r>
      <w:r w:rsidR="002261E4">
        <w:rPr>
          <w:rFonts w:ascii="Times New Roman" w:hAnsi="Times New Roman" w:cs="Times New Roman"/>
          <w:sz w:val="28"/>
          <w:szCs w:val="28"/>
        </w:rPr>
        <w:t xml:space="preserve"> благоустройству в 202</w:t>
      </w:r>
      <w:r w:rsidR="00FE1F91">
        <w:rPr>
          <w:rFonts w:ascii="Times New Roman" w:hAnsi="Times New Roman" w:cs="Times New Roman"/>
          <w:sz w:val="28"/>
          <w:szCs w:val="28"/>
        </w:rPr>
        <w:t>1</w:t>
      </w:r>
      <w:r w:rsidR="002261E4">
        <w:rPr>
          <w:rFonts w:ascii="Times New Roman" w:hAnsi="Times New Roman" w:cs="Times New Roman"/>
          <w:sz w:val="28"/>
          <w:szCs w:val="28"/>
        </w:rPr>
        <w:t xml:space="preserve"> год</w:t>
      </w:r>
      <w:r w:rsidR="00FE1F91">
        <w:rPr>
          <w:rFonts w:ascii="Times New Roman" w:hAnsi="Times New Roman" w:cs="Times New Roman"/>
          <w:sz w:val="28"/>
          <w:szCs w:val="28"/>
        </w:rPr>
        <w:t>у</w:t>
      </w:r>
      <w:r w:rsidR="002261E4">
        <w:rPr>
          <w:rFonts w:ascii="Times New Roman" w:hAnsi="Times New Roman" w:cs="Times New Roman"/>
          <w:sz w:val="28"/>
          <w:szCs w:val="28"/>
        </w:rPr>
        <w:t xml:space="preserve"> </w:t>
      </w:r>
      <w:r w:rsidR="00FF4089">
        <w:rPr>
          <w:rFonts w:ascii="Times New Roman" w:hAnsi="Times New Roman" w:cs="Times New Roman"/>
          <w:sz w:val="28"/>
          <w:szCs w:val="28"/>
        </w:rPr>
        <w:t>адресны</w:t>
      </w:r>
      <w:r w:rsidR="00FE1F91">
        <w:rPr>
          <w:rFonts w:ascii="Times New Roman" w:hAnsi="Times New Roman" w:cs="Times New Roman"/>
          <w:sz w:val="28"/>
          <w:szCs w:val="28"/>
        </w:rPr>
        <w:t>й</w:t>
      </w:r>
      <w:r w:rsidR="00FF4089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FE1F91">
        <w:rPr>
          <w:rFonts w:ascii="Times New Roman" w:hAnsi="Times New Roman" w:cs="Times New Roman"/>
          <w:sz w:val="28"/>
          <w:szCs w:val="28"/>
        </w:rPr>
        <w:t>ень</w:t>
      </w:r>
      <w:r w:rsidR="00FF4089">
        <w:rPr>
          <w:rFonts w:ascii="Times New Roman" w:hAnsi="Times New Roman" w:cs="Times New Roman"/>
          <w:sz w:val="28"/>
          <w:szCs w:val="28"/>
        </w:rPr>
        <w:t xml:space="preserve"> </w:t>
      </w:r>
      <w:r w:rsidR="002261E4">
        <w:rPr>
          <w:rFonts w:ascii="Times New Roman" w:hAnsi="Times New Roman" w:cs="Times New Roman"/>
          <w:sz w:val="28"/>
          <w:szCs w:val="28"/>
        </w:rPr>
        <w:t>общественны</w:t>
      </w:r>
      <w:r w:rsidR="00FF4089">
        <w:rPr>
          <w:rFonts w:ascii="Times New Roman" w:hAnsi="Times New Roman" w:cs="Times New Roman"/>
          <w:sz w:val="28"/>
          <w:szCs w:val="28"/>
        </w:rPr>
        <w:t>х</w:t>
      </w:r>
      <w:r w:rsidR="002261E4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FF4089">
        <w:rPr>
          <w:rFonts w:ascii="Times New Roman" w:hAnsi="Times New Roman" w:cs="Times New Roman"/>
          <w:sz w:val="28"/>
          <w:szCs w:val="28"/>
        </w:rPr>
        <w:t>й</w:t>
      </w:r>
      <w:r w:rsidR="00CC64A3">
        <w:rPr>
          <w:rFonts w:ascii="Times New Roman" w:hAnsi="Times New Roman" w:cs="Times New Roman"/>
          <w:sz w:val="28"/>
          <w:szCs w:val="28"/>
        </w:rPr>
        <w:t xml:space="preserve"> в Ленинградской области. </w:t>
      </w:r>
    </w:p>
    <w:p w:rsidR="00761502" w:rsidRDefault="002261E4" w:rsidP="00FE1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61502">
        <w:rPr>
          <w:rFonts w:ascii="Times New Roman" w:hAnsi="Times New Roman" w:cs="Times New Roman"/>
          <w:sz w:val="28"/>
          <w:szCs w:val="28"/>
        </w:rPr>
        <w:t>подготовлен в соответствии с постановлени</w:t>
      </w:r>
      <w:r w:rsidR="00FE1F91">
        <w:rPr>
          <w:rFonts w:ascii="Times New Roman" w:hAnsi="Times New Roman" w:cs="Times New Roman"/>
          <w:sz w:val="28"/>
          <w:szCs w:val="28"/>
        </w:rPr>
        <w:t>ем</w:t>
      </w:r>
      <w:r w:rsidR="00761502" w:rsidRPr="0076150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FE1F91">
        <w:rPr>
          <w:rFonts w:ascii="Times New Roman" w:hAnsi="Times New Roman" w:cs="Times New Roman"/>
          <w:sz w:val="28"/>
          <w:szCs w:val="28"/>
        </w:rPr>
        <w:t xml:space="preserve">от 08.10.2020 № 668 «О распределении в 2021 году субсидии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 в рамках государственной программы Ленинградской области </w:t>
      </w:r>
      <w:r w:rsidR="00F42C0A">
        <w:rPr>
          <w:rFonts w:ascii="Times New Roman" w:hAnsi="Times New Roman" w:cs="Times New Roman"/>
          <w:sz w:val="28"/>
          <w:szCs w:val="28"/>
        </w:rPr>
        <w:t>«</w:t>
      </w:r>
      <w:r w:rsidR="00FE1F91">
        <w:rPr>
          <w:rFonts w:ascii="Times New Roman" w:hAnsi="Times New Roman" w:cs="Times New Roman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</w:t>
      </w:r>
      <w:proofErr w:type="gramEnd"/>
      <w:r w:rsidR="00FE1F91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504C30" w:rsidRPr="00761502" w:rsidRDefault="00504C30" w:rsidP="00FE1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затрагивает вопросы предпринимательской и инвестиционной деятельности и не подлежит оценке регулирующего воздействия.</w:t>
      </w:r>
      <w:bookmarkStart w:id="0" w:name="_GoBack"/>
      <w:bookmarkEnd w:id="0"/>
    </w:p>
    <w:p w:rsidR="00761502" w:rsidRDefault="00761502" w:rsidP="00761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02" w:rsidRDefault="00761502" w:rsidP="007615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502" w:rsidRDefault="00761502" w:rsidP="007615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</w:t>
      </w:r>
    </w:p>
    <w:p w:rsidR="00761502" w:rsidRDefault="00761502" w:rsidP="007615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жилищно-коммунальному хозяйству </w:t>
      </w:r>
    </w:p>
    <w:p w:rsidR="00761502" w:rsidRDefault="00761502" w:rsidP="0076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 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А.М. Тимков</w:t>
      </w:r>
    </w:p>
    <w:p w:rsidR="00761502" w:rsidRDefault="00761502" w:rsidP="00761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502" w:rsidRDefault="00761502" w:rsidP="00761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502" w:rsidRDefault="00761502" w:rsidP="00761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502" w:rsidRDefault="00761502" w:rsidP="00761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502" w:rsidRDefault="00761502" w:rsidP="00761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502" w:rsidRDefault="00761502" w:rsidP="00761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502" w:rsidRDefault="00761502" w:rsidP="00761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61502" w:rsidRDefault="00761502" w:rsidP="00761502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Технико-экономическое обоснование</w:t>
      </w:r>
    </w:p>
    <w:p w:rsidR="00761502" w:rsidRDefault="00761502" w:rsidP="007615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0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проекту</w:t>
      </w:r>
      <w:r w:rsidRPr="00A7000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00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постановления Правительства Ленинградской области </w:t>
      </w:r>
      <w:r w:rsidRPr="00A700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«</w:t>
      </w:r>
      <w:r w:rsidRPr="00EB019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 ВНЕСЕНИИ ИЗМЕНЕНИЙ В ПОСТАНОВЛЕНИЕ ПРАВИТЕЛЬСТВА ЛЕНИНГРАДСКОЙ ОБЛАСТИ ОТ 14 НОЯБРЯ 2013 г. № 407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»</w:t>
      </w:r>
      <w:r w:rsidRPr="00EB019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br/>
      </w:r>
      <w:r w:rsidRPr="00A7000C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761502" w:rsidRDefault="00761502" w:rsidP="00761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502" w:rsidRDefault="00761502" w:rsidP="0076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на данные направления предусмотрены областным законом Ленинградской области от 04.12.2019 № 94-оз «Об областном бюджете Ленинградской области на 2020 год и на плановый период 2021 и 2022 годов».</w:t>
      </w:r>
    </w:p>
    <w:p w:rsidR="00761502" w:rsidRDefault="00761502" w:rsidP="0076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Проекта не потребует выделения дополнительных средств областного бюджета Ленинградской области.</w:t>
      </w:r>
    </w:p>
    <w:p w:rsidR="00761502" w:rsidRDefault="00761502" w:rsidP="0076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502" w:rsidRDefault="00761502" w:rsidP="007615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502" w:rsidRDefault="00761502" w:rsidP="007615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</w:t>
      </w:r>
    </w:p>
    <w:p w:rsidR="00761502" w:rsidRDefault="00761502" w:rsidP="007615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жилищно-коммунальному хозяйству </w:t>
      </w:r>
    </w:p>
    <w:p w:rsidR="00761502" w:rsidRDefault="00761502" w:rsidP="00761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 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А.М. Тимков</w:t>
      </w:r>
    </w:p>
    <w:p w:rsidR="00761502" w:rsidRDefault="00761502" w:rsidP="00761502"/>
    <w:p w:rsidR="00761502" w:rsidRPr="00326176" w:rsidRDefault="00761502" w:rsidP="00761502"/>
    <w:p w:rsidR="00761502" w:rsidRDefault="00761502" w:rsidP="00761502">
      <w:pPr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61502" w:rsidRDefault="00761502" w:rsidP="00761502">
      <w:pPr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61502" w:rsidRDefault="00761502" w:rsidP="00E1750D">
      <w:pPr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61502" w:rsidRDefault="00761502" w:rsidP="00E1750D">
      <w:pPr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E1750D" w:rsidRDefault="00E1750D" w:rsidP="00E1750D">
      <w:pPr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sectPr w:rsidR="00E1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726"/>
    <w:multiLevelType w:val="multilevel"/>
    <w:tmpl w:val="DF929B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72" w:hanging="2160"/>
      </w:pPr>
      <w:rPr>
        <w:rFonts w:hint="default"/>
      </w:rPr>
    </w:lvl>
  </w:abstractNum>
  <w:abstractNum w:abstractNumId="1">
    <w:nsid w:val="1A184146"/>
    <w:multiLevelType w:val="multilevel"/>
    <w:tmpl w:val="6DE098A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5" w:hanging="12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C411864"/>
    <w:multiLevelType w:val="multilevel"/>
    <w:tmpl w:val="BDE0AA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2BEA6B25"/>
    <w:multiLevelType w:val="multilevel"/>
    <w:tmpl w:val="4CBE7F8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>
    <w:nsid w:val="2E4A0F41"/>
    <w:multiLevelType w:val="multilevel"/>
    <w:tmpl w:val="ECDEAF2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5">
    <w:nsid w:val="33F45106"/>
    <w:multiLevelType w:val="multilevel"/>
    <w:tmpl w:val="529465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463D4E93"/>
    <w:multiLevelType w:val="multilevel"/>
    <w:tmpl w:val="4CFA7DE8"/>
    <w:lvl w:ilvl="0">
      <w:start w:val="15"/>
      <w:numFmt w:val="decimal"/>
      <w:lvlText w:val="%1"/>
      <w:lvlJc w:val="left"/>
      <w:pPr>
        <w:ind w:left="808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">
    <w:nsid w:val="4AAF699B"/>
    <w:multiLevelType w:val="multilevel"/>
    <w:tmpl w:val="383C9F64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8">
    <w:nsid w:val="510E483C"/>
    <w:multiLevelType w:val="multilevel"/>
    <w:tmpl w:val="EB3AB95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>
    <w:nsid w:val="5F004AC4"/>
    <w:multiLevelType w:val="hybridMultilevel"/>
    <w:tmpl w:val="04F68C6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F7354"/>
    <w:multiLevelType w:val="multilevel"/>
    <w:tmpl w:val="490229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639C294E"/>
    <w:multiLevelType w:val="multilevel"/>
    <w:tmpl w:val="C3704D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0" w:hanging="2160"/>
      </w:pPr>
      <w:rPr>
        <w:rFonts w:hint="default"/>
      </w:rPr>
    </w:lvl>
  </w:abstractNum>
  <w:abstractNum w:abstractNumId="12">
    <w:nsid w:val="691B703D"/>
    <w:multiLevelType w:val="multilevel"/>
    <w:tmpl w:val="2B64062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3">
    <w:nsid w:val="69B87302"/>
    <w:multiLevelType w:val="multilevel"/>
    <w:tmpl w:val="DA7A1B74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12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76"/>
    <w:rsid w:val="00014900"/>
    <w:rsid w:val="00033C39"/>
    <w:rsid w:val="00044899"/>
    <w:rsid w:val="00060EF9"/>
    <w:rsid w:val="00090343"/>
    <w:rsid w:val="000915BD"/>
    <w:rsid w:val="000A3E77"/>
    <w:rsid w:val="000B6C35"/>
    <w:rsid w:val="000C058E"/>
    <w:rsid w:val="000D7B63"/>
    <w:rsid w:val="000E791C"/>
    <w:rsid w:val="001026CB"/>
    <w:rsid w:val="001027F4"/>
    <w:rsid w:val="00102CB1"/>
    <w:rsid w:val="00104691"/>
    <w:rsid w:val="00110D13"/>
    <w:rsid w:val="00122013"/>
    <w:rsid w:val="0013756A"/>
    <w:rsid w:val="00143576"/>
    <w:rsid w:val="00145F46"/>
    <w:rsid w:val="0015257A"/>
    <w:rsid w:val="00155429"/>
    <w:rsid w:val="00163E76"/>
    <w:rsid w:val="0017460A"/>
    <w:rsid w:val="00186BCF"/>
    <w:rsid w:val="001948EF"/>
    <w:rsid w:val="0019509D"/>
    <w:rsid w:val="001B3F47"/>
    <w:rsid w:val="001C759E"/>
    <w:rsid w:val="001D0E30"/>
    <w:rsid w:val="001D1F6F"/>
    <w:rsid w:val="001D341E"/>
    <w:rsid w:val="001D3B07"/>
    <w:rsid w:val="001D4AB1"/>
    <w:rsid w:val="001E352C"/>
    <w:rsid w:val="001E444F"/>
    <w:rsid w:val="00202415"/>
    <w:rsid w:val="00203903"/>
    <w:rsid w:val="00215269"/>
    <w:rsid w:val="00217150"/>
    <w:rsid w:val="00217192"/>
    <w:rsid w:val="002216F8"/>
    <w:rsid w:val="002261E4"/>
    <w:rsid w:val="0022784A"/>
    <w:rsid w:val="00227EFA"/>
    <w:rsid w:val="00233710"/>
    <w:rsid w:val="002377A0"/>
    <w:rsid w:val="00240420"/>
    <w:rsid w:val="002447C7"/>
    <w:rsid w:val="00264E7A"/>
    <w:rsid w:val="00267103"/>
    <w:rsid w:val="0028064E"/>
    <w:rsid w:val="00281B08"/>
    <w:rsid w:val="00283DF1"/>
    <w:rsid w:val="002B2247"/>
    <w:rsid w:val="002C29EC"/>
    <w:rsid w:val="002E4871"/>
    <w:rsid w:val="002E7044"/>
    <w:rsid w:val="002F27AA"/>
    <w:rsid w:val="002F3FCD"/>
    <w:rsid w:val="002F768A"/>
    <w:rsid w:val="00326176"/>
    <w:rsid w:val="00332A42"/>
    <w:rsid w:val="00345FF7"/>
    <w:rsid w:val="003570F6"/>
    <w:rsid w:val="0036212E"/>
    <w:rsid w:val="003676F2"/>
    <w:rsid w:val="00377C28"/>
    <w:rsid w:val="00396172"/>
    <w:rsid w:val="003D4133"/>
    <w:rsid w:val="003E0615"/>
    <w:rsid w:val="003F7693"/>
    <w:rsid w:val="004069DF"/>
    <w:rsid w:val="00411BF8"/>
    <w:rsid w:val="00415539"/>
    <w:rsid w:val="004168F1"/>
    <w:rsid w:val="00422A24"/>
    <w:rsid w:val="00423D64"/>
    <w:rsid w:val="00424591"/>
    <w:rsid w:val="00433F1F"/>
    <w:rsid w:val="00435278"/>
    <w:rsid w:val="00437DCF"/>
    <w:rsid w:val="00444F3C"/>
    <w:rsid w:val="004454BC"/>
    <w:rsid w:val="00460AC8"/>
    <w:rsid w:val="004619E7"/>
    <w:rsid w:val="004645D9"/>
    <w:rsid w:val="004649C8"/>
    <w:rsid w:val="00465D67"/>
    <w:rsid w:val="0046745F"/>
    <w:rsid w:val="0046778E"/>
    <w:rsid w:val="004677AE"/>
    <w:rsid w:val="00471490"/>
    <w:rsid w:val="0049050B"/>
    <w:rsid w:val="004B1410"/>
    <w:rsid w:val="004B2AD3"/>
    <w:rsid w:val="004B7CCC"/>
    <w:rsid w:val="004C3F86"/>
    <w:rsid w:val="004C6BF4"/>
    <w:rsid w:val="004C7D63"/>
    <w:rsid w:val="004D2C2C"/>
    <w:rsid w:val="004E760F"/>
    <w:rsid w:val="004F1526"/>
    <w:rsid w:val="004F49BD"/>
    <w:rsid w:val="004F718A"/>
    <w:rsid w:val="00504C30"/>
    <w:rsid w:val="005069FD"/>
    <w:rsid w:val="005105C7"/>
    <w:rsid w:val="005126CC"/>
    <w:rsid w:val="00515A9E"/>
    <w:rsid w:val="00520B34"/>
    <w:rsid w:val="0052666F"/>
    <w:rsid w:val="0053481F"/>
    <w:rsid w:val="0054434B"/>
    <w:rsid w:val="00551D31"/>
    <w:rsid w:val="005543FE"/>
    <w:rsid w:val="00574533"/>
    <w:rsid w:val="00583AA4"/>
    <w:rsid w:val="005947CB"/>
    <w:rsid w:val="005A0E3A"/>
    <w:rsid w:val="005E4172"/>
    <w:rsid w:val="005F0C1B"/>
    <w:rsid w:val="00605773"/>
    <w:rsid w:val="00606809"/>
    <w:rsid w:val="00607735"/>
    <w:rsid w:val="0061627E"/>
    <w:rsid w:val="00631921"/>
    <w:rsid w:val="00635B77"/>
    <w:rsid w:val="00657A5A"/>
    <w:rsid w:val="0067557B"/>
    <w:rsid w:val="00681AFE"/>
    <w:rsid w:val="0069344B"/>
    <w:rsid w:val="00693765"/>
    <w:rsid w:val="006A601C"/>
    <w:rsid w:val="006B0FB4"/>
    <w:rsid w:val="006B14AD"/>
    <w:rsid w:val="006B1E92"/>
    <w:rsid w:val="006C20B4"/>
    <w:rsid w:val="006C7FC4"/>
    <w:rsid w:val="0070227F"/>
    <w:rsid w:val="00703DC0"/>
    <w:rsid w:val="00723AFA"/>
    <w:rsid w:val="007347B6"/>
    <w:rsid w:val="00737DEF"/>
    <w:rsid w:val="00737EF2"/>
    <w:rsid w:val="00741FB8"/>
    <w:rsid w:val="00756A35"/>
    <w:rsid w:val="00761502"/>
    <w:rsid w:val="0077442E"/>
    <w:rsid w:val="00775236"/>
    <w:rsid w:val="00776242"/>
    <w:rsid w:val="00785839"/>
    <w:rsid w:val="007A2FAF"/>
    <w:rsid w:val="007C0A5C"/>
    <w:rsid w:val="007D2D78"/>
    <w:rsid w:val="007D40DE"/>
    <w:rsid w:val="007D5659"/>
    <w:rsid w:val="007D646F"/>
    <w:rsid w:val="007E0321"/>
    <w:rsid w:val="007E1375"/>
    <w:rsid w:val="007F4597"/>
    <w:rsid w:val="00806A74"/>
    <w:rsid w:val="00815109"/>
    <w:rsid w:val="00815BE5"/>
    <w:rsid w:val="0082442B"/>
    <w:rsid w:val="00830E6F"/>
    <w:rsid w:val="0083278A"/>
    <w:rsid w:val="00837608"/>
    <w:rsid w:val="0085355D"/>
    <w:rsid w:val="00863715"/>
    <w:rsid w:val="00865D20"/>
    <w:rsid w:val="00883E9C"/>
    <w:rsid w:val="008903A8"/>
    <w:rsid w:val="00890666"/>
    <w:rsid w:val="00890C9D"/>
    <w:rsid w:val="008A09F4"/>
    <w:rsid w:val="008A1E8F"/>
    <w:rsid w:val="008D6260"/>
    <w:rsid w:val="008E5865"/>
    <w:rsid w:val="008F1C8A"/>
    <w:rsid w:val="00926763"/>
    <w:rsid w:val="0093290B"/>
    <w:rsid w:val="009330E3"/>
    <w:rsid w:val="00941597"/>
    <w:rsid w:val="00941F81"/>
    <w:rsid w:val="0096110B"/>
    <w:rsid w:val="00962A25"/>
    <w:rsid w:val="00973137"/>
    <w:rsid w:val="009814D3"/>
    <w:rsid w:val="00997458"/>
    <w:rsid w:val="009B0AD9"/>
    <w:rsid w:val="009B380B"/>
    <w:rsid w:val="009B465D"/>
    <w:rsid w:val="009B6CFC"/>
    <w:rsid w:val="009C0D8A"/>
    <w:rsid w:val="009C6C91"/>
    <w:rsid w:val="009C7B0A"/>
    <w:rsid w:val="009D7D9A"/>
    <w:rsid w:val="009E45DF"/>
    <w:rsid w:val="009F732F"/>
    <w:rsid w:val="00A017B4"/>
    <w:rsid w:val="00A02C2E"/>
    <w:rsid w:val="00A1553F"/>
    <w:rsid w:val="00A173BE"/>
    <w:rsid w:val="00A4734D"/>
    <w:rsid w:val="00A51BF6"/>
    <w:rsid w:val="00A54A02"/>
    <w:rsid w:val="00A6084D"/>
    <w:rsid w:val="00A7000C"/>
    <w:rsid w:val="00A86133"/>
    <w:rsid w:val="00A861A8"/>
    <w:rsid w:val="00A8694D"/>
    <w:rsid w:val="00A86E84"/>
    <w:rsid w:val="00A935FA"/>
    <w:rsid w:val="00AA2EF2"/>
    <w:rsid w:val="00AA3F99"/>
    <w:rsid w:val="00AB29D6"/>
    <w:rsid w:val="00AD1F7E"/>
    <w:rsid w:val="00B01A77"/>
    <w:rsid w:val="00B14892"/>
    <w:rsid w:val="00B1751E"/>
    <w:rsid w:val="00B47FC2"/>
    <w:rsid w:val="00B54D23"/>
    <w:rsid w:val="00B65C8A"/>
    <w:rsid w:val="00B70BD2"/>
    <w:rsid w:val="00B87D53"/>
    <w:rsid w:val="00B945AA"/>
    <w:rsid w:val="00B97E1F"/>
    <w:rsid w:val="00BA3A04"/>
    <w:rsid w:val="00BA5EF1"/>
    <w:rsid w:val="00BA62B9"/>
    <w:rsid w:val="00BB3B62"/>
    <w:rsid w:val="00BE0D6A"/>
    <w:rsid w:val="00BE5464"/>
    <w:rsid w:val="00BF4CA7"/>
    <w:rsid w:val="00C0169C"/>
    <w:rsid w:val="00C029B4"/>
    <w:rsid w:val="00C12424"/>
    <w:rsid w:val="00C16192"/>
    <w:rsid w:val="00C3441C"/>
    <w:rsid w:val="00C4252D"/>
    <w:rsid w:val="00C571A2"/>
    <w:rsid w:val="00C64131"/>
    <w:rsid w:val="00C676AE"/>
    <w:rsid w:val="00C8570E"/>
    <w:rsid w:val="00C90E9C"/>
    <w:rsid w:val="00C942C2"/>
    <w:rsid w:val="00C950C9"/>
    <w:rsid w:val="00C95415"/>
    <w:rsid w:val="00C961E9"/>
    <w:rsid w:val="00CA17CE"/>
    <w:rsid w:val="00CA2958"/>
    <w:rsid w:val="00CA5F54"/>
    <w:rsid w:val="00CC31E3"/>
    <w:rsid w:val="00CC64A3"/>
    <w:rsid w:val="00CD039D"/>
    <w:rsid w:val="00CD0C07"/>
    <w:rsid w:val="00CE040E"/>
    <w:rsid w:val="00CE1031"/>
    <w:rsid w:val="00CE2CBB"/>
    <w:rsid w:val="00CE61E3"/>
    <w:rsid w:val="00CE7083"/>
    <w:rsid w:val="00D01D99"/>
    <w:rsid w:val="00D05D94"/>
    <w:rsid w:val="00D14C82"/>
    <w:rsid w:val="00D162F2"/>
    <w:rsid w:val="00D213E4"/>
    <w:rsid w:val="00D22A84"/>
    <w:rsid w:val="00D31C0E"/>
    <w:rsid w:val="00D31CD4"/>
    <w:rsid w:val="00D40A7A"/>
    <w:rsid w:val="00D42B55"/>
    <w:rsid w:val="00D461B5"/>
    <w:rsid w:val="00D4624E"/>
    <w:rsid w:val="00D463AE"/>
    <w:rsid w:val="00D5188B"/>
    <w:rsid w:val="00D565F8"/>
    <w:rsid w:val="00D573E6"/>
    <w:rsid w:val="00D616F4"/>
    <w:rsid w:val="00D634BD"/>
    <w:rsid w:val="00D67B67"/>
    <w:rsid w:val="00D70B14"/>
    <w:rsid w:val="00D72747"/>
    <w:rsid w:val="00D7292E"/>
    <w:rsid w:val="00D80CD2"/>
    <w:rsid w:val="00D81F05"/>
    <w:rsid w:val="00D8725A"/>
    <w:rsid w:val="00D94746"/>
    <w:rsid w:val="00DA1871"/>
    <w:rsid w:val="00DA406C"/>
    <w:rsid w:val="00DA7E29"/>
    <w:rsid w:val="00DB7897"/>
    <w:rsid w:val="00DC5602"/>
    <w:rsid w:val="00DD47C3"/>
    <w:rsid w:val="00DE110F"/>
    <w:rsid w:val="00DF60A0"/>
    <w:rsid w:val="00E01B2B"/>
    <w:rsid w:val="00E022D9"/>
    <w:rsid w:val="00E106FB"/>
    <w:rsid w:val="00E1750D"/>
    <w:rsid w:val="00E278F0"/>
    <w:rsid w:val="00E30E17"/>
    <w:rsid w:val="00E41A6A"/>
    <w:rsid w:val="00E41A85"/>
    <w:rsid w:val="00E53547"/>
    <w:rsid w:val="00E570CE"/>
    <w:rsid w:val="00E57DAE"/>
    <w:rsid w:val="00E66094"/>
    <w:rsid w:val="00E93E6C"/>
    <w:rsid w:val="00E9688F"/>
    <w:rsid w:val="00EC07F6"/>
    <w:rsid w:val="00EC1429"/>
    <w:rsid w:val="00ED780A"/>
    <w:rsid w:val="00EE0342"/>
    <w:rsid w:val="00EF298B"/>
    <w:rsid w:val="00EF5C2B"/>
    <w:rsid w:val="00F03438"/>
    <w:rsid w:val="00F06529"/>
    <w:rsid w:val="00F16B19"/>
    <w:rsid w:val="00F233DD"/>
    <w:rsid w:val="00F341D5"/>
    <w:rsid w:val="00F37AB1"/>
    <w:rsid w:val="00F42C0A"/>
    <w:rsid w:val="00F50AA2"/>
    <w:rsid w:val="00F55EA5"/>
    <w:rsid w:val="00F61169"/>
    <w:rsid w:val="00F649C8"/>
    <w:rsid w:val="00F66B8B"/>
    <w:rsid w:val="00F70D29"/>
    <w:rsid w:val="00F74EEF"/>
    <w:rsid w:val="00F81112"/>
    <w:rsid w:val="00F837E7"/>
    <w:rsid w:val="00F856C1"/>
    <w:rsid w:val="00F95DC5"/>
    <w:rsid w:val="00F96B1D"/>
    <w:rsid w:val="00FA1514"/>
    <w:rsid w:val="00FA2A12"/>
    <w:rsid w:val="00FB196D"/>
    <w:rsid w:val="00FB1A6F"/>
    <w:rsid w:val="00FB4741"/>
    <w:rsid w:val="00FB4887"/>
    <w:rsid w:val="00FC182B"/>
    <w:rsid w:val="00FD0EA8"/>
    <w:rsid w:val="00FD1175"/>
    <w:rsid w:val="00FD1C84"/>
    <w:rsid w:val="00FD3641"/>
    <w:rsid w:val="00FD7236"/>
    <w:rsid w:val="00FE1F91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591"/>
    <w:pPr>
      <w:ind w:left="720"/>
      <w:contextualSpacing/>
    </w:pPr>
  </w:style>
  <w:style w:type="paragraph" w:customStyle="1" w:styleId="ConsPlusTitle">
    <w:name w:val="ConsPlusTitle"/>
    <w:rsid w:val="00424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24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ro-Gramma">
    <w:name w:val="Pro-Gramma Знак"/>
    <w:basedOn w:val="a0"/>
    <w:link w:val="Pro-Gramma0"/>
    <w:locked/>
    <w:rsid w:val="004245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Gramma0">
    <w:name w:val="Pro-Gramma"/>
    <w:basedOn w:val="a"/>
    <w:link w:val="Pro-Gramma"/>
    <w:qFormat/>
    <w:rsid w:val="004245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42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591"/>
    <w:pPr>
      <w:ind w:left="720"/>
      <w:contextualSpacing/>
    </w:pPr>
  </w:style>
  <w:style w:type="paragraph" w:customStyle="1" w:styleId="ConsPlusTitle">
    <w:name w:val="ConsPlusTitle"/>
    <w:rsid w:val="00424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24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ro-Gramma">
    <w:name w:val="Pro-Gramma Знак"/>
    <w:basedOn w:val="a0"/>
    <w:link w:val="Pro-Gramma0"/>
    <w:locked/>
    <w:rsid w:val="004245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Gramma0">
    <w:name w:val="Pro-Gramma"/>
    <w:basedOn w:val="a"/>
    <w:link w:val="Pro-Gramma"/>
    <w:qFormat/>
    <w:rsid w:val="004245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42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3939-428B-4A0D-9FA2-751AAAD3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2089</Words>
  <Characters>11913</Characters>
  <Application>Microsoft Office Word</Application>
  <DocSecurity>4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Гусарова</dc:creator>
  <cp:lastModifiedBy>Анастасия Юрьевна Гусарова</cp:lastModifiedBy>
  <cp:revision>2</cp:revision>
  <dcterms:created xsi:type="dcterms:W3CDTF">2020-10-14T14:50:00Z</dcterms:created>
  <dcterms:modified xsi:type="dcterms:W3CDTF">2020-10-14T14:50:00Z</dcterms:modified>
</cp:coreProperties>
</file>