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BB" w:rsidRPr="005924CE" w:rsidRDefault="00B923B4" w:rsidP="00467407">
      <w:pPr>
        <w:ind w:right="707" w:firstLine="0"/>
        <w:jc w:val="center"/>
        <w:rPr>
          <w:sz w:val="28"/>
          <w:szCs w:val="28"/>
        </w:rPr>
      </w:pPr>
      <w:r w:rsidRPr="005924CE">
        <w:rPr>
          <w:sz w:val="28"/>
          <w:szCs w:val="28"/>
        </w:rPr>
        <w:t>ЛЕНИНГРАДСКАЯ ОБЛАСТЬ</w:t>
      </w:r>
    </w:p>
    <w:p w:rsidR="00B923B4" w:rsidRPr="005924CE" w:rsidRDefault="00B923B4" w:rsidP="00467407">
      <w:pPr>
        <w:ind w:right="707" w:firstLine="0"/>
        <w:jc w:val="center"/>
        <w:rPr>
          <w:sz w:val="28"/>
          <w:szCs w:val="28"/>
        </w:rPr>
      </w:pPr>
    </w:p>
    <w:p w:rsidR="008C64BB" w:rsidRPr="005924CE" w:rsidRDefault="00B923B4" w:rsidP="00467407">
      <w:pPr>
        <w:ind w:right="707" w:firstLine="0"/>
        <w:jc w:val="center"/>
        <w:rPr>
          <w:sz w:val="28"/>
          <w:szCs w:val="28"/>
        </w:rPr>
      </w:pPr>
      <w:r w:rsidRPr="005924CE">
        <w:rPr>
          <w:sz w:val="28"/>
          <w:szCs w:val="28"/>
        </w:rPr>
        <w:t>ОБЛАСТНОЙ ЗАКОН</w:t>
      </w:r>
    </w:p>
    <w:p w:rsidR="001764AB" w:rsidRPr="005924CE" w:rsidRDefault="001764AB" w:rsidP="00467407">
      <w:pPr>
        <w:ind w:right="707" w:firstLine="0"/>
        <w:jc w:val="center"/>
        <w:rPr>
          <w:sz w:val="28"/>
          <w:szCs w:val="28"/>
        </w:rPr>
      </w:pPr>
    </w:p>
    <w:p w:rsidR="001764AB" w:rsidRPr="005924CE" w:rsidRDefault="001764AB" w:rsidP="00467407">
      <w:pPr>
        <w:ind w:right="707" w:firstLine="0"/>
        <w:jc w:val="center"/>
        <w:rPr>
          <w:sz w:val="28"/>
          <w:szCs w:val="28"/>
        </w:rPr>
      </w:pPr>
    </w:p>
    <w:p w:rsidR="001073FD" w:rsidRPr="005924CE" w:rsidRDefault="001073FD" w:rsidP="00467407">
      <w:pPr>
        <w:ind w:right="707" w:firstLine="0"/>
        <w:jc w:val="center"/>
        <w:rPr>
          <w:sz w:val="28"/>
          <w:szCs w:val="28"/>
        </w:rPr>
      </w:pPr>
    </w:p>
    <w:p w:rsidR="001764AB" w:rsidRPr="005924CE" w:rsidRDefault="001764AB" w:rsidP="00467407">
      <w:pPr>
        <w:ind w:right="707" w:firstLine="0"/>
        <w:jc w:val="center"/>
        <w:rPr>
          <w:sz w:val="28"/>
          <w:szCs w:val="28"/>
        </w:rPr>
      </w:pPr>
    </w:p>
    <w:p w:rsidR="001764AB" w:rsidRPr="005924CE" w:rsidRDefault="001764AB" w:rsidP="00467407">
      <w:pPr>
        <w:ind w:right="707" w:firstLine="0"/>
        <w:jc w:val="center"/>
        <w:rPr>
          <w:sz w:val="28"/>
          <w:szCs w:val="28"/>
        </w:rPr>
      </w:pPr>
    </w:p>
    <w:p w:rsidR="00815CD1" w:rsidRPr="005924CE" w:rsidRDefault="00815CD1" w:rsidP="00467407">
      <w:pPr>
        <w:ind w:right="707" w:firstLine="0"/>
        <w:jc w:val="center"/>
        <w:rPr>
          <w:sz w:val="28"/>
          <w:szCs w:val="28"/>
        </w:rPr>
      </w:pPr>
    </w:p>
    <w:p w:rsidR="00815CD1" w:rsidRPr="005924CE" w:rsidRDefault="00815CD1" w:rsidP="00467407">
      <w:pPr>
        <w:ind w:right="707" w:firstLine="0"/>
        <w:jc w:val="center"/>
        <w:rPr>
          <w:sz w:val="28"/>
          <w:szCs w:val="28"/>
        </w:rPr>
      </w:pPr>
    </w:p>
    <w:p w:rsidR="00815CD1" w:rsidRPr="005924CE" w:rsidRDefault="00815CD1" w:rsidP="00467407">
      <w:pPr>
        <w:ind w:right="707" w:firstLine="0"/>
        <w:jc w:val="center"/>
        <w:rPr>
          <w:sz w:val="28"/>
          <w:szCs w:val="28"/>
        </w:rPr>
      </w:pPr>
    </w:p>
    <w:p w:rsidR="00815CD1" w:rsidRPr="005924CE" w:rsidRDefault="00815CD1" w:rsidP="00467407">
      <w:pPr>
        <w:ind w:right="707" w:firstLine="0"/>
        <w:jc w:val="center"/>
        <w:rPr>
          <w:sz w:val="28"/>
          <w:szCs w:val="28"/>
        </w:rPr>
      </w:pPr>
    </w:p>
    <w:p w:rsidR="001764AB" w:rsidRPr="005924CE" w:rsidRDefault="001764AB" w:rsidP="00467407">
      <w:pPr>
        <w:ind w:right="707" w:firstLine="0"/>
        <w:jc w:val="center"/>
        <w:rPr>
          <w:sz w:val="28"/>
          <w:szCs w:val="28"/>
        </w:rPr>
      </w:pPr>
    </w:p>
    <w:p w:rsidR="00A33B67" w:rsidRPr="005924CE" w:rsidRDefault="00A33B67" w:rsidP="00DC7A1A">
      <w:pPr>
        <w:tabs>
          <w:tab w:val="left" w:pos="9638"/>
        </w:tabs>
        <w:ind w:right="707" w:firstLine="0"/>
        <w:jc w:val="center"/>
        <w:rPr>
          <w:b/>
          <w:bCs/>
          <w:sz w:val="28"/>
          <w:szCs w:val="28"/>
        </w:rPr>
      </w:pPr>
      <w:r w:rsidRPr="005924CE">
        <w:rPr>
          <w:b/>
          <w:bCs/>
          <w:sz w:val="28"/>
          <w:szCs w:val="28"/>
        </w:rPr>
        <w:t>Об областном бюджете Ленинградской области</w:t>
      </w:r>
    </w:p>
    <w:p w:rsidR="00A33B67" w:rsidRPr="005924CE" w:rsidRDefault="00A33B67" w:rsidP="00DC7A1A">
      <w:pPr>
        <w:tabs>
          <w:tab w:val="left" w:pos="9638"/>
        </w:tabs>
        <w:ind w:right="707" w:firstLine="0"/>
        <w:jc w:val="center"/>
        <w:rPr>
          <w:b/>
          <w:bCs/>
          <w:sz w:val="28"/>
          <w:szCs w:val="28"/>
        </w:rPr>
      </w:pPr>
      <w:r w:rsidRPr="005924CE">
        <w:rPr>
          <w:b/>
          <w:bCs/>
          <w:sz w:val="28"/>
          <w:szCs w:val="28"/>
        </w:rPr>
        <w:t xml:space="preserve">на </w:t>
      </w:r>
      <w:r w:rsidR="007C2851" w:rsidRPr="005924CE">
        <w:rPr>
          <w:b/>
          <w:bCs/>
          <w:sz w:val="28"/>
          <w:szCs w:val="28"/>
        </w:rPr>
        <w:t>2021</w:t>
      </w:r>
      <w:r w:rsidRPr="005924CE">
        <w:rPr>
          <w:b/>
          <w:bCs/>
          <w:sz w:val="28"/>
          <w:szCs w:val="28"/>
        </w:rPr>
        <w:t xml:space="preserve"> год и на плановый период </w:t>
      </w:r>
      <w:r w:rsidR="007C2851" w:rsidRPr="005924CE">
        <w:rPr>
          <w:b/>
          <w:bCs/>
          <w:sz w:val="28"/>
          <w:szCs w:val="28"/>
        </w:rPr>
        <w:t>2022</w:t>
      </w:r>
      <w:r w:rsidRPr="005924CE">
        <w:rPr>
          <w:b/>
          <w:bCs/>
          <w:sz w:val="28"/>
          <w:szCs w:val="28"/>
        </w:rPr>
        <w:t xml:space="preserve"> и </w:t>
      </w:r>
      <w:r w:rsidR="007C2851" w:rsidRPr="005924CE">
        <w:rPr>
          <w:b/>
          <w:bCs/>
          <w:sz w:val="28"/>
          <w:szCs w:val="28"/>
        </w:rPr>
        <w:t>2023</w:t>
      </w:r>
      <w:r w:rsidRPr="005924CE">
        <w:rPr>
          <w:b/>
          <w:bCs/>
          <w:sz w:val="28"/>
          <w:szCs w:val="28"/>
        </w:rPr>
        <w:t xml:space="preserve"> годов</w:t>
      </w:r>
    </w:p>
    <w:p w:rsidR="00A33B67" w:rsidRPr="005924CE" w:rsidRDefault="00A33B67" w:rsidP="00DC7A1A">
      <w:pPr>
        <w:tabs>
          <w:tab w:val="left" w:pos="9638"/>
        </w:tabs>
        <w:ind w:right="707" w:firstLine="0"/>
        <w:jc w:val="center"/>
        <w:rPr>
          <w:sz w:val="28"/>
          <w:szCs w:val="28"/>
        </w:rPr>
      </w:pPr>
    </w:p>
    <w:p w:rsidR="00DC7A1A" w:rsidRPr="005924CE" w:rsidRDefault="001764AB" w:rsidP="00DC7A1A">
      <w:pPr>
        <w:pStyle w:val="af9"/>
        <w:tabs>
          <w:tab w:val="left" w:pos="8789"/>
          <w:tab w:val="left" w:pos="9214"/>
        </w:tabs>
        <w:spacing w:before="0" w:beforeAutospacing="0" w:after="0" w:afterAutospacing="0"/>
        <w:ind w:right="-1"/>
        <w:jc w:val="center"/>
        <w:rPr>
          <w:sz w:val="28"/>
          <w:szCs w:val="28"/>
        </w:rPr>
      </w:pPr>
      <w:proofErr w:type="gramStart"/>
      <w:r w:rsidRPr="005924CE">
        <w:rPr>
          <w:sz w:val="28"/>
          <w:szCs w:val="28"/>
        </w:rPr>
        <w:t>Принят</w:t>
      </w:r>
      <w:proofErr w:type="gramEnd"/>
      <w:r w:rsidRPr="005924CE">
        <w:rPr>
          <w:sz w:val="28"/>
          <w:szCs w:val="28"/>
        </w:rPr>
        <w:t xml:space="preserve"> Законодательным с</w:t>
      </w:r>
      <w:r w:rsidR="00DC7A1A" w:rsidRPr="005924CE">
        <w:rPr>
          <w:sz w:val="28"/>
          <w:szCs w:val="28"/>
        </w:rPr>
        <w:t>обранием Ленинградской области</w:t>
      </w:r>
    </w:p>
    <w:p w:rsidR="00B87EB1" w:rsidRPr="005924CE" w:rsidRDefault="00B87EB1" w:rsidP="00DC7A1A">
      <w:pPr>
        <w:pStyle w:val="af9"/>
        <w:tabs>
          <w:tab w:val="left" w:pos="8789"/>
          <w:tab w:val="left" w:pos="9214"/>
        </w:tabs>
        <w:spacing w:before="0" w:beforeAutospacing="0" w:after="0" w:afterAutospacing="0"/>
        <w:ind w:right="-1"/>
        <w:jc w:val="center"/>
        <w:rPr>
          <w:sz w:val="28"/>
          <w:szCs w:val="28"/>
        </w:rPr>
      </w:pPr>
    </w:p>
    <w:p w:rsidR="00DD4DD2" w:rsidRPr="005924CE" w:rsidRDefault="00DD4DD2" w:rsidP="00467407">
      <w:pPr>
        <w:ind w:right="707" w:firstLine="0"/>
        <w:jc w:val="center"/>
        <w:rPr>
          <w:sz w:val="28"/>
          <w:szCs w:val="28"/>
        </w:rPr>
      </w:pPr>
    </w:p>
    <w:p w:rsidR="005136B5" w:rsidRPr="005924CE" w:rsidRDefault="005136B5" w:rsidP="00467407">
      <w:pPr>
        <w:ind w:right="707" w:firstLine="0"/>
        <w:jc w:val="center"/>
        <w:rPr>
          <w:sz w:val="28"/>
          <w:szCs w:val="28"/>
        </w:rPr>
      </w:pPr>
    </w:p>
    <w:p w:rsidR="00A33B67" w:rsidRPr="005924CE" w:rsidRDefault="002E0FB9" w:rsidP="001073FD">
      <w:pPr>
        <w:autoSpaceDE w:val="0"/>
        <w:autoSpaceDN w:val="0"/>
        <w:adjustRightInd w:val="0"/>
        <w:ind w:firstLine="709"/>
        <w:outlineLvl w:val="1"/>
        <w:rPr>
          <w:sz w:val="28"/>
          <w:szCs w:val="28"/>
        </w:rPr>
      </w:pPr>
      <w:r w:rsidRPr="005924CE">
        <w:rPr>
          <w:spacing w:val="-6"/>
          <w:sz w:val="28"/>
          <w:szCs w:val="28"/>
        </w:rPr>
        <w:t>Статья </w:t>
      </w:r>
      <w:r w:rsidR="00A33B67" w:rsidRPr="005924CE">
        <w:rPr>
          <w:spacing w:val="-6"/>
          <w:sz w:val="28"/>
          <w:szCs w:val="28"/>
        </w:rPr>
        <w:t>1. </w:t>
      </w:r>
      <w:r w:rsidR="00A33B67" w:rsidRPr="005924CE">
        <w:rPr>
          <w:b/>
          <w:bCs/>
          <w:spacing w:val="-6"/>
          <w:sz w:val="28"/>
          <w:szCs w:val="28"/>
        </w:rPr>
        <w:t>Основные характеристики областного бюджета Ленинградской</w:t>
      </w:r>
      <w:r w:rsidR="00A33B67" w:rsidRPr="005924CE">
        <w:rPr>
          <w:b/>
          <w:bCs/>
          <w:sz w:val="28"/>
          <w:szCs w:val="28"/>
        </w:rPr>
        <w:t xml:space="preserve"> области на </w:t>
      </w:r>
      <w:r w:rsidR="007C2851" w:rsidRPr="005924CE">
        <w:rPr>
          <w:b/>
          <w:bCs/>
          <w:sz w:val="28"/>
          <w:szCs w:val="28"/>
        </w:rPr>
        <w:t>2021</w:t>
      </w:r>
      <w:r w:rsidR="00A33B67" w:rsidRPr="005924CE">
        <w:rPr>
          <w:b/>
          <w:bCs/>
          <w:sz w:val="28"/>
          <w:szCs w:val="28"/>
        </w:rPr>
        <w:t xml:space="preserve"> год и на плановый период </w:t>
      </w:r>
      <w:r w:rsidR="007C2851" w:rsidRPr="005924CE">
        <w:rPr>
          <w:b/>
          <w:bCs/>
          <w:sz w:val="28"/>
          <w:szCs w:val="28"/>
        </w:rPr>
        <w:t>2022</w:t>
      </w:r>
      <w:r w:rsidR="00A33B67" w:rsidRPr="005924CE">
        <w:rPr>
          <w:b/>
          <w:bCs/>
          <w:sz w:val="28"/>
          <w:szCs w:val="28"/>
        </w:rPr>
        <w:t xml:space="preserve"> и </w:t>
      </w:r>
      <w:r w:rsidR="007C2851" w:rsidRPr="005924CE">
        <w:rPr>
          <w:b/>
          <w:bCs/>
          <w:sz w:val="28"/>
          <w:szCs w:val="28"/>
        </w:rPr>
        <w:t>2023</w:t>
      </w:r>
      <w:r w:rsidR="00A33B67" w:rsidRPr="005924CE">
        <w:rPr>
          <w:b/>
          <w:bCs/>
          <w:sz w:val="28"/>
          <w:szCs w:val="28"/>
        </w:rPr>
        <w:t xml:space="preserve"> годов</w:t>
      </w:r>
    </w:p>
    <w:p w:rsidR="00A33B67" w:rsidRPr="005924CE" w:rsidRDefault="00A33B67" w:rsidP="001073FD">
      <w:pPr>
        <w:autoSpaceDE w:val="0"/>
        <w:autoSpaceDN w:val="0"/>
        <w:adjustRightInd w:val="0"/>
        <w:ind w:firstLine="709"/>
        <w:outlineLvl w:val="1"/>
        <w:rPr>
          <w:sz w:val="28"/>
          <w:szCs w:val="28"/>
        </w:rPr>
      </w:pPr>
    </w:p>
    <w:p w:rsidR="00A33B67" w:rsidRPr="005924CE" w:rsidRDefault="00195DE8" w:rsidP="001073FD">
      <w:pPr>
        <w:autoSpaceDE w:val="0"/>
        <w:autoSpaceDN w:val="0"/>
        <w:adjustRightInd w:val="0"/>
        <w:ind w:firstLine="709"/>
        <w:outlineLvl w:val="1"/>
        <w:rPr>
          <w:sz w:val="28"/>
          <w:szCs w:val="28"/>
        </w:rPr>
      </w:pPr>
      <w:r w:rsidRPr="005924CE">
        <w:rPr>
          <w:spacing w:val="-4"/>
          <w:sz w:val="28"/>
          <w:szCs w:val="28"/>
        </w:rPr>
        <w:t xml:space="preserve">1. </w:t>
      </w:r>
      <w:r w:rsidR="00A33B67" w:rsidRPr="005924CE">
        <w:rPr>
          <w:spacing w:val="-4"/>
          <w:sz w:val="28"/>
          <w:szCs w:val="28"/>
        </w:rPr>
        <w:t>Утвердить основные характеристики областного бюджета Ленинградской</w:t>
      </w:r>
      <w:r w:rsidR="00A33B67" w:rsidRPr="005924CE">
        <w:rPr>
          <w:sz w:val="28"/>
          <w:szCs w:val="28"/>
        </w:rPr>
        <w:t xml:space="preserve"> области на </w:t>
      </w:r>
      <w:r w:rsidR="007C2851" w:rsidRPr="005924CE">
        <w:rPr>
          <w:sz w:val="28"/>
          <w:szCs w:val="28"/>
        </w:rPr>
        <w:t>2021</w:t>
      </w:r>
      <w:r w:rsidR="00A33B67" w:rsidRPr="005924CE">
        <w:rPr>
          <w:sz w:val="28"/>
          <w:szCs w:val="28"/>
        </w:rPr>
        <w:t xml:space="preserve"> год:</w:t>
      </w:r>
    </w:p>
    <w:p w:rsidR="00A33B67" w:rsidRPr="005924CE" w:rsidRDefault="00A33B67" w:rsidP="001073FD">
      <w:pPr>
        <w:autoSpaceDE w:val="0"/>
        <w:autoSpaceDN w:val="0"/>
        <w:adjustRightInd w:val="0"/>
        <w:ind w:firstLine="709"/>
        <w:outlineLvl w:val="1"/>
        <w:rPr>
          <w:sz w:val="28"/>
          <w:szCs w:val="28"/>
        </w:rPr>
      </w:pPr>
      <w:r w:rsidRPr="005924CE">
        <w:rPr>
          <w:sz w:val="28"/>
          <w:szCs w:val="28"/>
        </w:rPr>
        <w:t>прогнозируемый общий объем доходов областного бюджета Ленинградской области в сумме</w:t>
      </w:r>
      <w:r w:rsidR="006E01A0" w:rsidRPr="005924CE">
        <w:rPr>
          <w:sz w:val="28"/>
          <w:szCs w:val="28"/>
        </w:rPr>
        <w:t xml:space="preserve"> </w:t>
      </w:r>
      <w:r w:rsidR="005001D0" w:rsidRPr="005924CE">
        <w:rPr>
          <w:sz w:val="28"/>
          <w:szCs w:val="28"/>
        </w:rPr>
        <w:t xml:space="preserve">149 211 758,6 </w:t>
      </w:r>
      <w:r w:rsidRPr="005924CE">
        <w:rPr>
          <w:sz w:val="28"/>
          <w:szCs w:val="28"/>
        </w:rPr>
        <w:t>тысячи рублей;</w:t>
      </w:r>
    </w:p>
    <w:p w:rsidR="00A33B67" w:rsidRPr="005924CE" w:rsidRDefault="00A33B67" w:rsidP="001073FD">
      <w:pPr>
        <w:autoSpaceDE w:val="0"/>
        <w:autoSpaceDN w:val="0"/>
        <w:adjustRightInd w:val="0"/>
        <w:ind w:firstLine="709"/>
        <w:outlineLvl w:val="1"/>
        <w:rPr>
          <w:sz w:val="28"/>
          <w:szCs w:val="28"/>
        </w:rPr>
      </w:pPr>
      <w:r w:rsidRPr="005924CE">
        <w:rPr>
          <w:sz w:val="28"/>
          <w:szCs w:val="28"/>
        </w:rPr>
        <w:t xml:space="preserve">общий объем расходов областного бюджета Ленинградской области </w:t>
      </w:r>
      <w:r w:rsidR="00215296" w:rsidRPr="005924CE">
        <w:rPr>
          <w:sz w:val="28"/>
          <w:szCs w:val="28"/>
        </w:rPr>
        <w:br/>
      </w:r>
      <w:r w:rsidRPr="005924CE">
        <w:rPr>
          <w:sz w:val="28"/>
          <w:szCs w:val="28"/>
        </w:rPr>
        <w:t xml:space="preserve">в сумме </w:t>
      </w:r>
      <w:r w:rsidR="005001D0" w:rsidRPr="005924CE">
        <w:rPr>
          <w:sz w:val="28"/>
          <w:szCs w:val="28"/>
        </w:rPr>
        <w:t xml:space="preserve">162 058 810,3 </w:t>
      </w:r>
      <w:r w:rsidRPr="005924CE">
        <w:rPr>
          <w:sz w:val="28"/>
          <w:szCs w:val="28"/>
        </w:rPr>
        <w:t>тысячи рублей;</w:t>
      </w:r>
    </w:p>
    <w:p w:rsidR="00A33B67" w:rsidRPr="005924CE" w:rsidRDefault="00A33B67" w:rsidP="001073FD">
      <w:pPr>
        <w:autoSpaceDE w:val="0"/>
        <w:autoSpaceDN w:val="0"/>
        <w:adjustRightInd w:val="0"/>
        <w:ind w:firstLine="709"/>
        <w:outlineLvl w:val="1"/>
        <w:rPr>
          <w:sz w:val="28"/>
          <w:szCs w:val="28"/>
        </w:rPr>
      </w:pPr>
      <w:r w:rsidRPr="005924CE">
        <w:rPr>
          <w:sz w:val="28"/>
          <w:szCs w:val="28"/>
        </w:rPr>
        <w:t xml:space="preserve">дефицит областного бюджета Ленинградской области в сумме </w:t>
      </w:r>
      <w:r w:rsidR="00215296" w:rsidRPr="005924CE">
        <w:rPr>
          <w:sz w:val="28"/>
          <w:szCs w:val="28"/>
        </w:rPr>
        <w:br/>
      </w:r>
      <w:r w:rsidR="005001D0" w:rsidRPr="005924CE">
        <w:rPr>
          <w:sz w:val="28"/>
          <w:szCs w:val="28"/>
        </w:rPr>
        <w:t xml:space="preserve">12 847 051,7 </w:t>
      </w:r>
      <w:r w:rsidRPr="005924CE">
        <w:rPr>
          <w:sz w:val="28"/>
          <w:szCs w:val="28"/>
        </w:rPr>
        <w:t>тысячи рублей.</w:t>
      </w:r>
    </w:p>
    <w:p w:rsidR="00A33B67" w:rsidRPr="005924CE" w:rsidRDefault="00A33B67" w:rsidP="001073FD">
      <w:pPr>
        <w:autoSpaceDE w:val="0"/>
        <w:autoSpaceDN w:val="0"/>
        <w:adjustRightInd w:val="0"/>
        <w:ind w:firstLine="709"/>
        <w:outlineLvl w:val="1"/>
        <w:rPr>
          <w:sz w:val="28"/>
          <w:szCs w:val="28"/>
        </w:rPr>
      </w:pPr>
      <w:r w:rsidRPr="005924CE">
        <w:rPr>
          <w:sz w:val="28"/>
          <w:szCs w:val="28"/>
        </w:rPr>
        <w:t xml:space="preserve">2. Утвердить основные характеристики областного бюджета Ленинградской области на </w:t>
      </w:r>
      <w:r w:rsidR="00777520" w:rsidRPr="005924CE">
        <w:rPr>
          <w:sz w:val="28"/>
          <w:szCs w:val="28"/>
        </w:rPr>
        <w:t xml:space="preserve">плановый период </w:t>
      </w:r>
      <w:r w:rsidR="007C2851" w:rsidRPr="005924CE">
        <w:rPr>
          <w:sz w:val="28"/>
          <w:szCs w:val="28"/>
        </w:rPr>
        <w:t>2022</w:t>
      </w:r>
      <w:r w:rsidRPr="005924CE">
        <w:rPr>
          <w:sz w:val="28"/>
          <w:szCs w:val="28"/>
        </w:rPr>
        <w:t xml:space="preserve"> и </w:t>
      </w:r>
      <w:r w:rsidR="007C2851" w:rsidRPr="005924CE">
        <w:rPr>
          <w:sz w:val="28"/>
          <w:szCs w:val="28"/>
        </w:rPr>
        <w:t>2023</w:t>
      </w:r>
      <w:r w:rsidRPr="005924CE">
        <w:rPr>
          <w:sz w:val="28"/>
          <w:szCs w:val="28"/>
        </w:rPr>
        <w:t xml:space="preserve"> год</w:t>
      </w:r>
      <w:r w:rsidR="00777520" w:rsidRPr="005924CE">
        <w:rPr>
          <w:sz w:val="28"/>
          <w:szCs w:val="28"/>
        </w:rPr>
        <w:t>ов</w:t>
      </w:r>
      <w:r w:rsidRPr="005924CE">
        <w:rPr>
          <w:sz w:val="28"/>
          <w:szCs w:val="28"/>
        </w:rPr>
        <w:t>:</w:t>
      </w:r>
    </w:p>
    <w:p w:rsidR="00A33B67" w:rsidRPr="005924CE" w:rsidRDefault="00A33B67" w:rsidP="001073FD">
      <w:pPr>
        <w:autoSpaceDE w:val="0"/>
        <w:autoSpaceDN w:val="0"/>
        <w:adjustRightInd w:val="0"/>
        <w:ind w:firstLine="709"/>
        <w:outlineLvl w:val="1"/>
        <w:rPr>
          <w:sz w:val="28"/>
          <w:szCs w:val="28"/>
        </w:rPr>
      </w:pPr>
      <w:r w:rsidRPr="005924CE">
        <w:rPr>
          <w:sz w:val="28"/>
          <w:szCs w:val="28"/>
        </w:rPr>
        <w:t xml:space="preserve">прогнозируемый общий объем доходов областного бюджета Ленинградской области на </w:t>
      </w:r>
      <w:r w:rsidR="007C2851" w:rsidRPr="005924CE">
        <w:rPr>
          <w:sz w:val="28"/>
          <w:szCs w:val="28"/>
        </w:rPr>
        <w:t>2022</w:t>
      </w:r>
      <w:r w:rsidRPr="005924CE">
        <w:rPr>
          <w:sz w:val="28"/>
          <w:szCs w:val="28"/>
        </w:rPr>
        <w:t xml:space="preserve"> год в сумме</w:t>
      </w:r>
      <w:r w:rsidR="00164FBD" w:rsidRPr="005924CE">
        <w:rPr>
          <w:sz w:val="28"/>
          <w:szCs w:val="28"/>
        </w:rPr>
        <w:t xml:space="preserve"> </w:t>
      </w:r>
      <w:r w:rsidR="005001D0" w:rsidRPr="005924CE">
        <w:rPr>
          <w:sz w:val="28"/>
          <w:szCs w:val="28"/>
        </w:rPr>
        <w:t xml:space="preserve">156 667 151,7 </w:t>
      </w:r>
      <w:r w:rsidRPr="005924CE">
        <w:rPr>
          <w:sz w:val="28"/>
          <w:szCs w:val="28"/>
        </w:rPr>
        <w:t xml:space="preserve">тысячи рублей </w:t>
      </w:r>
      <w:r w:rsidR="00215296" w:rsidRPr="005924CE">
        <w:rPr>
          <w:sz w:val="28"/>
          <w:szCs w:val="28"/>
        </w:rPr>
        <w:br/>
      </w:r>
      <w:r w:rsidRPr="005924CE">
        <w:rPr>
          <w:sz w:val="28"/>
          <w:szCs w:val="28"/>
        </w:rPr>
        <w:t xml:space="preserve">и на </w:t>
      </w:r>
      <w:r w:rsidR="007C2851" w:rsidRPr="005924CE">
        <w:rPr>
          <w:sz w:val="28"/>
          <w:szCs w:val="28"/>
        </w:rPr>
        <w:t>2023</w:t>
      </w:r>
      <w:r w:rsidRPr="005924CE">
        <w:rPr>
          <w:sz w:val="28"/>
          <w:szCs w:val="28"/>
        </w:rPr>
        <w:t xml:space="preserve"> год в сумме</w:t>
      </w:r>
      <w:r w:rsidR="00C678D1" w:rsidRPr="005924CE">
        <w:rPr>
          <w:sz w:val="28"/>
          <w:szCs w:val="28"/>
        </w:rPr>
        <w:t xml:space="preserve"> </w:t>
      </w:r>
      <w:r w:rsidR="005001D0" w:rsidRPr="005924CE">
        <w:rPr>
          <w:sz w:val="28"/>
          <w:szCs w:val="28"/>
        </w:rPr>
        <w:t xml:space="preserve">137 093 683,8 </w:t>
      </w:r>
      <w:r w:rsidRPr="005924CE">
        <w:rPr>
          <w:sz w:val="28"/>
          <w:szCs w:val="28"/>
        </w:rPr>
        <w:t>тысячи рублей;</w:t>
      </w:r>
    </w:p>
    <w:p w:rsidR="00A33B67" w:rsidRPr="005924CE" w:rsidRDefault="00A33B67" w:rsidP="001073FD">
      <w:pPr>
        <w:autoSpaceDE w:val="0"/>
        <w:autoSpaceDN w:val="0"/>
        <w:adjustRightInd w:val="0"/>
        <w:ind w:firstLine="709"/>
        <w:rPr>
          <w:sz w:val="28"/>
          <w:szCs w:val="28"/>
        </w:rPr>
      </w:pPr>
      <w:proofErr w:type="gramStart"/>
      <w:r w:rsidRPr="005924CE">
        <w:rPr>
          <w:sz w:val="28"/>
          <w:szCs w:val="28"/>
        </w:rPr>
        <w:t xml:space="preserve">общий объем расходов областного бюджета Ленинградской области </w:t>
      </w:r>
      <w:r w:rsidR="001073FD" w:rsidRPr="005924CE">
        <w:rPr>
          <w:sz w:val="28"/>
          <w:szCs w:val="28"/>
        </w:rPr>
        <w:br/>
      </w:r>
      <w:r w:rsidRPr="005924CE">
        <w:rPr>
          <w:sz w:val="28"/>
          <w:szCs w:val="28"/>
        </w:rPr>
        <w:t xml:space="preserve">на </w:t>
      </w:r>
      <w:r w:rsidR="007C2851" w:rsidRPr="005924CE">
        <w:rPr>
          <w:sz w:val="28"/>
          <w:szCs w:val="28"/>
        </w:rPr>
        <w:t>2022</w:t>
      </w:r>
      <w:r w:rsidRPr="005924CE">
        <w:rPr>
          <w:sz w:val="28"/>
          <w:szCs w:val="28"/>
        </w:rPr>
        <w:t xml:space="preserve"> год в сумме</w:t>
      </w:r>
      <w:r w:rsidR="00BE2728" w:rsidRPr="005924CE">
        <w:rPr>
          <w:sz w:val="28"/>
          <w:szCs w:val="28"/>
        </w:rPr>
        <w:t xml:space="preserve"> </w:t>
      </w:r>
      <w:r w:rsidR="005001D0" w:rsidRPr="005924CE">
        <w:rPr>
          <w:sz w:val="28"/>
          <w:szCs w:val="28"/>
        </w:rPr>
        <w:t xml:space="preserve">160 098 481,9 </w:t>
      </w:r>
      <w:r w:rsidRPr="005924CE">
        <w:rPr>
          <w:sz w:val="28"/>
          <w:szCs w:val="28"/>
        </w:rPr>
        <w:t>тысячи рублей, в том числе условно утвержденные расходы в сумме</w:t>
      </w:r>
      <w:r w:rsidR="00BE2728" w:rsidRPr="005924CE">
        <w:rPr>
          <w:sz w:val="28"/>
          <w:szCs w:val="28"/>
        </w:rPr>
        <w:t xml:space="preserve"> </w:t>
      </w:r>
      <w:r w:rsidR="00247D11">
        <w:rPr>
          <w:sz w:val="28"/>
          <w:szCs w:val="28"/>
        </w:rPr>
        <w:t>4 522 </w:t>
      </w:r>
      <w:r w:rsidR="00247D11" w:rsidRPr="00247D11">
        <w:rPr>
          <w:sz w:val="28"/>
          <w:szCs w:val="28"/>
        </w:rPr>
        <w:t>941,8</w:t>
      </w:r>
      <w:r w:rsidR="00247D11">
        <w:rPr>
          <w:sz w:val="28"/>
          <w:szCs w:val="28"/>
        </w:rPr>
        <w:t xml:space="preserve"> </w:t>
      </w:r>
      <w:r w:rsidRPr="005924CE">
        <w:rPr>
          <w:sz w:val="28"/>
          <w:szCs w:val="28"/>
        </w:rPr>
        <w:t xml:space="preserve">тысячи рублей, и на </w:t>
      </w:r>
      <w:r w:rsidR="007C2851" w:rsidRPr="005924CE">
        <w:rPr>
          <w:sz w:val="28"/>
          <w:szCs w:val="28"/>
        </w:rPr>
        <w:t>2023</w:t>
      </w:r>
      <w:r w:rsidRPr="005924CE">
        <w:rPr>
          <w:sz w:val="28"/>
          <w:szCs w:val="28"/>
        </w:rPr>
        <w:t xml:space="preserve"> год </w:t>
      </w:r>
      <w:r w:rsidR="001073FD" w:rsidRPr="005924CE">
        <w:rPr>
          <w:sz w:val="28"/>
          <w:szCs w:val="28"/>
        </w:rPr>
        <w:br/>
      </w:r>
      <w:r w:rsidRPr="005924CE">
        <w:rPr>
          <w:sz w:val="28"/>
          <w:szCs w:val="28"/>
        </w:rPr>
        <w:t>в сумме</w:t>
      </w:r>
      <w:r w:rsidR="00C678D1" w:rsidRPr="005924CE">
        <w:rPr>
          <w:sz w:val="28"/>
          <w:szCs w:val="28"/>
        </w:rPr>
        <w:t xml:space="preserve"> </w:t>
      </w:r>
      <w:r w:rsidR="00F501E1" w:rsidRPr="005924CE">
        <w:rPr>
          <w:sz w:val="28"/>
          <w:szCs w:val="28"/>
        </w:rPr>
        <w:t xml:space="preserve">141 575 014,0 </w:t>
      </w:r>
      <w:r w:rsidRPr="005924CE">
        <w:rPr>
          <w:sz w:val="28"/>
          <w:szCs w:val="28"/>
        </w:rPr>
        <w:t>тысячи рублей, в том числе услов</w:t>
      </w:r>
      <w:r w:rsidR="00DD5B4B" w:rsidRPr="005924CE">
        <w:rPr>
          <w:sz w:val="28"/>
          <w:szCs w:val="28"/>
        </w:rPr>
        <w:t>но утвержденные расходы в сумме </w:t>
      </w:r>
      <w:r w:rsidR="00247D11">
        <w:rPr>
          <w:sz w:val="28"/>
          <w:szCs w:val="28"/>
        </w:rPr>
        <w:t>7 175 </w:t>
      </w:r>
      <w:r w:rsidR="00247D11" w:rsidRPr="00247D11">
        <w:rPr>
          <w:sz w:val="28"/>
          <w:szCs w:val="28"/>
        </w:rPr>
        <w:t>401,0</w:t>
      </w:r>
      <w:r w:rsidR="00247D11">
        <w:rPr>
          <w:sz w:val="28"/>
          <w:szCs w:val="28"/>
        </w:rPr>
        <w:t xml:space="preserve"> </w:t>
      </w:r>
      <w:r w:rsidRPr="005924CE">
        <w:rPr>
          <w:sz w:val="28"/>
          <w:szCs w:val="28"/>
        </w:rPr>
        <w:t>тысячи рублей;</w:t>
      </w:r>
      <w:proofErr w:type="gramEnd"/>
    </w:p>
    <w:p w:rsidR="00A33B67" w:rsidRPr="005924CE" w:rsidRDefault="00A33B67" w:rsidP="001073FD">
      <w:pPr>
        <w:autoSpaceDE w:val="0"/>
        <w:autoSpaceDN w:val="0"/>
        <w:adjustRightInd w:val="0"/>
        <w:ind w:firstLine="709"/>
        <w:outlineLvl w:val="1"/>
        <w:rPr>
          <w:sz w:val="28"/>
          <w:szCs w:val="28"/>
        </w:rPr>
      </w:pPr>
      <w:r w:rsidRPr="005924CE">
        <w:rPr>
          <w:sz w:val="28"/>
          <w:szCs w:val="28"/>
        </w:rPr>
        <w:t xml:space="preserve">дефицит областного бюджета Ленинградской области на </w:t>
      </w:r>
      <w:r w:rsidR="007C2851" w:rsidRPr="005924CE">
        <w:rPr>
          <w:sz w:val="28"/>
          <w:szCs w:val="28"/>
        </w:rPr>
        <w:t>2022</w:t>
      </w:r>
      <w:r w:rsidRPr="005924CE">
        <w:rPr>
          <w:sz w:val="28"/>
          <w:szCs w:val="28"/>
        </w:rPr>
        <w:t xml:space="preserve"> год </w:t>
      </w:r>
      <w:r w:rsidR="001073FD" w:rsidRPr="005924CE">
        <w:rPr>
          <w:sz w:val="28"/>
          <w:szCs w:val="28"/>
        </w:rPr>
        <w:br/>
      </w:r>
      <w:r w:rsidRPr="005924CE">
        <w:rPr>
          <w:sz w:val="28"/>
          <w:szCs w:val="28"/>
        </w:rPr>
        <w:t xml:space="preserve">в сумме </w:t>
      </w:r>
      <w:r w:rsidR="00DD5B4B" w:rsidRPr="005924CE">
        <w:rPr>
          <w:sz w:val="28"/>
          <w:szCs w:val="28"/>
        </w:rPr>
        <w:t xml:space="preserve">3 431 330,2 </w:t>
      </w:r>
      <w:r w:rsidRPr="005924CE">
        <w:rPr>
          <w:sz w:val="28"/>
          <w:szCs w:val="28"/>
        </w:rPr>
        <w:t xml:space="preserve">тысячи рублей и на </w:t>
      </w:r>
      <w:r w:rsidR="007C2851" w:rsidRPr="005924CE">
        <w:rPr>
          <w:sz w:val="28"/>
          <w:szCs w:val="28"/>
        </w:rPr>
        <w:t>2023</w:t>
      </w:r>
      <w:r w:rsidR="00E76555" w:rsidRPr="005924CE">
        <w:rPr>
          <w:sz w:val="28"/>
          <w:szCs w:val="28"/>
        </w:rPr>
        <w:t xml:space="preserve"> год в сумме </w:t>
      </w:r>
      <w:r w:rsidR="00DD5B4B" w:rsidRPr="005924CE">
        <w:rPr>
          <w:sz w:val="28"/>
          <w:szCs w:val="28"/>
        </w:rPr>
        <w:t xml:space="preserve">4 481 330,2 </w:t>
      </w:r>
      <w:r w:rsidRPr="005924CE">
        <w:rPr>
          <w:sz w:val="28"/>
          <w:szCs w:val="28"/>
        </w:rPr>
        <w:t>тысячи рублей.</w:t>
      </w:r>
    </w:p>
    <w:p w:rsidR="001073FD" w:rsidRPr="005924CE" w:rsidRDefault="001073FD" w:rsidP="001073FD">
      <w:pPr>
        <w:autoSpaceDE w:val="0"/>
        <w:autoSpaceDN w:val="0"/>
        <w:adjustRightInd w:val="0"/>
        <w:ind w:firstLine="709"/>
        <w:outlineLvl w:val="1"/>
        <w:rPr>
          <w:sz w:val="28"/>
          <w:szCs w:val="28"/>
        </w:rPr>
      </w:pPr>
    </w:p>
    <w:p w:rsidR="00A33B67" w:rsidRPr="005924CE" w:rsidRDefault="002E0FB9" w:rsidP="001073FD">
      <w:pPr>
        <w:keepNext/>
        <w:autoSpaceDE w:val="0"/>
        <w:autoSpaceDN w:val="0"/>
        <w:adjustRightInd w:val="0"/>
        <w:ind w:firstLine="709"/>
        <w:outlineLvl w:val="1"/>
        <w:rPr>
          <w:bCs/>
          <w:sz w:val="28"/>
          <w:szCs w:val="28"/>
        </w:rPr>
      </w:pPr>
      <w:r w:rsidRPr="005924CE">
        <w:rPr>
          <w:sz w:val="28"/>
          <w:szCs w:val="28"/>
        </w:rPr>
        <w:lastRenderedPageBreak/>
        <w:t>Статья </w:t>
      </w:r>
      <w:r w:rsidR="00A33B67" w:rsidRPr="005924CE">
        <w:rPr>
          <w:sz w:val="28"/>
          <w:szCs w:val="28"/>
        </w:rPr>
        <w:t>2.</w:t>
      </w:r>
      <w:r w:rsidRPr="005924CE">
        <w:rPr>
          <w:sz w:val="28"/>
          <w:szCs w:val="28"/>
        </w:rPr>
        <w:t> </w:t>
      </w:r>
      <w:r w:rsidR="00A33B67" w:rsidRPr="005924CE">
        <w:rPr>
          <w:b/>
          <w:bCs/>
          <w:sz w:val="28"/>
          <w:szCs w:val="28"/>
        </w:rPr>
        <w:t xml:space="preserve">Доходы областного бюджета Ленинградской области </w:t>
      </w:r>
    </w:p>
    <w:p w:rsidR="00767B9F" w:rsidRPr="005924CE" w:rsidRDefault="00767B9F" w:rsidP="001073FD">
      <w:pPr>
        <w:keepNext/>
        <w:autoSpaceDE w:val="0"/>
        <w:autoSpaceDN w:val="0"/>
        <w:adjustRightInd w:val="0"/>
        <w:ind w:firstLine="709"/>
        <w:outlineLvl w:val="1"/>
        <w:rPr>
          <w:sz w:val="28"/>
          <w:szCs w:val="28"/>
        </w:rPr>
      </w:pPr>
    </w:p>
    <w:p w:rsidR="00A33B67" w:rsidRPr="005924CE" w:rsidRDefault="007550B0" w:rsidP="001073FD">
      <w:pPr>
        <w:keepNext/>
        <w:autoSpaceDE w:val="0"/>
        <w:autoSpaceDN w:val="0"/>
        <w:adjustRightInd w:val="0"/>
        <w:ind w:firstLine="709"/>
        <w:outlineLvl w:val="1"/>
        <w:rPr>
          <w:sz w:val="28"/>
          <w:szCs w:val="28"/>
        </w:rPr>
      </w:pPr>
      <w:r w:rsidRPr="005924CE">
        <w:rPr>
          <w:sz w:val="28"/>
          <w:szCs w:val="28"/>
        </w:rPr>
        <w:t>1</w:t>
      </w:r>
      <w:r w:rsidR="001073FD" w:rsidRPr="005924CE">
        <w:rPr>
          <w:sz w:val="28"/>
          <w:szCs w:val="28"/>
        </w:rPr>
        <w:t>. </w:t>
      </w:r>
      <w:r w:rsidR="00A33B67" w:rsidRPr="005924CE">
        <w:rPr>
          <w:sz w:val="28"/>
          <w:szCs w:val="28"/>
        </w:rPr>
        <w:t xml:space="preserve">Утвердить </w:t>
      </w:r>
      <w:r w:rsidR="0003215E" w:rsidRPr="005924CE">
        <w:rPr>
          <w:sz w:val="28"/>
          <w:szCs w:val="28"/>
        </w:rPr>
        <w:t>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w:t>
      </w:r>
      <w:r w:rsidR="00A33B67" w:rsidRPr="005924CE">
        <w:rPr>
          <w:sz w:val="28"/>
          <w:szCs w:val="28"/>
        </w:rPr>
        <w:t xml:space="preserve"> на </w:t>
      </w:r>
      <w:r w:rsidR="007C2851" w:rsidRPr="005924CE">
        <w:rPr>
          <w:sz w:val="28"/>
          <w:szCs w:val="28"/>
        </w:rPr>
        <w:t>2021</w:t>
      </w:r>
      <w:r w:rsidR="00E76555" w:rsidRPr="005924CE">
        <w:rPr>
          <w:sz w:val="28"/>
          <w:szCs w:val="28"/>
        </w:rPr>
        <w:t xml:space="preserve"> год </w:t>
      </w:r>
      <w:r w:rsidR="00813A95" w:rsidRPr="005924CE">
        <w:rPr>
          <w:sz w:val="28"/>
          <w:szCs w:val="28"/>
        </w:rPr>
        <w:t>и</w:t>
      </w:r>
      <w:r w:rsidR="00E76555" w:rsidRPr="005924CE">
        <w:rPr>
          <w:sz w:val="28"/>
          <w:szCs w:val="28"/>
        </w:rPr>
        <w:t xml:space="preserve"> на плановый период </w:t>
      </w:r>
      <w:r w:rsidR="001073FD" w:rsidRPr="005924CE">
        <w:rPr>
          <w:sz w:val="28"/>
          <w:szCs w:val="28"/>
        </w:rPr>
        <w:br/>
      </w:r>
      <w:r w:rsidR="007C2851" w:rsidRPr="005924CE">
        <w:rPr>
          <w:sz w:val="28"/>
          <w:szCs w:val="28"/>
        </w:rPr>
        <w:t>2022</w:t>
      </w:r>
      <w:r w:rsidR="00A33B67" w:rsidRPr="005924CE">
        <w:rPr>
          <w:sz w:val="28"/>
          <w:szCs w:val="28"/>
        </w:rPr>
        <w:t xml:space="preserve"> и </w:t>
      </w:r>
      <w:r w:rsidR="007C2851" w:rsidRPr="005924CE">
        <w:rPr>
          <w:sz w:val="28"/>
          <w:szCs w:val="28"/>
        </w:rPr>
        <w:t>2023</w:t>
      </w:r>
      <w:r w:rsidR="00A33B67" w:rsidRPr="005924CE">
        <w:rPr>
          <w:sz w:val="28"/>
          <w:szCs w:val="28"/>
        </w:rPr>
        <w:t xml:space="preserve"> годов согласно приложению </w:t>
      </w:r>
      <w:r w:rsidR="000462C8" w:rsidRPr="005924CE">
        <w:rPr>
          <w:sz w:val="28"/>
          <w:szCs w:val="28"/>
        </w:rPr>
        <w:t>1</w:t>
      </w:r>
      <w:r w:rsidR="00A33B67" w:rsidRPr="005924CE">
        <w:rPr>
          <w:sz w:val="28"/>
          <w:szCs w:val="28"/>
        </w:rPr>
        <w:t>.</w:t>
      </w:r>
    </w:p>
    <w:p w:rsidR="00AD63F2" w:rsidRPr="005924CE" w:rsidRDefault="001073FD" w:rsidP="001073FD">
      <w:pPr>
        <w:autoSpaceDE w:val="0"/>
        <w:autoSpaceDN w:val="0"/>
        <w:adjustRightInd w:val="0"/>
        <w:ind w:firstLine="709"/>
        <w:outlineLvl w:val="1"/>
        <w:rPr>
          <w:sz w:val="28"/>
          <w:szCs w:val="28"/>
        </w:rPr>
      </w:pPr>
      <w:r w:rsidRPr="005924CE">
        <w:rPr>
          <w:sz w:val="28"/>
          <w:szCs w:val="28"/>
        </w:rPr>
        <w:t>2. </w:t>
      </w:r>
      <w:r w:rsidR="00AD63F2" w:rsidRPr="005924CE">
        <w:rPr>
          <w:sz w:val="28"/>
          <w:szCs w:val="28"/>
        </w:rPr>
        <w:t xml:space="preserve">Утвердить </w:t>
      </w:r>
      <w:hyperlink r:id="rId9" w:history="1">
        <w:r w:rsidR="00AD63F2" w:rsidRPr="005924CE">
          <w:rPr>
            <w:sz w:val="28"/>
            <w:szCs w:val="28"/>
          </w:rPr>
          <w:t>перечень</w:t>
        </w:r>
      </w:hyperlink>
      <w:r w:rsidR="00AD63F2" w:rsidRPr="005924CE">
        <w:rPr>
          <w:sz w:val="28"/>
          <w:szCs w:val="28"/>
        </w:rPr>
        <w:t xml:space="preserve"> главных администраторов доходов областного бюджета Ленинградской области согласно приложению </w:t>
      </w:r>
      <w:r w:rsidR="000462C8" w:rsidRPr="005924CE">
        <w:rPr>
          <w:sz w:val="28"/>
          <w:szCs w:val="28"/>
        </w:rPr>
        <w:t>2</w:t>
      </w:r>
      <w:r w:rsidR="00AD63F2" w:rsidRPr="005924CE">
        <w:rPr>
          <w:sz w:val="28"/>
          <w:szCs w:val="28"/>
        </w:rPr>
        <w:t>.</w:t>
      </w:r>
    </w:p>
    <w:p w:rsidR="00F90CFD" w:rsidRPr="005924CE" w:rsidRDefault="00B173DA" w:rsidP="001073FD">
      <w:pPr>
        <w:autoSpaceDE w:val="0"/>
        <w:autoSpaceDN w:val="0"/>
        <w:adjustRightInd w:val="0"/>
        <w:ind w:firstLine="709"/>
        <w:outlineLvl w:val="1"/>
        <w:rPr>
          <w:sz w:val="28"/>
          <w:szCs w:val="28"/>
        </w:rPr>
      </w:pPr>
      <w:r w:rsidRPr="005924CE">
        <w:rPr>
          <w:sz w:val="28"/>
          <w:szCs w:val="28"/>
        </w:rPr>
        <w:t>3</w:t>
      </w:r>
      <w:r w:rsidR="00AB0246" w:rsidRPr="005924CE">
        <w:rPr>
          <w:sz w:val="28"/>
          <w:szCs w:val="28"/>
        </w:rPr>
        <w:t xml:space="preserve">. </w:t>
      </w:r>
      <w:r w:rsidR="00F90CFD" w:rsidRPr="005924CE">
        <w:rPr>
          <w:sz w:val="28"/>
          <w:szCs w:val="28"/>
        </w:rPr>
        <w:t>Установить, что 25 процентов прибыли государственных предприятий Ленинградской области, остающейся после уплаты налогов и иных обязательных платежей, зачисляются в областной бюджет Ленинградской области в порядке, установленном Правительством Ленинградской области.</w:t>
      </w:r>
    </w:p>
    <w:p w:rsidR="00750FB7" w:rsidRPr="005924CE" w:rsidRDefault="00B173DA" w:rsidP="001073FD">
      <w:pPr>
        <w:autoSpaceDE w:val="0"/>
        <w:autoSpaceDN w:val="0"/>
        <w:adjustRightInd w:val="0"/>
        <w:ind w:firstLine="709"/>
        <w:outlineLvl w:val="1"/>
        <w:rPr>
          <w:sz w:val="28"/>
          <w:szCs w:val="28"/>
        </w:rPr>
      </w:pPr>
      <w:r w:rsidRPr="005924CE">
        <w:rPr>
          <w:sz w:val="28"/>
          <w:szCs w:val="28"/>
        </w:rPr>
        <w:t>4</w:t>
      </w:r>
      <w:r w:rsidR="00750FB7" w:rsidRPr="005924CE">
        <w:rPr>
          <w:sz w:val="28"/>
          <w:szCs w:val="28"/>
        </w:rPr>
        <w:t xml:space="preserve">. Установить, что задолженность по отмененным федеральным налогам и сборам, поступающим в бюджет Ленинградской области, и </w:t>
      </w:r>
      <w:r w:rsidR="003562E2" w:rsidRPr="005924CE">
        <w:rPr>
          <w:sz w:val="28"/>
          <w:szCs w:val="28"/>
        </w:rPr>
        <w:t xml:space="preserve">отмененным </w:t>
      </w:r>
      <w:r w:rsidR="00750FB7" w:rsidRPr="005924CE">
        <w:rPr>
          <w:sz w:val="28"/>
          <w:szCs w:val="28"/>
        </w:rPr>
        <w:t>региональным налогам и сборам зачисляется в областной бюджет Ленинградской области</w:t>
      </w:r>
      <w:r w:rsidR="003562E2" w:rsidRPr="005924CE">
        <w:rPr>
          <w:sz w:val="28"/>
          <w:szCs w:val="28"/>
        </w:rPr>
        <w:t>.</w:t>
      </w:r>
    </w:p>
    <w:p w:rsidR="00A33B67" w:rsidRPr="005924CE" w:rsidRDefault="00A33B67" w:rsidP="001073FD">
      <w:pPr>
        <w:autoSpaceDE w:val="0"/>
        <w:autoSpaceDN w:val="0"/>
        <w:adjustRightInd w:val="0"/>
        <w:ind w:firstLine="709"/>
        <w:outlineLvl w:val="1"/>
        <w:rPr>
          <w:sz w:val="28"/>
          <w:szCs w:val="28"/>
        </w:rPr>
      </w:pPr>
    </w:p>
    <w:p w:rsidR="00A33B67" w:rsidRPr="005924CE" w:rsidRDefault="002E0FB9" w:rsidP="001073FD">
      <w:pPr>
        <w:autoSpaceDE w:val="0"/>
        <w:autoSpaceDN w:val="0"/>
        <w:adjustRightInd w:val="0"/>
        <w:ind w:firstLine="709"/>
        <w:outlineLvl w:val="1"/>
        <w:rPr>
          <w:bCs/>
          <w:sz w:val="28"/>
          <w:szCs w:val="28"/>
        </w:rPr>
      </w:pPr>
      <w:r w:rsidRPr="005924CE">
        <w:rPr>
          <w:sz w:val="28"/>
          <w:szCs w:val="28"/>
        </w:rPr>
        <w:t>Статья </w:t>
      </w:r>
      <w:r w:rsidR="00A33B67" w:rsidRPr="005924CE">
        <w:rPr>
          <w:sz w:val="28"/>
          <w:szCs w:val="28"/>
        </w:rPr>
        <w:t>3.</w:t>
      </w:r>
      <w:r w:rsidRPr="005924CE">
        <w:rPr>
          <w:sz w:val="28"/>
          <w:szCs w:val="28"/>
        </w:rPr>
        <w:t> </w:t>
      </w:r>
      <w:r w:rsidR="00A33B67" w:rsidRPr="005924CE">
        <w:rPr>
          <w:b/>
          <w:bCs/>
          <w:sz w:val="28"/>
          <w:szCs w:val="28"/>
        </w:rPr>
        <w:t>Нормативы распред</w:t>
      </w:r>
      <w:r w:rsidR="00E76555" w:rsidRPr="005924CE">
        <w:rPr>
          <w:b/>
          <w:bCs/>
          <w:sz w:val="28"/>
          <w:szCs w:val="28"/>
        </w:rPr>
        <w:t>еления доходов между бюджетами</w:t>
      </w:r>
      <w:r w:rsidR="00750FB7" w:rsidRPr="005924CE">
        <w:rPr>
          <w:b/>
          <w:bCs/>
          <w:sz w:val="28"/>
          <w:szCs w:val="28"/>
        </w:rPr>
        <w:t xml:space="preserve"> Ленинградской области</w:t>
      </w:r>
    </w:p>
    <w:p w:rsidR="00907DDF" w:rsidRPr="005924CE" w:rsidRDefault="00907DDF" w:rsidP="001073FD">
      <w:pPr>
        <w:autoSpaceDE w:val="0"/>
        <w:autoSpaceDN w:val="0"/>
        <w:adjustRightInd w:val="0"/>
        <w:ind w:firstLine="709"/>
        <w:outlineLvl w:val="1"/>
        <w:rPr>
          <w:sz w:val="28"/>
          <w:szCs w:val="28"/>
        </w:rPr>
      </w:pPr>
    </w:p>
    <w:p w:rsidR="001243C3" w:rsidRPr="005924CE" w:rsidRDefault="001073FD" w:rsidP="001073FD">
      <w:pPr>
        <w:autoSpaceDE w:val="0"/>
        <w:autoSpaceDN w:val="0"/>
        <w:adjustRightInd w:val="0"/>
        <w:ind w:firstLine="709"/>
        <w:outlineLvl w:val="1"/>
        <w:rPr>
          <w:sz w:val="28"/>
          <w:szCs w:val="28"/>
        </w:rPr>
      </w:pPr>
      <w:r w:rsidRPr="005924CE">
        <w:rPr>
          <w:sz w:val="28"/>
          <w:szCs w:val="28"/>
        </w:rPr>
        <w:t>1. </w:t>
      </w:r>
      <w:r w:rsidR="001243C3" w:rsidRPr="005924CE">
        <w:rPr>
          <w:sz w:val="28"/>
          <w:szCs w:val="28"/>
        </w:rPr>
        <w:t xml:space="preserve">Утвердить дополнительные </w:t>
      </w:r>
      <w:hyperlink r:id="rId10" w:history="1">
        <w:r w:rsidR="001243C3" w:rsidRPr="005924CE">
          <w:rPr>
            <w:sz w:val="28"/>
            <w:szCs w:val="28"/>
          </w:rPr>
          <w:t>нормативы</w:t>
        </w:r>
      </w:hyperlink>
      <w:r w:rsidR="001243C3" w:rsidRPr="005924CE">
        <w:rPr>
          <w:sz w:val="28"/>
          <w:szCs w:val="28"/>
        </w:rPr>
        <w:t xml:space="preserve"> отчислений от налога на доходы физических лиц, заменяющие дотации на выравнивание бюджетной обеспеченности муниципальных районов</w:t>
      </w:r>
      <w:r w:rsidR="00DF7C86" w:rsidRPr="005924CE">
        <w:rPr>
          <w:sz w:val="28"/>
          <w:szCs w:val="28"/>
        </w:rPr>
        <w:t xml:space="preserve"> (</w:t>
      </w:r>
      <w:r w:rsidR="001243C3" w:rsidRPr="005924CE">
        <w:rPr>
          <w:sz w:val="28"/>
          <w:szCs w:val="28"/>
        </w:rPr>
        <w:t>городск</w:t>
      </w:r>
      <w:r w:rsidR="00DF7C86" w:rsidRPr="005924CE">
        <w:rPr>
          <w:sz w:val="28"/>
          <w:szCs w:val="28"/>
        </w:rPr>
        <w:t>их</w:t>
      </w:r>
      <w:r w:rsidR="001243C3" w:rsidRPr="005924CE">
        <w:rPr>
          <w:sz w:val="28"/>
          <w:szCs w:val="28"/>
        </w:rPr>
        <w:t xml:space="preserve"> округ</w:t>
      </w:r>
      <w:r w:rsidR="00DF7C86" w:rsidRPr="005924CE">
        <w:rPr>
          <w:sz w:val="28"/>
          <w:szCs w:val="28"/>
        </w:rPr>
        <w:t>ов)</w:t>
      </w:r>
      <w:r w:rsidR="001243C3" w:rsidRPr="005924CE">
        <w:rPr>
          <w:sz w:val="28"/>
          <w:szCs w:val="28"/>
        </w:rPr>
        <w:t xml:space="preserve">, на </w:t>
      </w:r>
      <w:r w:rsidR="007C2851" w:rsidRPr="005924CE">
        <w:rPr>
          <w:sz w:val="28"/>
          <w:szCs w:val="28"/>
        </w:rPr>
        <w:t>2021</w:t>
      </w:r>
      <w:r w:rsidR="001243C3" w:rsidRPr="005924CE">
        <w:rPr>
          <w:sz w:val="28"/>
          <w:szCs w:val="28"/>
        </w:rPr>
        <w:t xml:space="preserve"> год и на плановый период </w:t>
      </w:r>
      <w:r w:rsidR="007C2851" w:rsidRPr="005924CE">
        <w:rPr>
          <w:sz w:val="28"/>
          <w:szCs w:val="28"/>
        </w:rPr>
        <w:t>2022</w:t>
      </w:r>
      <w:r w:rsidR="001243C3" w:rsidRPr="005924CE">
        <w:rPr>
          <w:sz w:val="28"/>
          <w:szCs w:val="28"/>
        </w:rPr>
        <w:t xml:space="preserve"> и </w:t>
      </w:r>
      <w:r w:rsidR="007C2851" w:rsidRPr="005924CE">
        <w:rPr>
          <w:sz w:val="28"/>
          <w:szCs w:val="28"/>
        </w:rPr>
        <w:t>2023</w:t>
      </w:r>
      <w:r w:rsidR="001243C3" w:rsidRPr="005924CE">
        <w:rPr>
          <w:sz w:val="28"/>
          <w:szCs w:val="28"/>
        </w:rPr>
        <w:t xml:space="preserve"> годов согласно приложению </w:t>
      </w:r>
      <w:r w:rsidR="00936A8D" w:rsidRPr="005924CE">
        <w:rPr>
          <w:sz w:val="28"/>
          <w:szCs w:val="28"/>
        </w:rPr>
        <w:t>3</w:t>
      </w:r>
      <w:r w:rsidR="001243C3" w:rsidRPr="005924CE">
        <w:rPr>
          <w:sz w:val="28"/>
          <w:szCs w:val="28"/>
        </w:rPr>
        <w:t>.</w:t>
      </w:r>
    </w:p>
    <w:p w:rsidR="008539B8" w:rsidRPr="005924CE" w:rsidRDefault="001073FD" w:rsidP="001073FD">
      <w:pPr>
        <w:widowControl w:val="0"/>
        <w:autoSpaceDE w:val="0"/>
        <w:autoSpaceDN w:val="0"/>
        <w:adjustRightInd w:val="0"/>
        <w:ind w:firstLine="709"/>
        <w:rPr>
          <w:sz w:val="28"/>
          <w:szCs w:val="28"/>
        </w:rPr>
      </w:pPr>
      <w:r w:rsidRPr="005924CE">
        <w:rPr>
          <w:sz w:val="28"/>
          <w:szCs w:val="28"/>
        </w:rPr>
        <w:t>2. </w:t>
      </w:r>
      <w:proofErr w:type="gramStart"/>
      <w:r w:rsidR="002D1F8C" w:rsidRPr="005924CE">
        <w:rPr>
          <w:sz w:val="28"/>
          <w:szCs w:val="28"/>
        </w:rPr>
        <w:t xml:space="preserve">Утвердить дифференцированные нормативы отчислений в бюджеты </w:t>
      </w:r>
      <w:r w:rsidR="002D1F8C" w:rsidRPr="005924CE">
        <w:rPr>
          <w:spacing w:val="-6"/>
          <w:sz w:val="28"/>
          <w:szCs w:val="28"/>
        </w:rPr>
        <w:t>муниципальных образований Ленинградской области от акцизов на автомобильный</w:t>
      </w:r>
      <w:r w:rsidR="002D1F8C" w:rsidRPr="005924CE">
        <w:rPr>
          <w:sz w:val="28"/>
          <w:szCs w:val="28"/>
        </w:rPr>
        <w:t xml:space="preserve"> и прямогонный бензин, дизельное топливо, моторные масла для дизельных </w:t>
      </w:r>
      <w:r w:rsidRPr="005924CE">
        <w:rPr>
          <w:sz w:val="28"/>
          <w:szCs w:val="28"/>
        </w:rPr>
        <w:br/>
      </w:r>
      <w:r w:rsidR="002D1F8C" w:rsidRPr="005924CE">
        <w:rPr>
          <w:spacing w:val="-2"/>
          <w:sz w:val="28"/>
          <w:szCs w:val="28"/>
        </w:rPr>
        <w:t>и</w:t>
      </w:r>
      <w:r w:rsidR="001764AB" w:rsidRPr="005924CE">
        <w:rPr>
          <w:spacing w:val="-2"/>
          <w:sz w:val="28"/>
          <w:szCs w:val="28"/>
        </w:rPr>
        <w:t xml:space="preserve"> </w:t>
      </w:r>
      <w:r w:rsidR="002D1F8C" w:rsidRPr="005924CE">
        <w:rPr>
          <w:spacing w:val="-2"/>
          <w:sz w:val="28"/>
          <w:szCs w:val="28"/>
        </w:rPr>
        <w:t>(или) карбюраторных (</w:t>
      </w:r>
      <w:proofErr w:type="spellStart"/>
      <w:r w:rsidR="002D1F8C" w:rsidRPr="005924CE">
        <w:rPr>
          <w:spacing w:val="-2"/>
          <w:sz w:val="28"/>
          <w:szCs w:val="28"/>
        </w:rPr>
        <w:t>инжекторных</w:t>
      </w:r>
      <w:proofErr w:type="spellEnd"/>
      <w:r w:rsidR="002D1F8C" w:rsidRPr="005924CE">
        <w:rPr>
          <w:spacing w:val="-2"/>
          <w:sz w:val="28"/>
          <w:szCs w:val="28"/>
        </w:rPr>
        <w:t>) двигателей, производимые на территории</w:t>
      </w:r>
      <w:r w:rsidR="002D1F8C" w:rsidRPr="005924CE">
        <w:rPr>
          <w:sz w:val="28"/>
          <w:szCs w:val="28"/>
        </w:rPr>
        <w:t xml:space="preserve"> Российской Федерации, поступающих в областной бюджет Ленинградской области в целях формирования дорожного фонда Ленинградской области, </w:t>
      </w:r>
      <w:r w:rsidRPr="005924CE">
        <w:rPr>
          <w:sz w:val="28"/>
          <w:szCs w:val="28"/>
        </w:rPr>
        <w:br/>
      </w:r>
      <w:r w:rsidR="002D1F8C" w:rsidRPr="005924CE">
        <w:rPr>
          <w:sz w:val="28"/>
          <w:szCs w:val="28"/>
        </w:rPr>
        <w:t xml:space="preserve">на </w:t>
      </w:r>
      <w:r w:rsidR="007C2851" w:rsidRPr="005924CE">
        <w:rPr>
          <w:sz w:val="28"/>
          <w:szCs w:val="28"/>
        </w:rPr>
        <w:t>2021</w:t>
      </w:r>
      <w:r w:rsidR="002D1F8C" w:rsidRPr="005924CE">
        <w:rPr>
          <w:sz w:val="28"/>
          <w:szCs w:val="28"/>
        </w:rPr>
        <w:t xml:space="preserve"> год и на пл</w:t>
      </w:r>
      <w:r w:rsidR="001764AB" w:rsidRPr="005924CE">
        <w:rPr>
          <w:sz w:val="28"/>
          <w:szCs w:val="28"/>
        </w:rPr>
        <w:t xml:space="preserve">ановый период </w:t>
      </w:r>
      <w:r w:rsidR="007C2851" w:rsidRPr="005924CE">
        <w:rPr>
          <w:sz w:val="28"/>
          <w:szCs w:val="28"/>
        </w:rPr>
        <w:t>2022</w:t>
      </w:r>
      <w:r w:rsidR="001764AB" w:rsidRPr="005924CE">
        <w:rPr>
          <w:sz w:val="28"/>
          <w:szCs w:val="28"/>
        </w:rPr>
        <w:t xml:space="preserve"> и </w:t>
      </w:r>
      <w:r w:rsidR="007C2851" w:rsidRPr="005924CE">
        <w:rPr>
          <w:sz w:val="28"/>
          <w:szCs w:val="28"/>
        </w:rPr>
        <w:t>2023</w:t>
      </w:r>
      <w:r w:rsidR="001764AB" w:rsidRPr="005924CE">
        <w:rPr>
          <w:sz w:val="28"/>
          <w:szCs w:val="28"/>
        </w:rPr>
        <w:t xml:space="preserve"> годов</w:t>
      </w:r>
      <w:r w:rsidR="002D1F8C" w:rsidRPr="005924CE">
        <w:rPr>
          <w:sz w:val="28"/>
          <w:szCs w:val="28"/>
        </w:rPr>
        <w:t xml:space="preserve"> согласно приложению </w:t>
      </w:r>
      <w:r w:rsidR="00936A8D" w:rsidRPr="005924CE">
        <w:rPr>
          <w:sz w:val="28"/>
          <w:szCs w:val="28"/>
        </w:rPr>
        <w:t>4</w:t>
      </w:r>
      <w:r w:rsidR="002D1F8C" w:rsidRPr="005924CE">
        <w:rPr>
          <w:sz w:val="28"/>
          <w:szCs w:val="28"/>
        </w:rPr>
        <w:t>.</w:t>
      </w:r>
      <w:proofErr w:type="gramEnd"/>
    </w:p>
    <w:p w:rsidR="00B87EB1" w:rsidRPr="005924CE" w:rsidRDefault="00B87EB1" w:rsidP="00B87EB1">
      <w:pPr>
        <w:autoSpaceDE w:val="0"/>
        <w:autoSpaceDN w:val="0"/>
        <w:adjustRightInd w:val="0"/>
        <w:ind w:firstLine="709"/>
        <w:outlineLvl w:val="1"/>
        <w:rPr>
          <w:sz w:val="28"/>
          <w:szCs w:val="28"/>
        </w:rPr>
      </w:pPr>
      <w:r w:rsidRPr="005924CE">
        <w:rPr>
          <w:spacing w:val="-4"/>
          <w:sz w:val="28"/>
          <w:szCs w:val="28"/>
        </w:rPr>
        <w:t xml:space="preserve">3. </w:t>
      </w:r>
      <w:r w:rsidRPr="005924CE">
        <w:rPr>
          <w:sz w:val="28"/>
          <w:szCs w:val="28"/>
        </w:rPr>
        <w:t>Утвердить нормативы распределения доходов в бюджет Территориального фонда обязательного медицинского страхования Ленинградской области на 2021 год и на плановый период 2022 и 2023 годов согласно приложению 5.</w:t>
      </w:r>
    </w:p>
    <w:p w:rsidR="0035489B" w:rsidRPr="005924CE" w:rsidRDefault="00B87EB1" w:rsidP="0035489B">
      <w:pPr>
        <w:widowControl w:val="0"/>
        <w:autoSpaceDE w:val="0"/>
        <w:autoSpaceDN w:val="0"/>
        <w:adjustRightInd w:val="0"/>
        <w:ind w:firstLine="709"/>
        <w:rPr>
          <w:sz w:val="28"/>
          <w:szCs w:val="28"/>
        </w:rPr>
      </w:pPr>
      <w:r w:rsidRPr="005924CE">
        <w:rPr>
          <w:sz w:val="28"/>
          <w:szCs w:val="28"/>
        </w:rPr>
        <w:t>4</w:t>
      </w:r>
      <w:r w:rsidR="001073FD" w:rsidRPr="005924CE">
        <w:rPr>
          <w:sz w:val="28"/>
          <w:szCs w:val="28"/>
        </w:rPr>
        <w:t>. </w:t>
      </w:r>
      <w:proofErr w:type="gramStart"/>
      <w:r w:rsidR="00DF7C86" w:rsidRPr="005924CE">
        <w:rPr>
          <w:sz w:val="28"/>
          <w:szCs w:val="28"/>
        </w:rPr>
        <w:t xml:space="preserve">Установить, что плата по соглашениям об установлении сервитута, заключенным органами исполнительной власти Ленинградской области, </w:t>
      </w:r>
      <w:r w:rsidR="00DF7C86" w:rsidRPr="005924CE">
        <w:rPr>
          <w:spacing w:val="-6"/>
          <w:sz w:val="28"/>
          <w:szCs w:val="28"/>
        </w:rPr>
        <w:t>государственными или муниципальными предприятиями либо государственными</w:t>
      </w:r>
      <w:r w:rsidR="00DF7C86" w:rsidRPr="005924CE">
        <w:rPr>
          <w:sz w:val="28"/>
          <w:szCs w:val="28"/>
        </w:rPr>
        <w:t xml:space="preserve"> или муниципальными учреждениями в отношении земельных участков, которые расположены в границах городских округов, городских и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Ленинградской области, зачисляется в областной бюджет</w:t>
      </w:r>
      <w:proofErr w:type="gramEnd"/>
      <w:r w:rsidR="00DF7C86" w:rsidRPr="005924CE">
        <w:rPr>
          <w:sz w:val="28"/>
          <w:szCs w:val="28"/>
        </w:rPr>
        <w:t xml:space="preserve"> Ленинг</w:t>
      </w:r>
      <w:r w:rsidR="00215296" w:rsidRPr="005924CE">
        <w:rPr>
          <w:sz w:val="28"/>
          <w:szCs w:val="28"/>
        </w:rPr>
        <w:t>радской области по нормативу 50 </w:t>
      </w:r>
      <w:r w:rsidR="00DF7C86" w:rsidRPr="005924CE">
        <w:rPr>
          <w:sz w:val="28"/>
          <w:szCs w:val="28"/>
        </w:rPr>
        <w:t>процентов.</w:t>
      </w:r>
    </w:p>
    <w:p w:rsidR="00907DDF" w:rsidRPr="005924CE" w:rsidRDefault="0093761C" w:rsidP="001073FD">
      <w:pPr>
        <w:autoSpaceDE w:val="0"/>
        <w:autoSpaceDN w:val="0"/>
        <w:adjustRightInd w:val="0"/>
        <w:ind w:firstLine="709"/>
        <w:outlineLvl w:val="1"/>
        <w:rPr>
          <w:bCs/>
          <w:sz w:val="28"/>
          <w:szCs w:val="28"/>
        </w:rPr>
      </w:pPr>
      <w:r w:rsidRPr="005924CE">
        <w:rPr>
          <w:spacing w:val="-4"/>
          <w:sz w:val="28"/>
          <w:szCs w:val="28"/>
        </w:rPr>
        <w:lastRenderedPageBreak/>
        <w:t>Статья </w:t>
      </w:r>
      <w:r w:rsidR="003F18C4" w:rsidRPr="005924CE">
        <w:rPr>
          <w:spacing w:val="-4"/>
          <w:sz w:val="28"/>
          <w:szCs w:val="28"/>
        </w:rPr>
        <w:t>4</w:t>
      </w:r>
      <w:r w:rsidR="00A33B67" w:rsidRPr="005924CE">
        <w:rPr>
          <w:spacing w:val="-4"/>
          <w:sz w:val="28"/>
          <w:szCs w:val="28"/>
        </w:rPr>
        <w:t>. </w:t>
      </w:r>
      <w:r w:rsidR="00A33B67" w:rsidRPr="005924CE">
        <w:rPr>
          <w:b/>
          <w:bCs/>
          <w:spacing w:val="-4"/>
          <w:sz w:val="28"/>
          <w:szCs w:val="28"/>
        </w:rPr>
        <w:t>Бюджетные ассигнования областного бюджета Ленинградской</w:t>
      </w:r>
      <w:r w:rsidR="00A33B67" w:rsidRPr="005924CE">
        <w:rPr>
          <w:b/>
          <w:bCs/>
          <w:sz w:val="28"/>
          <w:szCs w:val="28"/>
        </w:rPr>
        <w:t xml:space="preserve"> области</w:t>
      </w:r>
    </w:p>
    <w:p w:rsidR="00907DDF" w:rsidRPr="005924CE" w:rsidRDefault="00907DDF" w:rsidP="001073FD">
      <w:pPr>
        <w:autoSpaceDE w:val="0"/>
        <w:autoSpaceDN w:val="0"/>
        <w:adjustRightInd w:val="0"/>
        <w:ind w:firstLine="709"/>
        <w:outlineLvl w:val="1"/>
        <w:rPr>
          <w:bCs/>
          <w:sz w:val="28"/>
          <w:szCs w:val="28"/>
        </w:rPr>
      </w:pPr>
    </w:p>
    <w:p w:rsidR="00022425" w:rsidRPr="005924CE" w:rsidRDefault="00046ED2" w:rsidP="001073FD">
      <w:pPr>
        <w:autoSpaceDE w:val="0"/>
        <w:autoSpaceDN w:val="0"/>
        <w:adjustRightInd w:val="0"/>
        <w:ind w:firstLine="709"/>
        <w:outlineLvl w:val="1"/>
        <w:rPr>
          <w:sz w:val="28"/>
          <w:szCs w:val="28"/>
        </w:rPr>
      </w:pPr>
      <w:r w:rsidRPr="005924CE">
        <w:rPr>
          <w:sz w:val="28"/>
          <w:szCs w:val="28"/>
        </w:rPr>
        <w:t xml:space="preserve">1. </w:t>
      </w:r>
      <w:r w:rsidR="00A33B67" w:rsidRPr="005924CE">
        <w:rPr>
          <w:sz w:val="28"/>
          <w:szCs w:val="28"/>
        </w:rPr>
        <w:t>Утвердить</w:t>
      </w:r>
      <w:r w:rsidR="00022425" w:rsidRPr="005924CE">
        <w:rPr>
          <w:sz w:val="28"/>
          <w:szCs w:val="28"/>
        </w:rPr>
        <w:t>:</w:t>
      </w:r>
    </w:p>
    <w:p w:rsidR="00A33B67" w:rsidRPr="005924CE" w:rsidRDefault="00A33B67" w:rsidP="001073FD">
      <w:pPr>
        <w:autoSpaceDE w:val="0"/>
        <w:autoSpaceDN w:val="0"/>
        <w:adjustRightInd w:val="0"/>
        <w:ind w:firstLine="709"/>
        <w:outlineLvl w:val="1"/>
        <w:rPr>
          <w:sz w:val="28"/>
          <w:szCs w:val="28"/>
        </w:rPr>
      </w:pPr>
      <w:r w:rsidRPr="005924CE">
        <w:rPr>
          <w:sz w:val="28"/>
          <w:szCs w:val="28"/>
        </w:rPr>
        <w:t xml:space="preserve">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w:t>
      </w:r>
      <w:r w:rsidR="00D27224" w:rsidRPr="005924CE">
        <w:rPr>
          <w:sz w:val="28"/>
          <w:szCs w:val="28"/>
        </w:rPr>
        <w:t xml:space="preserve">классификации расходов бюджетов </w:t>
      </w:r>
      <w:r w:rsidRPr="005924CE">
        <w:rPr>
          <w:sz w:val="28"/>
          <w:szCs w:val="28"/>
        </w:rPr>
        <w:t xml:space="preserve">на </w:t>
      </w:r>
      <w:r w:rsidR="007C2851" w:rsidRPr="005924CE">
        <w:rPr>
          <w:sz w:val="28"/>
          <w:szCs w:val="28"/>
        </w:rPr>
        <w:t>2021</w:t>
      </w:r>
      <w:r w:rsidRPr="005924CE">
        <w:rPr>
          <w:sz w:val="28"/>
          <w:szCs w:val="28"/>
        </w:rPr>
        <w:t xml:space="preserve"> год </w:t>
      </w:r>
      <w:r w:rsidR="00D27224" w:rsidRPr="005924CE">
        <w:rPr>
          <w:sz w:val="28"/>
          <w:szCs w:val="28"/>
        </w:rPr>
        <w:t xml:space="preserve">и на плановый период </w:t>
      </w:r>
      <w:r w:rsidR="001073FD" w:rsidRPr="005924CE">
        <w:rPr>
          <w:sz w:val="28"/>
          <w:szCs w:val="28"/>
        </w:rPr>
        <w:br/>
      </w:r>
      <w:r w:rsidR="007C2851" w:rsidRPr="005924CE">
        <w:rPr>
          <w:sz w:val="28"/>
          <w:szCs w:val="28"/>
        </w:rPr>
        <w:t>2022</w:t>
      </w:r>
      <w:r w:rsidR="00D27224" w:rsidRPr="005924CE">
        <w:rPr>
          <w:sz w:val="28"/>
          <w:szCs w:val="28"/>
        </w:rPr>
        <w:t xml:space="preserve"> и </w:t>
      </w:r>
      <w:r w:rsidR="007C2851" w:rsidRPr="005924CE">
        <w:rPr>
          <w:sz w:val="28"/>
          <w:szCs w:val="28"/>
        </w:rPr>
        <w:t>2023</w:t>
      </w:r>
      <w:r w:rsidR="00D27224" w:rsidRPr="005924CE">
        <w:rPr>
          <w:sz w:val="28"/>
          <w:szCs w:val="28"/>
        </w:rPr>
        <w:t xml:space="preserve"> годов </w:t>
      </w:r>
      <w:r w:rsidRPr="005924CE">
        <w:rPr>
          <w:sz w:val="28"/>
          <w:szCs w:val="28"/>
        </w:rPr>
        <w:t xml:space="preserve">согласно </w:t>
      </w:r>
      <w:hyperlink r:id="rId11" w:history="1">
        <w:r w:rsidRPr="005924CE">
          <w:rPr>
            <w:sz w:val="28"/>
            <w:szCs w:val="28"/>
          </w:rPr>
          <w:t>приложению</w:t>
        </w:r>
      </w:hyperlink>
      <w:r w:rsidR="005D22FF" w:rsidRPr="005924CE">
        <w:rPr>
          <w:sz w:val="28"/>
          <w:szCs w:val="28"/>
        </w:rPr>
        <w:t xml:space="preserve"> </w:t>
      </w:r>
      <w:r w:rsidR="00866999" w:rsidRPr="005924CE">
        <w:rPr>
          <w:sz w:val="28"/>
          <w:szCs w:val="28"/>
        </w:rPr>
        <w:t>6</w:t>
      </w:r>
      <w:r w:rsidR="00D27224" w:rsidRPr="005924CE">
        <w:rPr>
          <w:sz w:val="28"/>
          <w:szCs w:val="28"/>
        </w:rPr>
        <w:t>;</w:t>
      </w:r>
    </w:p>
    <w:p w:rsidR="007C1127" w:rsidRPr="005924CE" w:rsidRDefault="007C1127" w:rsidP="001073FD">
      <w:pPr>
        <w:autoSpaceDE w:val="0"/>
        <w:autoSpaceDN w:val="0"/>
        <w:adjustRightInd w:val="0"/>
        <w:ind w:firstLine="709"/>
        <w:outlineLvl w:val="1"/>
        <w:rPr>
          <w:sz w:val="28"/>
          <w:szCs w:val="28"/>
        </w:rPr>
      </w:pPr>
      <w:r w:rsidRPr="005924CE">
        <w:rPr>
          <w:sz w:val="28"/>
          <w:szCs w:val="28"/>
        </w:rPr>
        <w:t>ведомственную структуру расходов областного бюджета Ленинградской</w:t>
      </w:r>
      <w:r w:rsidR="00D27224" w:rsidRPr="005924CE">
        <w:rPr>
          <w:sz w:val="28"/>
          <w:szCs w:val="28"/>
        </w:rPr>
        <w:t xml:space="preserve"> области </w:t>
      </w:r>
      <w:r w:rsidRPr="005924CE">
        <w:rPr>
          <w:sz w:val="28"/>
          <w:szCs w:val="28"/>
        </w:rPr>
        <w:t xml:space="preserve">на </w:t>
      </w:r>
      <w:r w:rsidR="007C2851" w:rsidRPr="005924CE">
        <w:rPr>
          <w:sz w:val="28"/>
          <w:szCs w:val="28"/>
        </w:rPr>
        <w:t>2021</w:t>
      </w:r>
      <w:r w:rsidRPr="005924CE">
        <w:rPr>
          <w:sz w:val="28"/>
          <w:szCs w:val="28"/>
        </w:rPr>
        <w:t xml:space="preserve"> год </w:t>
      </w:r>
      <w:r w:rsidR="00D27224" w:rsidRPr="005924CE">
        <w:rPr>
          <w:sz w:val="28"/>
          <w:szCs w:val="28"/>
        </w:rPr>
        <w:t xml:space="preserve">и на плановый период </w:t>
      </w:r>
      <w:r w:rsidR="007C2851" w:rsidRPr="005924CE">
        <w:rPr>
          <w:sz w:val="28"/>
          <w:szCs w:val="28"/>
        </w:rPr>
        <w:t>2022</w:t>
      </w:r>
      <w:r w:rsidR="00D27224" w:rsidRPr="005924CE">
        <w:rPr>
          <w:sz w:val="28"/>
          <w:szCs w:val="28"/>
        </w:rPr>
        <w:t xml:space="preserve"> и </w:t>
      </w:r>
      <w:r w:rsidR="007C2851" w:rsidRPr="005924CE">
        <w:rPr>
          <w:sz w:val="28"/>
          <w:szCs w:val="28"/>
        </w:rPr>
        <w:t>2023</w:t>
      </w:r>
      <w:r w:rsidR="00D27224" w:rsidRPr="005924CE">
        <w:rPr>
          <w:sz w:val="28"/>
          <w:szCs w:val="28"/>
        </w:rPr>
        <w:t xml:space="preserve"> годов </w:t>
      </w:r>
      <w:r w:rsidRPr="005924CE">
        <w:rPr>
          <w:sz w:val="28"/>
          <w:szCs w:val="28"/>
        </w:rPr>
        <w:t xml:space="preserve">согласно </w:t>
      </w:r>
      <w:hyperlink r:id="rId12" w:history="1">
        <w:r w:rsidRPr="005924CE">
          <w:rPr>
            <w:sz w:val="28"/>
            <w:szCs w:val="28"/>
          </w:rPr>
          <w:t>приложению</w:t>
        </w:r>
      </w:hyperlink>
      <w:r w:rsidR="00D27224" w:rsidRPr="005924CE">
        <w:rPr>
          <w:sz w:val="28"/>
          <w:szCs w:val="28"/>
        </w:rPr>
        <w:t> </w:t>
      </w:r>
      <w:r w:rsidR="00866999" w:rsidRPr="005924CE">
        <w:rPr>
          <w:sz w:val="28"/>
          <w:szCs w:val="28"/>
        </w:rPr>
        <w:t>7</w:t>
      </w:r>
      <w:r w:rsidR="00D27224" w:rsidRPr="005924CE">
        <w:rPr>
          <w:sz w:val="28"/>
          <w:szCs w:val="28"/>
        </w:rPr>
        <w:t>;</w:t>
      </w:r>
    </w:p>
    <w:p w:rsidR="00B206B8" w:rsidRPr="005924CE" w:rsidRDefault="00B206B8" w:rsidP="001073FD">
      <w:pPr>
        <w:autoSpaceDE w:val="0"/>
        <w:autoSpaceDN w:val="0"/>
        <w:adjustRightInd w:val="0"/>
        <w:ind w:firstLine="709"/>
        <w:outlineLvl w:val="1"/>
        <w:rPr>
          <w:sz w:val="28"/>
          <w:szCs w:val="28"/>
        </w:rPr>
      </w:pPr>
      <w:r w:rsidRPr="005924CE">
        <w:rPr>
          <w:sz w:val="28"/>
          <w:szCs w:val="28"/>
        </w:rPr>
        <w:t xml:space="preserve">распределение бюджетных ассигнований по разделам и подразделам </w:t>
      </w:r>
      <w:r w:rsidR="00D27224" w:rsidRPr="005924CE">
        <w:rPr>
          <w:sz w:val="28"/>
          <w:szCs w:val="28"/>
        </w:rPr>
        <w:t xml:space="preserve">классификации расходов бюджетов </w:t>
      </w:r>
      <w:r w:rsidRPr="005924CE">
        <w:rPr>
          <w:sz w:val="28"/>
          <w:szCs w:val="28"/>
        </w:rPr>
        <w:t xml:space="preserve">на </w:t>
      </w:r>
      <w:r w:rsidR="007C2851" w:rsidRPr="005924CE">
        <w:rPr>
          <w:sz w:val="28"/>
          <w:szCs w:val="28"/>
        </w:rPr>
        <w:t>2021</w:t>
      </w:r>
      <w:r w:rsidRPr="005924CE">
        <w:rPr>
          <w:sz w:val="28"/>
          <w:szCs w:val="28"/>
        </w:rPr>
        <w:t xml:space="preserve"> год </w:t>
      </w:r>
      <w:r w:rsidR="00D27224" w:rsidRPr="005924CE">
        <w:rPr>
          <w:sz w:val="28"/>
          <w:szCs w:val="28"/>
        </w:rPr>
        <w:t xml:space="preserve">и на плановый период </w:t>
      </w:r>
      <w:r w:rsidR="001073FD" w:rsidRPr="005924CE">
        <w:rPr>
          <w:sz w:val="28"/>
          <w:szCs w:val="28"/>
        </w:rPr>
        <w:br/>
      </w:r>
      <w:r w:rsidR="007C2851" w:rsidRPr="005924CE">
        <w:rPr>
          <w:sz w:val="28"/>
          <w:szCs w:val="28"/>
        </w:rPr>
        <w:t>2022</w:t>
      </w:r>
      <w:r w:rsidR="00D27224" w:rsidRPr="005924CE">
        <w:rPr>
          <w:sz w:val="28"/>
          <w:szCs w:val="28"/>
        </w:rPr>
        <w:t xml:space="preserve"> и </w:t>
      </w:r>
      <w:r w:rsidR="007C2851" w:rsidRPr="005924CE">
        <w:rPr>
          <w:sz w:val="28"/>
          <w:szCs w:val="28"/>
        </w:rPr>
        <w:t>2023</w:t>
      </w:r>
      <w:r w:rsidR="00C24B40" w:rsidRPr="005924CE">
        <w:rPr>
          <w:sz w:val="28"/>
          <w:szCs w:val="28"/>
        </w:rPr>
        <w:t xml:space="preserve"> </w:t>
      </w:r>
      <w:r w:rsidR="00D27224" w:rsidRPr="005924CE">
        <w:rPr>
          <w:sz w:val="28"/>
          <w:szCs w:val="28"/>
        </w:rPr>
        <w:t xml:space="preserve">годов </w:t>
      </w:r>
      <w:r w:rsidRPr="005924CE">
        <w:rPr>
          <w:sz w:val="28"/>
          <w:szCs w:val="28"/>
        </w:rPr>
        <w:t xml:space="preserve">согласно </w:t>
      </w:r>
      <w:hyperlink r:id="rId13" w:history="1">
        <w:r w:rsidRPr="005924CE">
          <w:rPr>
            <w:sz w:val="28"/>
            <w:szCs w:val="28"/>
          </w:rPr>
          <w:t>приложению</w:t>
        </w:r>
      </w:hyperlink>
      <w:r w:rsidR="00BA5DB2" w:rsidRPr="005924CE">
        <w:rPr>
          <w:sz w:val="28"/>
          <w:szCs w:val="28"/>
        </w:rPr>
        <w:t xml:space="preserve"> </w:t>
      </w:r>
      <w:r w:rsidR="00866999" w:rsidRPr="005924CE">
        <w:rPr>
          <w:sz w:val="28"/>
          <w:szCs w:val="28"/>
        </w:rPr>
        <w:t>8</w:t>
      </w:r>
      <w:r w:rsidR="0026774D" w:rsidRPr="005924CE">
        <w:rPr>
          <w:sz w:val="28"/>
          <w:szCs w:val="28"/>
        </w:rPr>
        <w:t>.</w:t>
      </w:r>
    </w:p>
    <w:p w:rsidR="0025003B" w:rsidRPr="005924CE" w:rsidRDefault="000D055A" w:rsidP="001073FD">
      <w:pPr>
        <w:autoSpaceDE w:val="0"/>
        <w:autoSpaceDN w:val="0"/>
        <w:adjustRightInd w:val="0"/>
        <w:ind w:firstLine="709"/>
        <w:outlineLvl w:val="1"/>
        <w:rPr>
          <w:sz w:val="28"/>
          <w:szCs w:val="28"/>
        </w:rPr>
      </w:pPr>
      <w:r w:rsidRPr="005924CE">
        <w:rPr>
          <w:sz w:val="28"/>
          <w:szCs w:val="28"/>
        </w:rPr>
        <w:t>2</w:t>
      </w:r>
      <w:r w:rsidR="001073FD" w:rsidRPr="005924CE">
        <w:rPr>
          <w:sz w:val="28"/>
          <w:szCs w:val="28"/>
        </w:rPr>
        <w:t>. </w:t>
      </w:r>
      <w:r w:rsidR="0025003B" w:rsidRPr="005924CE">
        <w:rPr>
          <w:sz w:val="28"/>
          <w:szCs w:val="28"/>
        </w:rPr>
        <w:t>Утвердить адресную инвестиционную программу</w:t>
      </w:r>
      <w:r w:rsidR="00670E73" w:rsidRPr="005924CE">
        <w:rPr>
          <w:sz w:val="28"/>
          <w:szCs w:val="28"/>
        </w:rPr>
        <w:t xml:space="preserve"> </w:t>
      </w:r>
      <w:r w:rsidR="0025003B" w:rsidRPr="005924CE">
        <w:rPr>
          <w:sz w:val="28"/>
          <w:szCs w:val="28"/>
        </w:rPr>
        <w:t xml:space="preserve">на </w:t>
      </w:r>
      <w:r w:rsidR="007C2851" w:rsidRPr="005924CE">
        <w:rPr>
          <w:sz w:val="28"/>
          <w:szCs w:val="28"/>
        </w:rPr>
        <w:t>2021</w:t>
      </w:r>
      <w:r w:rsidR="0025003B" w:rsidRPr="005924CE">
        <w:rPr>
          <w:sz w:val="28"/>
          <w:szCs w:val="28"/>
        </w:rPr>
        <w:t xml:space="preserve"> год </w:t>
      </w:r>
      <w:r w:rsidR="001073FD" w:rsidRPr="005924CE">
        <w:rPr>
          <w:sz w:val="28"/>
          <w:szCs w:val="28"/>
        </w:rPr>
        <w:br/>
      </w:r>
      <w:r w:rsidR="00200960" w:rsidRPr="005924CE">
        <w:rPr>
          <w:sz w:val="28"/>
          <w:szCs w:val="28"/>
        </w:rPr>
        <w:t>и</w:t>
      </w:r>
      <w:r w:rsidR="0025003B" w:rsidRPr="005924CE">
        <w:rPr>
          <w:sz w:val="28"/>
          <w:szCs w:val="28"/>
        </w:rPr>
        <w:t xml:space="preserve"> на плановый период </w:t>
      </w:r>
      <w:r w:rsidR="007C2851" w:rsidRPr="005924CE">
        <w:rPr>
          <w:sz w:val="28"/>
          <w:szCs w:val="28"/>
        </w:rPr>
        <w:t>2022</w:t>
      </w:r>
      <w:r w:rsidR="0025003B" w:rsidRPr="005924CE">
        <w:rPr>
          <w:sz w:val="28"/>
          <w:szCs w:val="28"/>
        </w:rPr>
        <w:t xml:space="preserve"> и </w:t>
      </w:r>
      <w:r w:rsidR="007C2851" w:rsidRPr="005924CE">
        <w:rPr>
          <w:sz w:val="28"/>
          <w:szCs w:val="28"/>
        </w:rPr>
        <w:t>2023</w:t>
      </w:r>
      <w:r w:rsidR="0025003B" w:rsidRPr="005924CE">
        <w:rPr>
          <w:sz w:val="28"/>
          <w:szCs w:val="28"/>
        </w:rPr>
        <w:t xml:space="preserve"> годов согласно </w:t>
      </w:r>
      <w:r w:rsidR="000462C8" w:rsidRPr="005924CE">
        <w:rPr>
          <w:sz w:val="28"/>
          <w:szCs w:val="28"/>
        </w:rPr>
        <w:t>приложению </w:t>
      </w:r>
      <w:r w:rsidR="00866999" w:rsidRPr="005924CE">
        <w:rPr>
          <w:sz w:val="28"/>
          <w:szCs w:val="28"/>
        </w:rPr>
        <w:t>9</w:t>
      </w:r>
      <w:r w:rsidR="0025003B" w:rsidRPr="005924CE">
        <w:rPr>
          <w:sz w:val="28"/>
          <w:szCs w:val="28"/>
        </w:rPr>
        <w:t>.</w:t>
      </w:r>
    </w:p>
    <w:p w:rsidR="00594424" w:rsidRPr="005924CE" w:rsidRDefault="00594424" w:rsidP="00594424">
      <w:pPr>
        <w:pStyle w:val="ConsPlusNormal"/>
        <w:ind w:firstLine="709"/>
        <w:outlineLvl w:val="1"/>
        <w:rPr>
          <w:rFonts w:ascii="Times New Roman" w:hAnsi="Times New Roman" w:cs="Times New Roman"/>
          <w:sz w:val="28"/>
          <w:szCs w:val="28"/>
        </w:rPr>
      </w:pPr>
      <w:r w:rsidRPr="005924CE">
        <w:rPr>
          <w:rFonts w:ascii="Times New Roman" w:hAnsi="Times New Roman" w:cs="Times New Roman"/>
          <w:sz w:val="28"/>
          <w:szCs w:val="28"/>
        </w:rPr>
        <w:t>3. Установить, что в порядк</w:t>
      </w:r>
      <w:r w:rsidR="00232854" w:rsidRPr="005924CE">
        <w:rPr>
          <w:rFonts w:ascii="Times New Roman" w:hAnsi="Times New Roman" w:cs="Times New Roman"/>
          <w:sz w:val="28"/>
          <w:szCs w:val="28"/>
        </w:rPr>
        <w:t>ах</w:t>
      </w:r>
      <w:r w:rsidRPr="005924CE">
        <w:rPr>
          <w:rFonts w:ascii="Times New Roman" w:hAnsi="Times New Roman" w:cs="Times New Roman"/>
          <w:sz w:val="28"/>
          <w:szCs w:val="28"/>
        </w:rPr>
        <w:t>, установленн</w:t>
      </w:r>
      <w:r w:rsidR="00232854" w:rsidRPr="005924CE">
        <w:rPr>
          <w:rFonts w:ascii="Times New Roman" w:hAnsi="Times New Roman" w:cs="Times New Roman"/>
          <w:sz w:val="28"/>
          <w:szCs w:val="28"/>
        </w:rPr>
        <w:t>ых</w:t>
      </w:r>
      <w:r w:rsidRPr="005924CE">
        <w:rPr>
          <w:rFonts w:ascii="Times New Roman" w:hAnsi="Times New Roman" w:cs="Times New Roman"/>
          <w:sz w:val="28"/>
          <w:szCs w:val="28"/>
        </w:rPr>
        <w:t xml:space="preserve"> нормативными правовыми актами Правительства Ленинградской области, предоставляются субсидии </w:t>
      </w:r>
      <w:r w:rsidRPr="005924CE">
        <w:rPr>
          <w:rFonts w:ascii="Times New Roman" w:hAnsi="Times New Roman" w:cs="Times New Roman"/>
          <w:spacing w:val="-4"/>
          <w:sz w:val="28"/>
          <w:szCs w:val="28"/>
        </w:rPr>
        <w:t>юридическим лицам (за исключением субсидий государственным учреждениям),</w:t>
      </w:r>
      <w:r w:rsidRPr="005924CE">
        <w:rPr>
          <w:rFonts w:ascii="Times New Roman" w:hAnsi="Times New Roman" w:cs="Times New Roman"/>
          <w:sz w:val="28"/>
          <w:szCs w:val="28"/>
        </w:rPr>
        <w:t xml:space="preserve"> индивидуальным предпринимателям, а также физическим лицам – </w:t>
      </w:r>
      <w:r w:rsidRPr="005924CE">
        <w:rPr>
          <w:rFonts w:ascii="Times New Roman" w:hAnsi="Times New Roman" w:cs="Times New Roman"/>
          <w:spacing w:val="-6"/>
          <w:sz w:val="28"/>
          <w:szCs w:val="28"/>
        </w:rPr>
        <w:t>производителям товаров, работ, услуг в случаях, установленных приложением 10.</w:t>
      </w:r>
    </w:p>
    <w:p w:rsidR="008175A7" w:rsidRPr="005924CE" w:rsidRDefault="00594424" w:rsidP="001073FD">
      <w:pPr>
        <w:autoSpaceDE w:val="0"/>
        <w:autoSpaceDN w:val="0"/>
        <w:adjustRightInd w:val="0"/>
        <w:ind w:firstLine="709"/>
        <w:outlineLvl w:val="1"/>
        <w:rPr>
          <w:sz w:val="28"/>
          <w:szCs w:val="28"/>
        </w:rPr>
      </w:pPr>
      <w:r w:rsidRPr="005924CE">
        <w:rPr>
          <w:sz w:val="28"/>
          <w:szCs w:val="28"/>
        </w:rPr>
        <w:t>4</w:t>
      </w:r>
      <w:r w:rsidR="001073FD" w:rsidRPr="005924CE">
        <w:rPr>
          <w:sz w:val="28"/>
          <w:szCs w:val="28"/>
        </w:rPr>
        <w:t>. </w:t>
      </w:r>
      <w:r w:rsidR="008175A7" w:rsidRPr="005924CE">
        <w:rPr>
          <w:sz w:val="28"/>
          <w:szCs w:val="28"/>
        </w:rPr>
        <w:t>Утвердить общий объем бюджетных ассигнований на исполнение публичных нормативных обязательств:</w:t>
      </w:r>
    </w:p>
    <w:p w:rsidR="008175A7" w:rsidRPr="005924CE" w:rsidRDefault="008175A7"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в сумме</w:t>
      </w:r>
      <w:r w:rsidR="00F86822" w:rsidRPr="005924CE">
        <w:rPr>
          <w:sz w:val="28"/>
          <w:szCs w:val="28"/>
        </w:rPr>
        <w:t xml:space="preserve"> </w:t>
      </w:r>
      <w:r w:rsidR="003F5F9F" w:rsidRPr="005924CE">
        <w:rPr>
          <w:sz w:val="28"/>
          <w:szCs w:val="28"/>
        </w:rPr>
        <w:t xml:space="preserve">11 196 365,9 </w:t>
      </w:r>
      <w:r w:rsidR="001764AB" w:rsidRPr="005924CE">
        <w:rPr>
          <w:sz w:val="28"/>
          <w:szCs w:val="28"/>
        </w:rPr>
        <w:t>тысячи рублей;</w:t>
      </w:r>
    </w:p>
    <w:p w:rsidR="008175A7" w:rsidRPr="005924CE" w:rsidRDefault="007C2ADA"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2022</w:t>
      </w:r>
      <w:r w:rsidR="00756FD5" w:rsidRPr="005924CE">
        <w:rPr>
          <w:sz w:val="28"/>
          <w:szCs w:val="28"/>
        </w:rPr>
        <w:t xml:space="preserve"> </w:t>
      </w:r>
      <w:r w:rsidRPr="005924CE">
        <w:rPr>
          <w:sz w:val="28"/>
          <w:szCs w:val="28"/>
        </w:rPr>
        <w:t>год в сумме</w:t>
      </w:r>
      <w:r w:rsidR="00F74B27" w:rsidRPr="005924CE">
        <w:rPr>
          <w:sz w:val="28"/>
          <w:szCs w:val="28"/>
        </w:rPr>
        <w:t xml:space="preserve"> </w:t>
      </w:r>
      <w:r w:rsidR="00286AF7" w:rsidRPr="005924CE">
        <w:rPr>
          <w:sz w:val="28"/>
          <w:szCs w:val="28"/>
        </w:rPr>
        <w:t>11</w:t>
      </w:r>
      <w:r w:rsidR="00286AF7" w:rsidRPr="005924CE">
        <w:rPr>
          <w:sz w:val="28"/>
          <w:szCs w:val="28"/>
          <w:lang w:val="en-US"/>
        </w:rPr>
        <w:t> </w:t>
      </w:r>
      <w:r w:rsidR="00286AF7" w:rsidRPr="005924CE">
        <w:rPr>
          <w:sz w:val="28"/>
          <w:szCs w:val="28"/>
        </w:rPr>
        <w:t>228</w:t>
      </w:r>
      <w:r w:rsidR="00286AF7" w:rsidRPr="005924CE">
        <w:rPr>
          <w:sz w:val="28"/>
          <w:szCs w:val="28"/>
          <w:lang w:val="en-US"/>
        </w:rPr>
        <w:t> </w:t>
      </w:r>
      <w:r w:rsidR="0099065E">
        <w:rPr>
          <w:sz w:val="28"/>
          <w:szCs w:val="28"/>
        </w:rPr>
        <w:t>376,6</w:t>
      </w:r>
      <w:r w:rsidR="00286AF7" w:rsidRPr="005924CE">
        <w:rPr>
          <w:sz w:val="28"/>
          <w:szCs w:val="28"/>
        </w:rPr>
        <w:t xml:space="preserve"> </w:t>
      </w:r>
      <w:r w:rsidR="001764AB" w:rsidRPr="005924CE">
        <w:rPr>
          <w:sz w:val="28"/>
          <w:szCs w:val="28"/>
        </w:rPr>
        <w:t>тысячи рублей;</w:t>
      </w:r>
    </w:p>
    <w:p w:rsidR="008175A7" w:rsidRPr="005924CE" w:rsidRDefault="008175A7"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2023</w:t>
      </w:r>
      <w:r w:rsidR="00382BD4" w:rsidRPr="005924CE">
        <w:rPr>
          <w:sz w:val="28"/>
          <w:szCs w:val="28"/>
        </w:rPr>
        <w:t xml:space="preserve"> </w:t>
      </w:r>
      <w:r w:rsidRPr="005924CE">
        <w:rPr>
          <w:sz w:val="28"/>
          <w:szCs w:val="28"/>
        </w:rPr>
        <w:t xml:space="preserve">год в сумме </w:t>
      </w:r>
      <w:r w:rsidR="00286AF7" w:rsidRPr="005924CE">
        <w:rPr>
          <w:sz w:val="28"/>
          <w:szCs w:val="28"/>
        </w:rPr>
        <w:t>7</w:t>
      </w:r>
      <w:r w:rsidR="00286AF7" w:rsidRPr="005924CE">
        <w:rPr>
          <w:sz w:val="28"/>
          <w:szCs w:val="28"/>
          <w:lang w:val="en-US"/>
        </w:rPr>
        <w:t> </w:t>
      </w:r>
      <w:r w:rsidR="00286AF7" w:rsidRPr="005924CE">
        <w:rPr>
          <w:sz w:val="28"/>
          <w:szCs w:val="28"/>
        </w:rPr>
        <w:t>03</w:t>
      </w:r>
      <w:r w:rsidR="0099065E">
        <w:rPr>
          <w:sz w:val="28"/>
          <w:szCs w:val="28"/>
        </w:rPr>
        <w:t xml:space="preserve">4 166,9 </w:t>
      </w:r>
      <w:r w:rsidRPr="005924CE">
        <w:rPr>
          <w:sz w:val="28"/>
          <w:szCs w:val="28"/>
        </w:rPr>
        <w:t>тысячи рублей.</w:t>
      </w:r>
    </w:p>
    <w:p w:rsidR="009A18B4" w:rsidRPr="005924CE" w:rsidRDefault="00594424" w:rsidP="001073FD">
      <w:pPr>
        <w:autoSpaceDE w:val="0"/>
        <w:autoSpaceDN w:val="0"/>
        <w:adjustRightInd w:val="0"/>
        <w:ind w:firstLine="709"/>
        <w:outlineLvl w:val="1"/>
        <w:rPr>
          <w:sz w:val="28"/>
          <w:szCs w:val="28"/>
        </w:rPr>
      </w:pPr>
      <w:r w:rsidRPr="005924CE">
        <w:rPr>
          <w:sz w:val="28"/>
          <w:szCs w:val="28"/>
        </w:rPr>
        <w:t>5</w:t>
      </w:r>
      <w:r w:rsidR="001073FD" w:rsidRPr="005924CE">
        <w:rPr>
          <w:sz w:val="28"/>
          <w:szCs w:val="28"/>
        </w:rPr>
        <w:t>. </w:t>
      </w:r>
      <w:r w:rsidR="009A18B4" w:rsidRPr="005924CE">
        <w:rPr>
          <w:sz w:val="28"/>
          <w:szCs w:val="28"/>
        </w:rPr>
        <w:t>Утвердить объем бюджетных ассигнований дорожного фонда Ленинградской области:</w:t>
      </w:r>
    </w:p>
    <w:p w:rsidR="009A18B4" w:rsidRPr="005924CE" w:rsidRDefault="009A18B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в сумме</w:t>
      </w:r>
      <w:r w:rsidR="008C7947" w:rsidRPr="005924CE">
        <w:rPr>
          <w:sz w:val="28"/>
          <w:szCs w:val="28"/>
        </w:rPr>
        <w:t xml:space="preserve"> </w:t>
      </w:r>
      <w:r w:rsidR="00115776" w:rsidRPr="005924CE">
        <w:rPr>
          <w:sz w:val="28"/>
          <w:szCs w:val="28"/>
        </w:rPr>
        <w:t>15</w:t>
      </w:r>
      <w:r w:rsidR="00115776" w:rsidRPr="005924CE">
        <w:rPr>
          <w:sz w:val="28"/>
          <w:szCs w:val="28"/>
          <w:lang w:val="en-US"/>
        </w:rPr>
        <w:t> </w:t>
      </w:r>
      <w:r w:rsidR="00115776" w:rsidRPr="005924CE">
        <w:rPr>
          <w:sz w:val="28"/>
          <w:szCs w:val="28"/>
        </w:rPr>
        <w:t>172</w:t>
      </w:r>
      <w:r w:rsidR="00115776" w:rsidRPr="005924CE">
        <w:rPr>
          <w:sz w:val="28"/>
          <w:szCs w:val="28"/>
          <w:lang w:val="en-US"/>
        </w:rPr>
        <w:t> </w:t>
      </w:r>
      <w:r w:rsidR="00115776" w:rsidRPr="005924CE">
        <w:rPr>
          <w:sz w:val="28"/>
          <w:szCs w:val="28"/>
        </w:rPr>
        <w:t xml:space="preserve">524,8 </w:t>
      </w:r>
      <w:r w:rsidR="001764AB" w:rsidRPr="005924CE">
        <w:rPr>
          <w:sz w:val="28"/>
          <w:szCs w:val="28"/>
        </w:rPr>
        <w:t>тысячи рублей;</w:t>
      </w:r>
    </w:p>
    <w:p w:rsidR="009A18B4" w:rsidRPr="005924CE" w:rsidRDefault="009A18B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2022</w:t>
      </w:r>
      <w:r w:rsidRPr="005924CE">
        <w:rPr>
          <w:sz w:val="28"/>
          <w:szCs w:val="28"/>
        </w:rPr>
        <w:t xml:space="preserve"> год в сумме </w:t>
      </w:r>
      <w:r w:rsidR="00115776" w:rsidRPr="005924CE">
        <w:rPr>
          <w:sz w:val="28"/>
          <w:szCs w:val="28"/>
        </w:rPr>
        <w:t>16</w:t>
      </w:r>
      <w:r w:rsidR="00115776" w:rsidRPr="005924CE">
        <w:rPr>
          <w:sz w:val="28"/>
          <w:szCs w:val="28"/>
          <w:lang w:val="en-US"/>
        </w:rPr>
        <w:t> </w:t>
      </w:r>
      <w:r w:rsidR="00115776" w:rsidRPr="005924CE">
        <w:rPr>
          <w:sz w:val="28"/>
          <w:szCs w:val="28"/>
        </w:rPr>
        <w:t>438</w:t>
      </w:r>
      <w:r w:rsidR="00115776" w:rsidRPr="005924CE">
        <w:rPr>
          <w:sz w:val="28"/>
          <w:szCs w:val="28"/>
          <w:lang w:val="en-US"/>
        </w:rPr>
        <w:t> </w:t>
      </w:r>
      <w:r w:rsidR="0004226F" w:rsidRPr="005924CE">
        <w:rPr>
          <w:sz w:val="28"/>
          <w:szCs w:val="28"/>
        </w:rPr>
        <w:t>920,3</w:t>
      </w:r>
      <w:r w:rsidR="00115776" w:rsidRPr="005924CE">
        <w:rPr>
          <w:sz w:val="28"/>
          <w:szCs w:val="28"/>
        </w:rPr>
        <w:t xml:space="preserve"> </w:t>
      </w:r>
      <w:r w:rsidR="001764AB" w:rsidRPr="005924CE">
        <w:rPr>
          <w:sz w:val="28"/>
          <w:szCs w:val="28"/>
        </w:rPr>
        <w:t>тысячи рублей;</w:t>
      </w:r>
    </w:p>
    <w:p w:rsidR="008A42E4" w:rsidRPr="005924CE" w:rsidRDefault="009A18B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2023</w:t>
      </w:r>
      <w:r w:rsidRPr="005924CE">
        <w:rPr>
          <w:sz w:val="28"/>
          <w:szCs w:val="28"/>
        </w:rPr>
        <w:t xml:space="preserve"> год в сумме</w:t>
      </w:r>
      <w:r w:rsidR="008C7947" w:rsidRPr="005924CE">
        <w:rPr>
          <w:sz w:val="28"/>
          <w:szCs w:val="28"/>
        </w:rPr>
        <w:t xml:space="preserve"> </w:t>
      </w:r>
      <w:r w:rsidR="00C514DA" w:rsidRPr="00C514DA">
        <w:rPr>
          <w:sz w:val="28"/>
          <w:szCs w:val="28"/>
        </w:rPr>
        <w:t>10 972 464,0</w:t>
      </w:r>
      <w:r w:rsidR="00C514DA">
        <w:rPr>
          <w:sz w:val="28"/>
          <w:szCs w:val="28"/>
        </w:rPr>
        <w:t xml:space="preserve"> </w:t>
      </w:r>
      <w:r w:rsidRPr="005924CE">
        <w:rPr>
          <w:sz w:val="28"/>
          <w:szCs w:val="28"/>
        </w:rPr>
        <w:t>тысячи рублей.</w:t>
      </w:r>
    </w:p>
    <w:p w:rsidR="008A42E4" w:rsidRPr="005924CE" w:rsidRDefault="00594424" w:rsidP="001073FD">
      <w:pPr>
        <w:autoSpaceDE w:val="0"/>
        <w:autoSpaceDN w:val="0"/>
        <w:adjustRightInd w:val="0"/>
        <w:ind w:firstLine="709"/>
        <w:outlineLvl w:val="1"/>
        <w:rPr>
          <w:sz w:val="28"/>
          <w:szCs w:val="28"/>
        </w:rPr>
      </w:pPr>
      <w:r w:rsidRPr="005924CE">
        <w:rPr>
          <w:sz w:val="28"/>
          <w:szCs w:val="28"/>
        </w:rPr>
        <w:t>6</w:t>
      </w:r>
      <w:r w:rsidR="008A42E4" w:rsidRPr="005924CE">
        <w:rPr>
          <w:sz w:val="28"/>
          <w:szCs w:val="28"/>
        </w:rPr>
        <w:t>. Утвердить резервный фонд Правительства Ленинградской области:</w:t>
      </w:r>
    </w:p>
    <w:p w:rsidR="008A42E4" w:rsidRPr="005924CE" w:rsidRDefault="008A42E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в сумме</w:t>
      </w:r>
      <w:r w:rsidR="00DD4DD2" w:rsidRPr="005924CE">
        <w:rPr>
          <w:sz w:val="28"/>
          <w:szCs w:val="28"/>
        </w:rPr>
        <w:t xml:space="preserve"> </w:t>
      </w:r>
      <w:r w:rsidR="00EF78FB" w:rsidRPr="005924CE">
        <w:rPr>
          <w:sz w:val="28"/>
          <w:szCs w:val="28"/>
        </w:rPr>
        <w:t>3</w:t>
      </w:r>
      <w:r w:rsidR="00AF3E69" w:rsidRPr="005924CE">
        <w:rPr>
          <w:sz w:val="28"/>
          <w:szCs w:val="28"/>
        </w:rPr>
        <w:t>0</w:t>
      </w:r>
      <w:r w:rsidR="00DD4DD2" w:rsidRPr="005924CE">
        <w:rPr>
          <w:sz w:val="28"/>
          <w:szCs w:val="28"/>
        </w:rPr>
        <w:t xml:space="preserve">0 000,0 </w:t>
      </w:r>
      <w:r w:rsidRPr="005924CE">
        <w:rPr>
          <w:sz w:val="28"/>
          <w:szCs w:val="28"/>
        </w:rPr>
        <w:t>тысяч</w:t>
      </w:r>
      <w:r w:rsidR="00BA5DB2" w:rsidRPr="005924CE">
        <w:rPr>
          <w:sz w:val="28"/>
          <w:szCs w:val="28"/>
        </w:rPr>
        <w:t>и</w:t>
      </w:r>
      <w:r w:rsidR="001764AB" w:rsidRPr="005924CE">
        <w:rPr>
          <w:sz w:val="28"/>
          <w:szCs w:val="28"/>
        </w:rPr>
        <w:t xml:space="preserve"> рублей;</w:t>
      </w:r>
    </w:p>
    <w:p w:rsidR="008A42E4" w:rsidRPr="005924CE" w:rsidRDefault="008A42E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2022</w:t>
      </w:r>
      <w:r w:rsidRPr="005924CE">
        <w:rPr>
          <w:sz w:val="28"/>
          <w:szCs w:val="28"/>
        </w:rPr>
        <w:t xml:space="preserve"> год в сумме</w:t>
      </w:r>
      <w:r w:rsidR="00DD4DD2" w:rsidRPr="005924CE">
        <w:rPr>
          <w:sz w:val="28"/>
          <w:szCs w:val="28"/>
        </w:rPr>
        <w:t xml:space="preserve"> </w:t>
      </w:r>
      <w:r w:rsidR="00EF78FB" w:rsidRPr="005924CE">
        <w:rPr>
          <w:sz w:val="28"/>
          <w:szCs w:val="28"/>
        </w:rPr>
        <w:t>5</w:t>
      </w:r>
      <w:r w:rsidR="00DD4DD2" w:rsidRPr="005924CE">
        <w:rPr>
          <w:sz w:val="28"/>
          <w:szCs w:val="28"/>
        </w:rPr>
        <w:t xml:space="preserve">00 000,0 </w:t>
      </w:r>
      <w:r w:rsidRPr="005924CE">
        <w:rPr>
          <w:sz w:val="28"/>
          <w:szCs w:val="28"/>
        </w:rPr>
        <w:t>тысяч</w:t>
      </w:r>
      <w:r w:rsidR="00BA5DB2" w:rsidRPr="005924CE">
        <w:rPr>
          <w:sz w:val="28"/>
          <w:szCs w:val="28"/>
        </w:rPr>
        <w:t>и</w:t>
      </w:r>
      <w:r w:rsidR="001764AB" w:rsidRPr="005924CE">
        <w:rPr>
          <w:sz w:val="28"/>
          <w:szCs w:val="28"/>
        </w:rPr>
        <w:t xml:space="preserve"> рублей;</w:t>
      </w:r>
    </w:p>
    <w:p w:rsidR="008A42E4" w:rsidRPr="005924CE" w:rsidRDefault="008A42E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2023</w:t>
      </w:r>
      <w:r w:rsidRPr="005924CE">
        <w:rPr>
          <w:sz w:val="28"/>
          <w:szCs w:val="28"/>
        </w:rPr>
        <w:t xml:space="preserve"> год в сумме</w:t>
      </w:r>
      <w:r w:rsidR="00DD4DD2" w:rsidRPr="005924CE">
        <w:rPr>
          <w:sz w:val="28"/>
          <w:szCs w:val="28"/>
        </w:rPr>
        <w:t xml:space="preserve"> </w:t>
      </w:r>
      <w:r w:rsidR="00EF78FB" w:rsidRPr="005924CE">
        <w:rPr>
          <w:sz w:val="28"/>
          <w:szCs w:val="28"/>
        </w:rPr>
        <w:t>5</w:t>
      </w:r>
      <w:r w:rsidR="0054614F" w:rsidRPr="005924CE">
        <w:rPr>
          <w:sz w:val="28"/>
          <w:szCs w:val="28"/>
        </w:rPr>
        <w:t>00 </w:t>
      </w:r>
      <w:r w:rsidR="00DD4DD2" w:rsidRPr="005924CE">
        <w:rPr>
          <w:sz w:val="28"/>
          <w:szCs w:val="28"/>
        </w:rPr>
        <w:t xml:space="preserve">000,0 </w:t>
      </w:r>
      <w:r w:rsidRPr="005924CE">
        <w:rPr>
          <w:sz w:val="28"/>
          <w:szCs w:val="28"/>
        </w:rPr>
        <w:t>тысяч</w:t>
      </w:r>
      <w:r w:rsidR="00BA5DB2" w:rsidRPr="005924CE">
        <w:rPr>
          <w:sz w:val="28"/>
          <w:szCs w:val="28"/>
        </w:rPr>
        <w:t>и</w:t>
      </w:r>
      <w:r w:rsidR="006E41B0" w:rsidRPr="005924CE">
        <w:rPr>
          <w:sz w:val="28"/>
          <w:szCs w:val="28"/>
        </w:rPr>
        <w:t xml:space="preserve"> рублей.</w:t>
      </w:r>
    </w:p>
    <w:p w:rsidR="008A42E4" w:rsidRPr="005924CE" w:rsidRDefault="008A42E4" w:rsidP="001073FD">
      <w:pPr>
        <w:autoSpaceDE w:val="0"/>
        <w:autoSpaceDN w:val="0"/>
        <w:adjustRightInd w:val="0"/>
        <w:ind w:firstLine="709"/>
        <w:outlineLvl w:val="1"/>
        <w:rPr>
          <w:sz w:val="28"/>
          <w:szCs w:val="28"/>
        </w:rPr>
      </w:pPr>
      <w:r w:rsidRPr="005924CE">
        <w:rPr>
          <w:sz w:val="28"/>
          <w:szCs w:val="28"/>
        </w:rPr>
        <w:t xml:space="preserve">Утвердить резервный фонд Правительства Ленинградской области </w:t>
      </w:r>
      <w:r w:rsidR="001073FD" w:rsidRPr="005924CE">
        <w:rPr>
          <w:sz w:val="28"/>
          <w:szCs w:val="28"/>
        </w:rPr>
        <w:br/>
      </w:r>
      <w:r w:rsidRPr="005924CE">
        <w:rPr>
          <w:sz w:val="28"/>
          <w:szCs w:val="28"/>
        </w:rPr>
        <w:t xml:space="preserve">по ликвидации чрезвычайных ситуаций природного и техногенного характера </w:t>
      </w:r>
      <w:r w:rsidR="001073FD" w:rsidRPr="005924CE">
        <w:rPr>
          <w:sz w:val="28"/>
          <w:szCs w:val="28"/>
        </w:rPr>
        <w:br/>
      </w:r>
      <w:r w:rsidRPr="005924CE">
        <w:rPr>
          <w:sz w:val="28"/>
          <w:szCs w:val="28"/>
        </w:rPr>
        <w:t>и последствий стихийных бедствий, а также последствий террористических актов:</w:t>
      </w:r>
    </w:p>
    <w:p w:rsidR="008A42E4" w:rsidRPr="005924CE" w:rsidRDefault="008A42E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в сумме </w:t>
      </w:r>
      <w:r w:rsidR="00DD4DD2" w:rsidRPr="005924CE">
        <w:rPr>
          <w:sz w:val="28"/>
          <w:szCs w:val="28"/>
        </w:rPr>
        <w:t>1</w:t>
      </w:r>
      <w:r w:rsidR="00CF43CE" w:rsidRPr="005924CE">
        <w:rPr>
          <w:sz w:val="28"/>
          <w:szCs w:val="28"/>
        </w:rPr>
        <w:t>0</w:t>
      </w:r>
      <w:r w:rsidR="00DD4DD2" w:rsidRPr="005924CE">
        <w:rPr>
          <w:sz w:val="28"/>
          <w:szCs w:val="28"/>
        </w:rPr>
        <w:t xml:space="preserve">0 000,0 </w:t>
      </w:r>
      <w:r w:rsidRPr="005924CE">
        <w:rPr>
          <w:sz w:val="28"/>
          <w:szCs w:val="28"/>
        </w:rPr>
        <w:t>тысяч</w:t>
      </w:r>
      <w:r w:rsidR="0051688A" w:rsidRPr="005924CE">
        <w:rPr>
          <w:sz w:val="28"/>
          <w:szCs w:val="28"/>
        </w:rPr>
        <w:t>и</w:t>
      </w:r>
      <w:r w:rsidR="001764AB" w:rsidRPr="005924CE">
        <w:rPr>
          <w:sz w:val="28"/>
          <w:szCs w:val="28"/>
        </w:rPr>
        <w:t xml:space="preserve"> рублей;</w:t>
      </w:r>
    </w:p>
    <w:p w:rsidR="008A42E4" w:rsidRPr="005924CE" w:rsidRDefault="008A42E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2022</w:t>
      </w:r>
      <w:r w:rsidRPr="005924CE">
        <w:rPr>
          <w:sz w:val="28"/>
          <w:szCs w:val="28"/>
        </w:rPr>
        <w:t xml:space="preserve"> год в сумме</w:t>
      </w:r>
      <w:r w:rsidR="00DD4DD2" w:rsidRPr="005924CE">
        <w:rPr>
          <w:sz w:val="28"/>
          <w:szCs w:val="28"/>
        </w:rPr>
        <w:t xml:space="preserve"> </w:t>
      </w:r>
      <w:r w:rsidR="0054614F" w:rsidRPr="005924CE">
        <w:rPr>
          <w:sz w:val="28"/>
          <w:szCs w:val="28"/>
        </w:rPr>
        <w:t>100 </w:t>
      </w:r>
      <w:r w:rsidR="00DD4DD2" w:rsidRPr="005924CE">
        <w:rPr>
          <w:sz w:val="28"/>
          <w:szCs w:val="28"/>
        </w:rPr>
        <w:t xml:space="preserve">000,0 </w:t>
      </w:r>
      <w:r w:rsidRPr="005924CE">
        <w:rPr>
          <w:sz w:val="28"/>
          <w:szCs w:val="28"/>
        </w:rPr>
        <w:t>тысяч</w:t>
      </w:r>
      <w:r w:rsidR="0051688A" w:rsidRPr="005924CE">
        <w:rPr>
          <w:sz w:val="28"/>
          <w:szCs w:val="28"/>
        </w:rPr>
        <w:t>и</w:t>
      </w:r>
      <w:r w:rsidR="001764AB" w:rsidRPr="005924CE">
        <w:rPr>
          <w:sz w:val="28"/>
          <w:szCs w:val="28"/>
        </w:rPr>
        <w:t xml:space="preserve"> рублей;</w:t>
      </w:r>
    </w:p>
    <w:p w:rsidR="008A42E4" w:rsidRPr="005924CE" w:rsidRDefault="008A42E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2023</w:t>
      </w:r>
      <w:r w:rsidRPr="005924CE">
        <w:rPr>
          <w:sz w:val="28"/>
          <w:szCs w:val="28"/>
        </w:rPr>
        <w:t xml:space="preserve"> год в сумме</w:t>
      </w:r>
      <w:r w:rsidR="00DD4DD2" w:rsidRPr="005924CE">
        <w:rPr>
          <w:sz w:val="28"/>
          <w:szCs w:val="28"/>
        </w:rPr>
        <w:t xml:space="preserve"> </w:t>
      </w:r>
      <w:r w:rsidR="0054614F" w:rsidRPr="005924CE">
        <w:rPr>
          <w:sz w:val="28"/>
          <w:szCs w:val="28"/>
        </w:rPr>
        <w:t>100 </w:t>
      </w:r>
      <w:r w:rsidR="00DD4DD2" w:rsidRPr="005924CE">
        <w:rPr>
          <w:sz w:val="28"/>
          <w:szCs w:val="28"/>
        </w:rPr>
        <w:t xml:space="preserve">000,0 </w:t>
      </w:r>
      <w:r w:rsidRPr="005924CE">
        <w:rPr>
          <w:sz w:val="28"/>
          <w:szCs w:val="28"/>
        </w:rPr>
        <w:t>тысяч</w:t>
      </w:r>
      <w:r w:rsidR="0051688A" w:rsidRPr="005924CE">
        <w:rPr>
          <w:sz w:val="28"/>
          <w:szCs w:val="28"/>
        </w:rPr>
        <w:t>и</w:t>
      </w:r>
      <w:r w:rsidRPr="005924CE">
        <w:rPr>
          <w:sz w:val="28"/>
          <w:szCs w:val="28"/>
        </w:rPr>
        <w:t xml:space="preserve"> рублей.</w:t>
      </w:r>
    </w:p>
    <w:p w:rsidR="00A33B67" w:rsidRPr="005924CE" w:rsidRDefault="00A33B67" w:rsidP="001073FD">
      <w:pPr>
        <w:autoSpaceDE w:val="0"/>
        <w:autoSpaceDN w:val="0"/>
        <w:adjustRightInd w:val="0"/>
        <w:ind w:firstLine="709"/>
        <w:outlineLvl w:val="1"/>
        <w:rPr>
          <w:sz w:val="28"/>
          <w:szCs w:val="28"/>
        </w:rPr>
      </w:pPr>
      <w:r w:rsidRPr="005924CE">
        <w:rPr>
          <w:sz w:val="28"/>
          <w:szCs w:val="28"/>
        </w:rPr>
        <w:lastRenderedPageBreak/>
        <w:t xml:space="preserve">Установить, </w:t>
      </w:r>
      <w:r w:rsidR="00063A27" w:rsidRPr="005924CE">
        <w:rPr>
          <w:sz w:val="28"/>
          <w:szCs w:val="28"/>
        </w:rPr>
        <w:t xml:space="preserve">что средства </w:t>
      </w:r>
      <w:r w:rsidRPr="005924CE">
        <w:rPr>
          <w:sz w:val="28"/>
          <w:szCs w:val="28"/>
        </w:rPr>
        <w:t>резервн</w:t>
      </w:r>
      <w:r w:rsidR="00063A27" w:rsidRPr="005924CE">
        <w:rPr>
          <w:sz w:val="28"/>
          <w:szCs w:val="28"/>
        </w:rPr>
        <w:t>ого</w:t>
      </w:r>
      <w:r w:rsidRPr="005924CE">
        <w:rPr>
          <w:sz w:val="28"/>
          <w:szCs w:val="28"/>
        </w:rPr>
        <w:t xml:space="preserve"> фонд</w:t>
      </w:r>
      <w:r w:rsidR="00063A27" w:rsidRPr="005924CE">
        <w:rPr>
          <w:sz w:val="28"/>
          <w:szCs w:val="28"/>
        </w:rPr>
        <w:t>а</w:t>
      </w:r>
      <w:r w:rsidRPr="005924CE">
        <w:rPr>
          <w:sz w:val="28"/>
          <w:szCs w:val="28"/>
        </w:rPr>
        <w:t xml:space="preserve"> Прави</w:t>
      </w:r>
      <w:r w:rsidR="00063A27" w:rsidRPr="005924CE">
        <w:rPr>
          <w:sz w:val="28"/>
          <w:szCs w:val="28"/>
        </w:rPr>
        <w:t xml:space="preserve">тельства Ленинградской области и </w:t>
      </w:r>
      <w:r w:rsidRPr="005924CE">
        <w:rPr>
          <w:sz w:val="28"/>
          <w:szCs w:val="28"/>
        </w:rPr>
        <w:t>резервн</w:t>
      </w:r>
      <w:r w:rsidR="00063A27" w:rsidRPr="005924CE">
        <w:rPr>
          <w:sz w:val="28"/>
          <w:szCs w:val="28"/>
        </w:rPr>
        <w:t>ого</w:t>
      </w:r>
      <w:r w:rsidRPr="005924CE">
        <w:rPr>
          <w:sz w:val="28"/>
          <w:szCs w:val="28"/>
        </w:rPr>
        <w:t xml:space="preserve"> фонд</w:t>
      </w:r>
      <w:r w:rsidR="00063A27" w:rsidRPr="005924CE">
        <w:rPr>
          <w:sz w:val="28"/>
          <w:szCs w:val="28"/>
        </w:rPr>
        <w:t>а</w:t>
      </w:r>
      <w:r w:rsidRPr="005924CE">
        <w:rPr>
          <w:sz w:val="28"/>
          <w:szCs w:val="28"/>
        </w:rPr>
        <w:t xml:space="preserve">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r w:rsidR="00063A27" w:rsidRPr="005924CE">
        <w:rPr>
          <w:sz w:val="28"/>
          <w:szCs w:val="28"/>
        </w:rPr>
        <w:t xml:space="preserve"> распределяются в соответствии с правовыми актами Правительства Ленинградской области</w:t>
      </w:r>
      <w:r w:rsidRPr="005924CE">
        <w:rPr>
          <w:sz w:val="28"/>
          <w:szCs w:val="28"/>
        </w:rPr>
        <w:t>.</w:t>
      </w:r>
    </w:p>
    <w:p w:rsidR="00501AD4" w:rsidRPr="005924CE" w:rsidRDefault="00594424" w:rsidP="001073FD">
      <w:pPr>
        <w:ind w:firstLine="709"/>
        <w:rPr>
          <w:sz w:val="28"/>
          <w:szCs w:val="28"/>
        </w:rPr>
      </w:pPr>
      <w:r w:rsidRPr="005924CE">
        <w:rPr>
          <w:sz w:val="28"/>
          <w:szCs w:val="28"/>
        </w:rPr>
        <w:t>7</w:t>
      </w:r>
      <w:r w:rsidR="00501AD4" w:rsidRPr="005924CE">
        <w:rPr>
          <w:sz w:val="28"/>
          <w:szCs w:val="28"/>
        </w:rPr>
        <w:t>. Зарезервировать бюджетные ассигнования для финансового обеспечения повышения средней заработной платы отдельных категорий работников бюджетной сферы в целях реализации Указа Президента Российской</w:t>
      </w:r>
      <w:r w:rsidR="001073FD" w:rsidRPr="005924CE">
        <w:rPr>
          <w:sz w:val="28"/>
          <w:szCs w:val="28"/>
        </w:rPr>
        <w:t xml:space="preserve"> Федерации от 7 мая 2012 года № </w:t>
      </w:r>
      <w:r w:rsidR="00501AD4" w:rsidRPr="005924CE">
        <w:rPr>
          <w:sz w:val="28"/>
          <w:szCs w:val="28"/>
        </w:rPr>
        <w:t xml:space="preserve">597 "О мероприятиях </w:t>
      </w:r>
      <w:r w:rsidR="001073FD" w:rsidRPr="005924CE">
        <w:rPr>
          <w:sz w:val="28"/>
          <w:szCs w:val="28"/>
        </w:rPr>
        <w:br/>
      </w:r>
      <w:r w:rsidR="00501AD4" w:rsidRPr="005924CE">
        <w:rPr>
          <w:sz w:val="28"/>
          <w:szCs w:val="28"/>
        </w:rPr>
        <w:t>по реализации государственной социальной политики" по разделу "Общегосударственные вопросы" классификации расходов бюджетов:</w:t>
      </w:r>
    </w:p>
    <w:p w:rsidR="00501AD4" w:rsidRPr="005924CE" w:rsidRDefault="00501AD4" w:rsidP="001073FD">
      <w:pPr>
        <w:ind w:firstLine="709"/>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в сумме </w:t>
      </w:r>
      <w:r w:rsidR="00D53D00" w:rsidRPr="005924CE">
        <w:rPr>
          <w:sz w:val="28"/>
          <w:szCs w:val="28"/>
        </w:rPr>
        <w:t xml:space="preserve">259 375,8 </w:t>
      </w:r>
      <w:r w:rsidRPr="005924CE">
        <w:rPr>
          <w:sz w:val="28"/>
          <w:szCs w:val="28"/>
        </w:rPr>
        <w:t>тысячи рублей;</w:t>
      </w:r>
    </w:p>
    <w:p w:rsidR="00501AD4" w:rsidRPr="005924CE" w:rsidRDefault="00501AD4" w:rsidP="001073FD">
      <w:pPr>
        <w:ind w:firstLine="709"/>
        <w:rPr>
          <w:sz w:val="28"/>
          <w:szCs w:val="28"/>
        </w:rPr>
      </w:pPr>
      <w:r w:rsidRPr="005924CE">
        <w:rPr>
          <w:sz w:val="28"/>
          <w:szCs w:val="28"/>
        </w:rPr>
        <w:t xml:space="preserve">на </w:t>
      </w:r>
      <w:r w:rsidR="007C2851" w:rsidRPr="005924CE">
        <w:rPr>
          <w:sz w:val="28"/>
          <w:szCs w:val="28"/>
        </w:rPr>
        <w:t>2022</w:t>
      </w:r>
      <w:r w:rsidRPr="005924CE">
        <w:rPr>
          <w:sz w:val="28"/>
          <w:szCs w:val="28"/>
        </w:rPr>
        <w:t xml:space="preserve"> год в сумме </w:t>
      </w:r>
      <w:r w:rsidR="00D53D00" w:rsidRPr="005924CE">
        <w:rPr>
          <w:sz w:val="28"/>
          <w:szCs w:val="28"/>
        </w:rPr>
        <w:t>409 </w:t>
      </w:r>
      <w:r w:rsidR="00670E73" w:rsidRPr="005924CE">
        <w:rPr>
          <w:sz w:val="28"/>
          <w:szCs w:val="28"/>
        </w:rPr>
        <w:t xml:space="preserve">375,8 </w:t>
      </w:r>
      <w:r w:rsidRPr="005924CE">
        <w:rPr>
          <w:sz w:val="28"/>
          <w:szCs w:val="28"/>
        </w:rPr>
        <w:t>тысячи рублей;</w:t>
      </w:r>
    </w:p>
    <w:p w:rsidR="00501AD4" w:rsidRPr="005924CE" w:rsidRDefault="00501AD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2023</w:t>
      </w:r>
      <w:r w:rsidRPr="005924CE">
        <w:rPr>
          <w:sz w:val="28"/>
          <w:szCs w:val="28"/>
        </w:rPr>
        <w:t xml:space="preserve"> год в сумме </w:t>
      </w:r>
      <w:r w:rsidR="00D53D00" w:rsidRPr="005924CE">
        <w:rPr>
          <w:sz w:val="28"/>
          <w:szCs w:val="28"/>
        </w:rPr>
        <w:t>409 </w:t>
      </w:r>
      <w:r w:rsidR="00670E73" w:rsidRPr="005924CE">
        <w:rPr>
          <w:sz w:val="28"/>
          <w:szCs w:val="28"/>
        </w:rPr>
        <w:t xml:space="preserve">375,8 </w:t>
      </w:r>
      <w:r w:rsidRPr="005924CE">
        <w:rPr>
          <w:sz w:val="28"/>
          <w:szCs w:val="28"/>
        </w:rPr>
        <w:t>тысячи рублей.</w:t>
      </w:r>
    </w:p>
    <w:p w:rsidR="00501AD4" w:rsidRPr="005924CE" w:rsidRDefault="00594424" w:rsidP="001073FD">
      <w:pPr>
        <w:autoSpaceDE w:val="0"/>
        <w:autoSpaceDN w:val="0"/>
        <w:adjustRightInd w:val="0"/>
        <w:ind w:firstLine="709"/>
        <w:outlineLvl w:val="1"/>
        <w:rPr>
          <w:sz w:val="28"/>
          <w:szCs w:val="28"/>
        </w:rPr>
      </w:pPr>
      <w:r w:rsidRPr="005924CE">
        <w:rPr>
          <w:sz w:val="28"/>
          <w:szCs w:val="28"/>
        </w:rPr>
        <w:t>8</w:t>
      </w:r>
      <w:r w:rsidR="00501AD4" w:rsidRPr="005924CE">
        <w:rPr>
          <w:sz w:val="28"/>
          <w:szCs w:val="28"/>
        </w:rPr>
        <w:t>. Зарезервировать бюджетные ассигнования для финансового обеспечения расходов на реализацию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по разделу "Общегосударственные вопросы" классификации расходов бюджетов:</w:t>
      </w:r>
    </w:p>
    <w:p w:rsidR="00501AD4" w:rsidRPr="005924CE" w:rsidRDefault="00501AD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в сумме </w:t>
      </w:r>
      <w:r w:rsidR="008C2917" w:rsidRPr="008C2917">
        <w:rPr>
          <w:sz w:val="28"/>
          <w:szCs w:val="28"/>
        </w:rPr>
        <w:t>563 186,3</w:t>
      </w:r>
      <w:r w:rsidR="008C2917">
        <w:rPr>
          <w:sz w:val="28"/>
          <w:szCs w:val="28"/>
        </w:rPr>
        <w:t xml:space="preserve"> </w:t>
      </w:r>
      <w:r w:rsidRPr="005924CE">
        <w:rPr>
          <w:sz w:val="28"/>
          <w:szCs w:val="28"/>
        </w:rPr>
        <w:t>тысячи рублей;</w:t>
      </w:r>
    </w:p>
    <w:p w:rsidR="00501AD4" w:rsidRPr="005924CE" w:rsidRDefault="00501AD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2022</w:t>
      </w:r>
      <w:r w:rsidRPr="005924CE">
        <w:rPr>
          <w:sz w:val="28"/>
          <w:szCs w:val="28"/>
        </w:rPr>
        <w:t xml:space="preserve"> год в сумме </w:t>
      </w:r>
      <w:r w:rsidR="008C2917" w:rsidRPr="008C2917">
        <w:rPr>
          <w:sz w:val="28"/>
          <w:szCs w:val="28"/>
        </w:rPr>
        <w:t xml:space="preserve">600 000,0 </w:t>
      </w:r>
      <w:r w:rsidRPr="005924CE">
        <w:rPr>
          <w:sz w:val="28"/>
          <w:szCs w:val="28"/>
        </w:rPr>
        <w:t>тысячи рублей;</w:t>
      </w:r>
    </w:p>
    <w:p w:rsidR="00501AD4" w:rsidRPr="005924CE" w:rsidRDefault="00501AD4"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2023</w:t>
      </w:r>
      <w:r w:rsidRPr="005924CE">
        <w:rPr>
          <w:sz w:val="28"/>
          <w:szCs w:val="28"/>
        </w:rPr>
        <w:t xml:space="preserve"> год в </w:t>
      </w:r>
      <w:r w:rsidRPr="00305045">
        <w:rPr>
          <w:sz w:val="28"/>
          <w:szCs w:val="28"/>
        </w:rPr>
        <w:t xml:space="preserve">сумме </w:t>
      </w:r>
      <w:r w:rsidR="00D53D00" w:rsidRPr="00305045">
        <w:rPr>
          <w:sz w:val="28"/>
          <w:szCs w:val="28"/>
        </w:rPr>
        <w:t>600 000,0</w:t>
      </w:r>
      <w:r w:rsidR="00D53D00" w:rsidRPr="005924CE">
        <w:rPr>
          <w:sz w:val="28"/>
          <w:szCs w:val="28"/>
        </w:rPr>
        <w:t xml:space="preserve"> </w:t>
      </w:r>
      <w:r w:rsidRPr="005924CE">
        <w:rPr>
          <w:sz w:val="28"/>
          <w:szCs w:val="28"/>
        </w:rPr>
        <w:t>тысячи рублей.</w:t>
      </w:r>
    </w:p>
    <w:p w:rsidR="00501AD4" w:rsidRPr="005924CE" w:rsidRDefault="00594424" w:rsidP="001073FD">
      <w:pPr>
        <w:autoSpaceDE w:val="0"/>
        <w:autoSpaceDN w:val="0"/>
        <w:adjustRightInd w:val="0"/>
        <w:ind w:firstLine="709"/>
        <w:outlineLvl w:val="1"/>
        <w:rPr>
          <w:sz w:val="28"/>
          <w:szCs w:val="28"/>
        </w:rPr>
      </w:pPr>
      <w:r w:rsidRPr="005924CE">
        <w:rPr>
          <w:sz w:val="28"/>
          <w:szCs w:val="28"/>
        </w:rPr>
        <w:t>9</w:t>
      </w:r>
      <w:r w:rsidR="00501AD4" w:rsidRPr="005924CE">
        <w:rPr>
          <w:sz w:val="28"/>
          <w:szCs w:val="28"/>
        </w:rPr>
        <w:t>. </w:t>
      </w:r>
      <w:proofErr w:type="gramStart"/>
      <w:r w:rsidR="00501AD4" w:rsidRPr="005924CE">
        <w:rPr>
          <w:sz w:val="28"/>
          <w:szCs w:val="28"/>
        </w:rPr>
        <w:t xml:space="preserve">Установить, что в соответствии с пунктом 3 статьи 217 Бюджетного кодекса Российской Федерации основанием для внесения изменений </w:t>
      </w:r>
      <w:r w:rsidR="00501AD4" w:rsidRPr="005924CE">
        <w:rPr>
          <w:sz w:val="28"/>
          <w:szCs w:val="28"/>
        </w:rPr>
        <w:br/>
        <w:t xml:space="preserve">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утвержденных частями </w:t>
      </w:r>
      <w:r w:rsidRPr="005924CE">
        <w:rPr>
          <w:sz w:val="28"/>
          <w:szCs w:val="28"/>
        </w:rPr>
        <w:t>7</w:t>
      </w:r>
      <w:r w:rsidR="00670E73" w:rsidRPr="005924CE">
        <w:rPr>
          <w:sz w:val="28"/>
          <w:szCs w:val="28"/>
        </w:rPr>
        <w:t xml:space="preserve"> и </w:t>
      </w:r>
      <w:r w:rsidRPr="005924CE">
        <w:rPr>
          <w:sz w:val="28"/>
          <w:szCs w:val="28"/>
        </w:rPr>
        <w:t>8</w:t>
      </w:r>
      <w:r w:rsidR="00501AD4" w:rsidRPr="005924CE">
        <w:rPr>
          <w:sz w:val="28"/>
          <w:szCs w:val="28"/>
        </w:rPr>
        <w:t xml:space="preserve"> </w:t>
      </w:r>
      <w:r w:rsidR="001764AB" w:rsidRPr="005924CE">
        <w:rPr>
          <w:sz w:val="28"/>
          <w:szCs w:val="28"/>
        </w:rPr>
        <w:t xml:space="preserve">настоящей </w:t>
      </w:r>
      <w:r w:rsidR="00501AD4" w:rsidRPr="005924CE">
        <w:rPr>
          <w:sz w:val="28"/>
          <w:szCs w:val="28"/>
        </w:rPr>
        <w:t xml:space="preserve">статьи бюджетных ассигнований в соответствии </w:t>
      </w:r>
      <w:r w:rsidR="006E41B0" w:rsidRPr="005924CE">
        <w:rPr>
          <w:sz w:val="28"/>
          <w:szCs w:val="28"/>
        </w:rPr>
        <w:t xml:space="preserve">с </w:t>
      </w:r>
      <w:r w:rsidR="00501AD4" w:rsidRPr="005924CE">
        <w:rPr>
          <w:sz w:val="28"/>
          <w:szCs w:val="28"/>
        </w:rPr>
        <w:t>порядками, установленными Правительством Ленинградской области.</w:t>
      </w:r>
      <w:proofErr w:type="gramEnd"/>
    </w:p>
    <w:p w:rsidR="00180601" w:rsidRPr="008B6D58" w:rsidRDefault="00534483" w:rsidP="001073FD">
      <w:pPr>
        <w:autoSpaceDE w:val="0"/>
        <w:autoSpaceDN w:val="0"/>
        <w:adjustRightInd w:val="0"/>
        <w:ind w:firstLine="709"/>
        <w:outlineLvl w:val="1"/>
        <w:rPr>
          <w:sz w:val="28"/>
          <w:szCs w:val="28"/>
        </w:rPr>
      </w:pPr>
      <w:r w:rsidRPr="005924CE">
        <w:rPr>
          <w:sz w:val="28"/>
          <w:szCs w:val="28"/>
        </w:rPr>
        <w:t>1</w:t>
      </w:r>
      <w:r w:rsidR="008671AD" w:rsidRPr="005924CE">
        <w:rPr>
          <w:sz w:val="28"/>
          <w:szCs w:val="28"/>
        </w:rPr>
        <w:t>0</w:t>
      </w:r>
      <w:r w:rsidR="00190EA3" w:rsidRPr="005924CE">
        <w:rPr>
          <w:sz w:val="28"/>
          <w:szCs w:val="28"/>
        </w:rPr>
        <w:t>. </w:t>
      </w:r>
      <w:proofErr w:type="gramStart"/>
      <w:r w:rsidR="00180601" w:rsidRPr="005924CE">
        <w:rPr>
          <w:sz w:val="28"/>
          <w:szCs w:val="28"/>
        </w:rPr>
        <w:t xml:space="preserve">Установить, что </w:t>
      </w:r>
      <w:r w:rsidR="004B4F79" w:rsidRPr="005924CE">
        <w:rPr>
          <w:sz w:val="28"/>
          <w:szCs w:val="28"/>
        </w:rPr>
        <w:t>в соответствии с пунктом 8</w:t>
      </w:r>
      <w:r w:rsidR="00180601" w:rsidRPr="005924CE">
        <w:rPr>
          <w:sz w:val="28"/>
          <w:szCs w:val="28"/>
        </w:rPr>
        <w:t xml:space="preserve"> статьи 217 Бюджетного кодекса Российской Федерации </w:t>
      </w:r>
      <w:r w:rsidR="000A5905" w:rsidRPr="005924CE">
        <w:rPr>
          <w:sz w:val="28"/>
          <w:szCs w:val="28"/>
        </w:rPr>
        <w:t>и статьей</w:t>
      </w:r>
      <w:r w:rsidR="00F5378B" w:rsidRPr="005924CE">
        <w:rPr>
          <w:sz w:val="28"/>
          <w:szCs w:val="28"/>
        </w:rPr>
        <w:t xml:space="preserve"> 31 областного закона </w:t>
      </w:r>
      <w:r w:rsidR="00E166A9" w:rsidRPr="005924CE">
        <w:rPr>
          <w:sz w:val="28"/>
          <w:szCs w:val="28"/>
        </w:rPr>
        <w:t>от 26 сентября 2002 года № </w:t>
      </w:r>
      <w:r w:rsidR="00F5378B" w:rsidRPr="005924CE">
        <w:rPr>
          <w:sz w:val="28"/>
          <w:szCs w:val="28"/>
        </w:rPr>
        <w:t xml:space="preserve">36-оз "О бюджетном процессе в Ленинградской области" </w:t>
      </w:r>
      <w:r w:rsidR="00180601" w:rsidRPr="005924CE">
        <w:rPr>
          <w:sz w:val="28"/>
          <w:szCs w:val="28"/>
        </w:rPr>
        <w:t xml:space="preserve">в ходе исполнения настоящего областного закона изменения в сводную бюджетную роспись областного бюджета Ленинградской области вносятся по следующим </w:t>
      </w:r>
      <w:r w:rsidR="00180601" w:rsidRPr="008B6D58">
        <w:rPr>
          <w:sz w:val="28"/>
          <w:szCs w:val="28"/>
        </w:rPr>
        <w:t>основаниям, связанным с особенностями исполнения областного бюджета Ленинградской области, без внесения изменений</w:t>
      </w:r>
      <w:proofErr w:type="gramEnd"/>
      <w:r w:rsidR="00180601" w:rsidRPr="008B6D58">
        <w:rPr>
          <w:sz w:val="28"/>
          <w:szCs w:val="28"/>
        </w:rPr>
        <w:t xml:space="preserve"> в настоящий областной закон:</w:t>
      </w:r>
    </w:p>
    <w:p w:rsidR="008B6D58" w:rsidRPr="008B6D58" w:rsidRDefault="008B6D58" w:rsidP="001073FD">
      <w:pPr>
        <w:autoSpaceDE w:val="0"/>
        <w:autoSpaceDN w:val="0"/>
        <w:adjustRightInd w:val="0"/>
        <w:ind w:firstLine="709"/>
        <w:outlineLvl w:val="1"/>
        <w:rPr>
          <w:sz w:val="28"/>
          <w:szCs w:val="28"/>
        </w:rPr>
      </w:pPr>
      <w:r w:rsidRPr="008B6D58">
        <w:rPr>
          <w:sz w:val="28"/>
          <w:szCs w:val="28"/>
        </w:rPr>
        <w:t>в случаях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а также проведения иных мероприятий по совершенствованию структуры органов исполнительной власти Ленинградской области и государственных органов Ленинградской области в пределах общего объема средств, предусмотренных настоящим областным законом на обеспечение их деятельности;</w:t>
      </w:r>
    </w:p>
    <w:p w:rsidR="004D565E" w:rsidRPr="005924CE" w:rsidRDefault="004D565E" w:rsidP="001073FD">
      <w:pPr>
        <w:autoSpaceDE w:val="0"/>
        <w:autoSpaceDN w:val="0"/>
        <w:adjustRightInd w:val="0"/>
        <w:ind w:firstLine="709"/>
        <w:outlineLvl w:val="1"/>
        <w:rPr>
          <w:color w:val="FF0000"/>
          <w:sz w:val="28"/>
          <w:szCs w:val="28"/>
        </w:rPr>
      </w:pPr>
      <w:r w:rsidRPr="005924CE">
        <w:rPr>
          <w:sz w:val="28"/>
          <w:szCs w:val="28"/>
        </w:rPr>
        <w:lastRenderedPageBreak/>
        <w:t>в случаях перераспределени</w:t>
      </w:r>
      <w:r w:rsidR="001764AB" w:rsidRPr="005924CE">
        <w:rPr>
          <w:sz w:val="28"/>
          <w:szCs w:val="28"/>
        </w:rPr>
        <w:t>я</w:t>
      </w:r>
      <w:r w:rsidRPr="005924CE">
        <w:rPr>
          <w:sz w:val="28"/>
          <w:szCs w:val="28"/>
        </w:rPr>
        <w:t xml:space="preserve"> </w:t>
      </w:r>
      <w:r w:rsidRPr="005924CE">
        <w:rPr>
          <w:rFonts w:eastAsia="Calibri"/>
          <w:sz w:val="28"/>
          <w:szCs w:val="28"/>
          <w:lang w:eastAsia="en-US"/>
        </w:rPr>
        <w:t>бюджетных ассигнований между разделами, подразделами, целевыми статьями</w:t>
      </w:r>
      <w:r w:rsidR="00B32702" w:rsidRPr="005924CE">
        <w:rPr>
          <w:rFonts w:eastAsia="Calibri"/>
          <w:sz w:val="28"/>
          <w:szCs w:val="28"/>
          <w:lang w:eastAsia="en-US"/>
        </w:rPr>
        <w:t xml:space="preserve">, </w:t>
      </w:r>
      <w:r w:rsidRPr="005924CE">
        <w:rPr>
          <w:rFonts w:eastAsia="Calibri"/>
          <w:sz w:val="28"/>
          <w:szCs w:val="28"/>
          <w:lang w:eastAsia="en-US"/>
        </w:rPr>
        <w:t xml:space="preserve">видами расходов классификации расходов бюджетов </w:t>
      </w:r>
      <w:r w:rsidR="00AC0BD0" w:rsidRPr="005924CE">
        <w:rPr>
          <w:sz w:val="28"/>
          <w:szCs w:val="28"/>
        </w:rPr>
        <w:t>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r w:rsidR="001764AB" w:rsidRPr="005924CE">
        <w:rPr>
          <w:rFonts w:eastAsia="Calibri"/>
          <w:sz w:val="28"/>
          <w:szCs w:val="28"/>
          <w:lang w:eastAsia="en-US"/>
        </w:rPr>
        <w:t>, в случае создания (реорганизации) государственного учреждения;</w:t>
      </w:r>
    </w:p>
    <w:p w:rsidR="00B32702" w:rsidRPr="005924CE" w:rsidRDefault="00B32702" w:rsidP="001073FD">
      <w:pPr>
        <w:autoSpaceDE w:val="0"/>
        <w:autoSpaceDN w:val="0"/>
        <w:adjustRightInd w:val="0"/>
        <w:ind w:firstLine="709"/>
        <w:outlineLvl w:val="1"/>
        <w:rPr>
          <w:color w:val="FF0000"/>
          <w:sz w:val="28"/>
          <w:szCs w:val="28"/>
        </w:rPr>
      </w:pPr>
      <w:r w:rsidRPr="005924CE">
        <w:rPr>
          <w:sz w:val="28"/>
          <w:szCs w:val="28"/>
        </w:rPr>
        <w:t xml:space="preserve">в случаях распределения средств целевых межбюджетных трансфертов </w:t>
      </w:r>
      <w:r w:rsidR="00264920" w:rsidRPr="005924CE">
        <w:rPr>
          <w:sz w:val="28"/>
          <w:szCs w:val="28"/>
        </w:rPr>
        <w:br/>
      </w:r>
      <w:r w:rsidRPr="005924CE">
        <w:rPr>
          <w:sz w:val="28"/>
          <w:szCs w:val="28"/>
        </w:rPr>
        <w:t>из федерального бюджета, бюджетов государственных внебюджетных фондов и государственных корпораций на осуществление отдельных целевых расходов на основании федеральных законов и (или) правовых актов Президента Российской Федерации и Правительства Российской Федерации, а также заключенных соглашений;</w:t>
      </w:r>
    </w:p>
    <w:p w:rsidR="00D97D0D" w:rsidRPr="005924CE" w:rsidRDefault="00AF389B" w:rsidP="00AF389B">
      <w:pPr>
        <w:autoSpaceDE w:val="0"/>
        <w:autoSpaceDN w:val="0"/>
        <w:adjustRightInd w:val="0"/>
        <w:ind w:firstLine="709"/>
        <w:outlineLvl w:val="1"/>
        <w:rPr>
          <w:color w:val="FF0000"/>
          <w:sz w:val="28"/>
          <w:szCs w:val="28"/>
        </w:rPr>
      </w:pPr>
      <w:r w:rsidRPr="005924CE">
        <w:rPr>
          <w:sz w:val="28"/>
          <w:szCs w:val="28"/>
        </w:rPr>
        <w:t>в случаях распределения средств целевых межбюджетных трансфертов из федерального бюджета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Ленинградской области;</w:t>
      </w:r>
    </w:p>
    <w:p w:rsidR="00EA40AD" w:rsidRPr="005924CE" w:rsidRDefault="00EA40AD" w:rsidP="00EA40AD">
      <w:pPr>
        <w:autoSpaceDE w:val="0"/>
        <w:autoSpaceDN w:val="0"/>
        <w:adjustRightInd w:val="0"/>
        <w:ind w:firstLine="709"/>
        <w:outlineLvl w:val="1"/>
        <w:rPr>
          <w:color w:val="FF0000"/>
          <w:sz w:val="28"/>
          <w:szCs w:val="28"/>
        </w:rPr>
      </w:pPr>
      <w:proofErr w:type="gramStart"/>
      <w:r w:rsidRPr="005924CE">
        <w:rPr>
          <w:sz w:val="28"/>
          <w:szCs w:val="28"/>
        </w:rPr>
        <w:t>в случаях увеличения бюджетных ассигнований 2021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2020 году, в объеме, не превышающем остатка не использованных на 1 января 2021 года бюджетных ассигнований на исполнение указанных государственных контрактов, приводящего к изменению бюджетных ассигнований дорожного фонда Ленинградской области;</w:t>
      </w:r>
      <w:proofErr w:type="gramEnd"/>
    </w:p>
    <w:p w:rsidR="00C04DBB" w:rsidRPr="005924CE" w:rsidRDefault="00B32702" w:rsidP="001073FD">
      <w:pPr>
        <w:autoSpaceDE w:val="0"/>
        <w:autoSpaceDN w:val="0"/>
        <w:adjustRightInd w:val="0"/>
        <w:ind w:firstLine="709"/>
        <w:outlineLvl w:val="1"/>
        <w:rPr>
          <w:color w:val="FF0000"/>
          <w:sz w:val="28"/>
          <w:szCs w:val="28"/>
        </w:rPr>
      </w:pPr>
      <w:proofErr w:type="gramStart"/>
      <w:r w:rsidRPr="005924CE">
        <w:rPr>
          <w:sz w:val="28"/>
          <w:szCs w:val="28"/>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w:t>
      </w:r>
      <w:r w:rsidRPr="005924CE">
        <w:rPr>
          <w:spacing w:val="-4"/>
          <w:sz w:val="28"/>
          <w:szCs w:val="28"/>
        </w:rPr>
        <w:t>предоставляемых областному бюджету Ленинградской области из федерального</w:t>
      </w:r>
      <w:r w:rsidRPr="005924CE">
        <w:rPr>
          <w:sz w:val="28"/>
          <w:szCs w:val="28"/>
        </w:rPr>
        <w:t xml:space="preserve"> бюджета, в пределах объема бюджетных ассигнований, предусмотренных </w:t>
      </w:r>
      <w:r w:rsidR="00264920" w:rsidRPr="005924CE">
        <w:rPr>
          <w:sz w:val="28"/>
          <w:szCs w:val="28"/>
        </w:rPr>
        <w:br/>
      </w:r>
      <w:r w:rsidRPr="005924CE">
        <w:rPr>
          <w:sz w:val="28"/>
          <w:szCs w:val="28"/>
        </w:rPr>
        <w:t>по соответствующей государственной программе Ленинградской области</w:t>
      </w:r>
      <w:r w:rsidR="00C04DBB" w:rsidRPr="005924CE">
        <w:rPr>
          <w:sz w:val="28"/>
          <w:szCs w:val="28"/>
        </w:rPr>
        <w:t>;</w:t>
      </w:r>
      <w:proofErr w:type="gramEnd"/>
    </w:p>
    <w:p w:rsidR="00953B02" w:rsidRDefault="00B32702" w:rsidP="001073FD">
      <w:pPr>
        <w:autoSpaceDE w:val="0"/>
        <w:autoSpaceDN w:val="0"/>
        <w:adjustRightInd w:val="0"/>
        <w:ind w:firstLine="709"/>
        <w:outlineLvl w:val="1"/>
        <w:rPr>
          <w:sz w:val="28"/>
          <w:szCs w:val="28"/>
        </w:rPr>
      </w:pPr>
      <w:r w:rsidRPr="005924CE">
        <w:rPr>
          <w:sz w:val="28"/>
          <w:szCs w:val="28"/>
        </w:rPr>
        <w:t xml:space="preserve">в случаях перераспределения бюджетных ассигнований между разделами, подразделами, видами расходов классификации расходов бюджетов в целях </w:t>
      </w:r>
      <w:r w:rsidR="0038110D" w:rsidRPr="005924CE">
        <w:rPr>
          <w:sz w:val="28"/>
          <w:szCs w:val="28"/>
        </w:rPr>
        <w:t xml:space="preserve">выполнения условий соглашений </w:t>
      </w:r>
      <w:r w:rsidR="007E6A92" w:rsidRPr="005924CE">
        <w:rPr>
          <w:sz w:val="28"/>
          <w:szCs w:val="28"/>
        </w:rPr>
        <w:t>по</w:t>
      </w:r>
      <w:r w:rsidRPr="005924CE">
        <w:rPr>
          <w:sz w:val="28"/>
          <w:szCs w:val="28"/>
        </w:rPr>
        <w:t xml:space="preserve"> предоставл</w:t>
      </w:r>
      <w:r w:rsidR="007E6A92" w:rsidRPr="005924CE">
        <w:rPr>
          <w:sz w:val="28"/>
          <w:szCs w:val="28"/>
        </w:rPr>
        <w:t>ению</w:t>
      </w:r>
      <w:r w:rsidRPr="005924CE">
        <w:rPr>
          <w:sz w:val="28"/>
          <w:szCs w:val="28"/>
        </w:rPr>
        <w:t xml:space="preserve"> субсиди</w:t>
      </w:r>
      <w:r w:rsidR="007E6A92" w:rsidRPr="005924CE">
        <w:rPr>
          <w:sz w:val="28"/>
          <w:szCs w:val="28"/>
        </w:rPr>
        <w:t>й</w:t>
      </w:r>
      <w:r w:rsidRPr="005924CE">
        <w:rPr>
          <w:sz w:val="28"/>
          <w:szCs w:val="28"/>
        </w:rPr>
        <w:t xml:space="preserve"> и ины</w:t>
      </w:r>
      <w:r w:rsidR="007E6A92" w:rsidRPr="005924CE">
        <w:rPr>
          <w:sz w:val="28"/>
          <w:szCs w:val="28"/>
        </w:rPr>
        <w:t>х</w:t>
      </w:r>
      <w:r w:rsidRPr="005924CE">
        <w:rPr>
          <w:sz w:val="28"/>
          <w:szCs w:val="28"/>
        </w:rPr>
        <w:t xml:space="preserve"> межбюджетны</w:t>
      </w:r>
      <w:r w:rsidR="007E6A92" w:rsidRPr="005924CE">
        <w:rPr>
          <w:sz w:val="28"/>
          <w:szCs w:val="28"/>
        </w:rPr>
        <w:t>х</w:t>
      </w:r>
      <w:r w:rsidRPr="005924CE">
        <w:rPr>
          <w:sz w:val="28"/>
          <w:szCs w:val="28"/>
        </w:rPr>
        <w:t xml:space="preserve"> трансферт</w:t>
      </w:r>
      <w:r w:rsidR="007E6A92" w:rsidRPr="005924CE">
        <w:rPr>
          <w:sz w:val="28"/>
          <w:szCs w:val="28"/>
        </w:rPr>
        <w:t>ов</w:t>
      </w:r>
      <w:r w:rsidRPr="005924CE">
        <w:rPr>
          <w:sz w:val="28"/>
          <w:szCs w:val="28"/>
        </w:rPr>
        <w:t xml:space="preserve"> </w:t>
      </w:r>
      <w:r w:rsidR="0038110D" w:rsidRPr="005924CE">
        <w:rPr>
          <w:sz w:val="28"/>
          <w:szCs w:val="28"/>
        </w:rPr>
        <w:t xml:space="preserve">из федерального бюджета </w:t>
      </w:r>
      <w:r w:rsidRPr="005924CE">
        <w:rPr>
          <w:sz w:val="28"/>
          <w:szCs w:val="28"/>
        </w:rPr>
        <w:t>в пределах общего объема бюджетных ассигнований</w:t>
      </w:r>
      <w:r w:rsidR="0038110D" w:rsidRPr="005924CE">
        <w:rPr>
          <w:sz w:val="28"/>
          <w:szCs w:val="28"/>
        </w:rPr>
        <w:t>,</w:t>
      </w:r>
      <w:r w:rsidRPr="005924CE">
        <w:rPr>
          <w:sz w:val="28"/>
          <w:szCs w:val="28"/>
        </w:rPr>
        <w:t xml:space="preserve"> предусмотренных настоящим областным законом главному распорядителю бюджетных средств областного бюджета Ленинградской области</w:t>
      </w:r>
      <w:r w:rsidR="0038110D" w:rsidRPr="005924CE">
        <w:rPr>
          <w:sz w:val="28"/>
          <w:szCs w:val="28"/>
        </w:rPr>
        <w:t>;</w:t>
      </w:r>
    </w:p>
    <w:p w:rsidR="006A7647" w:rsidRDefault="006A7647" w:rsidP="001073FD">
      <w:pPr>
        <w:autoSpaceDE w:val="0"/>
        <w:autoSpaceDN w:val="0"/>
        <w:adjustRightInd w:val="0"/>
        <w:ind w:firstLine="709"/>
        <w:outlineLvl w:val="1"/>
        <w:rPr>
          <w:sz w:val="28"/>
          <w:szCs w:val="28"/>
        </w:rPr>
      </w:pPr>
    </w:p>
    <w:p w:rsidR="006A7647" w:rsidRDefault="006A7647" w:rsidP="001073FD">
      <w:pPr>
        <w:autoSpaceDE w:val="0"/>
        <w:autoSpaceDN w:val="0"/>
        <w:adjustRightInd w:val="0"/>
        <w:ind w:firstLine="709"/>
        <w:outlineLvl w:val="1"/>
        <w:rPr>
          <w:sz w:val="28"/>
          <w:szCs w:val="28"/>
        </w:rPr>
      </w:pPr>
    </w:p>
    <w:p w:rsidR="006A7647" w:rsidRDefault="006A7647" w:rsidP="001073FD">
      <w:pPr>
        <w:autoSpaceDE w:val="0"/>
        <w:autoSpaceDN w:val="0"/>
        <w:adjustRightInd w:val="0"/>
        <w:ind w:firstLine="709"/>
        <w:outlineLvl w:val="1"/>
        <w:rPr>
          <w:sz w:val="28"/>
          <w:szCs w:val="28"/>
        </w:rPr>
      </w:pPr>
    </w:p>
    <w:p w:rsidR="006A7647" w:rsidRPr="005924CE" w:rsidRDefault="006A7647" w:rsidP="001073FD">
      <w:pPr>
        <w:autoSpaceDE w:val="0"/>
        <w:autoSpaceDN w:val="0"/>
        <w:adjustRightInd w:val="0"/>
        <w:ind w:firstLine="709"/>
        <w:outlineLvl w:val="1"/>
        <w:rPr>
          <w:color w:val="FF0000"/>
          <w:sz w:val="28"/>
          <w:szCs w:val="28"/>
        </w:rPr>
      </w:pPr>
    </w:p>
    <w:p w:rsidR="00180601" w:rsidRPr="005924CE" w:rsidRDefault="00180601" w:rsidP="001073FD">
      <w:pPr>
        <w:autoSpaceDE w:val="0"/>
        <w:autoSpaceDN w:val="0"/>
        <w:adjustRightInd w:val="0"/>
        <w:ind w:firstLine="709"/>
        <w:outlineLvl w:val="1"/>
        <w:rPr>
          <w:color w:val="FF0000"/>
          <w:sz w:val="28"/>
          <w:szCs w:val="28"/>
        </w:rPr>
      </w:pPr>
      <w:r w:rsidRPr="005924CE">
        <w:rPr>
          <w:sz w:val="28"/>
          <w:szCs w:val="28"/>
        </w:rPr>
        <w:lastRenderedPageBreak/>
        <w:t>в случаях перераспределения бюджетных ассигнований между главными распорядителями бюджетных средств</w:t>
      </w:r>
      <w:r w:rsidR="00FC4755" w:rsidRPr="005924CE">
        <w:rPr>
          <w:sz w:val="28"/>
          <w:szCs w:val="28"/>
        </w:rPr>
        <w:t xml:space="preserve"> областного бюджета Ленинградской области</w:t>
      </w:r>
      <w:r w:rsidRPr="005924CE">
        <w:rPr>
          <w:sz w:val="28"/>
          <w:szCs w:val="28"/>
        </w:rPr>
        <w:t>,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областным законом для финансирования государственн</w:t>
      </w:r>
      <w:r w:rsidR="00FC4755" w:rsidRPr="005924CE">
        <w:rPr>
          <w:sz w:val="28"/>
          <w:szCs w:val="28"/>
        </w:rPr>
        <w:t>ой</w:t>
      </w:r>
      <w:r w:rsidRPr="005924CE">
        <w:rPr>
          <w:sz w:val="28"/>
          <w:szCs w:val="28"/>
        </w:rPr>
        <w:t xml:space="preserve"> программ</w:t>
      </w:r>
      <w:r w:rsidR="00FC4755" w:rsidRPr="005924CE">
        <w:rPr>
          <w:sz w:val="28"/>
          <w:szCs w:val="28"/>
        </w:rPr>
        <w:t>ы</w:t>
      </w:r>
      <w:r w:rsidRPr="005924CE">
        <w:rPr>
          <w:sz w:val="28"/>
          <w:szCs w:val="28"/>
        </w:rPr>
        <w:t xml:space="preserve"> Ленинградской области, после внесения изменений в государственн</w:t>
      </w:r>
      <w:r w:rsidR="00FC4755" w:rsidRPr="005924CE">
        <w:rPr>
          <w:sz w:val="28"/>
          <w:szCs w:val="28"/>
        </w:rPr>
        <w:t>ую</w:t>
      </w:r>
      <w:r w:rsidRPr="005924CE">
        <w:rPr>
          <w:sz w:val="28"/>
          <w:szCs w:val="28"/>
        </w:rPr>
        <w:t xml:space="preserve"> программ</w:t>
      </w:r>
      <w:r w:rsidR="00FC4755" w:rsidRPr="005924CE">
        <w:rPr>
          <w:sz w:val="28"/>
          <w:szCs w:val="28"/>
        </w:rPr>
        <w:t>у</w:t>
      </w:r>
      <w:r w:rsidRPr="005924CE">
        <w:rPr>
          <w:sz w:val="28"/>
          <w:szCs w:val="28"/>
        </w:rPr>
        <w:t xml:space="preserve"> Ленинградской области;</w:t>
      </w:r>
    </w:p>
    <w:p w:rsidR="00F9518D" w:rsidRPr="005924CE" w:rsidRDefault="00F9518D" w:rsidP="001073FD">
      <w:pPr>
        <w:autoSpaceDE w:val="0"/>
        <w:autoSpaceDN w:val="0"/>
        <w:adjustRightInd w:val="0"/>
        <w:ind w:firstLine="709"/>
        <w:outlineLvl w:val="1"/>
        <w:rPr>
          <w:color w:val="FF0000"/>
          <w:sz w:val="28"/>
          <w:szCs w:val="28"/>
        </w:rPr>
      </w:pPr>
      <w:r w:rsidRPr="005924CE">
        <w:rPr>
          <w:sz w:val="28"/>
          <w:szCs w:val="28"/>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областным законом главному распорядителю </w:t>
      </w:r>
      <w:r w:rsidRPr="005924CE">
        <w:rPr>
          <w:spacing w:val="-4"/>
          <w:sz w:val="28"/>
          <w:szCs w:val="28"/>
        </w:rPr>
        <w:t>бюджетных средств областного бюджета Ленинградской области на реализацию</w:t>
      </w:r>
      <w:r w:rsidRPr="005924CE">
        <w:rPr>
          <w:sz w:val="28"/>
          <w:szCs w:val="28"/>
        </w:rPr>
        <w:t xml:space="preserve"> региональных проектов Ленинградской области, после внесения изменений </w:t>
      </w:r>
      <w:r w:rsidR="00264920" w:rsidRPr="005924CE">
        <w:rPr>
          <w:sz w:val="28"/>
          <w:szCs w:val="28"/>
        </w:rPr>
        <w:br/>
      </w:r>
      <w:r w:rsidRPr="005924CE">
        <w:rPr>
          <w:sz w:val="28"/>
          <w:szCs w:val="28"/>
        </w:rPr>
        <w:t>в паспорт регионального проекта;</w:t>
      </w:r>
    </w:p>
    <w:p w:rsidR="00A33B67" w:rsidRPr="00DF13CD" w:rsidRDefault="00DD767C" w:rsidP="001073FD">
      <w:pPr>
        <w:autoSpaceDE w:val="0"/>
        <w:autoSpaceDN w:val="0"/>
        <w:adjustRightInd w:val="0"/>
        <w:ind w:firstLine="709"/>
        <w:outlineLvl w:val="1"/>
        <w:rPr>
          <w:sz w:val="28"/>
          <w:szCs w:val="28"/>
        </w:rPr>
      </w:pPr>
      <w:r w:rsidRPr="00DF13CD">
        <w:rPr>
          <w:sz w:val="28"/>
          <w:szCs w:val="28"/>
        </w:rPr>
        <w:t>в случа</w:t>
      </w:r>
      <w:r w:rsidR="00052ED8" w:rsidRPr="00DF13CD">
        <w:rPr>
          <w:sz w:val="28"/>
          <w:szCs w:val="28"/>
        </w:rPr>
        <w:t>ях</w:t>
      </w:r>
      <w:r w:rsidR="00180601" w:rsidRPr="00DF13CD">
        <w:rPr>
          <w:sz w:val="28"/>
          <w:szCs w:val="28"/>
        </w:rPr>
        <w:t xml:space="preserve"> внесени</w:t>
      </w:r>
      <w:r w:rsidRPr="00DF13CD">
        <w:rPr>
          <w:sz w:val="28"/>
          <w:szCs w:val="28"/>
        </w:rPr>
        <w:t>я</w:t>
      </w:r>
      <w:r w:rsidR="00180601" w:rsidRPr="00DF13CD">
        <w:rPr>
          <w:sz w:val="28"/>
          <w:szCs w:val="28"/>
        </w:rPr>
        <w:t xml:space="preserve"> Министерством финансов Российской Федерации </w:t>
      </w:r>
      <w:r w:rsidR="001764AB" w:rsidRPr="00DF13CD">
        <w:rPr>
          <w:sz w:val="28"/>
          <w:szCs w:val="28"/>
        </w:rPr>
        <w:t xml:space="preserve">изменений </w:t>
      </w:r>
      <w:r w:rsidR="00180601" w:rsidRPr="00DF13CD">
        <w:rPr>
          <w:sz w:val="28"/>
          <w:szCs w:val="28"/>
        </w:rPr>
        <w:t xml:space="preserve">в </w:t>
      </w:r>
      <w:r w:rsidR="00AB08F1" w:rsidRPr="00DF13CD">
        <w:rPr>
          <w:sz w:val="28"/>
          <w:szCs w:val="28"/>
        </w:rPr>
        <w:t>Порядок формирования и применения кодов бюджетной классификации Российской Федерации</w:t>
      </w:r>
      <w:r w:rsidR="00180601" w:rsidRPr="00DF13CD">
        <w:rPr>
          <w:sz w:val="28"/>
          <w:szCs w:val="28"/>
        </w:rPr>
        <w:t xml:space="preserve"> в части отражения расходов по кодам разделов, подразделов, </w:t>
      </w:r>
      <w:r w:rsidR="00646982" w:rsidRPr="00DF13CD">
        <w:rPr>
          <w:sz w:val="28"/>
          <w:szCs w:val="28"/>
        </w:rPr>
        <w:t xml:space="preserve">целевых статей, </w:t>
      </w:r>
      <w:r w:rsidR="004E7AA1" w:rsidRPr="00DF13CD">
        <w:rPr>
          <w:sz w:val="28"/>
          <w:szCs w:val="28"/>
        </w:rPr>
        <w:t>вид</w:t>
      </w:r>
      <w:r w:rsidR="00646982" w:rsidRPr="00DF13CD">
        <w:rPr>
          <w:sz w:val="28"/>
          <w:szCs w:val="28"/>
        </w:rPr>
        <w:t>ов</w:t>
      </w:r>
      <w:r w:rsidR="004E7AA1" w:rsidRPr="00DF13CD">
        <w:rPr>
          <w:sz w:val="28"/>
          <w:szCs w:val="28"/>
        </w:rPr>
        <w:t xml:space="preserve"> расходов</w:t>
      </w:r>
      <w:r w:rsidR="00052ED8" w:rsidRPr="00DF13CD">
        <w:rPr>
          <w:sz w:val="28"/>
          <w:szCs w:val="28"/>
        </w:rPr>
        <w:t xml:space="preserve"> классификации расходов бюджетов</w:t>
      </w:r>
      <w:r w:rsidR="00982472" w:rsidRPr="00DF13CD">
        <w:rPr>
          <w:sz w:val="28"/>
          <w:szCs w:val="28"/>
        </w:rPr>
        <w:t>, а также приведения в соответствие с разъяснениями Министерства финансов Российской Федерации</w:t>
      </w:r>
      <w:r w:rsidR="005B7558" w:rsidRPr="00DF13CD">
        <w:rPr>
          <w:sz w:val="28"/>
          <w:szCs w:val="28"/>
        </w:rPr>
        <w:t xml:space="preserve"> по применению бюджетной классификации Российской Федерации;</w:t>
      </w:r>
    </w:p>
    <w:p w:rsidR="007D2D85" w:rsidRPr="005924CE" w:rsidRDefault="007D2D85" w:rsidP="001073FD">
      <w:pPr>
        <w:autoSpaceDE w:val="0"/>
        <w:autoSpaceDN w:val="0"/>
        <w:adjustRightInd w:val="0"/>
        <w:ind w:firstLine="709"/>
        <w:outlineLvl w:val="1"/>
        <w:rPr>
          <w:color w:val="FF0000"/>
          <w:sz w:val="28"/>
          <w:szCs w:val="28"/>
        </w:rPr>
      </w:pPr>
      <w:proofErr w:type="gramStart"/>
      <w:r w:rsidRPr="005924CE">
        <w:rPr>
          <w:sz w:val="28"/>
          <w:szCs w:val="28"/>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 на сумму денежных взысканий (штрафов) за нарушение условий договоров (соглашений) о предоставлении субсидий бюджетам субъектов Российской Федерации </w:t>
      </w:r>
      <w:r w:rsidR="00264920" w:rsidRPr="005924CE">
        <w:rPr>
          <w:sz w:val="28"/>
          <w:szCs w:val="28"/>
        </w:rPr>
        <w:br/>
      </w:r>
      <w:r w:rsidRPr="005924CE">
        <w:rPr>
          <w:sz w:val="28"/>
          <w:szCs w:val="28"/>
        </w:rPr>
        <w:t>из федерального бюджета, подлежащую возврату в федеральный бюджет;</w:t>
      </w:r>
      <w:proofErr w:type="gramEnd"/>
    </w:p>
    <w:p w:rsidR="00185393" w:rsidRDefault="007D2D85" w:rsidP="001073FD">
      <w:pPr>
        <w:autoSpaceDE w:val="0"/>
        <w:autoSpaceDN w:val="0"/>
        <w:adjustRightInd w:val="0"/>
        <w:ind w:firstLine="709"/>
        <w:outlineLvl w:val="1"/>
        <w:rPr>
          <w:sz w:val="28"/>
          <w:szCs w:val="28"/>
        </w:rPr>
      </w:pPr>
      <w:proofErr w:type="gramStart"/>
      <w:r w:rsidRPr="005924CE">
        <w:rPr>
          <w:sz w:val="28"/>
          <w:szCs w:val="28"/>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w:t>
      </w:r>
      <w:r w:rsidR="00264920" w:rsidRPr="005924CE">
        <w:rPr>
          <w:sz w:val="28"/>
          <w:szCs w:val="28"/>
        </w:rPr>
        <w:br/>
      </w:r>
      <w:r w:rsidRPr="005924CE">
        <w:rPr>
          <w:sz w:val="28"/>
          <w:szCs w:val="28"/>
        </w:rPr>
        <w:t xml:space="preserve">и сборов) на основании актов уполномоченных органов и должностных лиц </w:t>
      </w:r>
      <w:r w:rsidR="00264920" w:rsidRPr="005924CE">
        <w:rPr>
          <w:sz w:val="28"/>
          <w:szCs w:val="28"/>
        </w:rPr>
        <w:br/>
      </w:r>
      <w:r w:rsidRPr="005924CE">
        <w:rPr>
          <w:sz w:val="28"/>
          <w:szCs w:val="28"/>
        </w:rPr>
        <w:t>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w:t>
      </w:r>
      <w:proofErr w:type="gramEnd"/>
      <w:r w:rsidRPr="005924CE">
        <w:rPr>
          <w:sz w:val="28"/>
          <w:szCs w:val="28"/>
        </w:rPr>
        <w:t xml:space="preserve"> областного бюджета Ленинградской области в текущем </w:t>
      </w:r>
      <w:r w:rsidR="00594424" w:rsidRPr="005924CE">
        <w:rPr>
          <w:sz w:val="28"/>
          <w:szCs w:val="28"/>
        </w:rPr>
        <w:t>финансовом году;</w:t>
      </w:r>
    </w:p>
    <w:p w:rsidR="008D5C8B" w:rsidRDefault="008D5C8B" w:rsidP="001073FD">
      <w:pPr>
        <w:autoSpaceDE w:val="0"/>
        <w:autoSpaceDN w:val="0"/>
        <w:adjustRightInd w:val="0"/>
        <w:ind w:firstLine="709"/>
        <w:outlineLvl w:val="1"/>
        <w:rPr>
          <w:sz w:val="28"/>
          <w:szCs w:val="28"/>
        </w:rPr>
      </w:pPr>
    </w:p>
    <w:p w:rsidR="008D5C8B" w:rsidRDefault="008D5C8B" w:rsidP="001073FD">
      <w:pPr>
        <w:autoSpaceDE w:val="0"/>
        <w:autoSpaceDN w:val="0"/>
        <w:adjustRightInd w:val="0"/>
        <w:ind w:firstLine="709"/>
        <w:outlineLvl w:val="1"/>
        <w:rPr>
          <w:sz w:val="28"/>
          <w:szCs w:val="28"/>
        </w:rPr>
      </w:pPr>
    </w:p>
    <w:p w:rsidR="008D5C8B" w:rsidRDefault="008D5C8B" w:rsidP="001073FD">
      <w:pPr>
        <w:autoSpaceDE w:val="0"/>
        <w:autoSpaceDN w:val="0"/>
        <w:adjustRightInd w:val="0"/>
        <w:ind w:firstLine="709"/>
        <w:outlineLvl w:val="1"/>
        <w:rPr>
          <w:sz w:val="28"/>
          <w:szCs w:val="28"/>
        </w:rPr>
      </w:pPr>
    </w:p>
    <w:p w:rsidR="008D5C8B" w:rsidRDefault="008D5C8B" w:rsidP="001073FD">
      <w:pPr>
        <w:autoSpaceDE w:val="0"/>
        <w:autoSpaceDN w:val="0"/>
        <w:adjustRightInd w:val="0"/>
        <w:ind w:firstLine="709"/>
        <w:outlineLvl w:val="1"/>
        <w:rPr>
          <w:sz w:val="28"/>
          <w:szCs w:val="28"/>
        </w:rPr>
      </w:pPr>
    </w:p>
    <w:p w:rsidR="008D5C8B" w:rsidRDefault="008D5C8B" w:rsidP="001073FD">
      <w:pPr>
        <w:autoSpaceDE w:val="0"/>
        <w:autoSpaceDN w:val="0"/>
        <w:adjustRightInd w:val="0"/>
        <w:ind w:firstLine="709"/>
        <w:outlineLvl w:val="1"/>
        <w:rPr>
          <w:sz w:val="28"/>
          <w:szCs w:val="28"/>
        </w:rPr>
      </w:pPr>
    </w:p>
    <w:p w:rsidR="008D5C8B" w:rsidRDefault="008D5C8B" w:rsidP="001073FD">
      <w:pPr>
        <w:autoSpaceDE w:val="0"/>
        <w:autoSpaceDN w:val="0"/>
        <w:adjustRightInd w:val="0"/>
        <w:ind w:firstLine="709"/>
        <w:outlineLvl w:val="1"/>
        <w:rPr>
          <w:sz w:val="28"/>
          <w:szCs w:val="28"/>
        </w:rPr>
      </w:pPr>
      <w:r w:rsidRPr="008D5C8B">
        <w:rPr>
          <w:sz w:val="28"/>
          <w:szCs w:val="28"/>
        </w:rPr>
        <w:lastRenderedPageBreak/>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государственной власти и казенными учреждениями, в пределах общего объема бюджетных ассигнований, предусмотренных главному распорядителю средств областного бюджета</w:t>
      </w:r>
      <w:r w:rsidRPr="008D5C8B">
        <w:t xml:space="preserve"> </w:t>
      </w:r>
      <w:r w:rsidRPr="008D5C8B">
        <w:rPr>
          <w:sz w:val="28"/>
          <w:szCs w:val="28"/>
        </w:rPr>
        <w:t>Ленинградской области в текущем финансовом году;</w:t>
      </w:r>
    </w:p>
    <w:p w:rsidR="003106BE" w:rsidRPr="005924CE" w:rsidRDefault="00EA40AD" w:rsidP="00AF389B">
      <w:pPr>
        <w:autoSpaceDE w:val="0"/>
        <w:autoSpaceDN w:val="0"/>
        <w:adjustRightInd w:val="0"/>
        <w:ind w:firstLine="709"/>
        <w:outlineLvl w:val="1"/>
        <w:rPr>
          <w:sz w:val="28"/>
          <w:szCs w:val="28"/>
        </w:rPr>
      </w:pPr>
      <w:proofErr w:type="gramStart"/>
      <w:r w:rsidRPr="005924CE">
        <w:rPr>
          <w:sz w:val="28"/>
          <w:szCs w:val="28"/>
        </w:rPr>
        <w:t>в случаях перераспределения бюджетных ассигнований между</w:t>
      </w:r>
      <w:r w:rsidRPr="005924CE">
        <w:rPr>
          <w:rFonts w:ascii="Arial" w:hAnsi="Arial" w:cs="Arial"/>
          <w:sz w:val="20"/>
          <w:szCs w:val="20"/>
        </w:rPr>
        <w:t xml:space="preserve"> </w:t>
      </w:r>
      <w:r w:rsidRPr="005924CE">
        <w:rPr>
          <w:sz w:val="28"/>
          <w:szCs w:val="28"/>
        </w:rPr>
        <w:t>разделами, подразделами, видами расходов классификации расходов бюджетов для возмещения недополученных доходов ресурсоснабжающих организаций, возникающих в результате установления льготных тарифов на территории Ленинградской области, а также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 в пределах общего объема бюджетных ассигнований, предусмотренных главному распорядителю бюджетных</w:t>
      </w:r>
      <w:proofErr w:type="gramEnd"/>
      <w:r w:rsidRPr="005924CE">
        <w:rPr>
          <w:sz w:val="28"/>
          <w:szCs w:val="28"/>
        </w:rPr>
        <w:t xml:space="preserve"> средств областного бюджета Ленинградской области на указанные цели в текущем финансовом году.</w:t>
      </w:r>
      <w:r w:rsidR="003106BE" w:rsidRPr="005924CE">
        <w:rPr>
          <w:sz w:val="28"/>
          <w:szCs w:val="28"/>
        </w:rPr>
        <w:t xml:space="preserve"> </w:t>
      </w:r>
    </w:p>
    <w:p w:rsidR="00DF13CD" w:rsidRPr="005924CE" w:rsidRDefault="00DF13CD" w:rsidP="00AF389B">
      <w:pPr>
        <w:autoSpaceDE w:val="0"/>
        <w:autoSpaceDN w:val="0"/>
        <w:adjustRightInd w:val="0"/>
        <w:ind w:firstLine="709"/>
        <w:outlineLvl w:val="1"/>
        <w:rPr>
          <w:b/>
          <w:color w:val="FF0000"/>
          <w:sz w:val="28"/>
          <w:szCs w:val="28"/>
        </w:rPr>
      </w:pPr>
    </w:p>
    <w:p w:rsidR="00A33B67" w:rsidRPr="005924CE" w:rsidRDefault="0087141C" w:rsidP="001073FD">
      <w:pPr>
        <w:autoSpaceDE w:val="0"/>
        <w:autoSpaceDN w:val="0"/>
        <w:adjustRightInd w:val="0"/>
        <w:ind w:firstLine="709"/>
        <w:outlineLvl w:val="1"/>
        <w:rPr>
          <w:sz w:val="28"/>
          <w:szCs w:val="28"/>
        </w:rPr>
      </w:pPr>
      <w:r w:rsidRPr="005924CE">
        <w:rPr>
          <w:sz w:val="28"/>
          <w:szCs w:val="28"/>
        </w:rPr>
        <w:t>Статья </w:t>
      </w:r>
      <w:r w:rsidR="008E0B00" w:rsidRPr="005924CE">
        <w:rPr>
          <w:sz w:val="28"/>
          <w:szCs w:val="28"/>
        </w:rPr>
        <w:t>5</w:t>
      </w:r>
      <w:r w:rsidR="00A33B67" w:rsidRPr="005924CE">
        <w:rPr>
          <w:sz w:val="28"/>
          <w:szCs w:val="28"/>
        </w:rPr>
        <w:t>. </w:t>
      </w:r>
      <w:r w:rsidR="00A33B67" w:rsidRPr="005924CE">
        <w:rPr>
          <w:b/>
          <w:bCs/>
          <w:sz w:val="28"/>
          <w:szCs w:val="28"/>
        </w:rPr>
        <w:t xml:space="preserve">Особенности установления отдельных расходных обязательств и использования бюджетных ассигнований </w:t>
      </w:r>
      <w:r w:rsidR="00063A27" w:rsidRPr="005924CE">
        <w:rPr>
          <w:b/>
          <w:bCs/>
          <w:sz w:val="28"/>
          <w:szCs w:val="28"/>
        </w:rPr>
        <w:t>на</w:t>
      </w:r>
      <w:r w:rsidR="00A33B67" w:rsidRPr="005924CE">
        <w:rPr>
          <w:b/>
          <w:bCs/>
          <w:sz w:val="28"/>
          <w:szCs w:val="28"/>
        </w:rPr>
        <w:t xml:space="preserve"> обеспечени</w:t>
      </w:r>
      <w:r w:rsidR="00063A27" w:rsidRPr="005924CE">
        <w:rPr>
          <w:b/>
          <w:bCs/>
          <w:sz w:val="28"/>
          <w:szCs w:val="28"/>
        </w:rPr>
        <w:t>е</w:t>
      </w:r>
      <w:r w:rsidR="00A33B67" w:rsidRPr="005924CE">
        <w:rPr>
          <w:b/>
          <w:bCs/>
          <w:sz w:val="28"/>
          <w:szCs w:val="28"/>
        </w:rPr>
        <w:t xml:space="preserve"> деятельности государственных органов Ленинградской области </w:t>
      </w:r>
      <w:r w:rsidR="00264920" w:rsidRPr="005924CE">
        <w:rPr>
          <w:b/>
          <w:bCs/>
          <w:sz w:val="28"/>
          <w:szCs w:val="28"/>
        </w:rPr>
        <w:br/>
      </w:r>
      <w:r w:rsidR="00A33B67" w:rsidRPr="005924CE">
        <w:rPr>
          <w:b/>
          <w:bCs/>
          <w:sz w:val="28"/>
          <w:szCs w:val="28"/>
        </w:rPr>
        <w:t>и государственных учреждений Ленинградской области</w:t>
      </w:r>
    </w:p>
    <w:p w:rsidR="00A33B67" w:rsidRPr="005924CE" w:rsidRDefault="00A33B67" w:rsidP="001073FD">
      <w:pPr>
        <w:autoSpaceDE w:val="0"/>
        <w:autoSpaceDN w:val="0"/>
        <w:adjustRightInd w:val="0"/>
        <w:ind w:firstLine="709"/>
        <w:outlineLvl w:val="1"/>
        <w:rPr>
          <w:sz w:val="28"/>
          <w:szCs w:val="28"/>
        </w:rPr>
      </w:pPr>
    </w:p>
    <w:p w:rsidR="00F274C8" w:rsidRPr="005924CE" w:rsidRDefault="00F274C8" w:rsidP="001073FD">
      <w:pPr>
        <w:ind w:firstLine="709"/>
        <w:rPr>
          <w:sz w:val="28"/>
          <w:szCs w:val="28"/>
        </w:rPr>
      </w:pPr>
      <w:r w:rsidRPr="005924CE">
        <w:rPr>
          <w:sz w:val="28"/>
          <w:szCs w:val="28"/>
        </w:rPr>
        <w:t>1. </w:t>
      </w:r>
      <w:proofErr w:type="gramStart"/>
      <w:r w:rsidR="002067FA" w:rsidRPr="005924CE">
        <w:rPr>
          <w:rFonts w:eastAsia="Calibri"/>
          <w:sz w:val="28"/>
          <w:szCs w:val="28"/>
          <w:lang w:eastAsia="en-US"/>
        </w:rPr>
        <w:t>Установить, что для расчета должностных окладов (окладов, ставок заработной платы) работников государственных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законодательством в сфере оплаты труда работников государственных учреждений Ленинградской области, с 1 января 2021 года применяется расчетная величина в размере 9 940 рублей, с</w:t>
      </w:r>
      <w:proofErr w:type="gramEnd"/>
      <w:r w:rsidR="002067FA" w:rsidRPr="005924CE">
        <w:rPr>
          <w:rFonts w:eastAsia="Calibri"/>
          <w:sz w:val="28"/>
          <w:szCs w:val="28"/>
          <w:lang w:eastAsia="en-US"/>
        </w:rPr>
        <w:t xml:space="preserve"> 1 сентября 2021 года - в размере 10 340 рублей.</w:t>
      </w:r>
    </w:p>
    <w:p w:rsidR="006B4DB5" w:rsidRDefault="006C420F" w:rsidP="001073FD">
      <w:pPr>
        <w:ind w:firstLine="709"/>
        <w:rPr>
          <w:rFonts w:eastAsia="Calibri"/>
          <w:sz w:val="28"/>
          <w:szCs w:val="28"/>
          <w:lang w:eastAsia="en-US"/>
        </w:rPr>
      </w:pPr>
      <w:r w:rsidRPr="005924CE">
        <w:rPr>
          <w:spacing w:val="-4"/>
          <w:sz w:val="28"/>
          <w:szCs w:val="28"/>
        </w:rPr>
        <w:t xml:space="preserve">2. </w:t>
      </w:r>
      <w:r w:rsidR="006B4DB5" w:rsidRPr="005924CE">
        <w:rPr>
          <w:rFonts w:eastAsia="Calibri"/>
          <w:sz w:val="28"/>
          <w:szCs w:val="28"/>
          <w:lang w:eastAsia="en-US"/>
        </w:rPr>
        <w:t>Утвердить размер индексации ежемесячного денежного вознаграждения Губернатора Ленинградской области, лиц, замещающих государственные должности Ленинградской области, окладов месячных денежных содержаний гражданских служащих Ленинградской области, а также месячных должностных окладов работников, замещающих должности, не являющиеся должностями государственной гражданской службы, в 1,04 раза с 1 сентября 2021 года.</w:t>
      </w:r>
    </w:p>
    <w:p w:rsidR="00EE5219" w:rsidRDefault="00EE5219" w:rsidP="001073FD">
      <w:pPr>
        <w:ind w:firstLine="709"/>
        <w:rPr>
          <w:rFonts w:eastAsia="Calibri"/>
          <w:sz w:val="28"/>
          <w:szCs w:val="28"/>
          <w:lang w:eastAsia="en-US"/>
        </w:rPr>
      </w:pPr>
    </w:p>
    <w:p w:rsidR="00EE5219" w:rsidRDefault="00EE5219" w:rsidP="001073FD">
      <w:pPr>
        <w:ind w:firstLine="709"/>
        <w:rPr>
          <w:rFonts w:eastAsia="Calibri"/>
          <w:sz w:val="28"/>
          <w:szCs w:val="28"/>
          <w:lang w:eastAsia="en-US"/>
        </w:rPr>
      </w:pPr>
    </w:p>
    <w:p w:rsidR="00EE5219" w:rsidRPr="005924CE" w:rsidRDefault="00EE5219" w:rsidP="001073FD">
      <w:pPr>
        <w:ind w:firstLine="709"/>
        <w:rPr>
          <w:rFonts w:eastAsia="Calibri"/>
          <w:sz w:val="28"/>
          <w:szCs w:val="28"/>
          <w:lang w:eastAsia="en-US"/>
        </w:rPr>
      </w:pPr>
    </w:p>
    <w:p w:rsidR="00765DD8" w:rsidRPr="005924CE" w:rsidRDefault="000002CB" w:rsidP="001073FD">
      <w:pPr>
        <w:ind w:firstLine="709"/>
        <w:rPr>
          <w:sz w:val="28"/>
          <w:szCs w:val="28"/>
        </w:rPr>
      </w:pPr>
      <w:r w:rsidRPr="005924CE">
        <w:rPr>
          <w:sz w:val="28"/>
          <w:szCs w:val="28"/>
        </w:rPr>
        <w:lastRenderedPageBreak/>
        <w:t>3</w:t>
      </w:r>
      <w:r w:rsidR="00264920" w:rsidRPr="005924CE">
        <w:rPr>
          <w:sz w:val="28"/>
          <w:szCs w:val="28"/>
        </w:rPr>
        <w:t>. </w:t>
      </w:r>
      <w:r w:rsidR="00765DD8" w:rsidRPr="005924CE">
        <w:rPr>
          <w:sz w:val="28"/>
          <w:szCs w:val="28"/>
        </w:rPr>
        <w:t>Утвердить расходы на обеспечение деятельности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w:t>
      </w:r>
    </w:p>
    <w:p w:rsidR="007A3CF0" w:rsidRPr="005924CE" w:rsidRDefault="007A3CF0" w:rsidP="007A3CF0">
      <w:pPr>
        <w:ind w:firstLine="708"/>
        <w:rPr>
          <w:rFonts w:eastAsia="Calibri"/>
          <w:sz w:val="28"/>
          <w:szCs w:val="22"/>
          <w:lang w:eastAsia="en-US"/>
        </w:rPr>
      </w:pPr>
      <w:r w:rsidRPr="005924CE">
        <w:rPr>
          <w:rFonts w:eastAsia="Calibri"/>
          <w:sz w:val="28"/>
          <w:szCs w:val="22"/>
          <w:lang w:eastAsia="en-US"/>
        </w:rPr>
        <w:t>на 2021 год в сумме 3 108 530,5 тысячи рублей;</w:t>
      </w:r>
    </w:p>
    <w:p w:rsidR="007A3CF0" w:rsidRPr="005924CE" w:rsidRDefault="007A3CF0" w:rsidP="007A3CF0">
      <w:pPr>
        <w:ind w:firstLine="708"/>
        <w:rPr>
          <w:rFonts w:eastAsia="Calibri"/>
          <w:sz w:val="28"/>
          <w:szCs w:val="22"/>
          <w:lang w:eastAsia="en-US"/>
        </w:rPr>
      </w:pPr>
      <w:r w:rsidRPr="005924CE">
        <w:rPr>
          <w:rFonts w:eastAsia="Calibri"/>
          <w:sz w:val="28"/>
          <w:szCs w:val="22"/>
          <w:lang w:eastAsia="en-US"/>
        </w:rPr>
        <w:t>на 2022 год в сумме 3 194 562,7 тысячи рублей;</w:t>
      </w:r>
    </w:p>
    <w:p w:rsidR="00BD70DC" w:rsidRPr="005924CE" w:rsidRDefault="007A3CF0" w:rsidP="007A3CF0">
      <w:pPr>
        <w:autoSpaceDE w:val="0"/>
        <w:autoSpaceDN w:val="0"/>
        <w:adjustRightInd w:val="0"/>
        <w:ind w:firstLine="709"/>
        <w:outlineLvl w:val="1"/>
        <w:rPr>
          <w:rFonts w:eastAsia="Calibri"/>
          <w:sz w:val="28"/>
          <w:szCs w:val="22"/>
          <w:lang w:eastAsia="en-US"/>
        </w:rPr>
      </w:pPr>
      <w:r w:rsidRPr="005924CE">
        <w:rPr>
          <w:rFonts w:eastAsia="Calibri"/>
          <w:sz w:val="28"/>
          <w:szCs w:val="22"/>
          <w:lang w:eastAsia="en-US"/>
        </w:rPr>
        <w:t>на 2023 год в сумме 3 272 965,5 тысячи рублей.</w:t>
      </w:r>
    </w:p>
    <w:p w:rsidR="006A7647" w:rsidRPr="005924CE" w:rsidRDefault="006A7647" w:rsidP="007A3CF0">
      <w:pPr>
        <w:autoSpaceDE w:val="0"/>
        <w:autoSpaceDN w:val="0"/>
        <w:adjustRightInd w:val="0"/>
        <w:ind w:firstLine="709"/>
        <w:outlineLvl w:val="1"/>
        <w:rPr>
          <w:sz w:val="28"/>
          <w:szCs w:val="28"/>
        </w:rPr>
      </w:pPr>
    </w:p>
    <w:p w:rsidR="00A33B67" w:rsidRPr="005924CE" w:rsidRDefault="00A6696A" w:rsidP="001073FD">
      <w:pPr>
        <w:autoSpaceDE w:val="0"/>
        <w:autoSpaceDN w:val="0"/>
        <w:adjustRightInd w:val="0"/>
        <w:ind w:firstLine="709"/>
        <w:outlineLvl w:val="1"/>
        <w:rPr>
          <w:sz w:val="28"/>
          <w:szCs w:val="28"/>
        </w:rPr>
      </w:pPr>
      <w:r w:rsidRPr="005924CE">
        <w:rPr>
          <w:sz w:val="28"/>
          <w:szCs w:val="28"/>
        </w:rPr>
        <w:t>Статья</w:t>
      </w:r>
      <w:r w:rsidR="00A33B67" w:rsidRPr="005924CE">
        <w:rPr>
          <w:sz w:val="28"/>
          <w:szCs w:val="28"/>
        </w:rPr>
        <w:t> </w:t>
      </w:r>
      <w:r w:rsidR="008E0B00" w:rsidRPr="005924CE">
        <w:rPr>
          <w:sz w:val="28"/>
          <w:szCs w:val="28"/>
        </w:rPr>
        <w:t>6</w:t>
      </w:r>
      <w:r w:rsidRPr="005924CE">
        <w:rPr>
          <w:sz w:val="28"/>
          <w:szCs w:val="28"/>
        </w:rPr>
        <w:t>. </w:t>
      </w:r>
      <w:r w:rsidR="00020956" w:rsidRPr="005924CE">
        <w:rPr>
          <w:b/>
          <w:bCs/>
          <w:sz w:val="28"/>
          <w:szCs w:val="28"/>
        </w:rPr>
        <w:t xml:space="preserve">Особенности установления </w:t>
      </w:r>
      <w:r w:rsidR="00063A27" w:rsidRPr="005924CE">
        <w:rPr>
          <w:b/>
          <w:bCs/>
          <w:sz w:val="28"/>
          <w:szCs w:val="28"/>
        </w:rPr>
        <w:t xml:space="preserve">отдельных расходных обязательств </w:t>
      </w:r>
      <w:r w:rsidR="00020956" w:rsidRPr="005924CE">
        <w:rPr>
          <w:b/>
          <w:bCs/>
          <w:sz w:val="28"/>
          <w:szCs w:val="28"/>
        </w:rPr>
        <w:t xml:space="preserve">и использования бюджетных ассигнований в сфере социального обеспечения населения в </w:t>
      </w:r>
      <w:r w:rsidR="007C2851" w:rsidRPr="005924CE">
        <w:rPr>
          <w:b/>
          <w:bCs/>
          <w:sz w:val="28"/>
          <w:szCs w:val="28"/>
        </w:rPr>
        <w:t>2021</w:t>
      </w:r>
      <w:r w:rsidR="00020956" w:rsidRPr="005924CE">
        <w:rPr>
          <w:b/>
          <w:bCs/>
          <w:sz w:val="28"/>
          <w:szCs w:val="28"/>
        </w:rPr>
        <w:t xml:space="preserve"> году</w:t>
      </w:r>
    </w:p>
    <w:p w:rsidR="00B173DA" w:rsidRPr="005924CE" w:rsidRDefault="00B173DA" w:rsidP="001073FD">
      <w:pPr>
        <w:autoSpaceDE w:val="0"/>
        <w:autoSpaceDN w:val="0"/>
        <w:adjustRightInd w:val="0"/>
        <w:ind w:firstLine="709"/>
        <w:outlineLvl w:val="1"/>
        <w:rPr>
          <w:sz w:val="28"/>
          <w:szCs w:val="28"/>
        </w:rPr>
      </w:pPr>
    </w:p>
    <w:p w:rsidR="00E954A9" w:rsidRPr="005924CE" w:rsidRDefault="00E954A9" w:rsidP="00E954A9">
      <w:pPr>
        <w:autoSpaceDE w:val="0"/>
        <w:autoSpaceDN w:val="0"/>
        <w:adjustRightInd w:val="0"/>
        <w:ind w:firstLine="709"/>
        <w:outlineLvl w:val="1"/>
        <w:rPr>
          <w:sz w:val="28"/>
          <w:szCs w:val="28"/>
        </w:rPr>
      </w:pPr>
      <w:r w:rsidRPr="005924CE">
        <w:rPr>
          <w:sz w:val="28"/>
          <w:szCs w:val="28"/>
        </w:rPr>
        <w:t>1. В целях реализации части 2 статьи 1.7 областного закона от 17 ноября 2017 года №72-оз "Социальный кодекс Ленинградской области" (далее - Социальный кодекс Ленинградской области) для определения нуждаемости при предоставлении социальной поддержки установить на 2021 год величину среднего дохода, сложившегося в Ленинградской области, в размере 32840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2. </w:t>
      </w:r>
      <w:proofErr w:type="gramStart"/>
      <w:r w:rsidRPr="005924CE">
        <w:rPr>
          <w:sz w:val="28"/>
          <w:szCs w:val="28"/>
        </w:rPr>
        <w:t>В целях реализации статьи 2.2 Социального кодекса Ленинградской области установить с 1 января 2021 года размер единовременного пособия при рождении ребенка на приобретение товаров детского ассортимента и продуктов детского питания в сумме 33000 рублей при рождении первого ребенка, в сумме 44000 рублей при рождении второго ребенка, в сумме 55000 рублей при рождении третьего и последующих детей с учетом коэффициента индексации</w:t>
      </w:r>
      <w:proofErr w:type="gramEnd"/>
      <w:r w:rsidRPr="005924CE">
        <w:rPr>
          <w:sz w:val="28"/>
          <w:szCs w:val="28"/>
        </w:rPr>
        <w:t xml:space="preserve">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3. В целях реализации статьи 2.3 Социального кодекса Ленинградской области установить с 1 января 2021 года размер ежемесячной денежной выплаты в случае рождения третьего ребенка и последующих детей в сумме 11266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4. В целях реализации статьи 2.6 Социального кодекса Ленинградской области установить с 1 января 2021 года следующие размеры ежемесячных пособий на приобретение товаров детского ассортимента и продуктов детского питания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на детей в возрасте от 0 до 3 лет в сумме 800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600 рублей;</w:t>
      </w:r>
    </w:p>
    <w:p w:rsidR="00E954A9" w:rsidRDefault="00E954A9" w:rsidP="00E954A9">
      <w:pPr>
        <w:autoSpaceDE w:val="0"/>
        <w:autoSpaceDN w:val="0"/>
        <w:adjustRightInd w:val="0"/>
        <w:ind w:firstLine="709"/>
        <w:outlineLvl w:val="1"/>
        <w:rPr>
          <w:sz w:val="28"/>
          <w:szCs w:val="28"/>
        </w:rPr>
      </w:pPr>
      <w:proofErr w:type="gramStart"/>
      <w:r w:rsidRPr="005924CE">
        <w:rPr>
          <w:sz w:val="28"/>
          <w:szCs w:val="28"/>
        </w:rPr>
        <w:t>на детей одиноких матерей и детей, чьи родители уклоняются от уплаты алиментов либо находятся в розыске, в возрасте от 0 до 3 лет в сумме 1700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1400 рублей.</w:t>
      </w:r>
      <w:proofErr w:type="gramEnd"/>
    </w:p>
    <w:p w:rsidR="00EE5219" w:rsidRDefault="00EE5219" w:rsidP="00E954A9">
      <w:pPr>
        <w:autoSpaceDE w:val="0"/>
        <w:autoSpaceDN w:val="0"/>
        <w:adjustRightInd w:val="0"/>
        <w:ind w:firstLine="709"/>
        <w:outlineLvl w:val="1"/>
        <w:rPr>
          <w:sz w:val="28"/>
          <w:szCs w:val="28"/>
        </w:rPr>
      </w:pPr>
    </w:p>
    <w:p w:rsidR="00EE5219" w:rsidRPr="005924CE" w:rsidRDefault="00EE5219" w:rsidP="00E954A9">
      <w:pPr>
        <w:autoSpaceDE w:val="0"/>
        <w:autoSpaceDN w:val="0"/>
        <w:adjustRightInd w:val="0"/>
        <w:ind w:firstLine="709"/>
        <w:outlineLvl w:val="1"/>
        <w:rPr>
          <w:sz w:val="28"/>
          <w:szCs w:val="28"/>
        </w:rPr>
      </w:pPr>
    </w:p>
    <w:p w:rsidR="00E954A9" w:rsidRDefault="00E954A9" w:rsidP="00E954A9">
      <w:pPr>
        <w:autoSpaceDE w:val="0"/>
        <w:autoSpaceDN w:val="0"/>
        <w:adjustRightInd w:val="0"/>
        <w:ind w:firstLine="709"/>
        <w:outlineLvl w:val="1"/>
        <w:rPr>
          <w:sz w:val="28"/>
          <w:szCs w:val="28"/>
        </w:rPr>
      </w:pPr>
      <w:r w:rsidRPr="005924CE">
        <w:rPr>
          <w:sz w:val="28"/>
          <w:szCs w:val="28"/>
        </w:rPr>
        <w:lastRenderedPageBreak/>
        <w:t xml:space="preserve">5. </w:t>
      </w:r>
      <w:proofErr w:type="gramStart"/>
      <w:r w:rsidRPr="005924CE">
        <w:rPr>
          <w:sz w:val="28"/>
          <w:szCs w:val="28"/>
        </w:rPr>
        <w:t>В целях реализации статьи 2.7 Социального кодекса Ленинградской области установить с 1 января 2021 года предельные размеры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сумме 10000 рублей для сельского поселения Ленинградской области, в сумме 15000 рублей для</w:t>
      </w:r>
      <w:proofErr w:type="gramEnd"/>
      <w:r w:rsidRPr="005924CE">
        <w:rPr>
          <w:sz w:val="28"/>
          <w:szCs w:val="28"/>
        </w:rPr>
        <w:t xml:space="preserve"> городского поселения Ленинградской области.</w:t>
      </w:r>
    </w:p>
    <w:p w:rsidR="00E954A9" w:rsidRPr="005924CE" w:rsidRDefault="00E954A9" w:rsidP="00E954A9">
      <w:pPr>
        <w:autoSpaceDE w:val="0"/>
        <w:autoSpaceDN w:val="0"/>
        <w:adjustRightInd w:val="0"/>
        <w:ind w:firstLine="709"/>
        <w:outlineLvl w:val="1"/>
        <w:rPr>
          <w:sz w:val="28"/>
          <w:szCs w:val="28"/>
        </w:rPr>
      </w:pPr>
      <w:r w:rsidRPr="005924CE">
        <w:rPr>
          <w:sz w:val="28"/>
          <w:szCs w:val="28"/>
        </w:rPr>
        <w:t>6. В целях реализации статьи 2.8 Социального кодекса Ленинградской области установить с 1 января 2021 года размер ежемесячной денежной компенсации на полноценное питание беременным женщинам, детям в возрасте до двух лет и детям в возрасте от двух до трех лет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беременным женщинам с месяца подачи заявления со всеми необходимыми документами, но не ранее срока беременности 12 недель, и детям в возрасте до двух лет в сумме 936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детям в возрасте от двух до трех лет в сумме 832 рубля.</w:t>
      </w:r>
    </w:p>
    <w:p w:rsidR="00E954A9" w:rsidRPr="005924CE" w:rsidRDefault="00E954A9" w:rsidP="00E954A9">
      <w:pPr>
        <w:autoSpaceDE w:val="0"/>
        <w:autoSpaceDN w:val="0"/>
        <w:adjustRightInd w:val="0"/>
        <w:ind w:firstLine="709"/>
        <w:outlineLvl w:val="1"/>
        <w:rPr>
          <w:sz w:val="28"/>
          <w:szCs w:val="28"/>
        </w:rPr>
      </w:pPr>
      <w:r w:rsidRPr="005924CE">
        <w:rPr>
          <w:sz w:val="28"/>
          <w:szCs w:val="28"/>
        </w:rPr>
        <w:t>7. В целях реализации статьи 2.9 Социального кодекса Ленинградской области установить с 1 января 2021 года размер ежемесячной выплаты в связи с рождением первого ребенка в сумме 5000 рублей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8. </w:t>
      </w:r>
      <w:proofErr w:type="gramStart"/>
      <w:r w:rsidRPr="005924CE">
        <w:rPr>
          <w:sz w:val="28"/>
          <w:szCs w:val="28"/>
        </w:rPr>
        <w:t>В целях реализации статьи 2.10 Социального кодекса Ленинградской области установить с 1 января 2021 года размер ежемесячной выплаты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сумме 9500</w:t>
      </w:r>
      <w:proofErr w:type="gramEnd"/>
      <w:r w:rsidRPr="005924CE">
        <w:rPr>
          <w:sz w:val="28"/>
          <w:szCs w:val="28"/>
        </w:rPr>
        <w:t xml:space="preserve"> рублей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9. В целях реализации статьи 3.2 Социального кодекса Ленинградской области установить с 1 января 2021 года размер ежемесячной денежной компенсации части расходов на оплату жилого помещения и коммунальных услуг многодетным (многодетным приемным) семьям на каждого члена семьи в сумме 733 рубля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10. В целях реализации статьи 3.3 Социального кодекса Ленинградской области установить на 2021 год размер денежной выплаты на приобретение комплекта детской (подростковой) одежды для посещения школьных занятий и школьных письменных принадлежностей в сумме 4160 рублей с учетом коэффициента индексации 1,0.</w:t>
      </w:r>
    </w:p>
    <w:p w:rsidR="00E954A9" w:rsidRDefault="00E954A9" w:rsidP="00E954A9">
      <w:pPr>
        <w:autoSpaceDE w:val="0"/>
        <w:autoSpaceDN w:val="0"/>
        <w:adjustRightInd w:val="0"/>
        <w:ind w:firstLine="709"/>
        <w:outlineLvl w:val="1"/>
        <w:rPr>
          <w:sz w:val="28"/>
          <w:szCs w:val="28"/>
        </w:rPr>
      </w:pPr>
      <w:r w:rsidRPr="005924CE">
        <w:rPr>
          <w:sz w:val="28"/>
          <w:szCs w:val="28"/>
        </w:rPr>
        <w:t>11. В целях реализации статьи 3.5 Социального кодекса Ленинградской области установить с 1 января 2021 года размер материнского капитала в сумме 126936 рублей с учетом коэффициента индексации 1,0.</w:t>
      </w:r>
    </w:p>
    <w:p w:rsidR="00EE5219" w:rsidRPr="005924CE" w:rsidRDefault="00EE5219" w:rsidP="00E954A9">
      <w:pPr>
        <w:autoSpaceDE w:val="0"/>
        <w:autoSpaceDN w:val="0"/>
        <w:adjustRightInd w:val="0"/>
        <w:ind w:firstLine="709"/>
        <w:outlineLvl w:val="1"/>
        <w:rPr>
          <w:sz w:val="28"/>
          <w:szCs w:val="28"/>
        </w:rPr>
      </w:pPr>
    </w:p>
    <w:p w:rsidR="00E954A9" w:rsidRPr="005924CE" w:rsidRDefault="00E954A9" w:rsidP="00E954A9">
      <w:pPr>
        <w:autoSpaceDE w:val="0"/>
        <w:autoSpaceDN w:val="0"/>
        <w:adjustRightInd w:val="0"/>
        <w:ind w:firstLine="709"/>
        <w:outlineLvl w:val="1"/>
        <w:rPr>
          <w:sz w:val="28"/>
          <w:szCs w:val="28"/>
        </w:rPr>
      </w:pPr>
      <w:r w:rsidRPr="005924CE">
        <w:rPr>
          <w:sz w:val="28"/>
          <w:szCs w:val="28"/>
        </w:rPr>
        <w:lastRenderedPageBreak/>
        <w:t>12. В целях реализации статьи 3.6 Социального кодекса Ленинградской области установить с 1 января 2021 года размер дополнительного единовременного пособия при рождении одновременно трех и более детей в сумме 100000 рублей на каждого рожденного одной матерью ребенка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13. В целях реализации статьи 3.7 Социального кодекса Ленинградской области установить на 2021 год объем средств на обеспечение многодетной семьи транспортным средством в размере, не превышающем 1800000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14. В целях реализации статьи 3.8 Социального кодекса Ленинградской области установить на 2021 год размер единовременной денежной выплаты на приобретение жилого помещения, предоставляемой многодетной семье при рождении одновременно одной матерью трех и более детей, в размере 3000000 рублей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15. </w:t>
      </w:r>
      <w:proofErr w:type="gramStart"/>
      <w:r w:rsidRPr="005924CE">
        <w:rPr>
          <w:sz w:val="28"/>
          <w:szCs w:val="28"/>
        </w:rPr>
        <w:t>В целях реализации статьи 5.3 Социального кодекса Ленинградской области установить с 1 января 2021 года размер ежемесячной денежной компенсации расходов на автомобильное топливо, определяемой в зависимости от расстояния от места проживания инвалида (ребенка-инвалида) до места получения процедуры гемодиализа и обратно: от 15 до 100 км в сумме 1000 рублей, от 101 до 200 км в сумме 2000 рублей, от 201</w:t>
      </w:r>
      <w:proofErr w:type="gramEnd"/>
      <w:r w:rsidRPr="005924CE">
        <w:rPr>
          <w:sz w:val="28"/>
          <w:szCs w:val="28"/>
        </w:rPr>
        <w:t xml:space="preserve"> до 300 км в сумме 3000 рублей, от 301 до 400 км в сумме 4000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16. В целях реализации статьи 5.4 Социального кодекса Ленинградской области установить с 1 января 2021 года размер ежемесячной денежной выплаты инвалидам с детства по зрению I и II группы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инвалидам с детства по зрению I группы в сумме 3786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неработающим инвалидам с детства по зрению II группы, проживающим одиноко либо в семьях, состоящих из неработающих инвалидов с детства I и II группы </w:t>
      </w:r>
      <w:proofErr w:type="gramStart"/>
      <w:r w:rsidRPr="005924CE">
        <w:rPr>
          <w:sz w:val="28"/>
          <w:szCs w:val="28"/>
        </w:rPr>
        <w:t>и(</w:t>
      </w:r>
      <w:proofErr w:type="gramEnd"/>
      <w:r w:rsidRPr="005924CE">
        <w:rPr>
          <w:sz w:val="28"/>
          <w:szCs w:val="28"/>
        </w:rPr>
        <w:t>или) их несовершеннолетних детей, в сумме 3245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17. В целях реализации статьи 5.5 Социального кодекса Ленинградской области установить с 1 января 2021 года размер денежной компенсации расходов на автомобильное топливо, ремонт, техническое обслуживание транспортных средств и запасные части к ним в сумме 1865 рублей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18. В целях реализации статьи 6.3 Социального кодекса Ленинградской области установить на 2021 год размер ежегодной выплаты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на лицо в возрасте до 18 лет, страдающее заболеванием </w:t>
      </w:r>
      <w:proofErr w:type="spellStart"/>
      <w:r w:rsidRPr="005924CE">
        <w:rPr>
          <w:sz w:val="28"/>
          <w:szCs w:val="28"/>
        </w:rPr>
        <w:t>целиакия</w:t>
      </w:r>
      <w:proofErr w:type="spellEnd"/>
      <w:r w:rsidRPr="005924CE">
        <w:rPr>
          <w:sz w:val="28"/>
          <w:szCs w:val="28"/>
        </w:rPr>
        <w:t>, в сумме 26369 рублей;</w:t>
      </w:r>
    </w:p>
    <w:p w:rsidR="00E954A9" w:rsidRDefault="00E954A9" w:rsidP="00E954A9">
      <w:pPr>
        <w:autoSpaceDE w:val="0"/>
        <w:autoSpaceDN w:val="0"/>
        <w:adjustRightInd w:val="0"/>
        <w:ind w:firstLine="709"/>
        <w:outlineLvl w:val="1"/>
        <w:rPr>
          <w:sz w:val="28"/>
          <w:szCs w:val="28"/>
        </w:rPr>
      </w:pPr>
      <w:r w:rsidRPr="005924CE">
        <w:rPr>
          <w:sz w:val="28"/>
          <w:szCs w:val="28"/>
        </w:rPr>
        <w:t xml:space="preserve">на лицо в возрасте до 18 лет, страдающее заболеванием </w:t>
      </w:r>
      <w:proofErr w:type="spellStart"/>
      <w:r w:rsidRPr="005924CE">
        <w:rPr>
          <w:sz w:val="28"/>
          <w:szCs w:val="28"/>
        </w:rPr>
        <w:t>фенилкетонурия</w:t>
      </w:r>
      <w:proofErr w:type="spellEnd"/>
      <w:r w:rsidRPr="005924CE">
        <w:rPr>
          <w:sz w:val="28"/>
          <w:szCs w:val="28"/>
        </w:rPr>
        <w:t>, в сумме 39327 рублей.</w:t>
      </w:r>
    </w:p>
    <w:p w:rsidR="00EE5219" w:rsidRDefault="00EE5219" w:rsidP="00E954A9">
      <w:pPr>
        <w:autoSpaceDE w:val="0"/>
        <w:autoSpaceDN w:val="0"/>
        <w:adjustRightInd w:val="0"/>
        <w:ind w:firstLine="709"/>
        <w:outlineLvl w:val="1"/>
        <w:rPr>
          <w:sz w:val="28"/>
          <w:szCs w:val="28"/>
        </w:rPr>
      </w:pPr>
    </w:p>
    <w:p w:rsidR="00EE5219" w:rsidRPr="005924CE" w:rsidRDefault="00EE5219" w:rsidP="00E954A9">
      <w:pPr>
        <w:autoSpaceDE w:val="0"/>
        <w:autoSpaceDN w:val="0"/>
        <w:adjustRightInd w:val="0"/>
        <w:ind w:firstLine="709"/>
        <w:outlineLvl w:val="1"/>
        <w:rPr>
          <w:sz w:val="28"/>
          <w:szCs w:val="28"/>
        </w:rPr>
      </w:pPr>
    </w:p>
    <w:p w:rsidR="00E954A9" w:rsidRPr="005924CE" w:rsidRDefault="00E954A9" w:rsidP="00E954A9">
      <w:pPr>
        <w:autoSpaceDE w:val="0"/>
        <w:autoSpaceDN w:val="0"/>
        <w:adjustRightInd w:val="0"/>
        <w:ind w:firstLine="709"/>
        <w:outlineLvl w:val="1"/>
        <w:rPr>
          <w:sz w:val="28"/>
          <w:szCs w:val="28"/>
        </w:rPr>
      </w:pPr>
      <w:r w:rsidRPr="005924CE">
        <w:rPr>
          <w:sz w:val="28"/>
          <w:szCs w:val="28"/>
        </w:rPr>
        <w:lastRenderedPageBreak/>
        <w:t>19. В целях реализации статьи 6.4 Социального кодекса Ленинградской области установить с 1 января 2021 года размер ежемесячной выплаты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на ребенка-инвалида в возрасте до 18 лет, у которого в индивидуальной программе реабилитации или </w:t>
      </w:r>
      <w:proofErr w:type="spellStart"/>
      <w:r w:rsidRPr="005924CE">
        <w:rPr>
          <w:sz w:val="28"/>
          <w:szCs w:val="28"/>
        </w:rPr>
        <w:t>абилитации</w:t>
      </w:r>
      <w:proofErr w:type="spellEnd"/>
      <w:r w:rsidRPr="005924CE">
        <w:rPr>
          <w:sz w:val="28"/>
          <w:szCs w:val="28"/>
        </w:rPr>
        <w:t xml:space="preserve"> инвалида имеется запись о наличии третьей степени ограничения по одной из основных категорий жизнедеятельности, в сумме 10000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на ребенка-инвалида в возрасте до 18 лет, у которого в индивидуальной программе реабилитации или </w:t>
      </w:r>
      <w:proofErr w:type="spellStart"/>
      <w:r w:rsidRPr="005924CE">
        <w:rPr>
          <w:sz w:val="28"/>
          <w:szCs w:val="28"/>
        </w:rPr>
        <w:t>абилитации</w:t>
      </w:r>
      <w:proofErr w:type="spellEnd"/>
      <w:r w:rsidRPr="005924CE">
        <w:rPr>
          <w:sz w:val="28"/>
          <w:szCs w:val="28"/>
        </w:rPr>
        <w:t xml:space="preserve"> инвалида имеется запись о наличии второй степени ограничения по одной из основных категорий жизнедеятельности, в сумме 5000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на лицо в возрасте до 18 лет, страдающее заболеванием </w:t>
      </w:r>
      <w:proofErr w:type="spellStart"/>
      <w:r w:rsidRPr="005924CE">
        <w:rPr>
          <w:sz w:val="28"/>
          <w:szCs w:val="28"/>
        </w:rPr>
        <w:t>инсулинзависимый</w:t>
      </w:r>
      <w:proofErr w:type="spellEnd"/>
      <w:r w:rsidRPr="005924CE">
        <w:rPr>
          <w:sz w:val="28"/>
          <w:szCs w:val="28"/>
        </w:rPr>
        <w:t xml:space="preserve"> сахарный диабет (протекающий в детском возрасте) и не признанное в установленном законом порядке ребенком-инвалидом, в сумме 5949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на лицо в возрасте до 18 лет, страдающее </w:t>
      </w:r>
      <w:proofErr w:type="gramStart"/>
      <w:r w:rsidRPr="005924CE">
        <w:rPr>
          <w:sz w:val="28"/>
          <w:szCs w:val="28"/>
        </w:rPr>
        <w:t>врожденным</w:t>
      </w:r>
      <w:proofErr w:type="gramEnd"/>
      <w:r w:rsidRPr="005924CE">
        <w:rPr>
          <w:sz w:val="28"/>
          <w:szCs w:val="28"/>
        </w:rPr>
        <w:t xml:space="preserve"> буллезным </w:t>
      </w:r>
      <w:proofErr w:type="spellStart"/>
      <w:r w:rsidRPr="005924CE">
        <w:rPr>
          <w:sz w:val="28"/>
          <w:szCs w:val="28"/>
        </w:rPr>
        <w:t>эпидермолизом</w:t>
      </w:r>
      <w:proofErr w:type="spellEnd"/>
      <w:r w:rsidRPr="005924CE">
        <w:rPr>
          <w:sz w:val="28"/>
          <w:szCs w:val="28"/>
        </w:rPr>
        <w:t>, в сумме 100000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20. В целях реализации статей 7.2 и 7.3 Социального кодекса Ленинградской области установить с 1 января 2021 года с учетом коэффициента индексации 1,0:</w:t>
      </w:r>
    </w:p>
    <w:p w:rsidR="00E954A9" w:rsidRDefault="00E954A9" w:rsidP="00E954A9">
      <w:pPr>
        <w:autoSpaceDE w:val="0"/>
        <w:autoSpaceDN w:val="0"/>
        <w:adjustRightInd w:val="0"/>
        <w:ind w:firstLine="709"/>
        <w:outlineLvl w:val="1"/>
        <w:rPr>
          <w:sz w:val="28"/>
          <w:szCs w:val="28"/>
        </w:rPr>
      </w:pPr>
      <w:proofErr w:type="gramStart"/>
      <w:r w:rsidRPr="005924CE">
        <w:rPr>
          <w:sz w:val="28"/>
          <w:szCs w:val="28"/>
        </w:rPr>
        <w:t>размер ежемесячной денежной компенсации части расходов на оплату жилого помещения и коммунальных услуг специалистам, проживающим и работающим в сельской местности и поселках городского типа Ленинградской области (пенсионерам из их числа, проживающим в сельской местности и поселках городского типа Ленинградской области), кроме педагогических работников, в том числе части расходов на оплату жилого помещения, понесенных нетрудоспособными членами семей специалистов, совместно с ними</w:t>
      </w:r>
      <w:proofErr w:type="gramEnd"/>
      <w:r w:rsidRPr="005924CE">
        <w:rPr>
          <w:sz w:val="28"/>
          <w:szCs w:val="28"/>
        </w:rPr>
        <w:t xml:space="preserve"> </w:t>
      </w:r>
      <w:proofErr w:type="gramStart"/>
      <w:r w:rsidRPr="005924CE">
        <w:rPr>
          <w:sz w:val="28"/>
          <w:szCs w:val="28"/>
        </w:rPr>
        <w:t>проживающими</w:t>
      </w:r>
      <w:proofErr w:type="gramEnd"/>
      <w:r w:rsidRPr="005924CE">
        <w:rPr>
          <w:sz w:val="28"/>
          <w:szCs w:val="28"/>
        </w:rPr>
        <w:t xml:space="preserve"> и находящимися на их иждивении, по каждому муниципальному району согласно приложению 11;</w:t>
      </w:r>
    </w:p>
    <w:p w:rsidR="00E954A9" w:rsidRDefault="00E954A9" w:rsidP="00E954A9">
      <w:pPr>
        <w:autoSpaceDE w:val="0"/>
        <w:autoSpaceDN w:val="0"/>
        <w:adjustRightInd w:val="0"/>
        <w:ind w:firstLine="709"/>
        <w:outlineLvl w:val="1"/>
        <w:rPr>
          <w:sz w:val="28"/>
          <w:szCs w:val="28"/>
        </w:rPr>
      </w:pPr>
      <w:proofErr w:type="gramStart"/>
      <w:r w:rsidRPr="005924CE">
        <w:rPr>
          <w:sz w:val="28"/>
          <w:szCs w:val="28"/>
        </w:rPr>
        <w:t>размер ежемесячной денежной компенсации расходов на оплату жилого помещения, отопления и освещения педагогическим работникам государственных (за исключением федеральных) и муниципальных образовательных организаций, проживающим и работающим в сельской местности и поселках городского типа Ленинградской области (пенсионерам из их числа, проживающим в сельской местности и поселках городского типа Ленинградской области), в сумме 1503 рубля и на каждого нетрудоспособного члена семьи педагогического работника</w:t>
      </w:r>
      <w:proofErr w:type="gramEnd"/>
      <w:r w:rsidRPr="005924CE">
        <w:rPr>
          <w:sz w:val="28"/>
          <w:szCs w:val="28"/>
        </w:rPr>
        <w:t xml:space="preserve">, совместно с ним </w:t>
      </w:r>
      <w:proofErr w:type="gramStart"/>
      <w:r w:rsidRPr="005924CE">
        <w:rPr>
          <w:sz w:val="28"/>
          <w:szCs w:val="28"/>
        </w:rPr>
        <w:t>проживающего</w:t>
      </w:r>
      <w:proofErr w:type="gramEnd"/>
      <w:r w:rsidRPr="005924CE">
        <w:rPr>
          <w:sz w:val="28"/>
          <w:szCs w:val="28"/>
        </w:rPr>
        <w:t xml:space="preserve"> и находящегося на его иждивении, в сумме 301 рубль.</w:t>
      </w:r>
    </w:p>
    <w:p w:rsidR="00EE5219" w:rsidRDefault="00EE5219" w:rsidP="00E954A9">
      <w:pPr>
        <w:autoSpaceDE w:val="0"/>
        <w:autoSpaceDN w:val="0"/>
        <w:adjustRightInd w:val="0"/>
        <w:ind w:firstLine="709"/>
        <w:outlineLvl w:val="1"/>
        <w:rPr>
          <w:sz w:val="28"/>
          <w:szCs w:val="28"/>
        </w:rPr>
      </w:pPr>
    </w:p>
    <w:p w:rsidR="00EE5219" w:rsidRDefault="00EE5219" w:rsidP="00E954A9">
      <w:pPr>
        <w:autoSpaceDE w:val="0"/>
        <w:autoSpaceDN w:val="0"/>
        <w:adjustRightInd w:val="0"/>
        <w:ind w:firstLine="709"/>
        <w:outlineLvl w:val="1"/>
        <w:rPr>
          <w:sz w:val="28"/>
          <w:szCs w:val="28"/>
        </w:rPr>
      </w:pPr>
    </w:p>
    <w:p w:rsidR="00EE5219" w:rsidRDefault="00EE5219" w:rsidP="00E954A9">
      <w:pPr>
        <w:autoSpaceDE w:val="0"/>
        <w:autoSpaceDN w:val="0"/>
        <w:adjustRightInd w:val="0"/>
        <w:ind w:firstLine="709"/>
        <w:outlineLvl w:val="1"/>
        <w:rPr>
          <w:sz w:val="28"/>
          <w:szCs w:val="28"/>
        </w:rPr>
      </w:pPr>
    </w:p>
    <w:p w:rsidR="00EE5219" w:rsidRPr="005924CE" w:rsidRDefault="00EE5219" w:rsidP="00E954A9">
      <w:pPr>
        <w:autoSpaceDE w:val="0"/>
        <w:autoSpaceDN w:val="0"/>
        <w:adjustRightInd w:val="0"/>
        <w:ind w:firstLine="709"/>
        <w:outlineLvl w:val="1"/>
        <w:rPr>
          <w:sz w:val="28"/>
          <w:szCs w:val="28"/>
        </w:rPr>
      </w:pPr>
    </w:p>
    <w:p w:rsidR="00E954A9" w:rsidRPr="005924CE" w:rsidRDefault="00E954A9" w:rsidP="00E954A9">
      <w:pPr>
        <w:autoSpaceDE w:val="0"/>
        <w:autoSpaceDN w:val="0"/>
        <w:adjustRightInd w:val="0"/>
        <w:ind w:firstLine="709"/>
        <w:outlineLvl w:val="1"/>
        <w:rPr>
          <w:sz w:val="28"/>
          <w:szCs w:val="28"/>
        </w:rPr>
      </w:pPr>
      <w:r w:rsidRPr="005924CE">
        <w:rPr>
          <w:sz w:val="28"/>
          <w:szCs w:val="28"/>
        </w:rPr>
        <w:lastRenderedPageBreak/>
        <w:t>21. В целях реализации статей 8.5, 9.2 и 11.4 Социального кодекса Ленинградской области установить с 1 января 2021 года размер ежемесячной денежной выплаты с учетом коэффициента индексации 1,00:</w:t>
      </w:r>
    </w:p>
    <w:p w:rsidR="00DF13CD" w:rsidRDefault="00E954A9" w:rsidP="00E954A9">
      <w:pPr>
        <w:autoSpaceDE w:val="0"/>
        <w:autoSpaceDN w:val="0"/>
        <w:adjustRightInd w:val="0"/>
        <w:ind w:firstLine="709"/>
        <w:outlineLvl w:val="1"/>
        <w:rPr>
          <w:sz w:val="28"/>
          <w:szCs w:val="28"/>
        </w:rPr>
      </w:pPr>
      <w:r w:rsidRPr="005924CE">
        <w:rPr>
          <w:sz w:val="28"/>
          <w:szCs w:val="28"/>
        </w:rPr>
        <w:t>лицам, которым присвоено звание "Ветеран труда", лицам, которым присвоено звание "Ветеран военной службы", труженикам тыла, жертвам политических репрессий, гражданам, родившимся в период с 3 сентября 1927 года по 2 сентября 1945 года и являющимся несовершеннолетними детьми в период Великой Отечественной войны 1941-</w:t>
      </w:r>
      <w:r w:rsidR="00DF13CD">
        <w:rPr>
          <w:sz w:val="28"/>
          <w:szCs w:val="28"/>
        </w:rPr>
        <w:t>1945 годов, в сумме 649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лицам, которым присвоено звание "Ветеран труда Ленинградской области", в сумме 820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 xml:space="preserve">22. </w:t>
      </w:r>
      <w:proofErr w:type="gramStart"/>
      <w:r w:rsidRPr="005924CE">
        <w:rPr>
          <w:sz w:val="28"/>
          <w:szCs w:val="28"/>
        </w:rPr>
        <w:t>В целях реализации статьи 8.6 Социального кодекса Ленинградской области установить с 1 января 2021 года размер ежемесячной денежной компенсации части расходов на оплату жилого помещения и коммунальных услуг лицам, которым присвоено звание "Ветеран труда", лицам, которым присвоено звание "Ветеран военной службы", по каждому муниципальному району согласно приложению 11 с учетом коэффициента индексации 1,0.</w:t>
      </w:r>
      <w:proofErr w:type="gramEnd"/>
    </w:p>
    <w:p w:rsidR="00E954A9" w:rsidRPr="005924CE" w:rsidRDefault="00E954A9" w:rsidP="00E954A9">
      <w:pPr>
        <w:autoSpaceDE w:val="0"/>
        <w:autoSpaceDN w:val="0"/>
        <w:adjustRightInd w:val="0"/>
        <w:ind w:firstLine="709"/>
        <w:outlineLvl w:val="1"/>
        <w:rPr>
          <w:sz w:val="28"/>
          <w:szCs w:val="28"/>
        </w:rPr>
      </w:pPr>
      <w:r w:rsidRPr="005924CE">
        <w:rPr>
          <w:sz w:val="28"/>
          <w:szCs w:val="28"/>
        </w:rPr>
        <w:t>23. В целях реализации статьи 10.4 Социального кодекса Ленинградской области установить с 1 января 2021 года размер единовременной социальной выплаты на частичное возмещение расходов по газификации жилых помещений в сумме 30000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24. В целях реализации статей 4.4 и 11.2 Социального кодекса Ленинградской области установить с 1 января 2021 года стоимость единого социального проездного билета в сумме 416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25. В целях реализации статьи 11.5 Социального кодекса Ленинградской области установить с 1 января 2021 года размер ежемесячной денежной выплаты инвалидам боевых действий и членам семей погибшего (умершего) инвалида боевых действий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инвалидам I группы в сумме 8112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инвалидам II группы в сумме 4867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инвалидам III группы в сумме 2434 рубля;</w:t>
      </w:r>
    </w:p>
    <w:p w:rsidR="00E954A9" w:rsidRDefault="00E954A9" w:rsidP="00E954A9">
      <w:pPr>
        <w:autoSpaceDE w:val="0"/>
        <w:autoSpaceDN w:val="0"/>
        <w:adjustRightInd w:val="0"/>
        <w:ind w:firstLine="709"/>
        <w:outlineLvl w:val="1"/>
        <w:rPr>
          <w:sz w:val="28"/>
          <w:szCs w:val="28"/>
        </w:rPr>
      </w:pPr>
      <w:r w:rsidRPr="005924CE">
        <w:rPr>
          <w:sz w:val="28"/>
          <w:szCs w:val="28"/>
        </w:rPr>
        <w:t>одному из родителей или супруге (супругу) погибшего (умершего) инвалида боевых действий в сумме 2434 рубля.</w:t>
      </w:r>
    </w:p>
    <w:p w:rsidR="00E954A9" w:rsidRPr="005924CE" w:rsidRDefault="00E954A9" w:rsidP="00E954A9">
      <w:pPr>
        <w:autoSpaceDE w:val="0"/>
        <w:autoSpaceDN w:val="0"/>
        <w:adjustRightInd w:val="0"/>
        <w:ind w:firstLine="709"/>
        <w:outlineLvl w:val="1"/>
        <w:rPr>
          <w:sz w:val="28"/>
          <w:szCs w:val="28"/>
        </w:rPr>
      </w:pPr>
      <w:r w:rsidRPr="005924CE">
        <w:rPr>
          <w:sz w:val="28"/>
          <w:szCs w:val="28"/>
        </w:rPr>
        <w:t>26. В целях реализации статьи 11.6 Социального кодекса Ленинградской области установить на 2021 год размер единовременной выплаты к юбилею совместной жизни супружеским парам:</w:t>
      </w:r>
    </w:p>
    <w:p w:rsidR="00E954A9" w:rsidRPr="005924CE" w:rsidRDefault="00E954A9" w:rsidP="00E954A9">
      <w:pPr>
        <w:autoSpaceDE w:val="0"/>
        <w:autoSpaceDN w:val="0"/>
        <w:adjustRightInd w:val="0"/>
        <w:ind w:firstLine="709"/>
        <w:outlineLvl w:val="1"/>
        <w:rPr>
          <w:sz w:val="28"/>
          <w:szCs w:val="28"/>
        </w:rPr>
      </w:pPr>
      <w:r w:rsidRPr="005924CE">
        <w:rPr>
          <w:sz w:val="28"/>
          <w:szCs w:val="28"/>
        </w:rPr>
        <w:t>в связи с 50-летним юбилеем в сумме 20000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в связи с 60-летним юбилеем в сумме 30000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в связи с 70-летним юбилеем в сумме 40000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в связи с 75-летним юбилеем в сумме 50000 рублей.</w:t>
      </w:r>
    </w:p>
    <w:p w:rsidR="00E954A9" w:rsidRDefault="00E954A9" w:rsidP="00E954A9">
      <w:pPr>
        <w:autoSpaceDE w:val="0"/>
        <w:autoSpaceDN w:val="0"/>
        <w:adjustRightInd w:val="0"/>
        <w:ind w:firstLine="709"/>
        <w:outlineLvl w:val="1"/>
        <w:rPr>
          <w:sz w:val="28"/>
          <w:szCs w:val="28"/>
        </w:rPr>
      </w:pPr>
      <w:r w:rsidRPr="005924CE">
        <w:rPr>
          <w:sz w:val="28"/>
          <w:szCs w:val="28"/>
        </w:rPr>
        <w:t>27. В целях реализации статьи 11.7 Социального кодекса Ленинградской области установить с 1 января 2021 года размер единовременной денежной выплаты на погребение умершей жертвы политических репрессий в сумме 3000 рублей.</w:t>
      </w:r>
    </w:p>
    <w:p w:rsidR="00EE5219" w:rsidRPr="005924CE" w:rsidRDefault="00EE5219" w:rsidP="00E954A9">
      <w:pPr>
        <w:autoSpaceDE w:val="0"/>
        <w:autoSpaceDN w:val="0"/>
        <w:adjustRightInd w:val="0"/>
        <w:ind w:firstLine="709"/>
        <w:outlineLvl w:val="1"/>
        <w:rPr>
          <w:sz w:val="28"/>
          <w:szCs w:val="28"/>
        </w:rPr>
      </w:pPr>
    </w:p>
    <w:p w:rsidR="00E954A9" w:rsidRPr="005924CE" w:rsidRDefault="00E954A9" w:rsidP="00E954A9">
      <w:pPr>
        <w:autoSpaceDE w:val="0"/>
        <w:autoSpaceDN w:val="0"/>
        <w:adjustRightInd w:val="0"/>
        <w:ind w:firstLine="709"/>
        <w:outlineLvl w:val="1"/>
        <w:rPr>
          <w:sz w:val="28"/>
          <w:szCs w:val="28"/>
        </w:rPr>
      </w:pPr>
      <w:r w:rsidRPr="005924CE">
        <w:rPr>
          <w:sz w:val="28"/>
          <w:szCs w:val="28"/>
        </w:rPr>
        <w:lastRenderedPageBreak/>
        <w:t>28. В целях реализации статьи 12.1 Социального кодекса Ленинградской области установить с 1 января 2021 года следующие размеры государственной социальной помощи с учетом коэффициента индексации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единовременной денежной выплаты в случае чрезвычайной жизненной ситуации (пожар, наводнение или иное стихийное бедствие), произошедшей на территории Ленинградской области, в сумме 20000 рублей на одного человека;</w:t>
      </w:r>
    </w:p>
    <w:p w:rsidR="00E954A9" w:rsidRPr="005924CE" w:rsidRDefault="00E954A9" w:rsidP="00E954A9">
      <w:pPr>
        <w:autoSpaceDE w:val="0"/>
        <w:autoSpaceDN w:val="0"/>
        <w:adjustRightInd w:val="0"/>
        <w:ind w:firstLine="709"/>
        <w:outlineLvl w:val="1"/>
        <w:rPr>
          <w:sz w:val="28"/>
          <w:szCs w:val="28"/>
        </w:rPr>
      </w:pPr>
      <w:r w:rsidRPr="005924CE">
        <w:rPr>
          <w:sz w:val="28"/>
          <w:szCs w:val="28"/>
        </w:rPr>
        <w:t>единовременной денежной выплаты 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в сумме 5000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единовременной денежной выплаты в случае трудной жизненной ситуации, не позволяющей приобрести жизненно необходимые продукты питания, одежду и услуги, в сумме 1500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единовременной денежной выплаты в случае обучения студента в образовательной организации по очной форме обучения до достижения им возраста 23 лет в сумме 1500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предельный размер единовременной денежной выплаты на основании социального контракта в сумме 55862 рубля;</w:t>
      </w:r>
    </w:p>
    <w:p w:rsidR="00E954A9" w:rsidRPr="005924CE" w:rsidRDefault="00E954A9" w:rsidP="00E954A9">
      <w:pPr>
        <w:autoSpaceDE w:val="0"/>
        <w:autoSpaceDN w:val="0"/>
        <w:adjustRightInd w:val="0"/>
        <w:ind w:firstLine="709"/>
        <w:outlineLvl w:val="1"/>
        <w:rPr>
          <w:sz w:val="28"/>
          <w:szCs w:val="28"/>
        </w:rPr>
      </w:pPr>
      <w:r w:rsidRPr="005924CE">
        <w:rPr>
          <w:sz w:val="28"/>
          <w:szCs w:val="28"/>
        </w:rPr>
        <w:t>предельный размер ежемесячных социальных пособий на основании социального контракта в сумме 3352 рубля на одного человека.</w:t>
      </w:r>
    </w:p>
    <w:p w:rsidR="00E954A9" w:rsidRPr="005924CE" w:rsidRDefault="00E954A9" w:rsidP="00E954A9">
      <w:pPr>
        <w:autoSpaceDE w:val="0"/>
        <w:autoSpaceDN w:val="0"/>
        <w:adjustRightInd w:val="0"/>
        <w:ind w:firstLine="709"/>
        <w:outlineLvl w:val="1"/>
        <w:rPr>
          <w:sz w:val="28"/>
          <w:szCs w:val="28"/>
        </w:rPr>
      </w:pPr>
      <w:r w:rsidRPr="005924CE">
        <w:rPr>
          <w:sz w:val="28"/>
          <w:szCs w:val="28"/>
        </w:rPr>
        <w:t>29. В целях реализации части 4 статьи 12.5 Социального кодекса Ленинградской области установить на 2021 год величину прожиточного минимума пенсионера в Ленинградской области, применяемую для установления социальной доплаты к пенсии, предусмотренной Федеральным законом от 17 июля 1999 года №</w:t>
      </w:r>
      <w:r w:rsidR="00EE5219">
        <w:rPr>
          <w:sz w:val="28"/>
          <w:szCs w:val="28"/>
        </w:rPr>
        <w:t xml:space="preserve"> </w:t>
      </w:r>
      <w:r w:rsidRPr="005924CE">
        <w:rPr>
          <w:sz w:val="28"/>
          <w:szCs w:val="28"/>
        </w:rPr>
        <w:t xml:space="preserve">178-ФЗ "О государственной социальной помощи", в размере </w:t>
      </w:r>
      <w:r w:rsidR="00EE5219">
        <w:rPr>
          <w:sz w:val="28"/>
          <w:szCs w:val="28"/>
        </w:rPr>
        <w:t>9832</w:t>
      </w:r>
      <w:r w:rsidRPr="005924CE">
        <w:rPr>
          <w:sz w:val="28"/>
          <w:szCs w:val="28"/>
        </w:rPr>
        <w:t xml:space="preserve">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30. Установить с 1 января 2021 года коэффициент индексации ежемесячной денежной выплаты каждому из родителей (отчиму, мачехе) военнослужащего, погибшего при исполнении обязанностей военной службы (служебных обязанностей) на территории Чеченской Республики, - 1,0.</w:t>
      </w:r>
    </w:p>
    <w:p w:rsidR="00E954A9" w:rsidRPr="005924CE" w:rsidRDefault="00E954A9" w:rsidP="00E954A9">
      <w:pPr>
        <w:autoSpaceDE w:val="0"/>
        <w:autoSpaceDN w:val="0"/>
        <w:adjustRightInd w:val="0"/>
        <w:ind w:firstLine="709"/>
        <w:outlineLvl w:val="1"/>
        <w:rPr>
          <w:sz w:val="28"/>
          <w:szCs w:val="28"/>
        </w:rPr>
      </w:pPr>
      <w:r w:rsidRPr="005924CE">
        <w:rPr>
          <w:sz w:val="28"/>
          <w:szCs w:val="28"/>
        </w:rPr>
        <w:t>31. Установить с 1 января 2021 года размер ежемесячной выплаты опекуну (попечителю) на содержание ребенка, находящегося под опекой (попечительством):</w:t>
      </w:r>
    </w:p>
    <w:p w:rsidR="00E954A9" w:rsidRPr="005924CE" w:rsidRDefault="00E954A9" w:rsidP="00E954A9">
      <w:pPr>
        <w:autoSpaceDE w:val="0"/>
        <w:autoSpaceDN w:val="0"/>
        <w:adjustRightInd w:val="0"/>
        <w:ind w:firstLine="709"/>
        <w:outlineLvl w:val="1"/>
        <w:rPr>
          <w:sz w:val="28"/>
          <w:szCs w:val="28"/>
        </w:rPr>
      </w:pPr>
      <w:r w:rsidRPr="005924CE">
        <w:rPr>
          <w:sz w:val="28"/>
          <w:szCs w:val="28"/>
        </w:rPr>
        <w:t>в возрасте до шести лет в сумме 9585 рублей;</w:t>
      </w:r>
    </w:p>
    <w:p w:rsidR="00E954A9" w:rsidRPr="005924CE" w:rsidRDefault="00E954A9" w:rsidP="00E954A9">
      <w:pPr>
        <w:autoSpaceDE w:val="0"/>
        <w:autoSpaceDN w:val="0"/>
        <w:adjustRightInd w:val="0"/>
        <w:ind w:firstLine="709"/>
        <w:outlineLvl w:val="1"/>
        <w:rPr>
          <w:sz w:val="28"/>
          <w:szCs w:val="28"/>
        </w:rPr>
      </w:pPr>
      <w:r w:rsidRPr="005924CE">
        <w:rPr>
          <w:sz w:val="28"/>
          <w:szCs w:val="28"/>
        </w:rPr>
        <w:t>старше шести лет в сумме 12520 рублей.</w:t>
      </w:r>
    </w:p>
    <w:p w:rsidR="00E954A9" w:rsidRDefault="00E954A9" w:rsidP="00E954A9">
      <w:pPr>
        <w:autoSpaceDE w:val="0"/>
        <w:autoSpaceDN w:val="0"/>
        <w:adjustRightInd w:val="0"/>
        <w:ind w:firstLine="709"/>
        <w:outlineLvl w:val="1"/>
        <w:rPr>
          <w:sz w:val="28"/>
          <w:szCs w:val="28"/>
        </w:rPr>
      </w:pPr>
      <w:r w:rsidRPr="005924CE">
        <w:rPr>
          <w:sz w:val="28"/>
          <w:szCs w:val="28"/>
        </w:rPr>
        <w:t xml:space="preserve">32. Установить с 1 января 2021 года коэффициент индексации вознаграждения наставнику, заключившему договор о </w:t>
      </w:r>
      <w:proofErr w:type="spellStart"/>
      <w:r w:rsidRPr="005924CE">
        <w:rPr>
          <w:sz w:val="28"/>
          <w:szCs w:val="28"/>
        </w:rPr>
        <w:t>постинтернатном</w:t>
      </w:r>
      <w:proofErr w:type="spellEnd"/>
      <w:r w:rsidRPr="005924CE">
        <w:rPr>
          <w:sz w:val="28"/>
          <w:szCs w:val="28"/>
        </w:rPr>
        <w:t xml:space="preserve"> сопровождении, - 1,0.</w:t>
      </w:r>
    </w:p>
    <w:p w:rsidR="00EE5219" w:rsidRDefault="00EE5219" w:rsidP="00E954A9">
      <w:pPr>
        <w:autoSpaceDE w:val="0"/>
        <w:autoSpaceDN w:val="0"/>
        <w:adjustRightInd w:val="0"/>
        <w:ind w:firstLine="709"/>
        <w:outlineLvl w:val="1"/>
        <w:rPr>
          <w:sz w:val="28"/>
          <w:szCs w:val="28"/>
        </w:rPr>
      </w:pPr>
    </w:p>
    <w:p w:rsidR="00EE5219" w:rsidRDefault="00EE5219" w:rsidP="00E954A9">
      <w:pPr>
        <w:autoSpaceDE w:val="0"/>
        <w:autoSpaceDN w:val="0"/>
        <w:adjustRightInd w:val="0"/>
        <w:ind w:firstLine="709"/>
        <w:outlineLvl w:val="1"/>
        <w:rPr>
          <w:sz w:val="28"/>
          <w:szCs w:val="28"/>
        </w:rPr>
      </w:pPr>
    </w:p>
    <w:p w:rsidR="00EE5219" w:rsidRDefault="00EE5219" w:rsidP="00E954A9">
      <w:pPr>
        <w:autoSpaceDE w:val="0"/>
        <w:autoSpaceDN w:val="0"/>
        <w:adjustRightInd w:val="0"/>
        <w:ind w:firstLine="709"/>
        <w:outlineLvl w:val="1"/>
        <w:rPr>
          <w:sz w:val="28"/>
          <w:szCs w:val="28"/>
        </w:rPr>
      </w:pPr>
    </w:p>
    <w:p w:rsidR="00EE5219" w:rsidRPr="005924CE" w:rsidRDefault="00EE5219" w:rsidP="00E954A9">
      <w:pPr>
        <w:autoSpaceDE w:val="0"/>
        <w:autoSpaceDN w:val="0"/>
        <w:adjustRightInd w:val="0"/>
        <w:ind w:firstLine="709"/>
        <w:outlineLvl w:val="1"/>
        <w:rPr>
          <w:sz w:val="28"/>
          <w:szCs w:val="28"/>
        </w:rPr>
      </w:pPr>
    </w:p>
    <w:p w:rsidR="00B173DA" w:rsidRPr="005924CE" w:rsidRDefault="00E954A9" w:rsidP="00E954A9">
      <w:pPr>
        <w:autoSpaceDE w:val="0"/>
        <w:autoSpaceDN w:val="0"/>
        <w:adjustRightInd w:val="0"/>
        <w:ind w:firstLine="709"/>
        <w:outlineLvl w:val="1"/>
        <w:rPr>
          <w:sz w:val="28"/>
          <w:szCs w:val="28"/>
        </w:rPr>
      </w:pPr>
      <w:r w:rsidRPr="005924CE">
        <w:rPr>
          <w:sz w:val="28"/>
          <w:szCs w:val="28"/>
        </w:rPr>
        <w:lastRenderedPageBreak/>
        <w:t xml:space="preserve">33. </w:t>
      </w:r>
      <w:proofErr w:type="gramStart"/>
      <w:r w:rsidRPr="005924CE">
        <w:rPr>
          <w:sz w:val="28"/>
          <w:szCs w:val="28"/>
        </w:rPr>
        <w:t>В целях реализации статьи 4-2 областного закона от 17 июля 2018 года №</w:t>
      </w:r>
      <w:r w:rsidR="00EE5219">
        <w:rPr>
          <w:sz w:val="28"/>
          <w:szCs w:val="28"/>
        </w:rPr>
        <w:t xml:space="preserve"> </w:t>
      </w:r>
      <w:r w:rsidRPr="005924CE">
        <w:rPr>
          <w:sz w:val="28"/>
          <w:szCs w:val="28"/>
        </w:rPr>
        <w:t>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установить с 1 января 2021 года размер</w:t>
      </w:r>
      <w:proofErr w:type="gramEnd"/>
      <w:r w:rsidRPr="005924CE">
        <w:rPr>
          <w:sz w:val="28"/>
          <w:szCs w:val="28"/>
        </w:rPr>
        <w:t xml:space="preserve"> земельного капитала в Ленинградской области в сумме 350000 рублей.</w:t>
      </w:r>
    </w:p>
    <w:p w:rsidR="00E954A9" w:rsidRPr="005924CE" w:rsidRDefault="00E954A9" w:rsidP="001073FD">
      <w:pPr>
        <w:autoSpaceDE w:val="0"/>
        <w:autoSpaceDN w:val="0"/>
        <w:adjustRightInd w:val="0"/>
        <w:ind w:firstLine="709"/>
        <w:outlineLvl w:val="1"/>
        <w:rPr>
          <w:sz w:val="28"/>
          <w:szCs w:val="28"/>
        </w:rPr>
      </w:pPr>
    </w:p>
    <w:p w:rsidR="00A33B67" w:rsidRPr="005924CE" w:rsidRDefault="00A33B67" w:rsidP="001073FD">
      <w:pPr>
        <w:autoSpaceDE w:val="0"/>
        <w:autoSpaceDN w:val="0"/>
        <w:adjustRightInd w:val="0"/>
        <w:ind w:firstLine="709"/>
        <w:outlineLvl w:val="1"/>
        <w:rPr>
          <w:sz w:val="28"/>
          <w:szCs w:val="28"/>
        </w:rPr>
      </w:pPr>
      <w:r w:rsidRPr="005924CE">
        <w:rPr>
          <w:sz w:val="28"/>
          <w:szCs w:val="28"/>
        </w:rPr>
        <w:t xml:space="preserve">Статья </w:t>
      </w:r>
      <w:r w:rsidR="008E0B00" w:rsidRPr="005924CE">
        <w:rPr>
          <w:sz w:val="28"/>
          <w:szCs w:val="28"/>
        </w:rPr>
        <w:t>7</w:t>
      </w:r>
      <w:r w:rsidRPr="005924CE">
        <w:rPr>
          <w:sz w:val="28"/>
          <w:szCs w:val="28"/>
        </w:rPr>
        <w:t xml:space="preserve">. </w:t>
      </w:r>
      <w:r w:rsidRPr="005924CE">
        <w:rPr>
          <w:b/>
          <w:bCs/>
          <w:sz w:val="28"/>
          <w:szCs w:val="28"/>
        </w:rPr>
        <w:t>Межбюджетные трансферты</w:t>
      </w:r>
    </w:p>
    <w:p w:rsidR="00A33B67" w:rsidRPr="005924CE" w:rsidRDefault="00A33B67" w:rsidP="001073FD">
      <w:pPr>
        <w:autoSpaceDE w:val="0"/>
        <w:autoSpaceDN w:val="0"/>
        <w:adjustRightInd w:val="0"/>
        <w:ind w:firstLine="709"/>
        <w:outlineLvl w:val="1"/>
        <w:rPr>
          <w:sz w:val="28"/>
          <w:szCs w:val="28"/>
        </w:rPr>
      </w:pPr>
    </w:p>
    <w:p w:rsidR="00A33B67" w:rsidRPr="005924CE" w:rsidRDefault="00F80DAE" w:rsidP="001073FD">
      <w:pPr>
        <w:autoSpaceDE w:val="0"/>
        <w:autoSpaceDN w:val="0"/>
        <w:adjustRightInd w:val="0"/>
        <w:ind w:firstLine="709"/>
        <w:outlineLvl w:val="1"/>
        <w:rPr>
          <w:sz w:val="28"/>
          <w:szCs w:val="28"/>
        </w:rPr>
      </w:pPr>
      <w:r w:rsidRPr="005924CE">
        <w:rPr>
          <w:sz w:val="28"/>
          <w:szCs w:val="28"/>
        </w:rPr>
        <w:t>1. Утвердить формы</w:t>
      </w:r>
      <w:r w:rsidR="00A33B67" w:rsidRPr="005924CE">
        <w:rPr>
          <w:sz w:val="28"/>
          <w:szCs w:val="28"/>
        </w:rPr>
        <w:t xml:space="preserve"> и объем меж</w:t>
      </w:r>
      <w:r w:rsidR="009868FC" w:rsidRPr="005924CE">
        <w:rPr>
          <w:sz w:val="28"/>
          <w:szCs w:val="28"/>
        </w:rPr>
        <w:t>бюджетных трансфертов</w:t>
      </w:r>
      <w:r w:rsidR="0010054C" w:rsidRPr="005924CE">
        <w:rPr>
          <w:sz w:val="28"/>
          <w:szCs w:val="28"/>
        </w:rPr>
        <w:t xml:space="preserve">, предоставляемых </w:t>
      </w:r>
      <w:r w:rsidR="009868FC" w:rsidRPr="005924CE">
        <w:rPr>
          <w:sz w:val="28"/>
          <w:szCs w:val="28"/>
        </w:rPr>
        <w:t xml:space="preserve">бюджетам </w:t>
      </w:r>
      <w:r w:rsidR="00A33B67" w:rsidRPr="005924CE">
        <w:rPr>
          <w:sz w:val="28"/>
          <w:szCs w:val="28"/>
        </w:rPr>
        <w:t>муниципальных образований Ленинградской области</w:t>
      </w:r>
      <w:r w:rsidR="0010054C" w:rsidRPr="005924CE">
        <w:rPr>
          <w:sz w:val="28"/>
          <w:szCs w:val="28"/>
        </w:rPr>
        <w:t>,</w:t>
      </w:r>
      <w:r w:rsidR="00A33B67" w:rsidRPr="005924CE">
        <w:rPr>
          <w:sz w:val="28"/>
          <w:szCs w:val="28"/>
        </w:rPr>
        <w:t xml:space="preserve"> на </w:t>
      </w:r>
      <w:r w:rsidR="007C2851" w:rsidRPr="005924CE">
        <w:rPr>
          <w:sz w:val="28"/>
          <w:szCs w:val="28"/>
        </w:rPr>
        <w:t>2021</w:t>
      </w:r>
      <w:r w:rsidR="00A33B67" w:rsidRPr="005924CE">
        <w:rPr>
          <w:sz w:val="28"/>
          <w:szCs w:val="28"/>
        </w:rPr>
        <w:t xml:space="preserve"> год </w:t>
      </w:r>
      <w:r w:rsidR="00DB237C" w:rsidRPr="005924CE">
        <w:rPr>
          <w:sz w:val="28"/>
          <w:szCs w:val="28"/>
        </w:rPr>
        <w:t>и</w:t>
      </w:r>
      <w:r w:rsidR="00A33B67" w:rsidRPr="005924CE">
        <w:rPr>
          <w:sz w:val="28"/>
          <w:szCs w:val="28"/>
        </w:rPr>
        <w:t xml:space="preserve"> на плановый период </w:t>
      </w:r>
      <w:r w:rsidR="007C2851" w:rsidRPr="005924CE">
        <w:rPr>
          <w:sz w:val="28"/>
          <w:szCs w:val="28"/>
        </w:rPr>
        <w:t>2022</w:t>
      </w:r>
      <w:r w:rsidR="00A33B67" w:rsidRPr="005924CE">
        <w:rPr>
          <w:sz w:val="28"/>
          <w:szCs w:val="28"/>
        </w:rPr>
        <w:t xml:space="preserve"> и </w:t>
      </w:r>
      <w:r w:rsidR="007C2851" w:rsidRPr="005924CE">
        <w:rPr>
          <w:sz w:val="28"/>
          <w:szCs w:val="28"/>
        </w:rPr>
        <w:t>2023</w:t>
      </w:r>
      <w:r w:rsidR="00A33B67" w:rsidRPr="005924CE">
        <w:rPr>
          <w:sz w:val="28"/>
          <w:szCs w:val="28"/>
        </w:rPr>
        <w:t xml:space="preserve"> годов в соответствии </w:t>
      </w:r>
      <w:r w:rsidR="00400DCC" w:rsidRPr="005924CE">
        <w:rPr>
          <w:sz w:val="28"/>
          <w:szCs w:val="28"/>
        </w:rPr>
        <w:br/>
      </w:r>
      <w:r w:rsidR="00A33B67" w:rsidRPr="005924CE">
        <w:rPr>
          <w:sz w:val="28"/>
          <w:szCs w:val="28"/>
        </w:rPr>
        <w:t xml:space="preserve">с приложением </w:t>
      </w:r>
      <w:r w:rsidR="00CB069A" w:rsidRPr="005924CE">
        <w:rPr>
          <w:sz w:val="28"/>
          <w:szCs w:val="28"/>
        </w:rPr>
        <w:t>1</w:t>
      </w:r>
      <w:r w:rsidR="007B5FC7" w:rsidRPr="005924CE">
        <w:rPr>
          <w:sz w:val="28"/>
          <w:szCs w:val="28"/>
        </w:rPr>
        <w:t>2</w:t>
      </w:r>
      <w:r w:rsidR="00A33B67" w:rsidRPr="005924CE">
        <w:rPr>
          <w:sz w:val="28"/>
          <w:szCs w:val="28"/>
        </w:rPr>
        <w:t>.</w:t>
      </w:r>
    </w:p>
    <w:p w:rsidR="0073324A" w:rsidRPr="005924CE" w:rsidRDefault="001D573B" w:rsidP="001073FD">
      <w:pPr>
        <w:autoSpaceDE w:val="0"/>
        <w:autoSpaceDN w:val="0"/>
        <w:adjustRightInd w:val="0"/>
        <w:ind w:firstLine="709"/>
        <w:rPr>
          <w:sz w:val="28"/>
          <w:szCs w:val="28"/>
        </w:rPr>
      </w:pPr>
      <w:r w:rsidRPr="005924CE">
        <w:rPr>
          <w:sz w:val="28"/>
          <w:szCs w:val="28"/>
        </w:rPr>
        <w:t>2</w:t>
      </w:r>
      <w:r w:rsidR="001E4DDE" w:rsidRPr="005924CE">
        <w:rPr>
          <w:sz w:val="28"/>
          <w:szCs w:val="28"/>
        </w:rPr>
        <w:t>. </w:t>
      </w:r>
      <w:r w:rsidR="00785860" w:rsidRPr="005924CE">
        <w:rPr>
          <w:sz w:val="28"/>
          <w:szCs w:val="28"/>
        </w:rPr>
        <w:t>У</w:t>
      </w:r>
      <w:r w:rsidR="0073324A" w:rsidRPr="005924CE">
        <w:rPr>
          <w:sz w:val="28"/>
          <w:szCs w:val="28"/>
        </w:rPr>
        <w:t>тверди</w:t>
      </w:r>
      <w:r w:rsidR="00785860" w:rsidRPr="005924CE">
        <w:rPr>
          <w:sz w:val="28"/>
          <w:szCs w:val="28"/>
        </w:rPr>
        <w:t>ть</w:t>
      </w:r>
      <w:r w:rsidR="0073324A" w:rsidRPr="005924CE">
        <w:rPr>
          <w:sz w:val="28"/>
          <w:szCs w:val="28"/>
        </w:rPr>
        <w:t>:</w:t>
      </w:r>
    </w:p>
    <w:p w:rsidR="00851F3A" w:rsidRPr="005924CE" w:rsidRDefault="00785860" w:rsidP="001073FD">
      <w:pPr>
        <w:autoSpaceDE w:val="0"/>
        <w:autoSpaceDN w:val="0"/>
        <w:adjustRightInd w:val="0"/>
        <w:ind w:firstLine="709"/>
        <w:rPr>
          <w:sz w:val="28"/>
          <w:szCs w:val="28"/>
        </w:rPr>
      </w:pPr>
      <w:r w:rsidRPr="005924CE">
        <w:rPr>
          <w:sz w:val="28"/>
          <w:szCs w:val="28"/>
        </w:rPr>
        <w:t>критерий выравнивания расчетной бюджетной обеспеченности муниципальных районов</w:t>
      </w:r>
      <w:r w:rsidR="007F24F5" w:rsidRPr="005924CE">
        <w:rPr>
          <w:sz w:val="28"/>
          <w:szCs w:val="28"/>
        </w:rPr>
        <w:t xml:space="preserve"> (</w:t>
      </w:r>
      <w:r w:rsidRPr="005924CE">
        <w:rPr>
          <w:sz w:val="28"/>
          <w:szCs w:val="28"/>
        </w:rPr>
        <w:t>городских округов</w:t>
      </w:r>
      <w:r w:rsidR="007F24F5" w:rsidRPr="005924CE">
        <w:rPr>
          <w:sz w:val="28"/>
          <w:szCs w:val="28"/>
        </w:rPr>
        <w:t>)</w:t>
      </w:r>
      <w:r w:rsidR="00AF5B85" w:rsidRPr="005924CE">
        <w:rPr>
          <w:sz w:val="28"/>
          <w:szCs w:val="28"/>
        </w:rPr>
        <w:t xml:space="preserve"> </w:t>
      </w:r>
      <w:r w:rsidR="00851F3A" w:rsidRPr="005924CE">
        <w:rPr>
          <w:sz w:val="28"/>
          <w:szCs w:val="28"/>
        </w:rPr>
        <w:t>на 2021 год – 1,525, на 2022 год – 1,525, на 2023 год – 1,525;</w:t>
      </w:r>
    </w:p>
    <w:p w:rsidR="00785860" w:rsidRPr="005924CE" w:rsidRDefault="00785860" w:rsidP="001073FD">
      <w:pPr>
        <w:autoSpaceDE w:val="0"/>
        <w:autoSpaceDN w:val="0"/>
        <w:adjustRightInd w:val="0"/>
        <w:ind w:firstLine="709"/>
        <w:rPr>
          <w:sz w:val="28"/>
          <w:szCs w:val="28"/>
        </w:rPr>
      </w:pPr>
      <w:r w:rsidRPr="005924CE">
        <w:rPr>
          <w:sz w:val="28"/>
          <w:szCs w:val="28"/>
        </w:rPr>
        <w:t xml:space="preserve">критерий выравнивания финансовых возможностей городских поселений на </w:t>
      </w:r>
      <w:r w:rsidR="007C2851" w:rsidRPr="005924CE">
        <w:rPr>
          <w:sz w:val="28"/>
          <w:szCs w:val="28"/>
        </w:rPr>
        <w:t>2021</w:t>
      </w:r>
      <w:r w:rsidRPr="005924CE">
        <w:rPr>
          <w:sz w:val="28"/>
          <w:szCs w:val="28"/>
        </w:rPr>
        <w:t xml:space="preserve"> год </w:t>
      </w:r>
      <w:r w:rsidR="00963243" w:rsidRPr="005924CE">
        <w:rPr>
          <w:sz w:val="28"/>
          <w:szCs w:val="28"/>
        </w:rPr>
        <w:t xml:space="preserve">в сумме </w:t>
      </w:r>
      <w:r w:rsidR="00851F3A" w:rsidRPr="005924CE">
        <w:rPr>
          <w:sz w:val="28"/>
          <w:szCs w:val="28"/>
        </w:rPr>
        <w:t>1 082,6</w:t>
      </w:r>
      <w:r w:rsidR="00C75B4F">
        <w:rPr>
          <w:sz w:val="28"/>
          <w:szCs w:val="28"/>
        </w:rPr>
        <w:t>0</w:t>
      </w:r>
      <w:r w:rsidRPr="005924CE">
        <w:rPr>
          <w:sz w:val="28"/>
          <w:szCs w:val="28"/>
        </w:rPr>
        <w:t xml:space="preserve"> руб</w:t>
      </w:r>
      <w:r w:rsidR="00F85015" w:rsidRPr="005924CE">
        <w:rPr>
          <w:sz w:val="28"/>
          <w:szCs w:val="28"/>
        </w:rPr>
        <w:t>л</w:t>
      </w:r>
      <w:r w:rsidR="00851F3A" w:rsidRPr="005924CE">
        <w:rPr>
          <w:sz w:val="28"/>
          <w:szCs w:val="28"/>
        </w:rPr>
        <w:t>ей</w:t>
      </w:r>
      <w:r w:rsidR="007F24F5" w:rsidRPr="005924CE">
        <w:rPr>
          <w:sz w:val="28"/>
          <w:szCs w:val="28"/>
        </w:rPr>
        <w:t xml:space="preserve"> на </w:t>
      </w:r>
      <w:r w:rsidRPr="005924CE">
        <w:rPr>
          <w:sz w:val="28"/>
          <w:szCs w:val="28"/>
        </w:rPr>
        <w:t>чел</w:t>
      </w:r>
      <w:r w:rsidR="007F24F5" w:rsidRPr="005924CE">
        <w:rPr>
          <w:sz w:val="28"/>
          <w:szCs w:val="28"/>
        </w:rPr>
        <w:t>овека</w:t>
      </w:r>
      <w:r w:rsidR="00621AF5">
        <w:rPr>
          <w:sz w:val="28"/>
          <w:szCs w:val="28"/>
        </w:rPr>
        <w:t>,</w:t>
      </w:r>
      <w:r w:rsidR="00621AF5" w:rsidRPr="00621AF5">
        <w:t xml:space="preserve"> </w:t>
      </w:r>
      <w:r w:rsidR="00621AF5" w:rsidRPr="00621AF5">
        <w:rPr>
          <w:sz w:val="28"/>
          <w:szCs w:val="28"/>
        </w:rPr>
        <w:t>на 202</w:t>
      </w:r>
      <w:r w:rsidR="00621AF5">
        <w:rPr>
          <w:sz w:val="28"/>
          <w:szCs w:val="28"/>
        </w:rPr>
        <w:t>2</w:t>
      </w:r>
      <w:r w:rsidR="00621AF5" w:rsidRPr="00621AF5">
        <w:rPr>
          <w:sz w:val="28"/>
          <w:szCs w:val="28"/>
        </w:rPr>
        <w:t xml:space="preserve"> год в сумме 1 082,6</w:t>
      </w:r>
      <w:r w:rsidR="00C75B4F">
        <w:rPr>
          <w:sz w:val="28"/>
          <w:szCs w:val="28"/>
        </w:rPr>
        <w:t>0</w:t>
      </w:r>
      <w:r w:rsidR="00621AF5" w:rsidRPr="00621AF5">
        <w:rPr>
          <w:sz w:val="28"/>
          <w:szCs w:val="28"/>
        </w:rPr>
        <w:t xml:space="preserve"> рублей на человека</w:t>
      </w:r>
      <w:r w:rsidR="00621AF5">
        <w:rPr>
          <w:sz w:val="28"/>
          <w:szCs w:val="28"/>
        </w:rPr>
        <w:t>,</w:t>
      </w:r>
      <w:r w:rsidR="00621AF5" w:rsidRPr="00621AF5">
        <w:t xml:space="preserve"> </w:t>
      </w:r>
      <w:r w:rsidR="00621AF5" w:rsidRPr="00621AF5">
        <w:rPr>
          <w:sz w:val="28"/>
          <w:szCs w:val="28"/>
        </w:rPr>
        <w:t>на 202</w:t>
      </w:r>
      <w:r w:rsidR="00621AF5">
        <w:rPr>
          <w:sz w:val="28"/>
          <w:szCs w:val="28"/>
        </w:rPr>
        <w:t>2</w:t>
      </w:r>
      <w:r w:rsidR="00621AF5" w:rsidRPr="00621AF5">
        <w:rPr>
          <w:sz w:val="28"/>
          <w:szCs w:val="28"/>
        </w:rPr>
        <w:t xml:space="preserve"> год в сумме 1 082,6</w:t>
      </w:r>
      <w:r w:rsidR="00C75B4F">
        <w:rPr>
          <w:sz w:val="28"/>
          <w:szCs w:val="28"/>
        </w:rPr>
        <w:t>0</w:t>
      </w:r>
      <w:r w:rsidR="00621AF5" w:rsidRPr="00621AF5">
        <w:rPr>
          <w:sz w:val="28"/>
          <w:szCs w:val="28"/>
        </w:rPr>
        <w:t xml:space="preserve"> рублей на человека</w:t>
      </w:r>
      <w:r w:rsidR="0073324A" w:rsidRPr="005924CE">
        <w:rPr>
          <w:sz w:val="28"/>
          <w:szCs w:val="28"/>
        </w:rPr>
        <w:t>;</w:t>
      </w:r>
    </w:p>
    <w:p w:rsidR="00785860" w:rsidRPr="005924CE" w:rsidRDefault="00785860" w:rsidP="001073FD">
      <w:pPr>
        <w:autoSpaceDE w:val="0"/>
        <w:autoSpaceDN w:val="0"/>
        <w:adjustRightInd w:val="0"/>
        <w:ind w:firstLine="709"/>
        <w:rPr>
          <w:sz w:val="28"/>
          <w:szCs w:val="28"/>
        </w:rPr>
      </w:pPr>
      <w:r w:rsidRPr="005924CE">
        <w:rPr>
          <w:sz w:val="28"/>
          <w:szCs w:val="28"/>
        </w:rPr>
        <w:t xml:space="preserve">критерий выравнивания финансовых возможностей сельских поселений на </w:t>
      </w:r>
      <w:r w:rsidR="007C2851" w:rsidRPr="005924CE">
        <w:rPr>
          <w:sz w:val="28"/>
          <w:szCs w:val="28"/>
        </w:rPr>
        <w:t>2021</w:t>
      </w:r>
      <w:r w:rsidRPr="005924CE">
        <w:rPr>
          <w:sz w:val="28"/>
          <w:szCs w:val="28"/>
        </w:rPr>
        <w:t xml:space="preserve"> год </w:t>
      </w:r>
      <w:r w:rsidR="00963243" w:rsidRPr="005924CE">
        <w:rPr>
          <w:sz w:val="28"/>
          <w:szCs w:val="28"/>
        </w:rPr>
        <w:t>в сумме</w:t>
      </w:r>
      <w:r w:rsidRPr="005924CE">
        <w:rPr>
          <w:sz w:val="28"/>
          <w:szCs w:val="28"/>
        </w:rPr>
        <w:t xml:space="preserve"> </w:t>
      </w:r>
      <w:r w:rsidR="00851F3A" w:rsidRPr="005924CE">
        <w:rPr>
          <w:sz w:val="28"/>
          <w:szCs w:val="28"/>
        </w:rPr>
        <w:t>1 777,4</w:t>
      </w:r>
      <w:r w:rsidR="00C75B4F">
        <w:rPr>
          <w:sz w:val="28"/>
          <w:szCs w:val="28"/>
        </w:rPr>
        <w:t>0</w:t>
      </w:r>
      <w:r w:rsidRPr="005924CE">
        <w:rPr>
          <w:sz w:val="28"/>
          <w:szCs w:val="28"/>
        </w:rPr>
        <w:t xml:space="preserve"> </w:t>
      </w:r>
      <w:r w:rsidR="0073324A" w:rsidRPr="005924CE">
        <w:rPr>
          <w:sz w:val="28"/>
          <w:szCs w:val="28"/>
        </w:rPr>
        <w:t>рублей на человека</w:t>
      </w:r>
      <w:r w:rsidR="00621AF5">
        <w:rPr>
          <w:sz w:val="28"/>
          <w:szCs w:val="28"/>
        </w:rPr>
        <w:t xml:space="preserve">, </w:t>
      </w:r>
      <w:r w:rsidR="00621AF5" w:rsidRPr="00621AF5">
        <w:rPr>
          <w:sz w:val="28"/>
          <w:szCs w:val="28"/>
        </w:rPr>
        <w:t>на 202</w:t>
      </w:r>
      <w:r w:rsidR="00621AF5">
        <w:rPr>
          <w:sz w:val="28"/>
          <w:szCs w:val="28"/>
        </w:rPr>
        <w:t>2</w:t>
      </w:r>
      <w:r w:rsidR="00621AF5" w:rsidRPr="00621AF5">
        <w:rPr>
          <w:sz w:val="28"/>
          <w:szCs w:val="28"/>
        </w:rPr>
        <w:t xml:space="preserve"> год в сумме 1 777,4</w:t>
      </w:r>
      <w:r w:rsidR="00C75B4F">
        <w:rPr>
          <w:sz w:val="28"/>
          <w:szCs w:val="28"/>
        </w:rPr>
        <w:t>0</w:t>
      </w:r>
      <w:r w:rsidR="00621AF5" w:rsidRPr="00621AF5">
        <w:rPr>
          <w:sz w:val="28"/>
          <w:szCs w:val="28"/>
        </w:rPr>
        <w:t xml:space="preserve"> рублей на человека</w:t>
      </w:r>
      <w:r w:rsidR="00621AF5">
        <w:rPr>
          <w:sz w:val="28"/>
          <w:szCs w:val="28"/>
        </w:rPr>
        <w:t xml:space="preserve">, </w:t>
      </w:r>
      <w:r w:rsidR="00621AF5" w:rsidRPr="00621AF5">
        <w:rPr>
          <w:sz w:val="28"/>
          <w:szCs w:val="28"/>
        </w:rPr>
        <w:t>на 202</w:t>
      </w:r>
      <w:r w:rsidR="00621AF5">
        <w:rPr>
          <w:sz w:val="28"/>
          <w:szCs w:val="28"/>
        </w:rPr>
        <w:t>3</w:t>
      </w:r>
      <w:r w:rsidR="00621AF5" w:rsidRPr="00621AF5">
        <w:rPr>
          <w:sz w:val="28"/>
          <w:szCs w:val="28"/>
        </w:rPr>
        <w:t xml:space="preserve"> год в сумме 1 777,4</w:t>
      </w:r>
      <w:r w:rsidR="00C75B4F">
        <w:rPr>
          <w:sz w:val="28"/>
          <w:szCs w:val="28"/>
        </w:rPr>
        <w:t>0</w:t>
      </w:r>
      <w:r w:rsidR="00621AF5" w:rsidRPr="00621AF5">
        <w:rPr>
          <w:sz w:val="28"/>
          <w:szCs w:val="28"/>
        </w:rPr>
        <w:t xml:space="preserve"> рублей на человека</w:t>
      </w:r>
      <w:r w:rsidR="0073324A" w:rsidRPr="005924CE">
        <w:rPr>
          <w:sz w:val="28"/>
          <w:szCs w:val="28"/>
        </w:rPr>
        <w:t>;</w:t>
      </w:r>
    </w:p>
    <w:p w:rsidR="00CD0526" w:rsidRPr="005924CE" w:rsidRDefault="00CD0526" w:rsidP="001073FD">
      <w:pPr>
        <w:autoSpaceDE w:val="0"/>
        <w:autoSpaceDN w:val="0"/>
        <w:adjustRightInd w:val="0"/>
        <w:ind w:firstLine="709"/>
        <w:rPr>
          <w:sz w:val="28"/>
          <w:szCs w:val="28"/>
        </w:rPr>
      </w:pPr>
      <w:r w:rsidRPr="005924CE">
        <w:rPr>
          <w:sz w:val="28"/>
          <w:szCs w:val="28"/>
        </w:rPr>
        <w:t xml:space="preserve">распределение </w:t>
      </w:r>
      <w:r w:rsidR="003B003A" w:rsidRPr="005924CE">
        <w:rPr>
          <w:sz w:val="28"/>
          <w:szCs w:val="28"/>
        </w:rPr>
        <w:t xml:space="preserve">дотаций на выравнивание бюджетной обеспеченности муниципальных районов (городских округов), в том числе заменяемых дополнительными нормативами отчислений от налога на доходы физических лиц в бюджеты муниципальных районов (городских округов), на </w:t>
      </w:r>
      <w:r w:rsidR="007C2851" w:rsidRPr="005924CE">
        <w:rPr>
          <w:sz w:val="28"/>
          <w:szCs w:val="28"/>
        </w:rPr>
        <w:t>2021</w:t>
      </w:r>
      <w:r w:rsidR="003B003A" w:rsidRPr="005924CE">
        <w:rPr>
          <w:sz w:val="28"/>
          <w:szCs w:val="28"/>
        </w:rPr>
        <w:t xml:space="preserve"> год </w:t>
      </w:r>
      <w:r w:rsidR="00400DCC" w:rsidRPr="005924CE">
        <w:rPr>
          <w:sz w:val="28"/>
          <w:szCs w:val="28"/>
        </w:rPr>
        <w:br/>
      </w:r>
      <w:r w:rsidR="003B003A" w:rsidRPr="005924CE">
        <w:rPr>
          <w:sz w:val="28"/>
          <w:szCs w:val="28"/>
        </w:rPr>
        <w:t xml:space="preserve">и на плановый период </w:t>
      </w:r>
      <w:r w:rsidR="007C2851" w:rsidRPr="005924CE">
        <w:rPr>
          <w:sz w:val="28"/>
          <w:szCs w:val="28"/>
        </w:rPr>
        <w:t>2022</w:t>
      </w:r>
      <w:r w:rsidR="003B003A" w:rsidRPr="005924CE">
        <w:rPr>
          <w:sz w:val="28"/>
          <w:szCs w:val="28"/>
        </w:rPr>
        <w:t xml:space="preserve"> и </w:t>
      </w:r>
      <w:r w:rsidR="007C2851" w:rsidRPr="005924CE">
        <w:rPr>
          <w:sz w:val="28"/>
          <w:szCs w:val="28"/>
        </w:rPr>
        <w:t>2023</w:t>
      </w:r>
      <w:r w:rsidR="003B003A" w:rsidRPr="005924CE">
        <w:rPr>
          <w:sz w:val="28"/>
          <w:szCs w:val="28"/>
        </w:rPr>
        <w:t xml:space="preserve"> годов</w:t>
      </w:r>
      <w:r w:rsidRPr="005924CE">
        <w:rPr>
          <w:sz w:val="28"/>
          <w:szCs w:val="28"/>
        </w:rPr>
        <w:t xml:space="preserve"> согласно приложению</w:t>
      </w:r>
      <w:r w:rsidR="00C64028" w:rsidRPr="005924CE">
        <w:rPr>
          <w:sz w:val="28"/>
          <w:szCs w:val="28"/>
        </w:rPr>
        <w:t xml:space="preserve"> </w:t>
      </w:r>
      <w:r w:rsidR="00CB069A" w:rsidRPr="005924CE">
        <w:rPr>
          <w:sz w:val="28"/>
          <w:szCs w:val="28"/>
        </w:rPr>
        <w:t>1</w:t>
      </w:r>
      <w:r w:rsidR="007B5FC7" w:rsidRPr="005924CE">
        <w:rPr>
          <w:sz w:val="28"/>
          <w:szCs w:val="28"/>
        </w:rPr>
        <w:t>3</w:t>
      </w:r>
      <w:r w:rsidRPr="005924CE">
        <w:rPr>
          <w:sz w:val="28"/>
          <w:szCs w:val="28"/>
        </w:rPr>
        <w:t>.</w:t>
      </w:r>
    </w:p>
    <w:p w:rsidR="00BE3D00" w:rsidRDefault="00B52FFB" w:rsidP="00B52FFB">
      <w:pPr>
        <w:pStyle w:val="ConsPlusNormal"/>
        <w:ind w:firstLine="709"/>
        <w:outlineLvl w:val="1"/>
        <w:rPr>
          <w:rFonts w:ascii="Times New Roman" w:hAnsi="Times New Roman" w:cs="Times New Roman"/>
          <w:sz w:val="28"/>
          <w:szCs w:val="28"/>
        </w:rPr>
      </w:pPr>
      <w:r w:rsidRPr="005924CE">
        <w:rPr>
          <w:rFonts w:ascii="Times New Roman" w:hAnsi="Times New Roman" w:cs="Times New Roman"/>
          <w:sz w:val="28"/>
          <w:szCs w:val="28"/>
        </w:rPr>
        <w:t xml:space="preserve">3. </w:t>
      </w:r>
      <w:r w:rsidR="00BE3D00" w:rsidRPr="005924CE">
        <w:rPr>
          <w:rFonts w:ascii="Times New Roman" w:hAnsi="Times New Roman" w:cs="Times New Roman"/>
          <w:sz w:val="28"/>
          <w:szCs w:val="28"/>
        </w:rPr>
        <w:t>Установить, что дотации местным бюджетам на поддержку мер по обеспечению сбалансированности местных бюджетов, а также иные дотации местным бюджетам, предоставляются в соответствии с методиками распределения дотаций и правилами их предоставления, установленными нормативными правовыми актами Правительства Ленинградской области:</w:t>
      </w:r>
    </w:p>
    <w:p w:rsidR="00594424" w:rsidRPr="005924CE" w:rsidRDefault="005B3EA9" w:rsidP="00594424">
      <w:pPr>
        <w:autoSpaceDE w:val="0"/>
        <w:autoSpaceDN w:val="0"/>
        <w:adjustRightInd w:val="0"/>
        <w:ind w:firstLine="709"/>
        <w:rPr>
          <w:sz w:val="28"/>
          <w:szCs w:val="28"/>
        </w:rPr>
      </w:pPr>
      <w:r w:rsidRPr="005924CE">
        <w:rPr>
          <w:sz w:val="28"/>
          <w:szCs w:val="28"/>
        </w:rPr>
        <w:t>на поддержку мер по обеспечению сбалансированности бюджетов муниципальных образований Ленинградской области</w:t>
      </w:r>
      <w:r w:rsidR="00096FD6" w:rsidRPr="005924CE">
        <w:rPr>
          <w:sz w:val="28"/>
          <w:szCs w:val="28"/>
        </w:rPr>
        <w:t xml:space="preserve"> </w:t>
      </w:r>
      <w:r w:rsidRPr="005924CE">
        <w:rPr>
          <w:sz w:val="28"/>
          <w:szCs w:val="28"/>
        </w:rPr>
        <w:t>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p w:rsidR="00594424" w:rsidRDefault="00594424" w:rsidP="00594424">
      <w:pPr>
        <w:autoSpaceDE w:val="0"/>
        <w:autoSpaceDN w:val="0"/>
        <w:adjustRightInd w:val="0"/>
        <w:ind w:firstLine="709"/>
        <w:rPr>
          <w:sz w:val="28"/>
          <w:szCs w:val="28"/>
        </w:rPr>
      </w:pPr>
      <w:r w:rsidRPr="005924CE">
        <w:rPr>
          <w:sz w:val="28"/>
          <w:szCs w:val="28"/>
        </w:rP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EE5219" w:rsidRPr="005924CE" w:rsidRDefault="00EE5219" w:rsidP="00594424">
      <w:pPr>
        <w:autoSpaceDE w:val="0"/>
        <w:autoSpaceDN w:val="0"/>
        <w:adjustRightInd w:val="0"/>
        <w:ind w:firstLine="709"/>
        <w:rPr>
          <w:sz w:val="28"/>
          <w:szCs w:val="28"/>
        </w:rPr>
      </w:pPr>
    </w:p>
    <w:p w:rsidR="00D82C95" w:rsidRPr="005924CE" w:rsidRDefault="00D82C95" w:rsidP="001073FD">
      <w:pPr>
        <w:autoSpaceDE w:val="0"/>
        <w:autoSpaceDN w:val="0"/>
        <w:adjustRightInd w:val="0"/>
        <w:ind w:firstLine="709"/>
        <w:outlineLvl w:val="1"/>
        <w:rPr>
          <w:sz w:val="28"/>
          <w:szCs w:val="28"/>
        </w:rPr>
      </w:pPr>
      <w:r w:rsidRPr="005924CE">
        <w:rPr>
          <w:sz w:val="28"/>
          <w:szCs w:val="28"/>
        </w:rPr>
        <w:lastRenderedPageBreak/>
        <w:t>в целях стимулирования муниципальных образований, принимающих меры по увеличению налогового потенциала;</w:t>
      </w:r>
    </w:p>
    <w:p w:rsidR="00A33B67" w:rsidRDefault="0073324A" w:rsidP="001073FD">
      <w:pPr>
        <w:autoSpaceDE w:val="0"/>
        <w:autoSpaceDN w:val="0"/>
        <w:adjustRightInd w:val="0"/>
        <w:ind w:firstLine="709"/>
        <w:outlineLvl w:val="1"/>
        <w:rPr>
          <w:sz w:val="28"/>
          <w:szCs w:val="28"/>
        </w:rPr>
      </w:pPr>
      <w:r w:rsidRPr="005924CE">
        <w:rPr>
          <w:sz w:val="28"/>
          <w:szCs w:val="28"/>
        </w:rPr>
        <w:t xml:space="preserve">на </w:t>
      </w:r>
      <w:r w:rsidR="00A33B67" w:rsidRPr="005924CE">
        <w:rPr>
          <w:sz w:val="28"/>
          <w:szCs w:val="28"/>
        </w:rPr>
        <w:t xml:space="preserve">поощрение </w:t>
      </w:r>
      <w:proofErr w:type="gramStart"/>
      <w:r w:rsidR="00A33B67" w:rsidRPr="005924CE">
        <w:rPr>
          <w:sz w:val="28"/>
          <w:szCs w:val="28"/>
        </w:rPr>
        <w:t>достижения наилучших показателей оценки качества управления</w:t>
      </w:r>
      <w:proofErr w:type="gramEnd"/>
      <w:r w:rsidR="0057747A" w:rsidRPr="005924CE">
        <w:rPr>
          <w:sz w:val="28"/>
          <w:szCs w:val="28"/>
        </w:rPr>
        <w:t xml:space="preserve"> </w:t>
      </w:r>
      <w:r w:rsidR="00832708" w:rsidRPr="005924CE">
        <w:rPr>
          <w:sz w:val="28"/>
          <w:szCs w:val="28"/>
        </w:rPr>
        <w:t xml:space="preserve">муниципальными </w:t>
      </w:r>
      <w:r w:rsidR="00EE5219">
        <w:rPr>
          <w:sz w:val="28"/>
          <w:szCs w:val="28"/>
        </w:rPr>
        <w:t>финансами;</w:t>
      </w:r>
    </w:p>
    <w:p w:rsidR="00EE5219" w:rsidRPr="005924CE" w:rsidRDefault="00EE5219" w:rsidP="001073FD">
      <w:pPr>
        <w:autoSpaceDE w:val="0"/>
        <w:autoSpaceDN w:val="0"/>
        <w:adjustRightInd w:val="0"/>
        <w:ind w:firstLine="709"/>
        <w:outlineLvl w:val="1"/>
        <w:rPr>
          <w:sz w:val="28"/>
          <w:szCs w:val="28"/>
        </w:rPr>
      </w:pPr>
      <w:r w:rsidRPr="00EE5219">
        <w:rPr>
          <w:sz w:val="28"/>
          <w:szCs w:val="28"/>
        </w:rPr>
        <w:t xml:space="preserve">за достижение наилучших </w:t>
      </w:r>
      <w:proofErr w:type="gramStart"/>
      <w:r w:rsidRPr="00EE5219">
        <w:rPr>
          <w:sz w:val="28"/>
          <w:szCs w:val="28"/>
        </w:rPr>
        <w:t>значений показателей эффективности деятельности органов местного самоуправления муниципальных районов</w:t>
      </w:r>
      <w:proofErr w:type="gramEnd"/>
      <w:r w:rsidRPr="00EE5219">
        <w:rPr>
          <w:sz w:val="28"/>
          <w:szCs w:val="28"/>
        </w:rPr>
        <w:t xml:space="preserve"> и городского округа</w:t>
      </w:r>
      <w:r>
        <w:rPr>
          <w:sz w:val="28"/>
          <w:szCs w:val="28"/>
        </w:rPr>
        <w:t>.</w:t>
      </w:r>
    </w:p>
    <w:p w:rsidR="00066068" w:rsidRPr="005924CE" w:rsidRDefault="005B3EA9" w:rsidP="001073FD">
      <w:pPr>
        <w:autoSpaceDE w:val="0"/>
        <w:autoSpaceDN w:val="0"/>
        <w:adjustRightInd w:val="0"/>
        <w:ind w:firstLine="709"/>
        <w:outlineLvl w:val="1"/>
        <w:rPr>
          <w:sz w:val="28"/>
          <w:szCs w:val="28"/>
        </w:rPr>
      </w:pPr>
      <w:r w:rsidRPr="005924CE">
        <w:rPr>
          <w:sz w:val="28"/>
          <w:szCs w:val="28"/>
        </w:rPr>
        <w:t>4</w:t>
      </w:r>
      <w:r w:rsidR="001E4DDE" w:rsidRPr="005924CE">
        <w:rPr>
          <w:sz w:val="28"/>
          <w:szCs w:val="28"/>
        </w:rPr>
        <w:t>. </w:t>
      </w:r>
      <w:r w:rsidR="0020430F" w:rsidRPr="005924CE">
        <w:rPr>
          <w:sz w:val="28"/>
          <w:szCs w:val="28"/>
        </w:rPr>
        <w:t xml:space="preserve">Утвердить </w:t>
      </w:r>
      <w:r w:rsidR="0032420B" w:rsidRPr="005924CE">
        <w:rPr>
          <w:sz w:val="28"/>
          <w:szCs w:val="28"/>
        </w:rPr>
        <w:t>Перечень субсидий бюджетам муниципальных образований, предоставляемых из областного бюджета Ленинградской области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r w:rsidR="0073324A" w:rsidRPr="005924CE">
        <w:rPr>
          <w:sz w:val="28"/>
          <w:szCs w:val="28"/>
        </w:rPr>
        <w:t>,</w:t>
      </w:r>
      <w:r w:rsidR="0032420B" w:rsidRPr="005924CE">
        <w:rPr>
          <w:sz w:val="28"/>
          <w:szCs w:val="28"/>
        </w:rPr>
        <w:t xml:space="preserve"> </w:t>
      </w:r>
      <w:r w:rsidR="0020430F" w:rsidRPr="005924CE">
        <w:rPr>
          <w:sz w:val="28"/>
          <w:szCs w:val="28"/>
        </w:rPr>
        <w:t>согласно</w:t>
      </w:r>
      <w:r w:rsidR="0020430F" w:rsidRPr="005924CE">
        <w:rPr>
          <w:b/>
          <w:sz w:val="28"/>
          <w:szCs w:val="28"/>
        </w:rPr>
        <w:t xml:space="preserve"> </w:t>
      </w:r>
      <w:r w:rsidR="0020430F" w:rsidRPr="005924CE">
        <w:rPr>
          <w:sz w:val="28"/>
          <w:szCs w:val="28"/>
        </w:rPr>
        <w:t>приложению 1</w:t>
      </w:r>
      <w:r w:rsidR="007B5FC7" w:rsidRPr="005924CE">
        <w:rPr>
          <w:sz w:val="28"/>
          <w:szCs w:val="28"/>
        </w:rPr>
        <w:t>4</w:t>
      </w:r>
      <w:r w:rsidR="0020430F" w:rsidRPr="005924CE">
        <w:rPr>
          <w:sz w:val="28"/>
          <w:szCs w:val="28"/>
        </w:rPr>
        <w:t>.</w:t>
      </w:r>
    </w:p>
    <w:p w:rsidR="00446A51" w:rsidRPr="005924CE" w:rsidRDefault="00446A51" w:rsidP="001073FD">
      <w:pPr>
        <w:autoSpaceDE w:val="0"/>
        <w:autoSpaceDN w:val="0"/>
        <w:adjustRightInd w:val="0"/>
        <w:ind w:firstLine="709"/>
        <w:outlineLvl w:val="1"/>
        <w:rPr>
          <w:sz w:val="28"/>
          <w:szCs w:val="28"/>
        </w:rPr>
      </w:pPr>
      <w:r w:rsidRPr="005924CE">
        <w:rPr>
          <w:spacing w:val="-6"/>
          <w:sz w:val="28"/>
          <w:szCs w:val="28"/>
        </w:rPr>
        <w:t>Утвердить распределение субсидий бюджетам муниципальных образований</w:t>
      </w:r>
      <w:r w:rsidRPr="005924CE">
        <w:rPr>
          <w:sz w:val="28"/>
          <w:szCs w:val="28"/>
        </w:rPr>
        <w:t xml:space="preserve"> Ленинградской области на </w:t>
      </w:r>
      <w:r w:rsidR="007C2851" w:rsidRPr="005924CE">
        <w:rPr>
          <w:sz w:val="28"/>
          <w:szCs w:val="28"/>
        </w:rPr>
        <w:t>2021</w:t>
      </w:r>
      <w:r w:rsidRPr="005924CE">
        <w:rPr>
          <w:sz w:val="28"/>
          <w:szCs w:val="28"/>
        </w:rPr>
        <w:t xml:space="preserve"> год и на плановый период </w:t>
      </w:r>
      <w:r w:rsidR="007C2851" w:rsidRPr="005924CE">
        <w:rPr>
          <w:sz w:val="28"/>
          <w:szCs w:val="28"/>
        </w:rPr>
        <w:t>2022</w:t>
      </w:r>
      <w:r w:rsidRPr="005924CE">
        <w:rPr>
          <w:sz w:val="28"/>
          <w:szCs w:val="28"/>
        </w:rPr>
        <w:t xml:space="preserve"> и </w:t>
      </w:r>
      <w:r w:rsidR="007C2851" w:rsidRPr="005924CE">
        <w:rPr>
          <w:sz w:val="28"/>
          <w:szCs w:val="28"/>
        </w:rPr>
        <w:t>2023</w:t>
      </w:r>
      <w:r w:rsidRPr="005924CE">
        <w:rPr>
          <w:sz w:val="28"/>
          <w:szCs w:val="28"/>
        </w:rPr>
        <w:t xml:space="preserve"> годов сог</w:t>
      </w:r>
      <w:r w:rsidR="0073324A" w:rsidRPr="005924CE">
        <w:rPr>
          <w:sz w:val="28"/>
          <w:szCs w:val="28"/>
        </w:rPr>
        <w:t>ласно приложению 1</w:t>
      </w:r>
      <w:r w:rsidR="007B5FC7" w:rsidRPr="005924CE">
        <w:rPr>
          <w:sz w:val="28"/>
          <w:szCs w:val="28"/>
        </w:rPr>
        <w:t>5</w:t>
      </w:r>
      <w:r w:rsidR="0073324A" w:rsidRPr="005924CE">
        <w:rPr>
          <w:sz w:val="28"/>
          <w:szCs w:val="28"/>
        </w:rPr>
        <w:t xml:space="preserve"> (таблицы 1 –</w:t>
      </w:r>
      <w:r w:rsidRPr="005924CE">
        <w:rPr>
          <w:sz w:val="28"/>
          <w:szCs w:val="28"/>
        </w:rPr>
        <w:t xml:space="preserve"> 3</w:t>
      </w:r>
      <w:r w:rsidR="00234B28" w:rsidRPr="005924CE">
        <w:rPr>
          <w:sz w:val="28"/>
          <w:szCs w:val="28"/>
        </w:rPr>
        <w:t>0</w:t>
      </w:r>
      <w:r w:rsidRPr="005924CE">
        <w:rPr>
          <w:sz w:val="28"/>
          <w:szCs w:val="28"/>
        </w:rPr>
        <w:t>).</w:t>
      </w:r>
    </w:p>
    <w:p w:rsidR="00446A51" w:rsidRPr="005924CE" w:rsidRDefault="00446A51" w:rsidP="001073FD">
      <w:pPr>
        <w:autoSpaceDE w:val="0"/>
        <w:autoSpaceDN w:val="0"/>
        <w:adjustRightInd w:val="0"/>
        <w:ind w:firstLine="709"/>
        <w:outlineLvl w:val="1"/>
        <w:rPr>
          <w:sz w:val="28"/>
          <w:szCs w:val="28"/>
        </w:rPr>
      </w:pPr>
      <w:r w:rsidRPr="005924CE">
        <w:rPr>
          <w:sz w:val="28"/>
          <w:szCs w:val="28"/>
        </w:rPr>
        <w:t>Распределение субсидий бюджетам муниципальных образований Ленинградской области (за исключением субсидий, распределение которых утверждено согласно приложению 1</w:t>
      </w:r>
      <w:r w:rsidR="007B5FC7" w:rsidRPr="005924CE">
        <w:rPr>
          <w:sz w:val="28"/>
          <w:szCs w:val="28"/>
        </w:rPr>
        <w:t>5</w:t>
      </w:r>
      <w:r w:rsidRPr="005924CE">
        <w:rPr>
          <w:sz w:val="28"/>
          <w:szCs w:val="28"/>
        </w:rPr>
        <w:t>) утверждается нормативными правовыми актами Правительства Ленинградской области.</w:t>
      </w:r>
    </w:p>
    <w:p w:rsidR="006B0729" w:rsidRPr="005924CE" w:rsidRDefault="006B0729" w:rsidP="001073FD">
      <w:pPr>
        <w:autoSpaceDE w:val="0"/>
        <w:autoSpaceDN w:val="0"/>
        <w:adjustRightInd w:val="0"/>
        <w:ind w:firstLine="709"/>
        <w:outlineLvl w:val="1"/>
        <w:rPr>
          <w:sz w:val="28"/>
          <w:szCs w:val="28"/>
        </w:rPr>
      </w:pPr>
      <w:r w:rsidRPr="005924CE">
        <w:rPr>
          <w:sz w:val="28"/>
          <w:szCs w:val="28"/>
        </w:rPr>
        <w:t>Установить, что порядок определения общего объема средств бюджета Ленинградской области, предусматриваемых на финансирование выполнения комплексных кадастровых работ, и порядок распределения этих средств между бюджетами муниципальных районов (городского округа) Ленинградской области, устанавливаются правовыми актами Правительства Ленинградской области.</w:t>
      </w:r>
    </w:p>
    <w:p w:rsidR="00FE45AE" w:rsidRPr="005924CE" w:rsidRDefault="005B3EA9" w:rsidP="001073FD">
      <w:pPr>
        <w:autoSpaceDE w:val="0"/>
        <w:autoSpaceDN w:val="0"/>
        <w:adjustRightInd w:val="0"/>
        <w:ind w:firstLine="709"/>
        <w:outlineLvl w:val="1"/>
        <w:rPr>
          <w:sz w:val="28"/>
          <w:szCs w:val="28"/>
        </w:rPr>
      </w:pPr>
      <w:r w:rsidRPr="005924CE">
        <w:rPr>
          <w:sz w:val="28"/>
          <w:szCs w:val="28"/>
        </w:rPr>
        <w:t>5</w:t>
      </w:r>
      <w:r w:rsidR="00A33B67" w:rsidRPr="005924CE">
        <w:rPr>
          <w:sz w:val="28"/>
          <w:szCs w:val="28"/>
        </w:rPr>
        <w:t xml:space="preserve">. Утвердить </w:t>
      </w:r>
      <w:r w:rsidR="00B30E62" w:rsidRPr="005924CE">
        <w:rPr>
          <w:sz w:val="28"/>
          <w:szCs w:val="28"/>
        </w:rPr>
        <w:t xml:space="preserve">распределение </w:t>
      </w:r>
      <w:r w:rsidR="00A33B67" w:rsidRPr="005924CE">
        <w:rPr>
          <w:sz w:val="28"/>
          <w:szCs w:val="28"/>
        </w:rPr>
        <w:t>субвенци</w:t>
      </w:r>
      <w:r w:rsidR="00B30E62" w:rsidRPr="005924CE">
        <w:rPr>
          <w:sz w:val="28"/>
          <w:szCs w:val="28"/>
        </w:rPr>
        <w:t>й</w:t>
      </w:r>
      <w:r w:rsidR="00A33B67" w:rsidRPr="005924CE">
        <w:rPr>
          <w:sz w:val="28"/>
          <w:szCs w:val="28"/>
        </w:rPr>
        <w:t xml:space="preserve"> бюджетам муниципальных образований </w:t>
      </w:r>
      <w:r w:rsidR="00B30E62" w:rsidRPr="005924CE">
        <w:rPr>
          <w:sz w:val="28"/>
          <w:szCs w:val="28"/>
        </w:rPr>
        <w:t xml:space="preserve">Ленинградской области </w:t>
      </w:r>
      <w:r w:rsidR="001B65B0" w:rsidRPr="005924CE">
        <w:rPr>
          <w:sz w:val="28"/>
          <w:szCs w:val="28"/>
        </w:rPr>
        <w:t>на осуществление отдельных государственных полномочий Ленинградской области</w:t>
      </w:r>
      <w:r w:rsidR="00826ABD" w:rsidRPr="005924CE">
        <w:rPr>
          <w:sz w:val="28"/>
          <w:szCs w:val="28"/>
        </w:rPr>
        <w:t xml:space="preserve"> </w:t>
      </w:r>
      <w:r w:rsidR="00A33B67" w:rsidRPr="005924CE">
        <w:rPr>
          <w:sz w:val="28"/>
          <w:szCs w:val="28"/>
        </w:rPr>
        <w:t xml:space="preserve">на </w:t>
      </w:r>
      <w:r w:rsidR="007C2851" w:rsidRPr="005924CE">
        <w:rPr>
          <w:sz w:val="28"/>
          <w:szCs w:val="28"/>
        </w:rPr>
        <w:t>2021</w:t>
      </w:r>
      <w:r w:rsidR="00A33B67" w:rsidRPr="005924CE">
        <w:rPr>
          <w:sz w:val="28"/>
          <w:szCs w:val="28"/>
        </w:rPr>
        <w:t xml:space="preserve"> год </w:t>
      </w:r>
      <w:r w:rsidR="00400DCC" w:rsidRPr="005924CE">
        <w:rPr>
          <w:sz w:val="28"/>
          <w:szCs w:val="28"/>
        </w:rPr>
        <w:br/>
      </w:r>
      <w:r w:rsidR="00DB237C" w:rsidRPr="005924CE">
        <w:rPr>
          <w:spacing w:val="-6"/>
          <w:sz w:val="28"/>
          <w:szCs w:val="28"/>
        </w:rPr>
        <w:t xml:space="preserve">и </w:t>
      </w:r>
      <w:r w:rsidR="00FE45AE" w:rsidRPr="005924CE">
        <w:rPr>
          <w:spacing w:val="-6"/>
          <w:sz w:val="28"/>
          <w:szCs w:val="28"/>
        </w:rPr>
        <w:t xml:space="preserve">на плановый период </w:t>
      </w:r>
      <w:r w:rsidR="007C2851" w:rsidRPr="005924CE">
        <w:rPr>
          <w:spacing w:val="-6"/>
          <w:sz w:val="28"/>
          <w:szCs w:val="28"/>
        </w:rPr>
        <w:t>2022</w:t>
      </w:r>
      <w:r w:rsidR="00A33B67" w:rsidRPr="005924CE">
        <w:rPr>
          <w:spacing w:val="-6"/>
          <w:sz w:val="28"/>
          <w:szCs w:val="28"/>
        </w:rPr>
        <w:t xml:space="preserve"> и </w:t>
      </w:r>
      <w:r w:rsidR="007C2851" w:rsidRPr="005924CE">
        <w:rPr>
          <w:spacing w:val="-6"/>
          <w:sz w:val="28"/>
          <w:szCs w:val="28"/>
        </w:rPr>
        <w:t>2023</w:t>
      </w:r>
      <w:r w:rsidR="00A33B67" w:rsidRPr="005924CE">
        <w:rPr>
          <w:spacing w:val="-6"/>
          <w:sz w:val="28"/>
          <w:szCs w:val="28"/>
        </w:rPr>
        <w:t xml:space="preserve"> годов согласно приложению </w:t>
      </w:r>
      <w:r w:rsidR="004F03CC" w:rsidRPr="005924CE">
        <w:rPr>
          <w:spacing w:val="-6"/>
          <w:sz w:val="28"/>
          <w:szCs w:val="28"/>
        </w:rPr>
        <w:t>1</w:t>
      </w:r>
      <w:r w:rsidR="007B5FC7" w:rsidRPr="005924CE">
        <w:rPr>
          <w:spacing w:val="-6"/>
          <w:sz w:val="28"/>
          <w:szCs w:val="28"/>
        </w:rPr>
        <w:t xml:space="preserve">6 </w:t>
      </w:r>
      <w:r w:rsidR="002934BC" w:rsidRPr="005924CE">
        <w:rPr>
          <w:spacing w:val="-6"/>
          <w:sz w:val="28"/>
          <w:szCs w:val="28"/>
        </w:rPr>
        <w:t>(таблицы</w:t>
      </w:r>
      <w:r w:rsidR="00754E56" w:rsidRPr="005924CE">
        <w:rPr>
          <w:spacing w:val="-6"/>
          <w:sz w:val="28"/>
          <w:szCs w:val="28"/>
        </w:rPr>
        <w:t xml:space="preserve"> </w:t>
      </w:r>
      <w:r w:rsidR="000F1137" w:rsidRPr="005924CE">
        <w:rPr>
          <w:spacing w:val="-6"/>
          <w:sz w:val="28"/>
          <w:szCs w:val="28"/>
        </w:rPr>
        <w:t>1 –</w:t>
      </w:r>
      <w:r w:rsidR="000F1137" w:rsidRPr="005924CE">
        <w:rPr>
          <w:b/>
          <w:spacing w:val="-6"/>
          <w:sz w:val="28"/>
          <w:szCs w:val="28"/>
        </w:rPr>
        <w:t> </w:t>
      </w:r>
      <w:r w:rsidR="00FC6764" w:rsidRPr="005924CE">
        <w:rPr>
          <w:spacing w:val="-6"/>
          <w:sz w:val="28"/>
          <w:szCs w:val="28"/>
        </w:rPr>
        <w:t>29</w:t>
      </w:r>
      <w:r w:rsidR="00DF4F3C" w:rsidRPr="005924CE">
        <w:rPr>
          <w:spacing w:val="-6"/>
          <w:sz w:val="28"/>
          <w:szCs w:val="28"/>
        </w:rPr>
        <w:t>)</w:t>
      </w:r>
      <w:r w:rsidR="00726557" w:rsidRPr="005924CE">
        <w:rPr>
          <w:spacing w:val="-6"/>
          <w:sz w:val="28"/>
          <w:szCs w:val="28"/>
        </w:rPr>
        <w:t>.</w:t>
      </w:r>
      <w:r w:rsidR="00806E03" w:rsidRPr="005924CE">
        <w:rPr>
          <w:spacing w:val="-6"/>
          <w:sz w:val="28"/>
          <w:szCs w:val="28"/>
        </w:rPr>
        <w:t xml:space="preserve"> </w:t>
      </w:r>
    </w:p>
    <w:p w:rsidR="001B73D1" w:rsidRPr="005924CE" w:rsidRDefault="008E0B00" w:rsidP="001073FD">
      <w:pPr>
        <w:autoSpaceDE w:val="0"/>
        <w:autoSpaceDN w:val="0"/>
        <w:adjustRightInd w:val="0"/>
        <w:ind w:firstLine="709"/>
        <w:outlineLvl w:val="1"/>
        <w:rPr>
          <w:sz w:val="28"/>
          <w:szCs w:val="28"/>
        </w:rPr>
      </w:pPr>
      <w:proofErr w:type="gramStart"/>
      <w:r w:rsidRPr="005924CE">
        <w:rPr>
          <w:bCs/>
          <w:sz w:val="28"/>
          <w:szCs w:val="28"/>
        </w:rPr>
        <w:t>Установить, что не</w:t>
      </w:r>
      <w:r w:rsidR="0073324A" w:rsidRPr="005924CE">
        <w:rPr>
          <w:bCs/>
          <w:sz w:val="28"/>
          <w:szCs w:val="28"/>
        </w:rPr>
        <w:t xml:space="preserve"> </w:t>
      </w:r>
      <w:r w:rsidR="001B73D1" w:rsidRPr="005924CE">
        <w:rPr>
          <w:bCs/>
          <w:sz w:val="28"/>
          <w:szCs w:val="28"/>
        </w:rPr>
        <w:t xml:space="preserve">распределенные между бюджетами муниципальных образований Ленинградской области субвенции (нераспределенный резерв) </w:t>
      </w:r>
      <w:r w:rsidR="00400DCC" w:rsidRPr="005924CE">
        <w:rPr>
          <w:bCs/>
          <w:sz w:val="28"/>
          <w:szCs w:val="28"/>
        </w:rPr>
        <w:br/>
      </w:r>
      <w:r w:rsidR="001B73D1" w:rsidRPr="005924CE">
        <w:rPr>
          <w:sz w:val="28"/>
          <w:szCs w:val="28"/>
        </w:rPr>
        <w:t>из областного бюджета Ленинградской области в объеме</w:t>
      </w:r>
      <w:r w:rsidR="0095394E" w:rsidRPr="005924CE">
        <w:rPr>
          <w:sz w:val="28"/>
          <w:szCs w:val="28"/>
        </w:rPr>
        <w:t xml:space="preserve">, не превышающем пяти </w:t>
      </w:r>
      <w:r w:rsidR="001B73D1" w:rsidRPr="005924CE">
        <w:rPr>
          <w:sz w:val="28"/>
          <w:szCs w:val="28"/>
        </w:rPr>
        <w:t xml:space="preserve">процентов общего объема соответствующей субвенции, распределяются между бюджетами </w:t>
      </w:r>
      <w:r w:rsidR="001B73D1" w:rsidRPr="005924CE">
        <w:rPr>
          <w:bCs/>
          <w:sz w:val="28"/>
          <w:szCs w:val="28"/>
        </w:rPr>
        <w:t xml:space="preserve">муниципальных образований Ленинградской области </w:t>
      </w:r>
      <w:r w:rsidR="00400DCC" w:rsidRPr="005924CE">
        <w:rPr>
          <w:bCs/>
          <w:sz w:val="28"/>
          <w:szCs w:val="28"/>
        </w:rPr>
        <w:br/>
      </w:r>
      <w:r w:rsidR="001B73D1" w:rsidRPr="005924CE">
        <w:rPr>
          <w:sz w:val="28"/>
          <w:szCs w:val="28"/>
        </w:rPr>
        <w:t>в порядке, установленном Правительством Ленинградской области, на те же цели без внесения изменений в настоящий областной закон.</w:t>
      </w:r>
      <w:proofErr w:type="gramEnd"/>
    </w:p>
    <w:p w:rsidR="0091590D" w:rsidRPr="005924CE" w:rsidRDefault="00BB0796" w:rsidP="001073FD">
      <w:pPr>
        <w:autoSpaceDE w:val="0"/>
        <w:autoSpaceDN w:val="0"/>
        <w:adjustRightInd w:val="0"/>
        <w:ind w:firstLine="709"/>
        <w:outlineLvl w:val="1"/>
        <w:rPr>
          <w:sz w:val="28"/>
          <w:szCs w:val="28"/>
        </w:rPr>
      </w:pPr>
      <w:r w:rsidRPr="005924CE">
        <w:rPr>
          <w:sz w:val="28"/>
          <w:szCs w:val="28"/>
        </w:rPr>
        <w:t>Утвердить порядки распределения субвенций бюджетам муниципальных образований</w:t>
      </w:r>
      <w:r w:rsidR="0091590D" w:rsidRPr="005924CE">
        <w:rPr>
          <w:sz w:val="28"/>
          <w:szCs w:val="28"/>
        </w:rPr>
        <w:t>:</w:t>
      </w:r>
    </w:p>
    <w:p w:rsidR="00BB0796" w:rsidRPr="005924CE" w:rsidRDefault="00BB0796" w:rsidP="001073FD">
      <w:pPr>
        <w:autoSpaceDE w:val="0"/>
        <w:autoSpaceDN w:val="0"/>
        <w:adjustRightInd w:val="0"/>
        <w:ind w:firstLine="709"/>
        <w:outlineLvl w:val="1"/>
        <w:rPr>
          <w:sz w:val="28"/>
          <w:szCs w:val="28"/>
        </w:rPr>
      </w:pPr>
      <w:r w:rsidRPr="005924CE">
        <w:rPr>
          <w:sz w:val="28"/>
          <w:szCs w:val="28"/>
        </w:rPr>
        <w:t>на обеспечение государст</w:t>
      </w:r>
      <w:r w:rsidR="0091590D" w:rsidRPr="005924CE">
        <w:rPr>
          <w:sz w:val="28"/>
          <w:szCs w:val="28"/>
        </w:rPr>
        <w:t xml:space="preserve">венных гарантий реализации прав </w:t>
      </w:r>
      <w:r w:rsidRPr="005924CE">
        <w:rPr>
          <w:sz w:val="28"/>
          <w:szCs w:val="28"/>
        </w:rPr>
        <w:t xml:space="preserve">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w:t>
      </w:r>
      <w:r w:rsidR="00400DCC" w:rsidRPr="005924CE">
        <w:rPr>
          <w:sz w:val="28"/>
          <w:szCs w:val="28"/>
        </w:rPr>
        <w:br/>
      </w:r>
      <w:r w:rsidRPr="005924CE">
        <w:rPr>
          <w:sz w:val="28"/>
          <w:szCs w:val="28"/>
        </w:rPr>
        <w:lastRenderedPageBreak/>
        <w:t>(за исключением расходов на содержание зданий и оплату коммунальных услуг)</w:t>
      </w:r>
      <w:r w:rsidR="0095394E" w:rsidRPr="005924CE">
        <w:rPr>
          <w:sz w:val="28"/>
          <w:szCs w:val="28"/>
        </w:rPr>
        <w:t>,</w:t>
      </w:r>
      <w:r w:rsidRPr="005924CE">
        <w:rPr>
          <w:sz w:val="28"/>
          <w:szCs w:val="28"/>
        </w:rPr>
        <w:t xml:space="preserve"> согласно приложению</w:t>
      </w:r>
      <w:r w:rsidR="00754E56" w:rsidRPr="005924CE">
        <w:rPr>
          <w:sz w:val="28"/>
          <w:szCs w:val="28"/>
        </w:rPr>
        <w:t xml:space="preserve"> </w:t>
      </w:r>
      <w:r w:rsidR="00DD6C22" w:rsidRPr="005924CE">
        <w:rPr>
          <w:sz w:val="28"/>
          <w:szCs w:val="28"/>
        </w:rPr>
        <w:t>1</w:t>
      </w:r>
      <w:r w:rsidR="007B5FC7" w:rsidRPr="005924CE">
        <w:rPr>
          <w:sz w:val="28"/>
          <w:szCs w:val="28"/>
        </w:rPr>
        <w:t>8</w:t>
      </w:r>
      <w:r w:rsidR="0091590D" w:rsidRPr="005924CE">
        <w:rPr>
          <w:sz w:val="28"/>
          <w:szCs w:val="28"/>
        </w:rPr>
        <w:t>;</w:t>
      </w:r>
    </w:p>
    <w:p w:rsidR="00BB0796" w:rsidRPr="005924CE" w:rsidRDefault="002F53B2" w:rsidP="001073FD">
      <w:pPr>
        <w:autoSpaceDE w:val="0"/>
        <w:autoSpaceDN w:val="0"/>
        <w:adjustRightInd w:val="0"/>
        <w:ind w:firstLine="709"/>
        <w:outlineLvl w:val="1"/>
        <w:rPr>
          <w:sz w:val="28"/>
          <w:szCs w:val="28"/>
        </w:rPr>
      </w:pPr>
      <w:proofErr w:type="gramStart"/>
      <w:r w:rsidRPr="005924CE">
        <w:rPr>
          <w:sz w:val="28"/>
          <w:szCs w:val="28"/>
        </w:rPr>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w:t>
      </w:r>
      <w:r w:rsidR="00400DCC" w:rsidRPr="005924CE">
        <w:rPr>
          <w:sz w:val="28"/>
          <w:szCs w:val="28"/>
        </w:rPr>
        <w:br/>
      </w:r>
      <w:r w:rsidRPr="005924CE">
        <w:rPr>
          <w:sz w:val="28"/>
          <w:szCs w:val="28"/>
        </w:rPr>
        <w:t>(за исключением расходов на содержание зданий и оплату коммунальных услуг)</w:t>
      </w:r>
      <w:r w:rsidR="0086337D" w:rsidRPr="005924CE">
        <w:rPr>
          <w:sz w:val="28"/>
          <w:szCs w:val="28"/>
        </w:rPr>
        <w:t>,</w:t>
      </w:r>
      <w:r w:rsidRPr="005924CE">
        <w:rPr>
          <w:sz w:val="28"/>
          <w:szCs w:val="28"/>
        </w:rPr>
        <w:t xml:space="preserve"> согласно приложению</w:t>
      </w:r>
      <w:r w:rsidR="00212D9E" w:rsidRPr="005924CE">
        <w:rPr>
          <w:sz w:val="28"/>
          <w:szCs w:val="28"/>
        </w:rPr>
        <w:t xml:space="preserve"> </w:t>
      </w:r>
      <w:r w:rsidR="007B5FC7" w:rsidRPr="005924CE">
        <w:rPr>
          <w:sz w:val="28"/>
          <w:szCs w:val="28"/>
        </w:rPr>
        <w:t>19</w:t>
      </w:r>
      <w:r w:rsidR="00B52FFB" w:rsidRPr="005924CE">
        <w:rPr>
          <w:sz w:val="28"/>
          <w:szCs w:val="28"/>
        </w:rPr>
        <w:t>;</w:t>
      </w:r>
      <w:proofErr w:type="gramEnd"/>
    </w:p>
    <w:p w:rsidR="00725424" w:rsidRPr="005924CE" w:rsidRDefault="00B52FFB" w:rsidP="001073FD">
      <w:pPr>
        <w:autoSpaceDE w:val="0"/>
        <w:autoSpaceDN w:val="0"/>
        <w:adjustRightInd w:val="0"/>
        <w:ind w:firstLine="709"/>
        <w:outlineLvl w:val="1"/>
        <w:rPr>
          <w:sz w:val="28"/>
          <w:szCs w:val="28"/>
        </w:rPr>
      </w:pPr>
      <w:r w:rsidRPr="005924CE">
        <w:rPr>
          <w:sz w:val="28"/>
          <w:szCs w:val="28"/>
        </w:rPr>
        <w:t>на ежемесячное денежное вознаграждение за классное руководство педагогическим работникам муниципальных общеобразовательных организаций согласно приложению 2</w:t>
      </w:r>
      <w:r w:rsidR="007B5FC7" w:rsidRPr="005924CE">
        <w:rPr>
          <w:sz w:val="28"/>
          <w:szCs w:val="28"/>
        </w:rPr>
        <w:t>0</w:t>
      </w:r>
      <w:r w:rsidRPr="005924CE">
        <w:rPr>
          <w:sz w:val="28"/>
          <w:szCs w:val="28"/>
        </w:rPr>
        <w:t>.</w:t>
      </w:r>
    </w:p>
    <w:p w:rsidR="00217140" w:rsidRPr="005924CE" w:rsidRDefault="005B3EA9" w:rsidP="001073FD">
      <w:pPr>
        <w:pStyle w:val="ConsPlusNormal"/>
        <w:ind w:firstLine="709"/>
        <w:outlineLvl w:val="1"/>
        <w:rPr>
          <w:rFonts w:ascii="Times New Roman" w:hAnsi="Times New Roman" w:cs="Times New Roman"/>
          <w:spacing w:val="-4"/>
          <w:sz w:val="28"/>
          <w:szCs w:val="28"/>
        </w:rPr>
      </w:pPr>
      <w:r w:rsidRPr="005924CE">
        <w:rPr>
          <w:rFonts w:ascii="Times New Roman" w:hAnsi="Times New Roman" w:cs="Times New Roman"/>
          <w:sz w:val="28"/>
          <w:szCs w:val="28"/>
        </w:rPr>
        <w:t>6</w:t>
      </w:r>
      <w:r w:rsidR="006D16A5" w:rsidRPr="005924CE">
        <w:rPr>
          <w:rFonts w:ascii="Times New Roman" w:hAnsi="Times New Roman" w:cs="Times New Roman"/>
          <w:sz w:val="28"/>
          <w:szCs w:val="28"/>
        </w:rPr>
        <w:t>. </w:t>
      </w:r>
      <w:r w:rsidR="00217140" w:rsidRPr="005924CE">
        <w:rPr>
          <w:rFonts w:ascii="Times New Roman" w:hAnsi="Times New Roman" w:cs="Times New Roman"/>
          <w:sz w:val="28"/>
          <w:szCs w:val="28"/>
        </w:rPr>
        <w:t xml:space="preserve">Утвердить распределение иных межбюджетных трансфертов бюджетам муниципальных образований Ленинградской области на </w:t>
      </w:r>
      <w:r w:rsidR="007C2851" w:rsidRPr="005924CE">
        <w:rPr>
          <w:rFonts w:ascii="Times New Roman" w:hAnsi="Times New Roman" w:cs="Times New Roman"/>
          <w:sz w:val="28"/>
          <w:szCs w:val="28"/>
        </w:rPr>
        <w:t>2021</w:t>
      </w:r>
      <w:r w:rsidR="00217140" w:rsidRPr="005924CE">
        <w:rPr>
          <w:rFonts w:ascii="Times New Roman" w:hAnsi="Times New Roman" w:cs="Times New Roman"/>
          <w:sz w:val="28"/>
          <w:szCs w:val="28"/>
        </w:rPr>
        <w:t xml:space="preserve"> год </w:t>
      </w:r>
      <w:r w:rsidR="00400DCC" w:rsidRPr="005924CE">
        <w:rPr>
          <w:rFonts w:ascii="Times New Roman" w:hAnsi="Times New Roman" w:cs="Times New Roman"/>
          <w:sz w:val="28"/>
          <w:szCs w:val="28"/>
        </w:rPr>
        <w:br/>
      </w:r>
      <w:r w:rsidR="00217140" w:rsidRPr="005924CE">
        <w:rPr>
          <w:rFonts w:ascii="Times New Roman" w:hAnsi="Times New Roman" w:cs="Times New Roman"/>
          <w:spacing w:val="-4"/>
          <w:sz w:val="28"/>
          <w:szCs w:val="28"/>
        </w:rPr>
        <w:t xml:space="preserve">и на плановый период </w:t>
      </w:r>
      <w:r w:rsidR="007C2851" w:rsidRPr="005924CE">
        <w:rPr>
          <w:rFonts w:ascii="Times New Roman" w:hAnsi="Times New Roman" w:cs="Times New Roman"/>
          <w:spacing w:val="-4"/>
          <w:sz w:val="28"/>
          <w:szCs w:val="28"/>
        </w:rPr>
        <w:t>2022</w:t>
      </w:r>
      <w:r w:rsidR="00217140" w:rsidRPr="005924CE">
        <w:rPr>
          <w:rFonts w:ascii="Times New Roman" w:hAnsi="Times New Roman" w:cs="Times New Roman"/>
          <w:spacing w:val="-4"/>
          <w:sz w:val="28"/>
          <w:szCs w:val="28"/>
        </w:rPr>
        <w:t xml:space="preserve"> и </w:t>
      </w:r>
      <w:r w:rsidR="007C2851" w:rsidRPr="005924CE">
        <w:rPr>
          <w:rFonts w:ascii="Times New Roman" w:hAnsi="Times New Roman" w:cs="Times New Roman"/>
          <w:spacing w:val="-4"/>
          <w:sz w:val="28"/>
          <w:szCs w:val="28"/>
        </w:rPr>
        <w:t>2023</w:t>
      </w:r>
      <w:r w:rsidR="00217140" w:rsidRPr="005924CE">
        <w:rPr>
          <w:rFonts w:ascii="Times New Roman" w:hAnsi="Times New Roman" w:cs="Times New Roman"/>
          <w:spacing w:val="-4"/>
          <w:sz w:val="28"/>
          <w:szCs w:val="28"/>
        </w:rPr>
        <w:t xml:space="preserve"> годов согласно приложению 1</w:t>
      </w:r>
      <w:r w:rsidR="007B5FC7" w:rsidRPr="005924CE">
        <w:rPr>
          <w:rFonts w:ascii="Times New Roman" w:hAnsi="Times New Roman" w:cs="Times New Roman"/>
          <w:spacing w:val="-4"/>
          <w:sz w:val="28"/>
          <w:szCs w:val="28"/>
        </w:rPr>
        <w:t xml:space="preserve">7 </w:t>
      </w:r>
      <w:r w:rsidR="00217140" w:rsidRPr="005924CE">
        <w:rPr>
          <w:rFonts w:ascii="Times New Roman" w:hAnsi="Times New Roman" w:cs="Times New Roman"/>
          <w:spacing w:val="-4"/>
          <w:sz w:val="28"/>
          <w:szCs w:val="28"/>
        </w:rPr>
        <w:t>(таблиц</w:t>
      </w:r>
      <w:r w:rsidR="00A341F8" w:rsidRPr="005924CE">
        <w:rPr>
          <w:rFonts w:ascii="Times New Roman" w:hAnsi="Times New Roman" w:cs="Times New Roman"/>
          <w:spacing w:val="-4"/>
          <w:sz w:val="28"/>
          <w:szCs w:val="28"/>
        </w:rPr>
        <w:t>ы</w:t>
      </w:r>
      <w:r w:rsidR="00217140" w:rsidRPr="005924CE">
        <w:rPr>
          <w:rFonts w:ascii="Times New Roman" w:hAnsi="Times New Roman" w:cs="Times New Roman"/>
          <w:spacing w:val="-4"/>
          <w:sz w:val="28"/>
          <w:szCs w:val="28"/>
        </w:rPr>
        <w:t xml:space="preserve"> 1</w:t>
      </w:r>
      <w:r w:rsidR="0073324A" w:rsidRPr="005924CE">
        <w:rPr>
          <w:rFonts w:ascii="Times New Roman" w:hAnsi="Times New Roman" w:cs="Times New Roman"/>
          <w:spacing w:val="-4"/>
          <w:sz w:val="28"/>
          <w:szCs w:val="28"/>
        </w:rPr>
        <w:t xml:space="preserve"> – </w:t>
      </w:r>
      <w:r w:rsidR="001B3936" w:rsidRPr="005924CE">
        <w:rPr>
          <w:rFonts w:ascii="Times New Roman" w:hAnsi="Times New Roman" w:cs="Times New Roman"/>
          <w:spacing w:val="-4"/>
          <w:sz w:val="28"/>
          <w:szCs w:val="28"/>
        </w:rPr>
        <w:t>3</w:t>
      </w:r>
      <w:r w:rsidR="00217140" w:rsidRPr="005924CE">
        <w:rPr>
          <w:rFonts w:ascii="Times New Roman" w:hAnsi="Times New Roman" w:cs="Times New Roman"/>
          <w:spacing w:val="-4"/>
          <w:sz w:val="28"/>
          <w:szCs w:val="28"/>
        </w:rPr>
        <w:t>).</w:t>
      </w:r>
    </w:p>
    <w:p w:rsidR="00A33B67" w:rsidRPr="005924CE" w:rsidRDefault="00A33B67" w:rsidP="001073FD">
      <w:pPr>
        <w:pStyle w:val="ConsPlusNormal"/>
        <w:ind w:firstLine="709"/>
        <w:outlineLvl w:val="1"/>
        <w:rPr>
          <w:rFonts w:ascii="Times New Roman" w:hAnsi="Times New Roman" w:cs="Times New Roman"/>
          <w:sz w:val="28"/>
          <w:szCs w:val="28"/>
        </w:rPr>
      </w:pPr>
      <w:r w:rsidRPr="005924CE">
        <w:rPr>
          <w:rFonts w:ascii="Times New Roman" w:hAnsi="Times New Roman" w:cs="Times New Roman"/>
          <w:sz w:val="28"/>
          <w:szCs w:val="28"/>
        </w:rPr>
        <w:t xml:space="preserve">Установить, что иные межбюджетные трансферты </w:t>
      </w:r>
      <w:r w:rsidR="008B66AC" w:rsidRPr="005924CE">
        <w:rPr>
          <w:rFonts w:ascii="Times New Roman" w:hAnsi="Times New Roman" w:cs="Times New Roman"/>
          <w:sz w:val="28"/>
          <w:szCs w:val="28"/>
        </w:rPr>
        <w:t xml:space="preserve">муниципальным образованиям Ленинградской области </w:t>
      </w:r>
      <w:r w:rsidRPr="005924CE">
        <w:rPr>
          <w:rFonts w:ascii="Times New Roman" w:hAnsi="Times New Roman" w:cs="Times New Roman"/>
          <w:sz w:val="28"/>
          <w:szCs w:val="28"/>
        </w:rPr>
        <w:t xml:space="preserve">предоставляются в порядке, </w:t>
      </w:r>
      <w:r w:rsidRPr="005924CE">
        <w:rPr>
          <w:rFonts w:ascii="Times New Roman" w:hAnsi="Times New Roman" w:cs="Times New Roman"/>
          <w:spacing w:val="-4"/>
          <w:sz w:val="28"/>
          <w:szCs w:val="28"/>
        </w:rPr>
        <w:t>установленном нормативными правовыми актами Правительства Ленинградской</w:t>
      </w:r>
      <w:r w:rsidR="0073324A" w:rsidRPr="005924CE">
        <w:rPr>
          <w:rFonts w:ascii="Times New Roman" w:hAnsi="Times New Roman" w:cs="Times New Roman"/>
          <w:sz w:val="28"/>
          <w:szCs w:val="28"/>
        </w:rPr>
        <w:t xml:space="preserve"> области</w:t>
      </w:r>
      <w:r w:rsidRPr="005924CE">
        <w:rPr>
          <w:rFonts w:ascii="Times New Roman" w:hAnsi="Times New Roman" w:cs="Times New Roman"/>
          <w:sz w:val="28"/>
          <w:szCs w:val="28"/>
        </w:rPr>
        <w:t>:</w:t>
      </w:r>
    </w:p>
    <w:p w:rsidR="00FE6438" w:rsidRPr="005924CE" w:rsidRDefault="0073324A" w:rsidP="001073FD">
      <w:pPr>
        <w:pStyle w:val="ConsPlusNormal"/>
        <w:ind w:firstLine="709"/>
        <w:outlineLvl w:val="1"/>
        <w:rPr>
          <w:rFonts w:ascii="Times New Roman" w:hAnsi="Times New Roman" w:cs="Times New Roman"/>
          <w:sz w:val="28"/>
          <w:szCs w:val="28"/>
        </w:rPr>
      </w:pPr>
      <w:r w:rsidRPr="005924CE">
        <w:rPr>
          <w:rFonts w:ascii="Times New Roman" w:hAnsi="Times New Roman" w:cs="Times New Roman"/>
          <w:sz w:val="28"/>
          <w:szCs w:val="28"/>
        </w:rPr>
        <w:t xml:space="preserve">на </w:t>
      </w:r>
      <w:r w:rsidR="00FE6438" w:rsidRPr="005924CE">
        <w:rPr>
          <w:rFonts w:ascii="Times New Roman" w:hAnsi="Times New Roman" w:cs="Times New Roman"/>
          <w:sz w:val="28"/>
          <w:szCs w:val="28"/>
        </w:rPr>
        <w:t>поощрение победителей и лауреатов областных конкурсов в области образования;</w:t>
      </w:r>
    </w:p>
    <w:p w:rsidR="0026420F" w:rsidRPr="005924CE" w:rsidRDefault="0026420F" w:rsidP="0026420F">
      <w:pPr>
        <w:pStyle w:val="ac"/>
        <w:spacing w:after="0" w:line="240" w:lineRule="auto"/>
        <w:ind w:firstLine="709"/>
        <w:rPr>
          <w:rFonts w:ascii="Times New Roman" w:hAnsi="Times New Roman" w:cs="Times New Roman"/>
          <w:sz w:val="28"/>
          <w:szCs w:val="28"/>
          <w:lang w:val="ru-RU"/>
        </w:rPr>
      </w:pPr>
      <w:r w:rsidRPr="005924CE">
        <w:rPr>
          <w:rFonts w:ascii="Times New Roman" w:hAnsi="Times New Roman" w:cs="Times New Roman"/>
          <w:sz w:val="28"/>
          <w:szCs w:val="28"/>
          <w:lang w:val="ru-RU"/>
        </w:rPr>
        <w:t>на создание модельных муниципальных библиотек;</w:t>
      </w:r>
    </w:p>
    <w:p w:rsidR="00AF3865" w:rsidRDefault="0073324A" w:rsidP="001073FD">
      <w:pPr>
        <w:pStyle w:val="ConsPlusNormal"/>
        <w:ind w:firstLine="709"/>
        <w:outlineLvl w:val="1"/>
        <w:rPr>
          <w:rFonts w:ascii="Times New Roman" w:hAnsi="Times New Roman" w:cs="Times New Roman"/>
          <w:sz w:val="28"/>
          <w:szCs w:val="28"/>
        </w:rPr>
      </w:pPr>
      <w:r w:rsidRPr="005924CE">
        <w:rPr>
          <w:rFonts w:ascii="Times New Roman" w:hAnsi="Times New Roman" w:cs="Times New Roman"/>
          <w:sz w:val="28"/>
          <w:szCs w:val="28"/>
        </w:rPr>
        <w:t xml:space="preserve">на </w:t>
      </w:r>
      <w:r w:rsidR="00AF3865" w:rsidRPr="005924CE">
        <w:rPr>
          <w:rFonts w:ascii="Times New Roman" w:hAnsi="Times New Roman" w:cs="Times New Roman"/>
          <w:sz w:val="28"/>
          <w:szCs w:val="28"/>
        </w:rPr>
        <w:t xml:space="preserve">премирование победителей областных конкурсов в сфере культуры </w:t>
      </w:r>
      <w:r w:rsidR="00400DCC" w:rsidRPr="005924CE">
        <w:rPr>
          <w:rFonts w:ascii="Times New Roman" w:hAnsi="Times New Roman" w:cs="Times New Roman"/>
          <w:sz w:val="28"/>
          <w:szCs w:val="28"/>
        </w:rPr>
        <w:br/>
      </w:r>
      <w:r w:rsidR="00AF3865" w:rsidRPr="005924CE">
        <w:rPr>
          <w:rFonts w:ascii="Times New Roman" w:hAnsi="Times New Roman" w:cs="Times New Roman"/>
          <w:sz w:val="28"/>
          <w:szCs w:val="28"/>
        </w:rPr>
        <w:t xml:space="preserve">и искусства; </w:t>
      </w:r>
    </w:p>
    <w:p w:rsidR="00862955" w:rsidRPr="005924CE" w:rsidRDefault="0073324A" w:rsidP="001073FD">
      <w:pPr>
        <w:pStyle w:val="ConsPlusNormal"/>
        <w:ind w:firstLine="709"/>
        <w:outlineLvl w:val="1"/>
        <w:rPr>
          <w:rFonts w:ascii="Times New Roman" w:hAnsi="Times New Roman" w:cs="Times New Roman"/>
          <w:sz w:val="28"/>
          <w:szCs w:val="28"/>
        </w:rPr>
      </w:pPr>
      <w:r w:rsidRPr="005924CE">
        <w:rPr>
          <w:rFonts w:ascii="Times New Roman" w:hAnsi="Times New Roman" w:cs="Times New Roman"/>
          <w:spacing w:val="-4"/>
          <w:sz w:val="28"/>
          <w:szCs w:val="28"/>
        </w:rPr>
        <w:t xml:space="preserve">на </w:t>
      </w:r>
      <w:r w:rsidR="00862955" w:rsidRPr="005924CE">
        <w:rPr>
          <w:rFonts w:ascii="Times New Roman" w:hAnsi="Times New Roman" w:cs="Times New Roman"/>
          <w:spacing w:val="-4"/>
          <w:sz w:val="28"/>
          <w:szCs w:val="28"/>
        </w:rPr>
        <w:t>создание комфортной городской среды в малых городах и исторических</w:t>
      </w:r>
      <w:r w:rsidR="00862955" w:rsidRPr="005924CE">
        <w:rPr>
          <w:rFonts w:ascii="Times New Roman" w:hAnsi="Times New Roman" w:cs="Times New Roman"/>
          <w:sz w:val="28"/>
          <w:szCs w:val="28"/>
        </w:rPr>
        <w:t xml:space="preserve"> поселениях – победителях Всероссийского конкурса лучших проектов создания комфортной городской среды;</w:t>
      </w:r>
    </w:p>
    <w:p w:rsidR="00DF5D7E" w:rsidRPr="005924CE" w:rsidRDefault="0073324A" w:rsidP="00B52FFB">
      <w:pPr>
        <w:pStyle w:val="af7"/>
        <w:spacing w:after="0" w:line="240" w:lineRule="auto"/>
        <w:ind w:firstLine="709"/>
        <w:jc w:val="both"/>
        <w:rPr>
          <w:rFonts w:ascii="Times New Roman" w:hAnsi="Times New Roman"/>
          <w:sz w:val="28"/>
          <w:szCs w:val="28"/>
          <w:lang w:val="ru-RU" w:eastAsia="ru-RU"/>
        </w:rPr>
      </w:pPr>
      <w:r w:rsidRPr="005924CE">
        <w:rPr>
          <w:rFonts w:ascii="Times New Roman" w:hAnsi="Times New Roman"/>
          <w:sz w:val="28"/>
          <w:szCs w:val="28"/>
          <w:lang w:val="ru-RU" w:eastAsia="ru-RU"/>
        </w:rPr>
        <w:t xml:space="preserve">на </w:t>
      </w:r>
      <w:r w:rsidR="00DF5D7E" w:rsidRPr="005924CE">
        <w:rPr>
          <w:rFonts w:ascii="Times New Roman" w:hAnsi="Times New Roman"/>
          <w:sz w:val="28"/>
          <w:szCs w:val="28"/>
          <w:lang w:val="ru-RU" w:eastAsia="ru-RU"/>
        </w:rPr>
        <w:t>поддержк</w:t>
      </w:r>
      <w:r w:rsidRPr="005924CE">
        <w:rPr>
          <w:rFonts w:ascii="Times New Roman" w:hAnsi="Times New Roman"/>
          <w:sz w:val="28"/>
          <w:szCs w:val="28"/>
          <w:lang w:val="ru-RU" w:eastAsia="ru-RU"/>
        </w:rPr>
        <w:t>у</w:t>
      </w:r>
      <w:r w:rsidR="00DF5D7E" w:rsidRPr="005924CE">
        <w:rPr>
          <w:rFonts w:ascii="Times New Roman" w:hAnsi="Times New Roman"/>
          <w:sz w:val="28"/>
          <w:szCs w:val="28"/>
          <w:lang w:val="ru-RU" w:eastAsia="ru-RU"/>
        </w:rPr>
        <w:t xml:space="preserve"> социально ориентированных некоммерческих организаций Ленинградской области, осуществляющих социальную поддержку и защиту </w:t>
      </w:r>
      <w:r w:rsidR="00DF5D7E" w:rsidRPr="005924CE">
        <w:rPr>
          <w:rFonts w:ascii="Times New Roman" w:hAnsi="Times New Roman"/>
          <w:spacing w:val="-6"/>
          <w:sz w:val="28"/>
          <w:szCs w:val="28"/>
          <w:lang w:val="ru-RU" w:eastAsia="ru-RU"/>
        </w:rPr>
        <w:t>ветеранов войны, труда, Вооруженных Сил, правоохранительных органов, жителей</w:t>
      </w:r>
      <w:r w:rsidR="00DF5D7E" w:rsidRPr="005924CE">
        <w:rPr>
          <w:rFonts w:ascii="Times New Roman" w:hAnsi="Times New Roman"/>
          <w:sz w:val="28"/>
          <w:szCs w:val="28"/>
          <w:lang w:val="ru-RU" w:eastAsia="ru-RU"/>
        </w:rPr>
        <w:t xml:space="preserve"> блокадного Ленинграда и бывших малолетних узников фашистских лагерей;</w:t>
      </w:r>
    </w:p>
    <w:p w:rsidR="0026420F" w:rsidRPr="005924CE" w:rsidRDefault="0073324A" w:rsidP="0026420F">
      <w:pPr>
        <w:pStyle w:val="ac"/>
        <w:spacing w:after="0" w:line="240" w:lineRule="auto"/>
        <w:ind w:firstLine="709"/>
        <w:rPr>
          <w:rFonts w:ascii="Times New Roman" w:hAnsi="Times New Roman" w:cs="Times New Roman"/>
          <w:sz w:val="28"/>
          <w:szCs w:val="28"/>
          <w:lang w:val="ru-RU"/>
        </w:rPr>
      </w:pPr>
      <w:r w:rsidRPr="005924CE">
        <w:rPr>
          <w:rFonts w:ascii="Times New Roman" w:hAnsi="Times New Roman" w:cs="Times New Roman"/>
          <w:spacing w:val="-4"/>
          <w:sz w:val="28"/>
          <w:szCs w:val="28"/>
          <w:lang w:val="ru-RU"/>
        </w:rPr>
        <w:t xml:space="preserve">на </w:t>
      </w:r>
      <w:r w:rsidR="00A33B67" w:rsidRPr="005924CE">
        <w:rPr>
          <w:rFonts w:ascii="Times New Roman" w:hAnsi="Times New Roman" w:cs="Times New Roman"/>
          <w:spacing w:val="-4"/>
          <w:sz w:val="28"/>
          <w:szCs w:val="28"/>
          <w:lang w:val="ru-RU"/>
        </w:rPr>
        <w:t>подготовк</w:t>
      </w:r>
      <w:r w:rsidRPr="005924CE">
        <w:rPr>
          <w:rFonts w:ascii="Times New Roman" w:hAnsi="Times New Roman" w:cs="Times New Roman"/>
          <w:spacing w:val="-4"/>
          <w:sz w:val="28"/>
          <w:szCs w:val="28"/>
          <w:lang w:val="ru-RU"/>
        </w:rPr>
        <w:t>у</w:t>
      </w:r>
      <w:r w:rsidR="00A33B67" w:rsidRPr="005924CE">
        <w:rPr>
          <w:rFonts w:ascii="Times New Roman" w:hAnsi="Times New Roman" w:cs="Times New Roman"/>
          <w:spacing w:val="-4"/>
          <w:sz w:val="28"/>
          <w:szCs w:val="28"/>
          <w:lang w:val="ru-RU"/>
        </w:rPr>
        <w:t xml:space="preserve"> и проведение мероприятий, посвященных Дню образования</w:t>
      </w:r>
      <w:r w:rsidR="00A33B67" w:rsidRPr="005924CE">
        <w:rPr>
          <w:rFonts w:ascii="Times New Roman" w:hAnsi="Times New Roman" w:cs="Times New Roman"/>
          <w:sz w:val="28"/>
          <w:szCs w:val="28"/>
          <w:lang w:val="ru-RU"/>
        </w:rPr>
        <w:t xml:space="preserve"> Ленинградской области</w:t>
      </w:r>
      <w:r w:rsidR="001B3936" w:rsidRPr="005924CE">
        <w:rPr>
          <w:rFonts w:ascii="Times New Roman" w:hAnsi="Times New Roman" w:cs="Times New Roman"/>
          <w:sz w:val="28"/>
          <w:szCs w:val="28"/>
          <w:lang w:val="ru-RU"/>
        </w:rPr>
        <w:t>;</w:t>
      </w:r>
    </w:p>
    <w:p w:rsidR="0026420F" w:rsidRDefault="0026420F" w:rsidP="0026420F">
      <w:pPr>
        <w:pStyle w:val="ac"/>
        <w:spacing w:after="0" w:line="240" w:lineRule="auto"/>
        <w:ind w:firstLine="709"/>
        <w:rPr>
          <w:rFonts w:ascii="Times New Roman" w:hAnsi="Times New Roman" w:cs="Times New Roman"/>
          <w:sz w:val="28"/>
          <w:szCs w:val="28"/>
          <w:lang w:val="ru-RU"/>
        </w:rPr>
      </w:pPr>
      <w:r w:rsidRPr="005924CE">
        <w:rPr>
          <w:rFonts w:ascii="Times New Roman" w:hAnsi="Times New Roman" w:cs="Times New Roman"/>
          <w:sz w:val="28"/>
          <w:szCs w:val="28"/>
          <w:lang w:val="ru-RU"/>
        </w:rPr>
        <w:t>на установку стел в целях реализации областного закона от 15 декабря 2016 года № 95-оз "О почетных званиях Ленинградской области "Город воинской доблести", "Населенный пункт воинской доблести", "Рубеж воинской доблести".</w:t>
      </w:r>
    </w:p>
    <w:p w:rsidR="00D0342D" w:rsidRDefault="00D0342D" w:rsidP="0026420F">
      <w:pPr>
        <w:pStyle w:val="ac"/>
        <w:spacing w:after="0" w:line="240" w:lineRule="auto"/>
        <w:ind w:firstLine="709"/>
        <w:rPr>
          <w:rFonts w:ascii="Times New Roman" w:hAnsi="Times New Roman" w:cs="Times New Roman"/>
          <w:sz w:val="28"/>
          <w:szCs w:val="28"/>
          <w:lang w:val="ru-RU"/>
        </w:rPr>
      </w:pPr>
    </w:p>
    <w:p w:rsidR="00D0342D" w:rsidRDefault="00D0342D" w:rsidP="0026420F">
      <w:pPr>
        <w:pStyle w:val="ac"/>
        <w:spacing w:after="0" w:line="240" w:lineRule="auto"/>
        <w:ind w:firstLine="709"/>
        <w:rPr>
          <w:rFonts w:ascii="Times New Roman" w:hAnsi="Times New Roman" w:cs="Times New Roman"/>
          <w:sz w:val="28"/>
          <w:szCs w:val="28"/>
          <w:lang w:val="ru-RU"/>
        </w:rPr>
      </w:pPr>
    </w:p>
    <w:p w:rsidR="00D0342D" w:rsidRDefault="00D0342D" w:rsidP="0026420F">
      <w:pPr>
        <w:pStyle w:val="ac"/>
        <w:spacing w:after="0" w:line="240" w:lineRule="auto"/>
        <w:ind w:firstLine="709"/>
        <w:rPr>
          <w:rFonts w:ascii="Times New Roman" w:hAnsi="Times New Roman" w:cs="Times New Roman"/>
          <w:sz w:val="28"/>
          <w:szCs w:val="28"/>
          <w:lang w:val="ru-RU"/>
        </w:rPr>
      </w:pPr>
    </w:p>
    <w:p w:rsidR="00D0342D" w:rsidRDefault="00D0342D" w:rsidP="0026420F">
      <w:pPr>
        <w:pStyle w:val="ac"/>
        <w:spacing w:after="0" w:line="240" w:lineRule="auto"/>
        <w:ind w:firstLine="709"/>
        <w:rPr>
          <w:rFonts w:ascii="Times New Roman" w:hAnsi="Times New Roman" w:cs="Times New Roman"/>
          <w:sz w:val="28"/>
          <w:szCs w:val="28"/>
          <w:lang w:val="ru-RU"/>
        </w:rPr>
      </w:pPr>
    </w:p>
    <w:p w:rsidR="00D0342D" w:rsidRDefault="00D0342D" w:rsidP="0026420F">
      <w:pPr>
        <w:pStyle w:val="ac"/>
        <w:spacing w:after="0" w:line="240" w:lineRule="auto"/>
        <w:ind w:firstLine="709"/>
        <w:rPr>
          <w:rFonts w:ascii="Times New Roman" w:hAnsi="Times New Roman" w:cs="Times New Roman"/>
          <w:sz w:val="28"/>
          <w:szCs w:val="28"/>
          <w:lang w:val="ru-RU"/>
        </w:rPr>
      </w:pPr>
    </w:p>
    <w:p w:rsidR="00D0342D" w:rsidRPr="005924CE" w:rsidRDefault="00D0342D" w:rsidP="0026420F">
      <w:pPr>
        <w:pStyle w:val="ac"/>
        <w:spacing w:after="0" w:line="240" w:lineRule="auto"/>
        <w:ind w:firstLine="709"/>
        <w:rPr>
          <w:rFonts w:ascii="Times New Roman" w:hAnsi="Times New Roman" w:cs="Times New Roman"/>
          <w:sz w:val="28"/>
          <w:szCs w:val="28"/>
          <w:lang w:val="ru-RU"/>
        </w:rPr>
      </w:pPr>
    </w:p>
    <w:p w:rsidR="001B3936" w:rsidRPr="005924CE" w:rsidRDefault="009D7E8A" w:rsidP="00B52FFB">
      <w:pPr>
        <w:widowControl w:val="0"/>
        <w:autoSpaceDE w:val="0"/>
        <w:autoSpaceDN w:val="0"/>
        <w:adjustRightInd w:val="0"/>
        <w:ind w:firstLine="709"/>
        <w:rPr>
          <w:sz w:val="28"/>
          <w:szCs w:val="28"/>
        </w:rPr>
      </w:pPr>
      <w:r w:rsidRPr="005924CE">
        <w:rPr>
          <w:spacing w:val="-4"/>
          <w:sz w:val="28"/>
          <w:szCs w:val="28"/>
        </w:rPr>
        <w:lastRenderedPageBreak/>
        <w:t>7. Утвердить субсиди</w:t>
      </w:r>
      <w:r w:rsidR="00204383" w:rsidRPr="005924CE">
        <w:rPr>
          <w:spacing w:val="-4"/>
          <w:sz w:val="28"/>
          <w:szCs w:val="28"/>
        </w:rPr>
        <w:t>и</w:t>
      </w:r>
      <w:r w:rsidR="001B3936" w:rsidRPr="005924CE">
        <w:rPr>
          <w:spacing w:val="-4"/>
          <w:sz w:val="28"/>
          <w:szCs w:val="28"/>
        </w:rPr>
        <w:t xml:space="preserve"> федеральному бюджету на реализацию Соглашения</w:t>
      </w:r>
      <w:r w:rsidR="001B3936" w:rsidRPr="005924CE">
        <w:rPr>
          <w:sz w:val="28"/>
          <w:szCs w:val="28"/>
        </w:rPr>
        <w:t xml:space="preserve"> между Министерством внутренних дел Российской Федерации </w:t>
      </w:r>
      <w:r w:rsidR="00400DCC" w:rsidRPr="005924CE">
        <w:rPr>
          <w:sz w:val="28"/>
          <w:szCs w:val="28"/>
        </w:rPr>
        <w:br/>
      </w:r>
      <w:r w:rsidR="001B3936" w:rsidRPr="005924CE">
        <w:rPr>
          <w:sz w:val="28"/>
          <w:szCs w:val="28"/>
        </w:rPr>
        <w:t xml:space="preserve">и Правительством Ленинградской области на софинансирование расходных обязательств Российской Федерации по материально-техническому обеспечению </w:t>
      </w:r>
      <w:proofErr w:type="gramStart"/>
      <w:r w:rsidR="001B3936" w:rsidRPr="005924CE">
        <w:rPr>
          <w:sz w:val="28"/>
          <w:szCs w:val="28"/>
        </w:rPr>
        <w:t>полиции Главного управления Министерства внутренних</w:t>
      </w:r>
      <w:r w:rsidR="00400DCC" w:rsidRPr="005924CE">
        <w:rPr>
          <w:sz w:val="28"/>
          <w:szCs w:val="28"/>
        </w:rPr>
        <w:t xml:space="preserve"> дел Российской Федерации</w:t>
      </w:r>
      <w:proofErr w:type="gramEnd"/>
      <w:r w:rsidR="00400DCC" w:rsidRPr="005924CE">
        <w:rPr>
          <w:sz w:val="28"/>
          <w:szCs w:val="28"/>
        </w:rPr>
        <w:t xml:space="preserve"> по г. </w:t>
      </w:r>
      <w:r w:rsidR="001B3936" w:rsidRPr="005924CE">
        <w:rPr>
          <w:sz w:val="28"/>
          <w:szCs w:val="28"/>
        </w:rPr>
        <w:t xml:space="preserve">Санкт-Петербургу и Ленинградской области </w:t>
      </w:r>
      <w:r w:rsidR="00400DCC" w:rsidRPr="005924CE">
        <w:rPr>
          <w:sz w:val="28"/>
          <w:szCs w:val="28"/>
        </w:rPr>
        <w:br/>
      </w:r>
      <w:r w:rsidR="001B3936" w:rsidRPr="005924CE">
        <w:rPr>
          <w:sz w:val="28"/>
          <w:szCs w:val="28"/>
        </w:rPr>
        <w:t xml:space="preserve">на </w:t>
      </w:r>
      <w:r w:rsidR="007C2851" w:rsidRPr="005924CE">
        <w:rPr>
          <w:sz w:val="28"/>
          <w:szCs w:val="28"/>
        </w:rPr>
        <w:t>2021</w:t>
      </w:r>
      <w:r w:rsidR="001B3936" w:rsidRPr="005924CE">
        <w:rPr>
          <w:sz w:val="28"/>
          <w:szCs w:val="28"/>
        </w:rPr>
        <w:t xml:space="preserve"> год в сумме </w:t>
      </w:r>
      <w:r w:rsidR="000B5F56" w:rsidRPr="005924CE">
        <w:rPr>
          <w:sz w:val="28"/>
          <w:szCs w:val="28"/>
        </w:rPr>
        <w:t>150 000,0</w:t>
      </w:r>
      <w:r w:rsidR="00BF286D" w:rsidRPr="005924CE">
        <w:rPr>
          <w:sz w:val="28"/>
          <w:szCs w:val="28"/>
        </w:rPr>
        <w:t xml:space="preserve"> тысяч</w:t>
      </w:r>
      <w:r w:rsidR="001B3936" w:rsidRPr="005924CE">
        <w:rPr>
          <w:sz w:val="28"/>
          <w:szCs w:val="28"/>
        </w:rPr>
        <w:t xml:space="preserve"> рублей.</w:t>
      </w:r>
    </w:p>
    <w:p w:rsidR="005705CB" w:rsidRPr="005924CE" w:rsidRDefault="00400DCC" w:rsidP="001073FD">
      <w:pPr>
        <w:widowControl w:val="0"/>
        <w:autoSpaceDE w:val="0"/>
        <w:autoSpaceDN w:val="0"/>
        <w:adjustRightInd w:val="0"/>
        <w:ind w:firstLine="709"/>
        <w:rPr>
          <w:sz w:val="28"/>
          <w:szCs w:val="28"/>
        </w:rPr>
      </w:pPr>
      <w:r w:rsidRPr="005924CE">
        <w:rPr>
          <w:sz w:val="28"/>
          <w:szCs w:val="28"/>
        </w:rPr>
        <w:t>8. </w:t>
      </w:r>
      <w:r w:rsidR="005705CB" w:rsidRPr="005924CE">
        <w:rPr>
          <w:sz w:val="28"/>
          <w:szCs w:val="28"/>
        </w:rPr>
        <w:t>Утвердить 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p w:rsidR="00A7482C" w:rsidRPr="005924CE" w:rsidRDefault="00A7482C" w:rsidP="00A7482C">
      <w:pPr>
        <w:widowControl w:val="0"/>
        <w:autoSpaceDE w:val="0"/>
        <w:autoSpaceDN w:val="0"/>
        <w:adjustRightInd w:val="0"/>
        <w:ind w:firstLine="709"/>
        <w:rPr>
          <w:sz w:val="28"/>
          <w:szCs w:val="28"/>
        </w:rPr>
      </w:pPr>
      <w:r w:rsidRPr="005924CE">
        <w:rPr>
          <w:sz w:val="28"/>
          <w:szCs w:val="28"/>
        </w:rPr>
        <w:t>на 2021 год в сумме 1 000 469,7 тысячи рублей;</w:t>
      </w:r>
    </w:p>
    <w:p w:rsidR="00A7482C" w:rsidRPr="005924CE" w:rsidRDefault="00A7482C" w:rsidP="00A7482C">
      <w:pPr>
        <w:widowControl w:val="0"/>
        <w:autoSpaceDE w:val="0"/>
        <w:autoSpaceDN w:val="0"/>
        <w:adjustRightInd w:val="0"/>
        <w:ind w:firstLine="709"/>
        <w:rPr>
          <w:sz w:val="28"/>
          <w:szCs w:val="28"/>
        </w:rPr>
      </w:pPr>
      <w:r w:rsidRPr="005924CE">
        <w:rPr>
          <w:sz w:val="28"/>
          <w:szCs w:val="28"/>
        </w:rPr>
        <w:t>на 2022 год в сумме 1 038 742,5 тысячи рублей;</w:t>
      </w:r>
    </w:p>
    <w:p w:rsidR="00A7482C" w:rsidRPr="005924CE" w:rsidRDefault="00A7482C" w:rsidP="00A7482C">
      <w:pPr>
        <w:widowControl w:val="0"/>
        <w:autoSpaceDE w:val="0"/>
        <w:autoSpaceDN w:val="0"/>
        <w:adjustRightInd w:val="0"/>
        <w:ind w:firstLine="709"/>
        <w:rPr>
          <w:sz w:val="28"/>
          <w:szCs w:val="28"/>
        </w:rPr>
      </w:pPr>
      <w:r w:rsidRPr="005924CE">
        <w:rPr>
          <w:sz w:val="28"/>
          <w:szCs w:val="28"/>
        </w:rPr>
        <w:t>на 2023 год в сумме 1 076 979,4 тысячи рублей.</w:t>
      </w:r>
    </w:p>
    <w:p w:rsidR="00B52FFB" w:rsidRPr="005924CE" w:rsidRDefault="00B52FFB" w:rsidP="001073FD">
      <w:pPr>
        <w:autoSpaceDE w:val="0"/>
        <w:autoSpaceDN w:val="0"/>
        <w:adjustRightInd w:val="0"/>
        <w:ind w:firstLine="709"/>
        <w:outlineLvl w:val="1"/>
        <w:rPr>
          <w:sz w:val="28"/>
          <w:szCs w:val="28"/>
        </w:rPr>
      </w:pPr>
      <w:r w:rsidRPr="005924CE">
        <w:rPr>
          <w:sz w:val="28"/>
          <w:szCs w:val="28"/>
        </w:rPr>
        <w:t>Цели и условия предоставления субсидий устанавливаются соглашением между Правительством Ленинградской области и Правительством Санкт-Петербурга, заключаемым в порядке, установленном нормативным правовым актом Правительства Ленинградской области.</w:t>
      </w:r>
    </w:p>
    <w:p w:rsidR="00DF5D7E" w:rsidRPr="005924CE" w:rsidRDefault="00297739" w:rsidP="001073FD">
      <w:pPr>
        <w:autoSpaceDE w:val="0"/>
        <w:autoSpaceDN w:val="0"/>
        <w:adjustRightInd w:val="0"/>
        <w:ind w:firstLine="709"/>
        <w:outlineLvl w:val="1"/>
        <w:rPr>
          <w:sz w:val="28"/>
          <w:szCs w:val="28"/>
        </w:rPr>
      </w:pPr>
      <w:r w:rsidRPr="005924CE">
        <w:rPr>
          <w:sz w:val="28"/>
          <w:szCs w:val="28"/>
        </w:rPr>
        <w:t>9</w:t>
      </w:r>
      <w:r w:rsidR="00DF5D7E" w:rsidRPr="005924CE">
        <w:rPr>
          <w:sz w:val="28"/>
          <w:szCs w:val="28"/>
        </w:rPr>
        <w:t>. Утвердить межбюджетные трансферты бюджету Пенсионного фонда Российской Федерации на возмещение затрат по выплате пенсий, назначенных досрочно гражданам, признанным безработными, и выплате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DF5D7E" w:rsidRPr="005924CE" w:rsidRDefault="00DF5D7E" w:rsidP="001073FD">
      <w:pPr>
        <w:ind w:firstLine="709"/>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в сумме </w:t>
      </w:r>
      <w:r w:rsidR="00953A26" w:rsidRPr="005924CE">
        <w:rPr>
          <w:sz w:val="28"/>
          <w:szCs w:val="28"/>
        </w:rPr>
        <w:t xml:space="preserve">14 993,6 </w:t>
      </w:r>
      <w:r w:rsidR="0073324A" w:rsidRPr="005924CE">
        <w:rPr>
          <w:sz w:val="28"/>
          <w:szCs w:val="28"/>
        </w:rPr>
        <w:t>тысячи рублей;</w:t>
      </w:r>
    </w:p>
    <w:p w:rsidR="001B3936" w:rsidRPr="005924CE" w:rsidRDefault="00DF5D7E" w:rsidP="00EF78FB">
      <w:pPr>
        <w:ind w:firstLine="709"/>
        <w:rPr>
          <w:sz w:val="28"/>
          <w:szCs w:val="28"/>
        </w:rPr>
      </w:pPr>
      <w:r w:rsidRPr="005924CE">
        <w:rPr>
          <w:sz w:val="28"/>
          <w:szCs w:val="28"/>
        </w:rPr>
        <w:t xml:space="preserve">на </w:t>
      </w:r>
      <w:r w:rsidR="007C2851" w:rsidRPr="005924CE">
        <w:rPr>
          <w:sz w:val="28"/>
          <w:szCs w:val="28"/>
        </w:rPr>
        <w:t>2022</w:t>
      </w:r>
      <w:r w:rsidRPr="005924CE">
        <w:rPr>
          <w:sz w:val="28"/>
          <w:szCs w:val="28"/>
        </w:rPr>
        <w:t xml:space="preserve"> год в сумме </w:t>
      </w:r>
      <w:r w:rsidR="00953A26" w:rsidRPr="005924CE">
        <w:rPr>
          <w:rFonts w:eastAsia="Calibri"/>
          <w:sz w:val="28"/>
          <w:szCs w:val="28"/>
          <w:lang w:eastAsia="en-US"/>
        </w:rPr>
        <w:t xml:space="preserve">15 593,4 </w:t>
      </w:r>
      <w:r w:rsidR="00EF78FB" w:rsidRPr="005924CE">
        <w:rPr>
          <w:sz w:val="28"/>
          <w:szCs w:val="28"/>
        </w:rPr>
        <w:t>тысячи рублей</w:t>
      </w:r>
      <w:r w:rsidR="001B3936" w:rsidRPr="005924CE">
        <w:rPr>
          <w:sz w:val="28"/>
          <w:szCs w:val="28"/>
        </w:rPr>
        <w:t>.</w:t>
      </w:r>
    </w:p>
    <w:p w:rsidR="00DF5D7E" w:rsidRPr="005924CE" w:rsidRDefault="00DF5D7E" w:rsidP="001073FD">
      <w:pPr>
        <w:autoSpaceDE w:val="0"/>
        <w:autoSpaceDN w:val="0"/>
        <w:adjustRightInd w:val="0"/>
        <w:ind w:firstLine="709"/>
        <w:outlineLvl w:val="1"/>
        <w:rPr>
          <w:sz w:val="28"/>
          <w:szCs w:val="28"/>
        </w:rPr>
      </w:pPr>
      <w:r w:rsidRPr="005924CE">
        <w:rPr>
          <w:sz w:val="28"/>
          <w:szCs w:val="28"/>
        </w:rPr>
        <w:t>Порядок предоставления межбюджетных трансфертов утверждается нормативным правовым актом Правительства Ленинградской области.</w:t>
      </w:r>
    </w:p>
    <w:p w:rsidR="00DF5D7E" w:rsidRPr="005924CE" w:rsidRDefault="00DF5D7E" w:rsidP="001073FD">
      <w:pPr>
        <w:ind w:firstLine="709"/>
        <w:rPr>
          <w:sz w:val="28"/>
          <w:szCs w:val="28"/>
        </w:rPr>
      </w:pPr>
      <w:r w:rsidRPr="005924CE">
        <w:rPr>
          <w:sz w:val="28"/>
          <w:szCs w:val="28"/>
        </w:rPr>
        <w:t>1</w:t>
      </w:r>
      <w:r w:rsidR="00297739" w:rsidRPr="005924CE">
        <w:rPr>
          <w:sz w:val="28"/>
          <w:szCs w:val="28"/>
        </w:rPr>
        <w:t>0</w:t>
      </w:r>
      <w:r w:rsidRPr="005924CE">
        <w:rPr>
          <w:sz w:val="28"/>
          <w:szCs w:val="28"/>
        </w:rPr>
        <w:t xml:space="preserve">. Утвердить </w:t>
      </w:r>
      <w:r w:rsidR="007F527B">
        <w:rPr>
          <w:sz w:val="28"/>
          <w:szCs w:val="28"/>
        </w:rPr>
        <w:t xml:space="preserve">иные </w:t>
      </w:r>
      <w:r w:rsidRPr="005924CE">
        <w:rPr>
          <w:sz w:val="28"/>
          <w:szCs w:val="28"/>
        </w:rPr>
        <w:t>межбюджетные трансферты бюджету Территориального фонда обязательного медицинского страхования Ленинградской области:</w:t>
      </w:r>
    </w:p>
    <w:p w:rsidR="00DF5D7E" w:rsidRPr="005924CE" w:rsidRDefault="00DF5D7E"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в сумме </w:t>
      </w:r>
      <w:r w:rsidR="00103739" w:rsidRPr="005924CE">
        <w:rPr>
          <w:sz w:val="28"/>
          <w:szCs w:val="28"/>
        </w:rPr>
        <w:t xml:space="preserve">4 995 940,0 </w:t>
      </w:r>
      <w:r w:rsidR="0073324A" w:rsidRPr="005924CE">
        <w:rPr>
          <w:sz w:val="28"/>
          <w:szCs w:val="28"/>
        </w:rPr>
        <w:t>тысячи рублей;</w:t>
      </w:r>
    </w:p>
    <w:p w:rsidR="00DF5D7E" w:rsidRPr="005924CE" w:rsidRDefault="00DF5D7E"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2022</w:t>
      </w:r>
      <w:r w:rsidRPr="005924CE">
        <w:rPr>
          <w:sz w:val="28"/>
          <w:szCs w:val="28"/>
        </w:rPr>
        <w:t xml:space="preserve"> год в сумме </w:t>
      </w:r>
      <w:r w:rsidR="009A3676" w:rsidRPr="005924CE">
        <w:rPr>
          <w:rFonts w:eastAsia="Calibri"/>
          <w:sz w:val="28"/>
          <w:szCs w:val="28"/>
          <w:lang w:eastAsia="en-US"/>
        </w:rPr>
        <w:t xml:space="preserve">5 110 302,4 </w:t>
      </w:r>
      <w:r w:rsidR="0073324A" w:rsidRPr="005924CE">
        <w:rPr>
          <w:sz w:val="28"/>
          <w:szCs w:val="28"/>
        </w:rPr>
        <w:t>тысячи рублей;</w:t>
      </w:r>
    </w:p>
    <w:p w:rsidR="00DF5D7E" w:rsidRPr="005924CE" w:rsidRDefault="00DF5D7E"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2023</w:t>
      </w:r>
      <w:r w:rsidRPr="005924CE">
        <w:rPr>
          <w:sz w:val="28"/>
          <w:szCs w:val="28"/>
        </w:rPr>
        <w:t xml:space="preserve"> год в сумме </w:t>
      </w:r>
      <w:r w:rsidR="009A3676" w:rsidRPr="005924CE">
        <w:rPr>
          <w:sz w:val="28"/>
          <w:szCs w:val="28"/>
        </w:rPr>
        <w:t xml:space="preserve">5 110 302,4 </w:t>
      </w:r>
      <w:r w:rsidRPr="005924CE">
        <w:rPr>
          <w:sz w:val="28"/>
          <w:szCs w:val="28"/>
        </w:rPr>
        <w:t>тысячи рублей.</w:t>
      </w:r>
    </w:p>
    <w:p w:rsidR="00EE0E6B" w:rsidRDefault="00DF5D7E" w:rsidP="00EE0E6B">
      <w:pPr>
        <w:autoSpaceDE w:val="0"/>
        <w:autoSpaceDN w:val="0"/>
        <w:adjustRightInd w:val="0"/>
        <w:ind w:firstLine="709"/>
        <w:outlineLvl w:val="1"/>
        <w:rPr>
          <w:sz w:val="28"/>
          <w:szCs w:val="28"/>
        </w:rPr>
      </w:pPr>
      <w:r w:rsidRPr="005924CE">
        <w:rPr>
          <w:sz w:val="28"/>
          <w:szCs w:val="28"/>
        </w:rPr>
        <w:t>Порядок предоставления межбюджетных трансфертов утверждается нормативным правовым актом Правительства Ленинградской области.</w:t>
      </w:r>
    </w:p>
    <w:p w:rsidR="00EE0E6B" w:rsidRDefault="00EE0E6B" w:rsidP="00EE0E6B">
      <w:pPr>
        <w:autoSpaceDE w:val="0"/>
        <w:autoSpaceDN w:val="0"/>
        <w:adjustRightInd w:val="0"/>
        <w:ind w:firstLine="709"/>
        <w:outlineLvl w:val="1"/>
        <w:rPr>
          <w:sz w:val="28"/>
          <w:szCs w:val="28"/>
        </w:rPr>
      </w:pPr>
    </w:p>
    <w:p w:rsidR="00A33B67" w:rsidRPr="005924CE" w:rsidRDefault="0081506C" w:rsidP="00EE0E6B">
      <w:pPr>
        <w:autoSpaceDE w:val="0"/>
        <w:autoSpaceDN w:val="0"/>
        <w:adjustRightInd w:val="0"/>
        <w:ind w:firstLine="709"/>
        <w:outlineLvl w:val="1"/>
        <w:rPr>
          <w:sz w:val="28"/>
          <w:szCs w:val="28"/>
        </w:rPr>
      </w:pPr>
      <w:r w:rsidRPr="005924CE">
        <w:rPr>
          <w:sz w:val="28"/>
          <w:szCs w:val="28"/>
        </w:rPr>
        <w:t>Статья </w:t>
      </w:r>
      <w:r w:rsidR="007D66C7" w:rsidRPr="005924CE">
        <w:rPr>
          <w:sz w:val="28"/>
          <w:szCs w:val="28"/>
        </w:rPr>
        <w:t>8</w:t>
      </w:r>
      <w:r w:rsidR="00A33B67" w:rsidRPr="005924CE">
        <w:rPr>
          <w:sz w:val="28"/>
          <w:szCs w:val="28"/>
        </w:rPr>
        <w:t>.</w:t>
      </w:r>
      <w:r w:rsidRPr="005924CE">
        <w:rPr>
          <w:sz w:val="28"/>
          <w:szCs w:val="28"/>
        </w:rPr>
        <w:t> </w:t>
      </w:r>
      <w:r w:rsidR="00A33B67" w:rsidRPr="005924CE">
        <w:rPr>
          <w:b/>
          <w:bCs/>
          <w:sz w:val="28"/>
          <w:szCs w:val="28"/>
        </w:rPr>
        <w:t>Государственный внутренний долг Ленинградской области. Государственные внутренние заимствования Ленинградской области</w:t>
      </w:r>
    </w:p>
    <w:p w:rsidR="00A33B67" w:rsidRPr="005924CE" w:rsidRDefault="00A33B67" w:rsidP="00400DCC">
      <w:pPr>
        <w:keepNext/>
        <w:autoSpaceDE w:val="0"/>
        <w:autoSpaceDN w:val="0"/>
        <w:adjustRightInd w:val="0"/>
        <w:ind w:firstLine="709"/>
        <w:outlineLvl w:val="1"/>
        <w:rPr>
          <w:sz w:val="28"/>
          <w:szCs w:val="28"/>
        </w:rPr>
      </w:pPr>
    </w:p>
    <w:p w:rsidR="00F90F82" w:rsidRPr="00F90F82" w:rsidRDefault="00F90F82" w:rsidP="00F90F82">
      <w:pPr>
        <w:autoSpaceDE w:val="0"/>
        <w:autoSpaceDN w:val="0"/>
        <w:adjustRightInd w:val="0"/>
        <w:ind w:firstLine="709"/>
        <w:outlineLvl w:val="1"/>
        <w:rPr>
          <w:sz w:val="28"/>
          <w:szCs w:val="28"/>
        </w:rPr>
      </w:pPr>
      <w:r w:rsidRPr="00F90F82">
        <w:rPr>
          <w:sz w:val="28"/>
          <w:szCs w:val="28"/>
        </w:rPr>
        <w:t>1. Утвердить верхний предел государственного внутреннего долга Ленинградской области:</w:t>
      </w:r>
    </w:p>
    <w:p w:rsidR="00F90F82" w:rsidRPr="00F90F82" w:rsidRDefault="00F90F82" w:rsidP="00F90F82">
      <w:pPr>
        <w:autoSpaceDE w:val="0"/>
        <w:autoSpaceDN w:val="0"/>
        <w:adjustRightInd w:val="0"/>
        <w:ind w:firstLine="709"/>
        <w:outlineLvl w:val="1"/>
        <w:rPr>
          <w:sz w:val="28"/>
          <w:szCs w:val="28"/>
        </w:rPr>
      </w:pPr>
      <w:r w:rsidRPr="00F90F82">
        <w:rPr>
          <w:sz w:val="28"/>
          <w:szCs w:val="28"/>
        </w:rPr>
        <w:t>на 1 января 2022 года в сумме 4 064 333,9 тысячи рублей, в том числе государственные гарантии Ленинградской области 500 000,0 тысячи рублей;</w:t>
      </w:r>
    </w:p>
    <w:p w:rsidR="00F90F82" w:rsidRPr="00F90F82" w:rsidRDefault="00F90F82" w:rsidP="00F90F82">
      <w:pPr>
        <w:autoSpaceDE w:val="0"/>
        <w:autoSpaceDN w:val="0"/>
        <w:adjustRightInd w:val="0"/>
        <w:ind w:firstLine="709"/>
        <w:outlineLvl w:val="1"/>
        <w:rPr>
          <w:sz w:val="28"/>
          <w:szCs w:val="28"/>
        </w:rPr>
      </w:pPr>
      <w:r w:rsidRPr="00F90F82">
        <w:rPr>
          <w:sz w:val="28"/>
          <w:szCs w:val="28"/>
        </w:rPr>
        <w:lastRenderedPageBreak/>
        <w:t>на 1 января 2023 года в сумме 7 435 372,2 тысячи рублей, в том числе государственные гарантии Ленинградской области 500 000,0 тысячи рублей;</w:t>
      </w:r>
    </w:p>
    <w:p w:rsidR="00F90F82" w:rsidRPr="00F90F82" w:rsidRDefault="00F90F82" w:rsidP="00F90F82">
      <w:pPr>
        <w:autoSpaceDE w:val="0"/>
        <w:autoSpaceDN w:val="0"/>
        <w:adjustRightInd w:val="0"/>
        <w:ind w:firstLine="709"/>
        <w:outlineLvl w:val="1"/>
        <w:rPr>
          <w:sz w:val="28"/>
          <w:szCs w:val="28"/>
        </w:rPr>
      </w:pPr>
      <w:r w:rsidRPr="00F90F82">
        <w:rPr>
          <w:sz w:val="28"/>
          <w:szCs w:val="28"/>
        </w:rPr>
        <w:t>на 1 января 2024 года в сумме 11</w:t>
      </w:r>
      <w:r w:rsidRPr="00F90F82">
        <w:rPr>
          <w:sz w:val="28"/>
          <w:szCs w:val="28"/>
          <w:lang w:val="en-US"/>
        </w:rPr>
        <w:t> </w:t>
      </w:r>
      <w:r w:rsidRPr="00F90F82">
        <w:rPr>
          <w:sz w:val="28"/>
          <w:szCs w:val="28"/>
        </w:rPr>
        <w:t>856</w:t>
      </w:r>
      <w:r w:rsidRPr="00F90F82">
        <w:rPr>
          <w:sz w:val="28"/>
          <w:szCs w:val="28"/>
          <w:lang w:val="en-US"/>
        </w:rPr>
        <w:t> </w:t>
      </w:r>
      <w:r w:rsidRPr="00F90F82">
        <w:rPr>
          <w:sz w:val="28"/>
          <w:szCs w:val="28"/>
        </w:rPr>
        <w:t>410,4 тысячи рублей, в том числе государственные гарантии Ленинградской области 500 000,0 тысячи рублей.</w:t>
      </w:r>
    </w:p>
    <w:p w:rsidR="00F90F82" w:rsidRPr="00F90F82" w:rsidRDefault="00F90F82" w:rsidP="00F90F82">
      <w:pPr>
        <w:autoSpaceDE w:val="0"/>
        <w:autoSpaceDN w:val="0"/>
        <w:adjustRightInd w:val="0"/>
        <w:ind w:firstLine="709"/>
        <w:outlineLvl w:val="1"/>
        <w:rPr>
          <w:sz w:val="28"/>
          <w:szCs w:val="28"/>
        </w:rPr>
      </w:pPr>
      <w:r w:rsidRPr="00F90F82">
        <w:rPr>
          <w:sz w:val="28"/>
          <w:szCs w:val="28"/>
        </w:rPr>
        <w:t>2. Утвердить Программу государственных внутренних заимствований Ленинградской области на 2021 год и на плановый период 2022 и 2023 годов согласно приложению 21.</w:t>
      </w:r>
    </w:p>
    <w:p w:rsidR="00F90F82" w:rsidRPr="00F90F82" w:rsidRDefault="00F90F82" w:rsidP="00F90F82">
      <w:pPr>
        <w:autoSpaceDE w:val="0"/>
        <w:autoSpaceDN w:val="0"/>
        <w:adjustRightInd w:val="0"/>
        <w:ind w:firstLine="709"/>
        <w:outlineLvl w:val="1"/>
        <w:rPr>
          <w:sz w:val="28"/>
          <w:szCs w:val="28"/>
        </w:rPr>
      </w:pPr>
      <w:r w:rsidRPr="00F90F82">
        <w:rPr>
          <w:sz w:val="28"/>
          <w:szCs w:val="28"/>
        </w:rPr>
        <w:t>3. Утвердить объем расходов на обслуживание государственного долга Ленинградской области:</w:t>
      </w:r>
    </w:p>
    <w:p w:rsidR="00F90F82" w:rsidRPr="00F90F82" w:rsidRDefault="00F90F82" w:rsidP="00F90F82">
      <w:pPr>
        <w:autoSpaceDE w:val="0"/>
        <w:autoSpaceDN w:val="0"/>
        <w:adjustRightInd w:val="0"/>
        <w:ind w:firstLine="709"/>
        <w:outlineLvl w:val="1"/>
        <w:rPr>
          <w:sz w:val="28"/>
          <w:szCs w:val="28"/>
        </w:rPr>
      </w:pPr>
      <w:r w:rsidRPr="00F90F82">
        <w:rPr>
          <w:sz w:val="28"/>
          <w:szCs w:val="28"/>
        </w:rPr>
        <w:t>на 2021 год в сумме 6 202,4 тысячи рублей,</w:t>
      </w:r>
    </w:p>
    <w:p w:rsidR="00F90F82" w:rsidRPr="00F90F82" w:rsidRDefault="00F90F82" w:rsidP="00F90F82">
      <w:pPr>
        <w:autoSpaceDE w:val="0"/>
        <w:autoSpaceDN w:val="0"/>
        <w:adjustRightInd w:val="0"/>
        <w:ind w:firstLine="709"/>
        <w:outlineLvl w:val="1"/>
        <w:rPr>
          <w:sz w:val="28"/>
          <w:szCs w:val="28"/>
        </w:rPr>
      </w:pPr>
      <w:r w:rsidRPr="00F90F82">
        <w:rPr>
          <w:sz w:val="28"/>
          <w:szCs w:val="28"/>
        </w:rPr>
        <w:t>на 2022 год в сумме 87 553,4 тысячи рублей,</w:t>
      </w:r>
    </w:p>
    <w:p w:rsidR="00F90F82" w:rsidRPr="00F90F82" w:rsidRDefault="00F90F82" w:rsidP="00F90F82">
      <w:pPr>
        <w:autoSpaceDE w:val="0"/>
        <w:autoSpaceDN w:val="0"/>
        <w:adjustRightInd w:val="0"/>
        <w:ind w:firstLine="709"/>
        <w:outlineLvl w:val="1"/>
        <w:rPr>
          <w:sz w:val="28"/>
          <w:szCs w:val="28"/>
        </w:rPr>
      </w:pPr>
      <w:r w:rsidRPr="00F90F82">
        <w:rPr>
          <w:sz w:val="28"/>
          <w:szCs w:val="28"/>
        </w:rPr>
        <w:t xml:space="preserve">на 2023 год в сумме 345 424,5 тысячи рублей. </w:t>
      </w:r>
    </w:p>
    <w:p w:rsidR="00F90F82" w:rsidRPr="00F90F82" w:rsidRDefault="00F90F82" w:rsidP="00F90F82">
      <w:pPr>
        <w:autoSpaceDE w:val="0"/>
        <w:autoSpaceDN w:val="0"/>
        <w:adjustRightInd w:val="0"/>
        <w:ind w:firstLine="709"/>
        <w:outlineLvl w:val="1"/>
        <w:rPr>
          <w:sz w:val="28"/>
          <w:szCs w:val="28"/>
        </w:rPr>
      </w:pPr>
      <w:r w:rsidRPr="00F90F82">
        <w:rPr>
          <w:sz w:val="28"/>
          <w:szCs w:val="28"/>
        </w:rPr>
        <w:t>4. Утвердить объем средств, направляемых на погашение реструктуризированной задолженности и уплату процентов за рассрочку по бюджетным кредитам, предоставленным из федерального бюджета:</w:t>
      </w:r>
    </w:p>
    <w:p w:rsidR="00F90F82" w:rsidRPr="00F90F82" w:rsidRDefault="00F90F82" w:rsidP="00F90F82">
      <w:pPr>
        <w:autoSpaceDE w:val="0"/>
        <w:autoSpaceDN w:val="0"/>
        <w:adjustRightInd w:val="0"/>
        <w:ind w:firstLine="709"/>
        <w:outlineLvl w:val="1"/>
        <w:rPr>
          <w:sz w:val="28"/>
          <w:szCs w:val="28"/>
        </w:rPr>
      </w:pPr>
      <w:r w:rsidRPr="00F90F82">
        <w:rPr>
          <w:sz w:val="28"/>
          <w:szCs w:val="28"/>
        </w:rPr>
        <w:t xml:space="preserve">в соответствии с Дополнительным соглашением от 30 апреля 2015 года № 2 к Соглашению от 6 сентября 2010 года № 01-01-06/06-321 о предоставлении бюджету Ленинградской области из федерального бюджета бюджетного кредита для строительства, реконструкции, капитального ремонта, ремонта и </w:t>
      </w:r>
      <w:proofErr w:type="gramStart"/>
      <w:r w:rsidRPr="00F90F82">
        <w:rPr>
          <w:sz w:val="28"/>
          <w:szCs w:val="28"/>
        </w:rPr>
        <w:t>содержания</w:t>
      </w:r>
      <w:proofErr w:type="gramEnd"/>
      <w:r w:rsidRPr="00F90F82">
        <w:rPr>
          <w:sz w:val="28"/>
          <w:szCs w:val="28"/>
        </w:rPr>
        <w:t xml:space="preserve"> автомобильных дорог общего пользования (за исключением автомобильных дорог федерального значения):</w:t>
      </w:r>
    </w:p>
    <w:p w:rsidR="00F90F82" w:rsidRPr="00F90F82" w:rsidRDefault="00F90F82" w:rsidP="00F90F82">
      <w:pPr>
        <w:autoSpaceDE w:val="0"/>
        <w:autoSpaceDN w:val="0"/>
        <w:adjustRightInd w:val="0"/>
        <w:ind w:firstLine="709"/>
        <w:outlineLvl w:val="1"/>
        <w:rPr>
          <w:sz w:val="28"/>
          <w:szCs w:val="28"/>
        </w:rPr>
      </w:pPr>
      <w:r w:rsidRPr="00F90F82">
        <w:rPr>
          <w:sz w:val="28"/>
          <w:szCs w:val="28"/>
        </w:rPr>
        <w:t xml:space="preserve">на уплату процентов за рассрочку на 2021 год 372,0 тысячи рублей, на 2022 год 372,0 тысячи рублей, на 2023 год 372,0 тысячи рублей; </w:t>
      </w:r>
    </w:p>
    <w:p w:rsidR="00F90F82" w:rsidRPr="00F90F82" w:rsidRDefault="00F90F82" w:rsidP="00F90F82">
      <w:pPr>
        <w:ind w:firstLine="708"/>
        <w:rPr>
          <w:sz w:val="28"/>
          <w:szCs w:val="28"/>
        </w:rPr>
      </w:pPr>
      <w:proofErr w:type="gramStart"/>
      <w:r w:rsidRPr="00F90F82">
        <w:rPr>
          <w:sz w:val="28"/>
          <w:szCs w:val="28"/>
        </w:rPr>
        <w:t>в соответствии с Дополнительн</w:t>
      </w:r>
      <w:r>
        <w:rPr>
          <w:sz w:val="28"/>
          <w:szCs w:val="28"/>
        </w:rPr>
        <w:t>ым соглашением № 7/6/5/5/5 от 25 августа 2020 года к соглашениям от 22 июля 2015 года № 01-01-06/06-110, от 15 октября 2015 года № 01-01-06/06-179, от</w:t>
      </w:r>
      <w:r w:rsidR="00B01D12">
        <w:rPr>
          <w:sz w:val="28"/>
          <w:szCs w:val="28"/>
        </w:rPr>
        <w:t xml:space="preserve"> </w:t>
      </w:r>
      <w:r>
        <w:rPr>
          <w:sz w:val="28"/>
          <w:szCs w:val="28"/>
        </w:rPr>
        <w:t>4 марта 2016 года</w:t>
      </w:r>
      <w:r w:rsidRPr="00F90F82">
        <w:rPr>
          <w:sz w:val="28"/>
          <w:szCs w:val="28"/>
        </w:rPr>
        <w:t xml:space="preserve"> № 01-01-06/06-49, </w:t>
      </w:r>
      <w:r>
        <w:rPr>
          <w:sz w:val="28"/>
          <w:szCs w:val="28"/>
        </w:rPr>
        <w:t>от 2 ноября</w:t>
      </w:r>
      <w:r w:rsidRPr="00F90F82">
        <w:rPr>
          <w:sz w:val="28"/>
          <w:szCs w:val="28"/>
        </w:rPr>
        <w:t xml:space="preserve"> 2016 </w:t>
      </w:r>
      <w:r>
        <w:rPr>
          <w:sz w:val="28"/>
          <w:szCs w:val="28"/>
        </w:rPr>
        <w:t>года № 01-01-06/06-243, от 11 мая 2017 года</w:t>
      </w:r>
      <w:r w:rsidRPr="00F90F82">
        <w:rPr>
          <w:sz w:val="28"/>
          <w:szCs w:val="28"/>
        </w:rPr>
        <w:t xml:space="preserve"> № 01-01-06/06-146 о предоставлении бюджету Ленинградской области из федерального бюджета</w:t>
      </w:r>
      <w:proofErr w:type="gramEnd"/>
      <w:r w:rsidRPr="00F90F82">
        <w:rPr>
          <w:sz w:val="28"/>
          <w:szCs w:val="28"/>
        </w:rPr>
        <w:t xml:space="preserve"> бюджетного кредита для частичного покрытия дефицита бюджета Ленинградской области:</w:t>
      </w:r>
    </w:p>
    <w:p w:rsidR="00F90F82" w:rsidRPr="00F90F82" w:rsidRDefault="00F90F82" w:rsidP="00F90F82">
      <w:pPr>
        <w:ind w:firstLine="708"/>
        <w:rPr>
          <w:sz w:val="28"/>
          <w:szCs w:val="28"/>
        </w:rPr>
      </w:pPr>
      <w:proofErr w:type="gramStart"/>
      <w:r w:rsidRPr="00F90F82">
        <w:rPr>
          <w:sz w:val="28"/>
          <w:szCs w:val="28"/>
        </w:rPr>
        <w:t>на погашение задолженности по бюджетным кредитам на 2021 год 128 961,8</w:t>
      </w:r>
      <w:r w:rsidR="00B01D12">
        <w:rPr>
          <w:sz w:val="28"/>
          <w:szCs w:val="28"/>
        </w:rPr>
        <w:t xml:space="preserve"> тысячи рублей, на 2022 год 128 </w:t>
      </w:r>
      <w:r w:rsidRPr="00F90F82">
        <w:rPr>
          <w:sz w:val="28"/>
          <w:szCs w:val="28"/>
        </w:rPr>
        <w:t>961,8</w:t>
      </w:r>
      <w:r w:rsidR="00B01D12">
        <w:rPr>
          <w:sz w:val="28"/>
          <w:szCs w:val="28"/>
        </w:rPr>
        <w:t xml:space="preserve"> тысячи рублей, на 2023 год 128 </w:t>
      </w:r>
      <w:r w:rsidRPr="00F90F82">
        <w:rPr>
          <w:sz w:val="28"/>
          <w:szCs w:val="28"/>
        </w:rPr>
        <w:t>961,8 тысячи рублей, в том числе на уплату проце</w:t>
      </w:r>
      <w:r w:rsidR="00B01D12">
        <w:rPr>
          <w:sz w:val="28"/>
          <w:szCs w:val="28"/>
        </w:rPr>
        <w:t>нтов за рассрочку на 2021 год 2 310,4 тысячи рублей, на 2022 год 2 </w:t>
      </w:r>
      <w:r w:rsidRPr="00F90F82">
        <w:rPr>
          <w:sz w:val="28"/>
          <w:szCs w:val="28"/>
        </w:rPr>
        <w:t>181</w:t>
      </w:r>
      <w:r w:rsidR="00B01D12">
        <w:rPr>
          <w:sz w:val="28"/>
          <w:szCs w:val="28"/>
        </w:rPr>
        <w:t>,4 тысячи рублей, на 2023 год 2 </w:t>
      </w:r>
      <w:r w:rsidRPr="00F90F82">
        <w:rPr>
          <w:sz w:val="28"/>
          <w:szCs w:val="28"/>
        </w:rPr>
        <w:t>052,4 тысячи рублей</w:t>
      </w:r>
      <w:r w:rsidR="005248D8">
        <w:rPr>
          <w:sz w:val="28"/>
          <w:szCs w:val="28"/>
        </w:rPr>
        <w:t>.</w:t>
      </w:r>
      <w:r w:rsidRPr="00F90F82">
        <w:rPr>
          <w:sz w:val="28"/>
          <w:szCs w:val="28"/>
        </w:rPr>
        <w:t xml:space="preserve"> </w:t>
      </w:r>
      <w:proofErr w:type="gramEnd"/>
    </w:p>
    <w:p w:rsidR="00801ECC" w:rsidRPr="005924CE" w:rsidRDefault="00F90F82" w:rsidP="00F90F82">
      <w:pPr>
        <w:autoSpaceDE w:val="0"/>
        <w:autoSpaceDN w:val="0"/>
        <w:adjustRightInd w:val="0"/>
        <w:ind w:firstLine="709"/>
        <w:outlineLvl w:val="1"/>
        <w:rPr>
          <w:sz w:val="28"/>
          <w:szCs w:val="28"/>
        </w:rPr>
      </w:pPr>
      <w:r w:rsidRPr="00F90F82">
        <w:rPr>
          <w:sz w:val="28"/>
          <w:szCs w:val="28"/>
        </w:rPr>
        <w:t xml:space="preserve">5. </w:t>
      </w:r>
      <w:proofErr w:type="gramStart"/>
      <w:r w:rsidRPr="00F90F82">
        <w:rPr>
          <w:sz w:val="28"/>
          <w:szCs w:val="28"/>
        </w:rPr>
        <w:t>Предоставить право осуществления государственных внутренних заимствований Ленинградской области от имени Ленинградской области в 2021-2023 годах финансовому органу Ленинградской области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2021 год и на плановый период 2022 и 2023 годы с учетом предельной величины государственного долга Ленинградской области.</w:t>
      </w:r>
      <w:proofErr w:type="gramEnd"/>
    </w:p>
    <w:p w:rsidR="00A33B67" w:rsidRPr="005924CE" w:rsidRDefault="00A33B67" w:rsidP="00850615">
      <w:pPr>
        <w:keepNext/>
        <w:autoSpaceDE w:val="0"/>
        <w:autoSpaceDN w:val="0"/>
        <w:adjustRightInd w:val="0"/>
        <w:ind w:firstLine="709"/>
        <w:outlineLvl w:val="1"/>
        <w:rPr>
          <w:sz w:val="28"/>
          <w:szCs w:val="28"/>
        </w:rPr>
      </w:pPr>
      <w:r w:rsidRPr="005924CE">
        <w:rPr>
          <w:sz w:val="28"/>
          <w:szCs w:val="28"/>
        </w:rPr>
        <w:lastRenderedPageBreak/>
        <w:t xml:space="preserve">Статья </w:t>
      </w:r>
      <w:r w:rsidR="007D66C7" w:rsidRPr="005924CE">
        <w:rPr>
          <w:sz w:val="28"/>
          <w:szCs w:val="28"/>
        </w:rPr>
        <w:t>9</w:t>
      </w:r>
      <w:r w:rsidRPr="005924CE">
        <w:rPr>
          <w:sz w:val="28"/>
          <w:szCs w:val="28"/>
        </w:rPr>
        <w:t xml:space="preserve">. </w:t>
      </w:r>
      <w:r w:rsidRPr="005924CE">
        <w:rPr>
          <w:b/>
          <w:bCs/>
          <w:sz w:val="28"/>
          <w:szCs w:val="28"/>
        </w:rPr>
        <w:t>Предоставление государственных гарантий Ленинградской области</w:t>
      </w:r>
    </w:p>
    <w:p w:rsidR="00A33B67" w:rsidRPr="005924CE" w:rsidRDefault="00A33B67" w:rsidP="00850615">
      <w:pPr>
        <w:keepNext/>
        <w:autoSpaceDE w:val="0"/>
        <w:autoSpaceDN w:val="0"/>
        <w:adjustRightInd w:val="0"/>
        <w:ind w:firstLine="709"/>
        <w:outlineLvl w:val="1"/>
        <w:rPr>
          <w:sz w:val="28"/>
          <w:szCs w:val="28"/>
        </w:rPr>
      </w:pPr>
    </w:p>
    <w:p w:rsidR="00801ECC" w:rsidRPr="005924CE" w:rsidRDefault="00801ECC" w:rsidP="00801ECC">
      <w:pPr>
        <w:autoSpaceDE w:val="0"/>
        <w:autoSpaceDN w:val="0"/>
        <w:adjustRightInd w:val="0"/>
        <w:ind w:firstLine="709"/>
        <w:outlineLvl w:val="1"/>
        <w:rPr>
          <w:sz w:val="28"/>
          <w:szCs w:val="28"/>
        </w:rPr>
      </w:pPr>
      <w:r w:rsidRPr="005924CE">
        <w:rPr>
          <w:sz w:val="28"/>
          <w:szCs w:val="28"/>
        </w:rPr>
        <w:t>1. Утвердить Программу государственных гарантий Ленинградской области в валюте Российской Федерации на 2021 год и на плановый период 2022 и 2023 годов согласно приложению 22.</w:t>
      </w:r>
    </w:p>
    <w:p w:rsidR="00801ECC" w:rsidRPr="005924CE" w:rsidRDefault="00801ECC" w:rsidP="00801ECC">
      <w:pPr>
        <w:autoSpaceDE w:val="0"/>
        <w:autoSpaceDN w:val="0"/>
        <w:adjustRightInd w:val="0"/>
        <w:ind w:firstLine="709"/>
        <w:outlineLvl w:val="1"/>
        <w:rPr>
          <w:sz w:val="28"/>
          <w:szCs w:val="28"/>
        </w:rPr>
      </w:pPr>
      <w:r w:rsidRPr="005924CE">
        <w:rPr>
          <w:sz w:val="28"/>
          <w:szCs w:val="28"/>
        </w:rPr>
        <w:t>2. Предоставить право Правительству Ленинградской области предоставлять в 2021-2023 годах государственные гарантии Ленинградской области в порядке, установленном бюджетным законодательством Российской Федерации, и в соответствии с программой государственных гарантий на 2021-2023 годы с учетом предельной величины государственного долга Ленинградской области по государственным гарантиям.</w:t>
      </w:r>
    </w:p>
    <w:p w:rsidR="00801ECC" w:rsidRPr="005924CE" w:rsidRDefault="00801ECC" w:rsidP="00801ECC">
      <w:pPr>
        <w:autoSpaceDE w:val="0"/>
        <w:autoSpaceDN w:val="0"/>
        <w:adjustRightInd w:val="0"/>
        <w:ind w:firstLine="709"/>
        <w:outlineLvl w:val="1"/>
        <w:rPr>
          <w:sz w:val="28"/>
          <w:szCs w:val="28"/>
        </w:rPr>
      </w:pPr>
      <w:r w:rsidRPr="005924CE">
        <w:rPr>
          <w:sz w:val="28"/>
          <w:szCs w:val="28"/>
        </w:rPr>
        <w:t xml:space="preserve">3. Установить, что предоставление в 2021-2023 годах государственных гарантий Ленинградской области юридическим лицам по заимствованиям </w:t>
      </w:r>
      <w:r w:rsidRPr="005924CE">
        <w:rPr>
          <w:sz w:val="28"/>
          <w:szCs w:val="28"/>
        </w:rPr>
        <w:br/>
        <w:t xml:space="preserve">на реализацию инвестиционных проектов осуществляется с взиманием платы </w:t>
      </w:r>
      <w:r w:rsidRPr="005924CE">
        <w:rPr>
          <w:sz w:val="28"/>
          <w:szCs w:val="28"/>
        </w:rPr>
        <w:br/>
        <w:t>в размере 0,2 процента от суммы обязательств, обеспечиваемых гарантией.</w:t>
      </w:r>
    </w:p>
    <w:p w:rsidR="00801ECC" w:rsidRPr="005924CE" w:rsidRDefault="00801ECC" w:rsidP="00801ECC">
      <w:pPr>
        <w:autoSpaceDE w:val="0"/>
        <w:autoSpaceDN w:val="0"/>
        <w:adjustRightInd w:val="0"/>
        <w:ind w:firstLine="709"/>
        <w:outlineLvl w:val="1"/>
        <w:rPr>
          <w:sz w:val="28"/>
          <w:szCs w:val="28"/>
        </w:rPr>
      </w:pPr>
      <w:r w:rsidRPr="005924CE">
        <w:rPr>
          <w:sz w:val="28"/>
          <w:szCs w:val="28"/>
        </w:rPr>
        <w:t>4. Предоставление государственных гарантий Ленинградской области осуществляется в соответствии с Порядком согласно приложению 23.</w:t>
      </w:r>
    </w:p>
    <w:p w:rsidR="00AB4832" w:rsidRPr="005924CE" w:rsidRDefault="00AB4832" w:rsidP="001073FD">
      <w:pPr>
        <w:autoSpaceDE w:val="0"/>
        <w:autoSpaceDN w:val="0"/>
        <w:adjustRightInd w:val="0"/>
        <w:ind w:firstLine="709"/>
        <w:outlineLvl w:val="1"/>
        <w:rPr>
          <w:sz w:val="28"/>
          <w:szCs w:val="28"/>
        </w:rPr>
      </w:pPr>
    </w:p>
    <w:p w:rsidR="007D66C7" w:rsidRPr="005924CE" w:rsidRDefault="00061A10" w:rsidP="001073FD">
      <w:pPr>
        <w:autoSpaceDE w:val="0"/>
        <w:autoSpaceDN w:val="0"/>
        <w:adjustRightInd w:val="0"/>
        <w:ind w:firstLine="709"/>
        <w:outlineLvl w:val="1"/>
        <w:rPr>
          <w:sz w:val="28"/>
          <w:szCs w:val="28"/>
        </w:rPr>
      </w:pPr>
      <w:r w:rsidRPr="005924CE">
        <w:rPr>
          <w:sz w:val="28"/>
          <w:szCs w:val="28"/>
        </w:rPr>
        <w:t>Статья </w:t>
      </w:r>
      <w:r w:rsidR="00E92356" w:rsidRPr="005924CE">
        <w:rPr>
          <w:sz w:val="28"/>
          <w:szCs w:val="28"/>
        </w:rPr>
        <w:t>10.</w:t>
      </w:r>
      <w:r w:rsidRPr="005924CE">
        <w:rPr>
          <w:sz w:val="28"/>
          <w:szCs w:val="28"/>
        </w:rPr>
        <w:t> </w:t>
      </w:r>
      <w:r w:rsidR="007D66C7" w:rsidRPr="005924CE">
        <w:rPr>
          <w:b/>
          <w:sz w:val="28"/>
          <w:szCs w:val="28"/>
        </w:rPr>
        <w:t>Источники внутреннего финансирования дефицита областного бюджета Ленинградской области</w:t>
      </w:r>
      <w:r w:rsidR="007D66C7" w:rsidRPr="005924CE">
        <w:rPr>
          <w:sz w:val="28"/>
          <w:szCs w:val="28"/>
        </w:rPr>
        <w:t xml:space="preserve"> </w:t>
      </w:r>
    </w:p>
    <w:p w:rsidR="00F61CC5" w:rsidRPr="005924CE" w:rsidRDefault="00F61CC5" w:rsidP="001073FD">
      <w:pPr>
        <w:autoSpaceDE w:val="0"/>
        <w:autoSpaceDN w:val="0"/>
        <w:adjustRightInd w:val="0"/>
        <w:ind w:firstLine="709"/>
        <w:outlineLvl w:val="1"/>
        <w:rPr>
          <w:sz w:val="28"/>
          <w:szCs w:val="28"/>
        </w:rPr>
      </w:pPr>
    </w:p>
    <w:p w:rsidR="00E571EA" w:rsidRPr="005924CE" w:rsidRDefault="00E571EA" w:rsidP="001073FD">
      <w:pPr>
        <w:autoSpaceDE w:val="0"/>
        <w:autoSpaceDN w:val="0"/>
        <w:adjustRightInd w:val="0"/>
        <w:ind w:firstLine="709"/>
        <w:outlineLvl w:val="1"/>
        <w:rPr>
          <w:sz w:val="28"/>
          <w:szCs w:val="28"/>
        </w:rPr>
      </w:pPr>
      <w:r w:rsidRPr="005924CE">
        <w:rPr>
          <w:spacing w:val="-4"/>
          <w:sz w:val="28"/>
          <w:szCs w:val="28"/>
        </w:rPr>
        <w:t>1. Утвердить источники внутреннего финансирования дефицита областного</w:t>
      </w:r>
      <w:r w:rsidRPr="005924CE">
        <w:rPr>
          <w:sz w:val="28"/>
          <w:szCs w:val="28"/>
        </w:rPr>
        <w:t xml:space="preserve"> бюджета Ленинградской области на </w:t>
      </w:r>
      <w:r w:rsidR="007C2851" w:rsidRPr="005924CE">
        <w:rPr>
          <w:sz w:val="28"/>
          <w:szCs w:val="28"/>
        </w:rPr>
        <w:t>2021</w:t>
      </w:r>
      <w:r w:rsidRPr="005924CE">
        <w:rPr>
          <w:sz w:val="28"/>
          <w:szCs w:val="28"/>
        </w:rPr>
        <w:t xml:space="preserve"> год и на плановый период </w:t>
      </w:r>
      <w:r w:rsidR="009D7E8A" w:rsidRPr="005924CE">
        <w:rPr>
          <w:sz w:val="28"/>
          <w:szCs w:val="28"/>
        </w:rPr>
        <w:br/>
      </w:r>
      <w:r w:rsidR="007C2851" w:rsidRPr="005924CE">
        <w:rPr>
          <w:sz w:val="28"/>
          <w:szCs w:val="28"/>
        </w:rPr>
        <w:t>2022</w:t>
      </w:r>
      <w:r w:rsidRPr="005924CE">
        <w:rPr>
          <w:sz w:val="28"/>
          <w:szCs w:val="28"/>
        </w:rPr>
        <w:t xml:space="preserve"> и </w:t>
      </w:r>
      <w:r w:rsidR="007C2851" w:rsidRPr="005924CE">
        <w:rPr>
          <w:sz w:val="28"/>
          <w:szCs w:val="28"/>
        </w:rPr>
        <w:t>2023</w:t>
      </w:r>
      <w:r w:rsidRPr="005924CE">
        <w:rPr>
          <w:sz w:val="28"/>
          <w:szCs w:val="28"/>
        </w:rPr>
        <w:t xml:space="preserve"> годов согласно приложению 2</w:t>
      </w:r>
      <w:r w:rsidR="00915305" w:rsidRPr="005924CE">
        <w:rPr>
          <w:sz w:val="28"/>
          <w:szCs w:val="28"/>
        </w:rPr>
        <w:t>4</w:t>
      </w:r>
      <w:r w:rsidRPr="005924CE">
        <w:rPr>
          <w:sz w:val="28"/>
          <w:szCs w:val="28"/>
        </w:rPr>
        <w:t>.</w:t>
      </w:r>
    </w:p>
    <w:p w:rsidR="00E571EA" w:rsidRPr="005924CE" w:rsidRDefault="00E571EA" w:rsidP="001073FD">
      <w:pPr>
        <w:autoSpaceDE w:val="0"/>
        <w:autoSpaceDN w:val="0"/>
        <w:adjustRightInd w:val="0"/>
        <w:ind w:firstLine="709"/>
        <w:outlineLvl w:val="1"/>
        <w:rPr>
          <w:sz w:val="28"/>
          <w:szCs w:val="28"/>
        </w:rPr>
      </w:pPr>
      <w:r w:rsidRPr="005924CE">
        <w:rPr>
          <w:sz w:val="28"/>
          <w:szCs w:val="28"/>
        </w:rPr>
        <w:t xml:space="preserve">2. Утвердить </w:t>
      </w:r>
      <w:r w:rsidR="00EA05A5" w:rsidRPr="005924CE">
        <w:rPr>
          <w:sz w:val="28"/>
          <w:szCs w:val="28"/>
        </w:rPr>
        <w:t>объем</w:t>
      </w:r>
      <w:r w:rsidRPr="005924CE">
        <w:rPr>
          <w:sz w:val="28"/>
          <w:szCs w:val="28"/>
        </w:rPr>
        <w:t xml:space="preserve"> резерв</w:t>
      </w:r>
      <w:r w:rsidR="00850615" w:rsidRPr="005924CE">
        <w:rPr>
          <w:sz w:val="28"/>
          <w:szCs w:val="28"/>
        </w:rPr>
        <w:t>н</w:t>
      </w:r>
      <w:r w:rsidR="00EA05A5" w:rsidRPr="005924CE">
        <w:rPr>
          <w:sz w:val="28"/>
          <w:szCs w:val="28"/>
        </w:rPr>
        <w:t>ого</w:t>
      </w:r>
      <w:r w:rsidR="00850615" w:rsidRPr="005924CE">
        <w:rPr>
          <w:sz w:val="28"/>
          <w:szCs w:val="28"/>
        </w:rPr>
        <w:t xml:space="preserve"> фонд</w:t>
      </w:r>
      <w:r w:rsidR="00EA05A5" w:rsidRPr="005924CE">
        <w:rPr>
          <w:sz w:val="28"/>
          <w:szCs w:val="28"/>
        </w:rPr>
        <w:t>а</w:t>
      </w:r>
      <w:r w:rsidR="00850615" w:rsidRPr="005924CE">
        <w:rPr>
          <w:sz w:val="28"/>
          <w:szCs w:val="28"/>
        </w:rPr>
        <w:t xml:space="preserve"> Ленинградской области:</w:t>
      </w:r>
    </w:p>
    <w:p w:rsidR="00E571EA" w:rsidRPr="005924CE" w:rsidRDefault="00E571EA"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2021</w:t>
      </w:r>
      <w:r w:rsidRPr="005924CE">
        <w:rPr>
          <w:sz w:val="28"/>
          <w:szCs w:val="28"/>
        </w:rPr>
        <w:t xml:space="preserve"> год </w:t>
      </w:r>
      <w:r w:rsidR="00215296" w:rsidRPr="005924CE">
        <w:rPr>
          <w:sz w:val="28"/>
          <w:szCs w:val="28"/>
        </w:rPr>
        <w:t>в сумме 900 000,0 тысячи рублей;</w:t>
      </w:r>
    </w:p>
    <w:p w:rsidR="00E571EA" w:rsidRPr="005924CE" w:rsidRDefault="00E571EA" w:rsidP="001073FD">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2022</w:t>
      </w:r>
      <w:r w:rsidRPr="005924CE">
        <w:rPr>
          <w:sz w:val="28"/>
          <w:szCs w:val="28"/>
        </w:rPr>
        <w:t xml:space="preserve"> год </w:t>
      </w:r>
      <w:r w:rsidR="00215296" w:rsidRPr="005924CE">
        <w:rPr>
          <w:sz w:val="28"/>
          <w:szCs w:val="28"/>
        </w:rPr>
        <w:t>в сумме 900 000,0 тысячи рублей;</w:t>
      </w:r>
    </w:p>
    <w:p w:rsidR="00E571EA" w:rsidRPr="005924CE" w:rsidRDefault="00E571EA" w:rsidP="00C76E2C">
      <w:pPr>
        <w:autoSpaceDE w:val="0"/>
        <w:autoSpaceDN w:val="0"/>
        <w:adjustRightInd w:val="0"/>
        <w:ind w:firstLine="709"/>
        <w:outlineLvl w:val="1"/>
        <w:rPr>
          <w:sz w:val="28"/>
          <w:szCs w:val="28"/>
        </w:rPr>
      </w:pPr>
      <w:r w:rsidRPr="005924CE">
        <w:rPr>
          <w:sz w:val="28"/>
          <w:szCs w:val="28"/>
        </w:rPr>
        <w:t xml:space="preserve">на </w:t>
      </w:r>
      <w:r w:rsidR="007C2851" w:rsidRPr="005924CE">
        <w:rPr>
          <w:sz w:val="28"/>
          <w:szCs w:val="28"/>
        </w:rPr>
        <w:t>2023</w:t>
      </w:r>
      <w:r w:rsidRPr="005924CE">
        <w:rPr>
          <w:sz w:val="28"/>
          <w:szCs w:val="28"/>
        </w:rPr>
        <w:t xml:space="preserve"> год в сумме 900 000,0 тысячи рублей.</w:t>
      </w:r>
    </w:p>
    <w:p w:rsidR="00E571EA" w:rsidRPr="005924CE" w:rsidRDefault="00E571EA" w:rsidP="00C76E2C">
      <w:pPr>
        <w:autoSpaceDE w:val="0"/>
        <w:autoSpaceDN w:val="0"/>
        <w:adjustRightInd w:val="0"/>
        <w:ind w:firstLine="709"/>
        <w:outlineLvl w:val="1"/>
        <w:rPr>
          <w:sz w:val="28"/>
          <w:szCs w:val="28"/>
        </w:rPr>
      </w:pPr>
      <w:r w:rsidRPr="005924CE">
        <w:rPr>
          <w:sz w:val="28"/>
          <w:szCs w:val="28"/>
        </w:rPr>
        <w:t xml:space="preserve">3. Утвердить перечень главных </w:t>
      </w:r>
      <w:proofErr w:type="gramStart"/>
      <w:r w:rsidRPr="005924CE">
        <w:rPr>
          <w:sz w:val="28"/>
          <w:szCs w:val="28"/>
        </w:rPr>
        <w:t>администраторов источников внутреннего финансирования дефицита областного бюджета Ленинградской области</w:t>
      </w:r>
      <w:proofErr w:type="gramEnd"/>
      <w:r w:rsidRPr="005924CE">
        <w:rPr>
          <w:sz w:val="28"/>
          <w:szCs w:val="28"/>
        </w:rPr>
        <w:t xml:space="preserve"> согласно приложению 2</w:t>
      </w:r>
      <w:r w:rsidR="00915305" w:rsidRPr="005924CE">
        <w:rPr>
          <w:sz w:val="28"/>
          <w:szCs w:val="28"/>
        </w:rPr>
        <w:t>5</w:t>
      </w:r>
      <w:r w:rsidRPr="005924CE">
        <w:rPr>
          <w:sz w:val="28"/>
          <w:szCs w:val="28"/>
        </w:rPr>
        <w:t>.</w:t>
      </w:r>
    </w:p>
    <w:p w:rsidR="00F90F82" w:rsidRDefault="00F90F82" w:rsidP="00C76E2C">
      <w:pPr>
        <w:autoSpaceDE w:val="0"/>
        <w:autoSpaceDN w:val="0"/>
        <w:adjustRightInd w:val="0"/>
        <w:ind w:firstLine="709"/>
        <w:outlineLvl w:val="1"/>
        <w:rPr>
          <w:sz w:val="28"/>
          <w:szCs w:val="28"/>
        </w:rPr>
      </w:pPr>
    </w:p>
    <w:p w:rsidR="003B4419" w:rsidRPr="005924CE" w:rsidRDefault="003B4419" w:rsidP="00C76E2C">
      <w:pPr>
        <w:autoSpaceDE w:val="0"/>
        <w:autoSpaceDN w:val="0"/>
        <w:adjustRightInd w:val="0"/>
        <w:ind w:firstLine="709"/>
        <w:outlineLvl w:val="1"/>
        <w:rPr>
          <w:sz w:val="28"/>
          <w:szCs w:val="28"/>
        </w:rPr>
      </w:pPr>
      <w:r w:rsidRPr="005924CE">
        <w:rPr>
          <w:sz w:val="28"/>
          <w:szCs w:val="28"/>
        </w:rPr>
        <w:t>Статья 1</w:t>
      </w:r>
      <w:r w:rsidR="007D66C7" w:rsidRPr="005924CE">
        <w:rPr>
          <w:sz w:val="28"/>
          <w:szCs w:val="28"/>
        </w:rPr>
        <w:t>1</w:t>
      </w:r>
      <w:r w:rsidRPr="005924CE">
        <w:rPr>
          <w:sz w:val="28"/>
          <w:szCs w:val="28"/>
        </w:rPr>
        <w:t xml:space="preserve">. </w:t>
      </w:r>
      <w:r w:rsidRPr="005924CE">
        <w:rPr>
          <w:b/>
          <w:sz w:val="28"/>
          <w:szCs w:val="28"/>
        </w:rPr>
        <w:t>Предоставление бюджетных кредитов</w:t>
      </w:r>
    </w:p>
    <w:p w:rsidR="003B4419" w:rsidRPr="005924CE" w:rsidRDefault="003B4419" w:rsidP="00C76E2C">
      <w:pPr>
        <w:autoSpaceDE w:val="0"/>
        <w:autoSpaceDN w:val="0"/>
        <w:adjustRightInd w:val="0"/>
        <w:ind w:firstLine="709"/>
        <w:outlineLvl w:val="1"/>
        <w:rPr>
          <w:sz w:val="28"/>
          <w:szCs w:val="28"/>
        </w:rPr>
      </w:pPr>
    </w:p>
    <w:p w:rsidR="006752B5" w:rsidRDefault="006752B5" w:rsidP="00C76E2C">
      <w:pPr>
        <w:autoSpaceDE w:val="0"/>
        <w:autoSpaceDN w:val="0"/>
        <w:adjustRightInd w:val="0"/>
        <w:ind w:firstLine="709"/>
        <w:rPr>
          <w:sz w:val="28"/>
          <w:szCs w:val="28"/>
        </w:rPr>
      </w:pPr>
      <w:r w:rsidRPr="005924CE">
        <w:rPr>
          <w:sz w:val="28"/>
          <w:szCs w:val="28"/>
        </w:rPr>
        <w:t xml:space="preserve">1. </w:t>
      </w:r>
      <w:proofErr w:type="gramStart"/>
      <w:r w:rsidRPr="005924CE">
        <w:rPr>
          <w:sz w:val="28"/>
          <w:szCs w:val="28"/>
        </w:rPr>
        <w:t>Установить, что в 2021 году бюджетные кредиты из областного бюджета Ленинградской области предоставляются бюджетам муниципальных районов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до 250 000 тысяч рублей на покрытие временных кассовых разрывов, возникающих при исполнении местных бюджетов, на срок до шести месяцев в пределах 2021 года.</w:t>
      </w:r>
      <w:proofErr w:type="gramEnd"/>
    </w:p>
    <w:p w:rsidR="00FC6B67" w:rsidRPr="005924CE" w:rsidRDefault="00FC6B67" w:rsidP="00C76E2C">
      <w:pPr>
        <w:autoSpaceDE w:val="0"/>
        <w:autoSpaceDN w:val="0"/>
        <w:adjustRightInd w:val="0"/>
        <w:ind w:firstLine="709"/>
        <w:rPr>
          <w:sz w:val="28"/>
          <w:szCs w:val="28"/>
        </w:rPr>
      </w:pPr>
      <w:bookmarkStart w:id="0" w:name="_GoBack"/>
      <w:bookmarkEnd w:id="0"/>
    </w:p>
    <w:p w:rsidR="006752B5" w:rsidRPr="005924CE" w:rsidRDefault="006752B5" w:rsidP="00C76E2C">
      <w:pPr>
        <w:autoSpaceDE w:val="0"/>
        <w:autoSpaceDN w:val="0"/>
        <w:adjustRightInd w:val="0"/>
        <w:ind w:firstLine="709"/>
        <w:rPr>
          <w:sz w:val="28"/>
          <w:szCs w:val="28"/>
        </w:rPr>
      </w:pPr>
      <w:r w:rsidRPr="005924CE">
        <w:rPr>
          <w:sz w:val="28"/>
          <w:szCs w:val="28"/>
        </w:rPr>
        <w:lastRenderedPageBreak/>
        <w:t>2. Установить плату за пользование бюджетными кредитами, предоставляемыми в 2021 году на покрытие временных кассовых разрывов, возникающих при исполнении местных бюджетов, - в размере 0,1 процента годовых.</w:t>
      </w:r>
    </w:p>
    <w:p w:rsidR="006752B5" w:rsidRPr="005924CE" w:rsidRDefault="006752B5" w:rsidP="00C76E2C">
      <w:pPr>
        <w:autoSpaceDE w:val="0"/>
        <w:autoSpaceDN w:val="0"/>
        <w:adjustRightInd w:val="0"/>
        <w:ind w:firstLine="709"/>
        <w:rPr>
          <w:sz w:val="28"/>
          <w:szCs w:val="28"/>
        </w:rPr>
      </w:pPr>
      <w:r w:rsidRPr="005924CE">
        <w:rPr>
          <w:sz w:val="28"/>
          <w:szCs w:val="28"/>
        </w:rPr>
        <w:t>3. Установить, что бюджетные кредиты предоставляются муниципальным районам (городскому округу) без предоставления ими обеспечения исполнения своих обязательств по возврату указанных бюджетных кредитов, уплате процентных и иных платежей, предусмотренных соответствующими договорами.</w:t>
      </w:r>
    </w:p>
    <w:p w:rsidR="006752B5" w:rsidRPr="005924CE" w:rsidRDefault="006752B5" w:rsidP="00C76E2C">
      <w:pPr>
        <w:autoSpaceDE w:val="0"/>
        <w:autoSpaceDN w:val="0"/>
        <w:adjustRightInd w:val="0"/>
        <w:ind w:firstLine="709"/>
        <w:rPr>
          <w:sz w:val="28"/>
          <w:szCs w:val="28"/>
        </w:rPr>
      </w:pPr>
      <w:r w:rsidRPr="005924CE">
        <w:rPr>
          <w:sz w:val="28"/>
          <w:szCs w:val="28"/>
        </w:rPr>
        <w:t>4. Органом, уполномоченным представлять Ленинградскую область 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6752B5" w:rsidRPr="005924CE" w:rsidRDefault="006752B5" w:rsidP="00C76E2C">
      <w:pPr>
        <w:autoSpaceDE w:val="0"/>
        <w:autoSpaceDN w:val="0"/>
        <w:adjustRightInd w:val="0"/>
        <w:ind w:firstLine="709"/>
        <w:rPr>
          <w:sz w:val="28"/>
          <w:szCs w:val="28"/>
        </w:rPr>
      </w:pPr>
      <w:r w:rsidRPr="005924CE">
        <w:rPr>
          <w:sz w:val="28"/>
          <w:szCs w:val="28"/>
        </w:rPr>
        <w:t>5. Предоставление, использование и возврат муниципальными образованиями Ленинградской области бюджетных кредитов, полученных из областного бюджета Ленинградской области, осуществляется в соответствии с Порядком, установленным нормативным правовым актом Правительства Ленинградской области.</w:t>
      </w:r>
    </w:p>
    <w:p w:rsidR="0083011D" w:rsidRPr="005924CE" w:rsidRDefault="0083011D" w:rsidP="00C76E2C">
      <w:pPr>
        <w:autoSpaceDE w:val="0"/>
        <w:autoSpaceDN w:val="0"/>
        <w:adjustRightInd w:val="0"/>
        <w:ind w:firstLine="709"/>
        <w:outlineLvl w:val="1"/>
        <w:rPr>
          <w:sz w:val="28"/>
          <w:szCs w:val="28"/>
        </w:rPr>
      </w:pPr>
    </w:p>
    <w:p w:rsidR="000458EE" w:rsidRPr="005924CE" w:rsidRDefault="00934153" w:rsidP="00C76E2C">
      <w:pPr>
        <w:autoSpaceDE w:val="0"/>
        <w:autoSpaceDN w:val="0"/>
        <w:adjustRightInd w:val="0"/>
        <w:ind w:firstLine="709"/>
        <w:outlineLvl w:val="1"/>
        <w:rPr>
          <w:sz w:val="28"/>
          <w:szCs w:val="28"/>
        </w:rPr>
      </w:pPr>
      <w:r w:rsidRPr="005924CE">
        <w:rPr>
          <w:sz w:val="28"/>
          <w:szCs w:val="28"/>
        </w:rPr>
        <w:t>Статья </w:t>
      </w:r>
      <w:r w:rsidR="00872D0C" w:rsidRPr="005924CE">
        <w:rPr>
          <w:sz w:val="28"/>
          <w:szCs w:val="28"/>
        </w:rPr>
        <w:t>1</w:t>
      </w:r>
      <w:r w:rsidR="007D66C7" w:rsidRPr="005924CE">
        <w:rPr>
          <w:sz w:val="28"/>
          <w:szCs w:val="28"/>
        </w:rPr>
        <w:t>2</w:t>
      </w:r>
      <w:r w:rsidR="000458EE" w:rsidRPr="005924CE">
        <w:rPr>
          <w:sz w:val="28"/>
          <w:szCs w:val="28"/>
        </w:rPr>
        <w:t>.</w:t>
      </w:r>
      <w:r w:rsidR="002E3182" w:rsidRPr="005924CE">
        <w:rPr>
          <w:sz w:val="28"/>
          <w:szCs w:val="28"/>
        </w:rPr>
        <w:t> </w:t>
      </w:r>
      <w:r w:rsidR="000458EE" w:rsidRPr="005924CE">
        <w:rPr>
          <w:b/>
          <w:sz w:val="28"/>
          <w:szCs w:val="28"/>
        </w:rPr>
        <w:t xml:space="preserve">Особенности списания в </w:t>
      </w:r>
      <w:r w:rsidR="007C2851" w:rsidRPr="005924CE">
        <w:rPr>
          <w:b/>
          <w:sz w:val="28"/>
          <w:szCs w:val="28"/>
        </w:rPr>
        <w:t>2021</w:t>
      </w:r>
      <w:r w:rsidR="000458EE" w:rsidRPr="005924CE">
        <w:rPr>
          <w:b/>
          <w:sz w:val="28"/>
          <w:szCs w:val="28"/>
        </w:rPr>
        <w:t xml:space="preserve"> году отдельных видов задолженности перед областным бюджетом Ленинградской области</w:t>
      </w:r>
    </w:p>
    <w:p w:rsidR="000458EE" w:rsidRPr="005924CE" w:rsidRDefault="000458EE" w:rsidP="00C76E2C">
      <w:pPr>
        <w:autoSpaceDE w:val="0"/>
        <w:autoSpaceDN w:val="0"/>
        <w:adjustRightInd w:val="0"/>
        <w:ind w:firstLine="709"/>
        <w:outlineLvl w:val="1"/>
        <w:rPr>
          <w:sz w:val="28"/>
          <w:szCs w:val="28"/>
        </w:rPr>
      </w:pPr>
    </w:p>
    <w:p w:rsidR="00AD5F7A" w:rsidRPr="005924CE" w:rsidRDefault="00AD5F7A" w:rsidP="00AD5F7A">
      <w:pPr>
        <w:autoSpaceDE w:val="0"/>
        <w:autoSpaceDN w:val="0"/>
        <w:adjustRightInd w:val="0"/>
        <w:ind w:firstLine="709"/>
        <w:outlineLvl w:val="1"/>
        <w:rPr>
          <w:sz w:val="28"/>
          <w:szCs w:val="28"/>
        </w:rPr>
      </w:pPr>
      <w:proofErr w:type="gramStart"/>
      <w:r w:rsidRPr="005924CE">
        <w:rPr>
          <w:sz w:val="28"/>
          <w:szCs w:val="28"/>
        </w:rPr>
        <w:t xml:space="preserve">Задолженность юридических лиц и индивидуальных предпринимателей по предоставленным на возвратной и (или)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а также по иным договорам и сделкам, предусматривающим обязательства  по возврату бюджетных кредитов (ссуд), регулируемым гражданским </w:t>
      </w:r>
      <w:r w:rsidRPr="005924CE">
        <w:rPr>
          <w:spacing w:val="-4"/>
          <w:sz w:val="28"/>
          <w:szCs w:val="28"/>
        </w:rPr>
        <w:t>законодательством Российской Федерации, признается безнадежной к взысканию</w:t>
      </w:r>
      <w:r w:rsidRPr="005924CE">
        <w:rPr>
          <w:sz w:val="28"/>
          <w:szCs w:val="28"/>
        </w:rPr>
        <w:t xml:space="preserve"> и подлежит списанию:</w:t>
      </w:r>
      <w:proofErr w:type="gramEnd"/>
    </w:p>
    <w:p w:rsidR="00AD5F7A" w:rsidRPr="005924CE" w:rsidRDefault="00AD5F7A" w:rsidP="00AD5F7A">
      <w:pPr>
        <w:autoSpaceDE w:val="0"/>
        <w:autoSpaceDN w:val="0"/>
        <w:adjustRightInd w:val="0"/>
        <w:ind w:firstLine="709"/>
        <w:outlineLvl w:val="1"/>
        <w:rPr>
          <w:sz w:val="28"/>
          <w:szCs w:val="28"/>
        </w:rPr>
      </w:pPr>
      <w:proofErr w:type="gramStart"/>
      <w:r w:rsidRPr="005924CE">
        <w:rPr>
          <w:sz w:val="28"/>
          <w:szCs w:val="28"/>
        </w:rPr>
        <w:t xml:space="preserve">в случае завершения процедуры банкротства и (или) прекращения существования юридического лица (индивидуального предпринимателя) </w:t>
      </w:r>
      <w:r w:rsidRPr="005924CE">
        <w:rPr>
          <w:sz w:val="28"/>
          <w:szCs w:val="28"/>
        </w:rPr>
        <w:br/>
        <w:t>в соответствии с законодательством Российской Федерации (кроме случаев, когда законом или иным правовым актом исполнение обязательства ликвидированного юридического лица (индивидуального предпринимателя) возлагается на другое лицо) и внесении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w:t>
      </w:r>
      <w:proofErr w:type="gramEnd"/>
      <w:r w:rsidRPr="005924CE">
        <w:rPr>
          <w:sz w:val="28"/>
          <w:szCs w:val="28"/>
        </w:rPr>
        <w:t xml:space="preserve"> принятия в соответствии с Федеральным законом от 8 августа 2001 года </w:t>
      </w:r>
      <w:r w:rsidRPr="005924CE">
        <w:rPr>
          <w:spacing w:val="-2"/>
          <w:sz w:val="28"/>
          <w:szCs w:val="28"/>
        </w:rPr>
        <w:t>№ 129-ФЗ "О государственной регистрации юридических лиц и индивидуальных</w:t>
      </w:r>
      <w:r w:rsidRPr="005924CE">
        <w:rPr>
          <w:sz w:val="28"/>
          <w:szCs w:val="28"/>
        </w:rPr>
        <w:t xml:space="preserve"> предпринимателей" регистрирующим органом решения об исключении недействующего юридического лица (индивидуального предпринимателя) из Единого государственного реестра юридических лиц (индивидуальных предпринимателей);</w:t>
      </w:r>
    </w:p>
    <w:p w:rsidR="00AD5F7A" w:rsidRDefault="00AD5F7A" w:rsidP="00AD5F7A">
      <w:pPr>
        <w:autoSpaceDE w:val="0"/>
        <w:autoSpaceDN w:val="0"/>
        <w:adjustRightInd w:val="0"/>
        <w:ind w:firstLine="709"/>
        <w:outlineLvl w:val="1"/>
        <w:rPr>
          <w:sz w:val="28"/>
          <w:szCs w:val="28"/>
        </w:rPr>
      </w:pPr>
      <w:r w:rsidRPr="005924CE">
        <w:rPr>
          <w:sz w:val="28"/>
          <w:szCs w:val="28"/>
        </w:rPr>
        <w:lastRenderedPageBreak/>
        <w:t xml:space="preserve">в случае отсутствия в Едином государственном реестре юридических </w:t>
      </w:r>
      <w:r w:rsidRPr="005924CE">
        <w:rPr>
          <w:sz w:val="28"/>
          <w:szCs w:val="28"/>
        </w:rPr>
        <w:br/>
        <w:t>лиц записи о государственной регистрации юридического лица после 1 июля 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w:t>
      </w:r>
    </w:p>
    <w:p w:rsidR="00AD5F7A" w:rsidRPr="005924CE" w:rsidRDefault="00AD5F7A" w:rsidP="00AD5F7A">
      <w:pPr>
        <w:autoSpaceDE w:val="0"/>
        <w:autoSpaceDN w:val="0"/>
        <w:adjustRightInd w:val="0"/>
        <w:ind w:firstLine="709"/>
        <w:outlineLvl w:val="1"/>
        <w:rPr>
          <w:sz w:val="28"/>
          <w:szCs w:val="28"/>
        </w:rPr>
      </w:pPr>
      <w:proofErr w:type="gramStart"/>
      <w:r w:rsidRPr="005924CE">
        <w:rPr>
          <w:sz w:val="28"/>
          <w:szCs w:val="28"/>
        </w:rPr>
        <w:t xml:space="preserve">в случае вступления в законную силу судебного акта, в соответствии </w:t>
      </w:r>
      <w:r w:rsidRPr="005924CE">
        <w:rPr>
          <w:sz w:val="28"/>
          <w:szCs w:val="28"/>
        </w:rPr>
        <w:br/>
        <w:t xml:space="preserve">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w:t>
      </w:r>
      <w:r w:rsidRPr="005924CE">
        <w:rPr>
          <w:sz w:val="28"/>
          <w:szCs w:val="28"/>
        </w:rPr>
        <w:br/>
        <w:t xml:space="preserve">в том числе при наличии вступившего в законную силу определения суда </w:t>
      </w:r>
      <w:r w:rsidRPr="005924CE">
        <w:rPr>
          <w:sz w:val="28"/>
          <w:szCs w:val="28"/>
        </w:rPr>
        <w:br/>
        <w:t>об отказе в восстановлении пропущенного срока для подачи</w:t>
      </w:r>
      <w:proofErr w:type="gramEnd"/>
      <w:r w:rsidRPr="005924CE">
        <w:rPr>
          <w:sz w:val="28"/>
          <w:szCs w:val="28"/>
        </w:rPr>
        <w:t xml:space="preserve"> в суд заявления </w:t>
      </w:r>
      <w:r w:rsidRPr="005924CE">
        <w:rPr>
          <w:sz w:val="28"/>
          <w:szCs w:val="28"/>
        </w:rPr>
        <w:br/>
        <w:t>о взыскании задолженности;</w:t>
      </w:r>
    </w:p>
    <w:p w:rsidR="00AD5F7A" w:rsidRPr="005924CE" w:rsidRDefault="00AD5F7A" w:rsidP="00AD5F7A">
      <w:pPr>
        <w:autoSpaceDE w:val="0"/>
        <w:autoSpaceDN w:val="0"/>
        <w:adjustRightInd w:val="0"/>
        <w:ind w:firstLine="709"/>
        <w:outlineLvl w:val="1"/>
        <w:rPr>
          <w:sz w:val="28"/>
          <w:szCs w:val="28"/>
        </w:rPr>
      </w:pPr>
      <w:r w:rsidRPr="005924CE">
        <w:rPr>
          <w:sz w:val="28"/>
          <w:szCs w:val="28"/>
        </w:rPr>
        <w:t xml:space="preserve">в случае вынесения судебным приставом-исполнителем постановления </w:t>
      </w:r>
      <w:r w:rsidRPr="005924CE">
        <w:rPr>
          <w:sz w:val="28"/>
          <w:szCs w:val="28"/>
        </w:rPr>
        <w:br/>
        <w:t xml:space="preserve">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w:t>
      </w:r>
      <w:r w:rsidRPr="005924CE">
        <w:rPr>
          <w:sz w:val="28"/>
          <w:szCs w:val="28"/>
        </w:rPr>
        <w:br/>
        <w:t>"Об исполнительном производстве".</w:t>
      </w:r>
    </w:p>
    <w:p w:rsidR="00AD5F7A" w:rsidRPr="005924CE" w:rsidRDefault="00AD5F7A" w:rsidP="00AD5F7A">
      <w:pPr>
        <w:autoSpaceDE w:val="0"/>
        <w:autoSpaceDN w:val="0"/>
        <w:adjustRightInd w:val="0"/>
        <w:ind w:firstLine="709"/>
        <w:outlineLvl w:val="1"/>
        <w:rPr>
          <w:sz w:val="28"/>
          <w:szCs w:val="28"/>
        </w:rPr>
      </w:pPr>
      <w:r w:rsidRPr="005924CE">
        <w:rPr>
          <w:sz w:val="28"/>
          <w:szCs w:val="28"/>
        </w:rPr>
        <w:t xml:space="preserve">Финансовому органу Ленинградской области осуществить действия </w:t>
      </w:r>
      <w:r w:rsidRPr="005924CE">
        <w:rPr>
          <w:sz w:val="28"/>
          <w:szCs w:val="28"/>
        </w:rPr>
        <w:br/>
        <w:t xml:space="preserve">по списанию задолженности юридических лиц (индивидуальных предпринимателей), указанной в настоящей статье в соответствии </w:t>
      </w:r>
      <w:r w:rsidRPr="005924CE">
        <w:rPr>
          <w:sz w:val="28"/>
          <w:szCs w:val="28"/>
        </w:rPr>
        <w:br/>
        <w:t>с действующим законодательством.</w:t>
      </w:r>
    </w:p>
    <w:p w:rsidR="00DE5423" w:rsidRPr="005924CE" w:rsidRDefault="00DE5423" w:rsidP="001073FD">
      <w:pPr>
        <w:autoSpaceDE w:val="0"/>
        <w:autoSpaceDN w:val="0"/>
        <w:adjustRightInd w:val="0"/>
        <w:ind w:firstLine="0"/>
        <w:outlineLvl w:val="1"/>
        <w:rPr>
          <w:sz w:val="28"/>
          <w:szCs w:val="28"/>
        </w:rPr>
      </w:pPr>
    </w:p>
    <w:p w:rsidR="00017536" w:rsidRPr="005924CE" w:rsidRDefault="00017536" w:rsidP="001073FD">
      <w:pPr>
        <w:autoSpaceDE w:val="0"/>
        <w:autoSpaceDN w:val="0"/>
        <w:adjustRightInd w:val="0"/>
        <w:ind w:firstLine="0"/>
        <w:outlineLvl w:val="1"/>
        <w:rPr>
          <w:sz w:val="28"/>
          <w:szCs w:val="28"/>
        </w:rPr>
      </w:pPr>
    </w:p>
    <w:p w:rsidR="00215296" w:rsidRPr="005924CE" w:rsidRDefault="00215296" w:rsidP="001073FD">
      <w:pPr>
        <w:tabs>
          <w:tab w:val="right" w:pos="9639"/>
        </w:tabs>
        <w:autoSpaceDE w:val="0"/>
        <w:autoSpaceDN w:val="0"/>
        <w:adjustRightInd w:val="0"/>
        <w:ind w:firstLine="0"/>
        <w:rPr>
          <w:sz w:val="28"/>
          <w:szCs w:val="28"/>
        </w:rPr>
      </w:pPr>
      <w:r w:rsidRPr="005924CE">
        <w:rPr>
          <w:sz w:val="28"/>
          <w:szCs w:val="28"/>
        </w:rPr>
        <w:t xml:space="preserve">Губернатор </w:t>
      </w:r>
    </w:p>
    <w:p w:rsidR="00215296" w:rsidRDefault="00215296" w:rsidP="001073FD">
      <w:pPr>
        <w:tabs>
          <w:tab w:val="right" w:pos="9639"/>
        </w:tabs>
        <w:autoSpaceDE w:val="0"/>
        <w:autoSpaceDN w:val="0"/>
        <w:adjustRightInd w:val="0"/>
        <w:ind w:firstLine="0"/>
        <w:rPr>
          <w:sz w:val="28"/>
          <w:szCs w:val="28"/>
        </w:rPr>
      </w:pPr>
      <w:r w:rsidRPr="005924CE">
        <w:rPr>
          <w:sz w:val="28"/>
          <w:szCs w:val="28"/>
        </w:rPr>
        <w:t>Ленинградской области</w:t>
      </w:r>
      <w:r w:rsidRPr="005924CE">
        <w:rPr>
          <w:sz w:val="28"/>
          <w:szCs w:val="28"/>
        </w:rPr>
        <w:tab/>
        <w:t>А</w:t>
      </w:r>
      <w:r w:rsidR="00606AE5" w:rsidRPr="005924CE">
        <w:rPr>
          <w:sz w:val="28"/>
          <w:szCs w:val="28"/>
        </w:rPr>
        <w:t>. Дрозденко</w:t>
      </w:r>
    </w:p>
    <w:p w:rsidR="00B923B4" w:rsidRDefault="00B923B4" w:rsidP="001073FD">
      <w:pPr>
        <w:tabs>
          <w:tab w:val="right" w:pos="9639"/>
        </w:tabs>
        <w:autoSpaceDE w:val="0"/>
        <w:autoSpaceDN w:val="0"/>
        <w:adjustRightInd w:val="0"/>
        <w:ind w:firstLine="0"/>
        <w:rPr>
          <w:sz w:val="28"/>
          <w:szCs w:val="28"/>
        </w:rPr>
      </w:pPr>
    </w:p>
    <w:p w:rsidR="00215296" w:rsidRPr="00215296" w:rsidRDefault="00215296" w:rsidP="001073FD">
      <w:pPr>
        <w:autoSpaceDE w:val="0"/>
        <w:autoSpaceDN w:val="0"/>
        <w:adjustRightInd w:val="0"/>
        <w:ind w:firstLine="0"/>
        <w:outlineLvl w:val="1"/>
      </w:pPr>
    </w:p>
    <w:sectPr w:rsidR="00215296" w:rsidRPr="00215296" w:rsidSect="001764AB">
      <w:headerReference w:type="default" r:id="rId14"/>
      <w:pgSz w:w="11906" w:h="16838" w:code="9"/>
      <w:pgMar w:top="1134" w:right="737" w:bottom="1134" w:left="1531" w:header="851"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8C" w:rsidRDefault="00A96A8C">
      <w:r>
        <w:separator/>
      </w:r>
    </w:p>
  </w:endnote>
  <w:endnote w:type="continuationSeparator" w:id="0">
    <w:p w:rsidR="00A96A8C" w:rsidRDefault="00A9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8C" w:rsidRDefault="00A96A8C">
      <w:r>
        <w:separator/>
      </w:r>
    </w:p>
  </w:footnote>
  <w:footnote w:type="continuationSeparator" w:id="0">
    <w:p w:rsidR="00A96A8C" w:rsidRDefault="00A9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99" w:rsidRDefault="00892099">
    <w:pPr>
      <w:pStyle w:val="a7"/>
      <w:jc w:val="right"/>
      <w:rPr>
        <w:sz w:val="24"/>
        <w:szCs w:val="24"/>
      </w:rPr>
    </w:pPr>
    <w:r w:rsidRPr="008B2BBE">
      <w:rPr>
        <w:sz w:val="24"/>
        <w:szCs w:val="24"/>
      </w:rPr>
      <w:fldChar w:fldCharType="begin"/>
    </w:r>
    <w:r w:rsidRPr="008B2BBE">
      <w:rPr>
        <w:sz w:val="24"/>
        <w:szCs w:val="24"/>
      </w:rPr>
      <w:instrText xml:space="preserve"> PAGE   \* MERGEFORMAT </w:instrText>
    </w:r>
    <w:r w:rsidRPr="008B2BBE">
      <w:rPr>
        <w:sz w:val="24"/>
        <w:szCs w:val="24"/>
      </w:rPr>
      <w:fldChar w:fldCharType="separate"/>
    </w:r>
    <w:r w:rsidR="00FC6B67">
      <w:rPr>
        <w:noProof/>
        <w:sz w:val="24"/>
        <w:szCs w:val="24"/>
      </w:rPr>
      <w:t>21</w:t>
    </w:r>
    <w:r w:rsidRPr="008B2BBE">
      <w:rPr>
        <w:sz w:val="24"/>
        <w:szCs w:val="24"/>
      </w:rPr>
      <w:fldChar w:fldCharType="end"/>
    </w:r>
  </w:p>
  <w:p w:rsidR="00892099" w:rsidRPr="008B2BBE" w:rsidRDefault="00892099">
    <w:pPr>
      <w:pStyle w:val="a7"/>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540E4CA"/>
    <w:lvl w:ilvl="0">
      <w:start w:val="1"/>
      <w:numFmt w:val="decimal"/>
      <w:lvlText w:val="%1."/>
      <w:lvlJc w:val="left"/>
      <w:pPr>
        <w:tabs>
          <w:tab w:val="num" w:pos="643"/>
        </w:tabs>
        <w:ind w:left="643" w:hanging="360"/>
      </w:pPr>
    </w:lvl>
  </w:abstractNum>
  <w:abstractNum w:abstractNumId="1">
    <w:nsid w:val="468B7FD3"/>
    <w:multiLevelType w:val="singleLevel"/>
    <w:tmpl w:val="1EB2006A"/>
    <w:lvl w:ilvl="0">
      <w:start w:val="2"/>
      <w:numFmt w:val="decimal"/>
      <w:lvlText w:val="%1."/>
      <w:lvlJc w:val="left"/>
      <w:pPr>
        <w:tabs>
          <w:tab w:val="num" w:pos="1069"/>
        </w:tabs>
        <w:ind w:left="1069" w:hanging="360"/>
      </w:pPr>
      <w:rPr>
        <w:rFonts w:hint="default"/>
      </w:rPr>
    </w:lvl>
  </w:abstractNum>
  <w:abstractNum w:abstractNumId="2">
    <w:nsid w:val="4C1A52FD"/>
    <w:multiLevelType w:val="hybridMultilevel"/>
    <w:tmpl w:val="1438F6C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54712AF2"/>
    <w:multiLevelType w:val="hybridMultilevel"/>
    <w:tmpl w:val="957C591E"/>
    <w:lvl w:ilvl="0" w:tplc="1976362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700F4AC1"/>
    <w:multiLevelType w:val="singleLevel"/>
    <w:tmpl w:val="0FBCF8B0"/>
    <w:lvl w:ilvl="0">
      <w:start w:val="1"/>
      <w:numFmt w:val="decimal"/>
      <w:pStyle w:val="2"/>
      <w:lvlText w:val="%1."/>
      <w:lvlJc w:val="left"/>
      <w:pPr>
        <w:tabs>
          <w:tab w:val="num" w:pos="1211"/>
        </w:tabs>
        <w:ind w:left="1211" w:hanging="360"/>
      </w:pPr>
      <w:rPr>
        <w:rFonts w:hint="default"/>
      </w:rPr>
    </w:lvl>
  </w:abstractNum>
  <w:num w:numId="1">
    <w:abstractNumId w:val="0"/>
  </w:num>
  <w:num w:numId="2">
    <w:abstractNumId w:val="0"/>
  </w:num>
  <w:num w:numId="3">
    <w:abstractNumId w:val="0"/>
  </w:num>
  <w:num w:numId="4">
    <w:abstractNumId w:val="0"/>
  </w:num>
  <w:num w:numId="5">
    <w:abstractNumId w:val="4"/>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D1B1A"/>
    <w:rsid w:val="000002CB"/>
    <w:rsid w:val="00000D92"/>
    <w:rsid w:val="0000551B"/>
    <w:rsid w:val="00005B34"/>
    <w:rsid w:val="000062F6"/>
    <w:rsid w:val="00006804"/>
    <w:rsid w:val="00006D7F"/>
    <w:rsid w:val="00010F88"/>
    <w:rsid w:val="00011683"/>
    <w:rsid w:val="00014F1A"/>
    <w:rsid w:val="00017124"/>
    <w:rsid w:val="00017536"/>
    <w:rsid w:val="00017551"/>
    <w:rsid w:val="000178F0"/>
    <w:rsid w:val="00020956"/>
    <w:rsid w:val="00021CEC"/>
    <w:rsid w:val="00022425"/>
    <w:rsid w:val="00022A2E"/>
    <w:rsid w:val="000246A7"/>
    <w:rsid w:val="00025378"/>
    <w:rsid w:val="00026C89"/>
    <w:rsid w:val="00027036"/>
    <w:rsid w:val="000303C6"/>
    <w:rsid w:val="00031040"/>
    <w:rsid w:val="00031827"/>
    <w:rsid w:val="0003215E"/>
    <w:rsid w:val="00035DEA"/>
    <w:rsid w:val="00035EC4"/>
    <w:rsid w:val="000363C9"/>
    <w:rsid w:val="00037846"/>
    <w:rsid w:val="0004151F"/>
    <w:rsid w:val="00042027"/>
    <w:rsid w:val="0004225F"/>
    <w:rsid w:val="0004226F"/>
    <w:rsid w:val="00042733"/>
    <w:rsid w:val="00042C9E"/>
    <w:rsid w:val="000446E4"/>
    <w:rsid w:val="00044BB1"/>
    <w:rsid w:val="00045489"/>
    <w:rsid w:val="000458EE"/>
    <w:rsid w:val="00045D25"/>
    <w:rsid w:val="000462C8"/>
    <w:rsid w:val="00046ED2"/>
    <w:rsid w:val="00050E17"/>
    <w:rsid w:val="00051630"/>
    <w:rsid w:val="00052833"/>
    <w:rsid w:val="00052D45"/>
    <w:rsid w:val="00052ED8"/>
    <w:rsid w:val="000534CB"/>
    <w:rsid w:val="0005516D"/>
    <w:rsid w:val="00057082"/>
    <w:rsid w:val="00060396"/>
    <w:rsid w:val="0006084B"/>
    <w:rsid w:val="00061A10"/>
    <w:rsid w:val="00063246"/>
    <w:rsid w:val="000634D7"/>
    <w:rsid w:val="00063A27"/>
    <w:rsid w:val="0006480A"/>
    <w:rsid w:val="00064AB9"/>
    <w:rsid w:val="00064E9D"/>
    <w:rsid w:val="0006570B"/>
    <w:rsid w:val="00066068"/>
    <w:rsid w:val="000664B1"/>
    <w:rsid w:val="000666F6"/>
    <w:rsid w:val="000673AF"/>
    <w:rsid w:val="00067915"/>
    <w:rsid w:val="000702FE"/>
    <w:rsid w:val="00072652"/>
    <w:rsid w:val="00074A97"/>
    <w:rsid w:val="000755C7"/>
    <w:rsid w:val="00075989"/>
    <w:rsid w:val="000764BD"/>
    <w:rsid w:val="0007708B"/>
    <w:rsid w:val="000772AD"/>
    <w:rsid w:val="00080355"/>
    <w:rsid w:val="00081AE4"/>
    <w:rsid w:val="00082741"/>
    <w:rsid w:val="00082932"/>
    <w:rsid w:val="00083F75"/>
    <w:rsid w:val="00086012"/>
    <w:rsid w:val="00087EB7"/>
    <w:rsid w:val="00087FB6"/>
    <w:rsid w:val="00092227"/>
    <w:rsid w:val="00092246"/>
    <w:rsid w:val="00092B42"/>
    <w:rsid w:val="000938C1"/>
    <w:rsid w:val="00093EFC"/>
    <w:rsid w:val="00094666"/>
    <w:rsid w:val="000947DA"/>
    <w:rsid w:val="00095950"/>
    <w:rsid w:val="00096FAE"/>
    <w:rsid w:val="00096FD6"/>
    <w:rsid w:val="000A17A0"/>
    <w:rsid w:val="000A1B6B"/>
    <w:rsid w:val="000A2BDF"/>
    <w:rsid w:val="000A2D74"/>
    <w:rsid w:val="000A35FA"/>
    <w:rsid w:val="000A40D6"/>
    <w:rsid w:val="000A5905"/>
    <w:rsid w:val="000A6377"/>
    <w:rsid w:val="000A67CD"/>
    <w:rsid w:val="000A680A"/>
    <w:rsid w:val="000A6E8F"/>
    <w:rsid w:val="000A7DD1"/>
    <w:rsid w:val="000B153B"/>
    <w:rsid w:val="000B24E1"/>
    <w:rsid w:val="000B52F2"/>
    <w:rsid w:val="000B5F56"/>
    <w:rsid w:val="000B6911"/>
    <w:rsid w:val="000B6C6D"/>
    <w:rsid w:val="000C0DF5"/>
    <w:rsid w:val="000C17F9"/>
    <w:rsid w:val="000C244B"/>
    <w:rsid w:val="000C2A95"/>
    <w:rsid w:val="000C342B"/>
    <w:rsid w:val="000C496D"/>
    <w:rsid w:val="000C54D4"/>
    <w:rsid w:val="000C62D4"/>
    <w:rsid w:val="000C69EC"/>
    <w:rsid w:val="000C6EE2"/>
    <w:rsid w:val="000C7917"/>
    <w:rsid w:val="000C7A8B"/>
    <w:rsid w:val="000D055A"/>
    <w:rsid w:val="000D0CC6"/>
    <w:rsid w:val="000D11BE"/>
    <w:rsid w:val="000D25ED"/>
    <w:rsid w:val="000D27E2"/>
    <w:rsid w:val="000D33C5"/>
    <w:rsid w:val="000D3DDF"/>
    <w:rsid w:val="000D4E92"/>
    <w:rsid w:val="000D57C9"/>
    <w:rsid w:val="000D6205"/>
    <w:rsid w:val="000D62C2"/>
    <w:rsid w:val="000D688B"/>
    <w:rsid w:val="000D6FCB"/>
    <w:rsid w:val="000D7222"/>
    <w:rsid w:val="000E0E36"/>
    <w:rsid w:val="000E1E9E"/>
    <w:rsid w:val="000E212E"/>
    <w:rsid w:val="000E79B9"/>
    <w:rsid w:val="000F0D09"/>
    <w:rsid w:val="000F1137"/>
    <w:rsid w:val="000F3BB5"/>
    <w:rsid w:val="000F3E3F"/>
    <w:rsid w:val="000F494D"/>
    <w:rsid w:val="000F4C5E"/>
    <w:rsid w:val="000F4D67"/>
    <w:rsid w:val="000F57EA"/>
    <w:rsid w:val="000F63E4"/>
    <w:rsid w:val="000F6A66"/>
    <w:rsid w:val="0010054C"/>
    <w:rsid w:val="001026F3"/>
    <w:rsid w:val="00103739"/>
    <w:rsid w:val="00104A87"/>
    <w:rsid w:val="00104E47"/>
    <w:rsid w:val="001064D1"/>
    <w:rsid w:val="001073FD"/>
    <w:rsid w:val="001079E0"/>
    <w:rsid w:val="0011009C"/>
    <w:rsid w:val="00110498"/>
    <w:rsid w:val="00112C3F"/>
    <w:rsid w:val="00113209"/>
    <w:rsid w:val="00113356"/>
    <w:rsid w:val="001136F6"/>
    <w:rsid w:val="00114C2F"/>
    <w:rsid w:val="00115776"/>
    <w:rsid w:val="001171EC"/>
    <w:rsid w:val="00117A27"/>
    <w:rsid w:val="00117CAC"/>
    <w:rsid w:val="00120F03"/>
    <w:rsid w:val="001210B6"/>
    <w:rsid w:val="00122858"/>
    <w:rsid w:val="001243C3"/>
    <w:rsid w:val="00124C58"/>
    <w:rsid w:val="00126544"/>
    <w:rsid w:val="00127AA8"/>
    <w:rsid w:val="00130534"/>
    <w:rsid w:val="0013108C"/>
    <w:rsid w:val="00132704"/>
    <w:rsid w:val="00132F1D"/>
    <w:rsid w:val="00133868"/>
    <w:rsid w:val="00135534"/>
    <w:rsid w:val="00135FCE"/>
    <w:rsid w:val="001366F9"/>
    <w:rsid w:val="001378BE"/>
    <w:rsid w:val="00137F63"/>
    <w:rsid w:val="00142F3D"/>
    <w:rsid w:val="00144888"/>
    <w:rsid w:val="00145E20"/>
    <w:rsid w:val="00146D82"/>
    <w:rsid w:val="00147880"/>
    <w:rsid w:val="00147AC4"/>
    <w:rsid w:val="00151616"/>
    <w:rsid w:val="00151F0D"/>
    <w:rsid w:val="001534FA"/>
    <w:rsid w:val="00153BDB"/>
    <w:rsid w:val="00153CFE"/>
    <w:rsid w:val="0015493D"/>
    <w:rsid w:val="00154EA2"/>
    <w:rsid w:val="00155259"/>
    <w:rsid w:val="00155FD1"/>
    <w:rsid w:val="001561D1"/>
    <w:rsid w:val="00156866"/>
    <w:rsid w:val="0016018D"/>
    <w:rsid w:val="00160E63"/>
    <w:rsid w:val="00161D5B"/>
    <w:rsid w:val="00163176"/>
    <w:rsid w:val="00164289"/>
    <w:rsid w:val="00164C30"/>
    <w:rsid w:val="00164FBD"/>
    <w:rsid w:val="0016514F"/>
    <w:rsid w:val="00166051"/>
    <w:rsid w:val="0016695D"/>
    <w:rsid w:val="00171389"/>
    <w:rsid w:val="001716FC"/>
    <w:rsid w:val="00171CB0"/>
    <w:rsid w:val="0017313D"/>
    <w:rsid w:val="00174D4C"/>
    <w:rsid w:val="001764AB"/>
    <w:rsid w:val="00180457"/>
    <w:rsid w:val="00180601"/>
    <w:rsid w:val="001820DB"/>
    <w:rsid w:val="001825DF"/>
    <w:rsid w:val="00182DFE"/>
    <w:rsid w:val="001835E1"/>
    <w:rsid w:val="00183CAA"/>
    <w:rsid w:val="00184A01"/>
    <w:rsid w:val="001852EB"/>
    <w:rsid w:val="00185393"/>
    <w:rsid w:val="00186558"/>
    <w:rsid w:val="00187A20"/>
    <w:rsid w:val="00187A32"/>
    <w:rsid w:val="001904F9"/>
    <w:rsid w:val="00190EA3"/>
    <w:rsid w:val="001913FB"/>
    <w:rsid w:val="00191C18"/>
    <w:rsid w:val="00192AAA"/>
    <w:rsid w:val="001952D2"/>
    <w:rsid w:val="00195DE8"/>
    <w:rsid w:val="00195F7F"/>
    <w:rsid w:val="001974FE"/>
    <w:rsid w:val="00197997"/>
    <w:rsid w:val="00197A74"/>
    <w:rsid w:val="001A4346"/>
    <w:rsid w:val="001A5AD1"/>
    <w:rsid w:val="001A5B69"/>
    <w:rsid w:val="001A78ED"/>
    <w:rsid w:val="001B2AB9"/>
    <w:rsid w:val="001B30AE"/>
    <w:rsid w:val="001B3936"/>
    <w:rsid w:val="001B40FC"/>
    <w:rsid w:val="001B5657"/>
    <w:rsid w:val="001B65B0"/>
    <w:rsid w:val="001B674C"/>
    <w:rsid w:val="001B69A7"/>
    <w:rsid w:val="001B73D1"/>
    <w:rsid w:val="001B7490"/>
    <w:rsid w:val="001B7B5F"/>
    <w:rsid w:val="001B7C94"/>
    <w:rsid w:val="001C0545"/>
    <w:rsid w:val="001C1821"/>
    <w:rsid w:val="001C2AF2"/>
    <w:rsid w:val="001C4729"/>
    <w:rsid w:val="001C4AED"/>
    <w:rsid w:val="001C4B5B"/>
    <w:rsid w:val="001C4BB5"/>
    <w:rsid w:val="001C4CD3"/>
    <w:rsid w:val="001C55C2"/>
    <w:rsid w:val="001C6041"/>
    <w:rsid w:val="001C6DB0"/>
    <w:rsid w:val="001D118D"/>
    <w:rsid w:val="001D2556"/>
    <w:rsid w:val="001D331A"/>
    <w:rsid w:val="001D40CC"/>
    <w:rsid w:val="001D40FD"/>
    <w:rsid w:val="001D56F6"/>
    <w:rsid w:val="001D573B"/>
    <w:rsid w:val="001D76A3"/>
    <w:rsid w:val="001E007A"/>
    <w:rsid w:val="001E4DDE"/>
    <w:rsid w:val="001E5B0E"/>
    <w:rsid w:val="001E6208"/>
    <w:rsid w:val="001E7019"/>
    <w:rsid w:val="001F0D1E"/>
    <w:rsid w:val="001F1F3D"/>
    <w:rsid w:val="001F214B"/>
    <w:rsid w:val="001F76DC"/>
    <w:rsid w:val="0020015F"/>
    <w:rsid w:val="002002FE"/>
    <w:rsid w:val="0020037A"/>
    <w:rsid w:val="00200960"/>
    <w:rsid w:val="002021E4"/>
    <w:rsid w:val="00202B56"/>
    <w:rsid w:val="002030E8"/>
    <w:rsid w:val="00203A1B"/>
    <w:rsid w:val="0020430F"/>
    <w:rsid w:val="00204383"/>
    <w:rsid w:val="00204E75"/>
    <w:rsid w:val="00206578"/>
    <w:rsid w:val="002067FA"/>
    <w:rsid w:val="00206E91"/>
    <w:rsid w:val="00210657"/>
    <w:rsid w:val="00211001"/>
    <w:rsid w:val="002119E5"/>
    <w:rsid w:val="00212D92"/>
    <w:rsid w:val="00212D9E"/>
    <w:rsid w:val="00215296"/>
    <w:rsid w:val="00215B37"/>
    <w:rsid w:val="00216651"/>
    <w:rsid w:val="00217140"/>
    <w:rsid w:val="00222C32"/>
    <w:rsid w:val="002235E0"/>
    <w:rsid w:val="00224379"/>
    <w:rsid w:val="00227F33"/>
    <w:rsid w:val="00231D9A"/>
    <w:rsid w:val="00232854"/>
    <w:rsid w:val="00232EC0"/>
    <w:rsid w:val="00232F8C"/>
    <w:rsid w:val="002335DB"/>
    <w:rsid w:val="00233870"/>
    <w:rsid w:val="00234587"/>
    <w:rsid w:val="00234B28"/>
    <w:rsid w:val="0023703E"/>
    <w:rsid w:val="0024054C"/>
    <w:rsid w:val="00240790"/>
    <w:rsid w:val="00241137"/>
    <w:rsid w:val="0024129A"/>
    <w:rsid w:val="00241B90"/>
    <w:rsid w:val="00241F51"/>
    <w:rsid w:val="00243CC7"/>
    <w:rsid w:val="00245935"/>
    <w:rsid w:val="00245EE7"/>
    <w:rsid w:val="00245FD3"/>
    <w:rsid w:val="00247C90"/>
    <w:rsid w:val="00247D11"/>
    <w:rsid w:val="0025003B"/>
    <w:rsid w:val="002516E5"/>
    <w:rsid w:val="00252A0F"/>
    <w:rsid w:val="00252D1C"/>
    <w:rsid w:val="00252EA6"/>
    <w:rsid w:val="0025311F"/>
    <w:rsid w:val="00253247"/>
    <w:rsid w:val="00253742"/>
    <w:rsid w:val="0025649C"/>
    <w:rsid w:val="00256AD6"/>
    <w:rsid w:val="00256BF1"/>
    <w:rsid w:val="00256C23"/>
    <w:rsid w:val="00256CF9"/>
    <w:rsid w:val="00260072"/>
    <w:rsid w:val="0026285E"/>
    <w:rsid w:val="002637F8"/>
    <w:rsid w:val="002640B7"/>
    <w:rsid w:val="0026420F"/>
    <w:rsid w:val="002642CE"/>
    <w:rsid w:val="00264920"/>
    <w:rsid w:val="002657A8"/>
    <w:rsid w:val="00267674"/>
    <w:rsid w:val="0026774D"/>
    <w:rsid w:val="00270CFC"/>
    <w:rsid w:val="00271883"/>
    <w:rsid w:val="00273E02"/>
    <w:rsid w:val="00275004"/>
    <w:rsid w:val="00275DF2"/>
    <w:rsid w:val="00275E42"/>
    <w:rsid w:val="002774C2"/>
    <w:rsid w:val="002801B9"/>
    <w:rsid w:val="002805ED"/>
    <w:rsid w:val="00281265"/>
    <w:rsid w:val="002822FA"/>
    <w:rsid w:val="00282A16"/>
    <w:rsid w:val="00282E3B"/>
    <w:rsid w:val="00284819"/>
    <w:rsid w:val="00286AF7"/>
    <w:rsid w:val="00290772"/>
    <w:rsid w:val="00291176"/>
    <w:rsid w:val="0029163B"/>
    <w:rsid w:val="002934BC"/>
    <w:rsid w:val="002948CB"/>
    <w:rsid w:val="0029521C"/>
    <w:rsid w:val="00295DFC"/>
    <w:rsid w:val="00297739"/>
    <w:rsid w:val="00297A9A"/>
    <w:rsid w:val="002A02F2"/>
    <w:rsid w:val="002A0540"/>
    <w:rsid w:val="002A4725"/>
    <w:rsid w:val="002A4EDF"/>
    <w:rsid w:val="002A677D"/>
    <w:rsid w:val="002B2824"/>
    <w:rsid w:val="002B29F2"/>
    <w:rsid w:val="002B2DF8"/>
    <w:rsid w:val="002B2EB6"/>
    <w:rsid w:val="002B30F8"/>
    <w:rsid w:val="002B6BE8"/>
    <w:rsid w:val="002B6EBD"/>
    <w:rsid w:val="002B7581"/>
    <w:rsid w:val="002B76E2"/>
    <w:rsid w:val="002B78F5"/>
    <w:rsid w:val="002C13B3"/>
    <w:rsid w:val="002C21CF"/>
    <w:rsid w:val="002C2A6C"/>
    <w:rsid w:val="002C34FD"/>
    <w:rsid w:val="002C75D9"/>
    <w:rsid w:val="002D04B0"/>
    <w:rsid w:val="002D13D8"/>
    <w:rsid w:val="002D144A"/>
    <w:rsid w:val="002D1F8C"/>
    <w:rsid w:val="002D3739"/>
    <w:rsid w:val="002D3932"/>
    <w:rsid w:val="002D3949"/>
    <w:rsid w:val="002D3E98"/>
    <w:rsid w:val="002D4354"/>
    <w:rsid w:val="002D529B"/>
    <w:rsid w:val="002D5A70"/>
    <w:rsid w:val="002D6665"/>
    <w:rsid w:val="002D7860"/>
    <w:rsid w:val="002D7DCB"/>
    <w:rsid w:val="002E0FB9"/>
    <w:rsid w:val="002E3182"/>
    <w:rsid w:val="002E4E6B"/>
    <w:rsid w:val="002E6AC5"/>
    <w:rsid w:val="002F103C"/>
    <w:rsid w:val="002F3E19"/>
    <w:rsid w:val="002F3FF7"/>
    <w:rsid w:val="002F425E"/>
    <w:rsid w:val="002F4694"/>
    <w:rsid w:val="002F46E3"/>
    <w:rsid w:val="002F4759"/>
    <w:rsid w:val="002F4DC8"/>
    <w:rsid w:val="002F53B2"/>
    <w:rsid w:val="002F58D2"/>
    <w:rsid w:val="002F5E6F"/>
    <w:rsid w:val="002F6115"/>
    <w:rsid w:val="002F6BAF"/>
    <w:rsid w:val="002F72DC"/>
    <w:rsid w:val="002F7AAB"/>
    <w:rsid w:val="00300D77"/>
    <w:rsid w:val="003021C0"/>
    <w:rsid w:val="00305045"/>
    <w:rsid w:val="00305986"/>
    <w:rsid w:val="00305B26"/>
    <w:rsid w:val="00305C25"/>
    <w:rsid w:val="003062EC"/>
    <w:rsid w:val="003106BE"/>
    <w:rsid w:val="00310A4D"/>
    <w:rsid w:val="00310A6C"/>
    <w:rsid w:val="0031158A"/>
    <w:rsid w:val="0031220A"/>
    <w:rsid w:val="00313FDF"/>
    <w:rsid w:val="00314867"/>
    <w:rsid w:val="00316678"/>
    <w:rsid w:val="00317238"/>
    <w:rsid w:val="00317242"/>
    <w:rsid w:val="00317EF8"/>
    <w:rsid w:val="003200DA"/>
    <w:rsid w:val="00321F02"/>
    <w:rsid w:val="00322892"/>
    <w:rsid w:val="00322A5D"/>
    <w:rsid w:val="00322F54"/>
    <w:rsid w:val="00323190"/>
    <w:rsid w:val="0032420B"/>
    <w:rsid w:val="00325523"/>
    <w:rsid w:val="00325B33"/>
    <w:rsid w:val="003260DB"/>
    <w:rsid w:val="003267C8"/>
    <w:rsid w:val="00326B01"/>
    <w:rsid w:val="00326F7E"/>
    <w:rsid w:val="00327113"/>
    <w:rsid w:val="00330139"/>
    <w:rsid w:val="003307A0"/>
    <w:rsid w:val="0033109A"/>
    <w:rsid w:val="0033170A"/>
    <w:rsid w:val="00332C8A"/>
    <w:rsid w:val="00332CBD"/>
    <w:rsid w:val="003335FD"/>
    <w:rsid w:val="00334052"/>
    <w:rsid w:val="003344E7"/>
    <w:rsid w:val="0033455A"/>
    <w:rsid w:val="00334F85"/>
    <w:rsid w:val="00335228"/>
    <w:rsid w:val="00335783"/>
    <w:rsid w:val="00335856"/>
    <w:rsid w:val="003366C1"/>
    <w:rsid w:val="00337CAF"/>
    <w:rsid w:val="00340EF7"/>
    <w:rsid w:val="00342A84"/>
    <w:rsid w:val="00343A1B"/>
    <w:rsid w:val="00344F66"/>
    <w:rsid w:val="00346673"/>
    <w:rsid w:val="00346E95"/>
    <w:rsid w:val="00347AAF"/>
    <w:rsid w:val="00347F5B"/>
    <w:rsid w:val="00351241"/>
    <w:rsid w:val="00352764"/>
    <w:rsid w:val="003527FF"/>
    <w:rsid w:val="00352964"/>
    <w:rsid w:val="00352B15"/>
    <w:rsid w:val="00353D1C"/>
    <w:rsid w:val="0035489B"/>
    <w:rsid w:val="00355088"/>
    <w:rsid w:val="003556F0"/>
    <w:rsid w:val="00355A9E"/>
    <w:rsid w:val="00355EBA"/>
    <w:rsid w:val="003562E2"/>
    <w:rsid w:val="00356DAB"/>
    <w:rsid w:val="00356F63"/>
    <w:rsid w:val="00362173"/>
    <w:rsid w:val="0036250B"/>
    <w:rsid w:val="0036279F"/>
    <w:rsid w:val="00363707"/>
    <w:rsid w:val="00363991"/>
    <w:rsid w:val="00363D50"/>
    <w:rsid w:val="00365018"/>
    <w:rsid w:val="003675D3"/>
    <w:rsid w:val="00367E46"/>
    <w:rsid w:val="0037092B"/>
    <w:rsid w:val="00372512"/>
    <w:rsid w:val="0037260C"/>
    <w:rsid w:val="003727E8"/>
    <w:rsid w:val="00376117"/>
    <w:rsid w:val="00376243"/>
    <w:rsid w:val="0037729B"/>
    <w:rsid w:val="003775CE"/>
    <w:rsid w:val="00377C89"/>
    <w:rsid w:val="0038110D"/>
    <w:rsid w:val="00382BD4"/>
    <w:rsid w:val="00385732"/>
    <w:rsid w:val="003859F2"/>
    <w:rsid w:val="0038787F"/>
    <w:rsid w:val="0039088F"/>
    <w:rsid w:val="0039143B"/>
    <w:rsid w:val="00391600"/>
    <w:rsid w:val="00391DA0"/>
    <w:rsid w:val="00392270"/>
    <w:rsid w:val="00392ADD"/>
    <w:rsid w:val="003933A3"/>
    <w:rsid w:val="00393A8E"/>
    <w:rsid w:val="00393D7E"/>
    <w:rsid w:val="00394592"/>
    <w:rsid w:val="0039743F"/>
    <w:rsid w:val="00397B44"/>
    <w:rsid w:val="003A1AC8"/>
    <w:rsid w:val="003A27E9"/>
    <w:rsid w:val="003A420F"/>
    <w:rsid w:val="003A42EA"/>
    <w:rsid w:val="003A4564"/>
    <w:rsid w:val="003A45CB"/>
    <w:rsid w:val="003A478E"/>
    <w:rsid w:val="003A4EF1"/>
    <w:rsid w:val="003A5AEA"/>
    <w:rsid w:val="003A7210"/>
    <w:rsid w:val="003A77D8"/>
    <w:rsid w:val="003B003A"/>
    <w:rsid w:val="003B02E4"/>
    <w:rsid w:val="003B04D2"/>
    <w:rsid w:val="003B0BE6"/>
    <w:rsid w:val="003B20B8"/>
    <w:rsid w:val="003B233C"/>
    <w:rsid w:val="003B3088"/>
    <w:rsid w:val="003B3A24"/>
    <w:rsid w:val="003B4419"/>
    <w:rsid w:val="003B5BB2"/>
    <w:rsid w:val="003B64EE"/>
    <w:rsid w:val="003B69B4"/>
    <w:rsid w:val="003B759C"/>
    <w:rsid w:val="003C326E"/>
    <w:rsid w:val="003C390D"/>
    <w:rsid w:val="003C4BAF"/>
    <w:rsid w:val="003C4ECA"/>
    <w:rsid w:val="003C52B4"/>
    <w:rsid w:val="003C62F9"/>
    <w:rsid w:val="003C6415"/>
    <w:rsid w:val="003C7472"/>
    <w:rsid w:val="003C78C5"/>
    <w:rsid w:val="003C7DB6"/>
    <w:rsid w:val="003D11FF"/>
    <w:rsid w:val="003D23DE"/>
    <w:rsid w:val="003D2544"/>
    <w:rsid w:val="003D29A6"/>
    <w:rsid w:val="003D3B24"/>
    <w:rsid w:val="003D3D47"/>
    <w:rsid w:val="003D5A96"/>
    <w:rsid w:val="003D5BD9"/>
    <w:rsid w:val="003D6DB3"/>
    <w:rsid w:val="003D6FC4"/>
    <w:rsid w:val="003D73BB"/>
    <w:rsid w:val="003E108A"/>
    <w:rsid w:val="003E206E"/>
    <w:rsid w:val="003E20F8"/>
    <w:rsid w:val="003E2416"/>
    <w:rsid w:val="003E2A96"/>
    <w:rsid w:val="003E2AAA"/>
    <w:rsid w:val="003E3148"/>
    <w:rsid w:val="003E488E"/>
    <w:rsid w:val="003E4BC9"/>
    <w:rsid w:val="003E4C31"/>
    <w:rsid w:val="003E55D7"/>
    <w:rsid w:val="003E627E"/>
    <w:rsid w:val="003F0720"/>
    <w:rsid w:val="003F0F42"/>
    <w:rsid w:val="003F18C4"/>
    <w:rsid w:val="003F5F9F"/>
    <w:rsid w:val="003F7E31"/>
    <w:rsid w:val="004009A4"/>
    <w:rsid w:val="00400DCC"/>
    <w:rsid w:val="0040121B"/>
    <w:rsid w:val="00401828"/>
    <w:rsid w:val="00402D03"/>
    <w:rsid w:val="00403E95"/>
    <w:rsid w:val="00403F0F"/>
    <w:rsid w:val="00404DB5"/>
    <w:rsid w:val="00404F87"/>
    <w:rsid w:val="00406077"/>
    <w:rsid w:val="004072D1"/>
    <w:rsid w:val="00407451"/>
    <w:rsid w:val="00407B79"/>
    <w:rsid w:val="00410DAD"/>
    <w:rsid w:val="0041135F"/>
    <w:rsid w:val="00412FFF"/>
    <w:rsid w:val="004131E0"/>
    <w:rsid w:val="00413B3F"/>
    <w:rsid w:val="00414E7A"/>
    <w:rsid w:val="00415968"/>
    <w:rsid w:val="00416508"/>
    <w:rsid w:val="00417303"/>
    <w:rsid w:val="00417957"/>
    <w:rsid w:val="00417A97"/>
    <w:rsid w:val="00420F4D"/>
    <w:rsid w:val="0042254C"/>
    <w:rsid w:val="00423D48"/>
    <w:rsid w:val="004240A3"/>
    <w:rsid w:val="004244FE"/>
    <w:rsid w:val="004245C8"/>
    <w:rsid w:val="0042521B"/>
    <w:rsid w:val="004254C5"/>
    <w:rsid w:val="004268BD"/>
    <w:rsid w:val="00426901"/>
    <w:rsid w:val="00426A37"/>
    <w:rsid w:val="00427855"/>
    <w:rsid w:val="00427DE8"/>
    <w:rsid w:val="00435A2C"/>
    <w:rsid w:val="00435BF2"/>
    <w:rsid w:val="00436E76"/>
    <w:rsid w:val="00442D87"/>
    <w:rsid w:val="00443A7A"/>
    <w:rsid w:val="00443FA4"/>
    <w:rsid w:val="004448C4"/>
    <w:rsid w:val="00445278"/>
    <w:rsid w:val="00446A51"/>
    <w:rsid w:val="004537A2"/>
    <w:rsid w:val="0045414E"/>
    <w:rsid w:val="00460E48"/>
    <w:rsid w:val="00461CC0"/>
    <w:rsid w:val="00462FA6"/>
    <w:rsid w:val="00465830"/>
    <w:rsid w:val="00465D51"/>
    <w:rsid w:val="00465D98"/>
    <w:rsid w:val="004660FA"/>
    <w:rsid w:val="00467407"/>
    <w:rsid w:val="00467DBA"/>
    <w:rsid w:val="00467DD7"/>
    <w:rsid w:val="004702E6"/>
    <w:rsid w:val="00470842"/>
    <w:rsid w:val="00471205"/>
    <w:rsid w:val="004714F5"/>
    <w:rsid w:val="004721F6"/>
    <w:rsid w:val="004738FB"/>
    <w:rsid w:val="00473E2E"/>
    <w:rsid w:val="0047417E"/>
    <w:rsid w:val="00474E44"/>
    <w:rsid w:val="004757C2"/>
    <w:rsid w:val="00477A8F"/>
    <w:rsid w:val="004830D0"/>
    <w:rsid w:val="00483172"/>
    <w:rsid w:val="0048398D"/>
    <w:rsid w:val="00484E40"/>
    <w:rsid w:val="00485EE0"/>
    <w:rsid w:val="00487979"/>
    <w:rsid w:val="004911BA"/>
    <w:rsid w:val="00492A8B"/>
    <w:rsid w:val="00492B09"/>
    <w:rsid w:val="004931FD"/>
    <w:rsid w:val="00494646"/>
    <w:rsid w:val="00494E2C"/>
    <w:rsid w:val="004972FD"/>
    <w:rsid w:val="00497A70"/>
    <w:rsid w:val="004A00BF"/>
    <w:rsid w:val="004A06E4"/>
    <w:rsid w:val="004A2A33"/>
    <w:rsid w:val="004A3E40"/>
    <w:rsid w:val="004A45F6"/>
    <w:rsid w:val="004A52AF"/>
    <w:rsid w:val="004A5ABE"/>
    <w:rsid w:val="004A5CCC"/>
    <w:rsid w:val="004A6BF8"/>
    <w:rsid w:val="004A76E7"/>
    <w:rsid w:val="004A7E4C"/>
    <w:rsid w:val="004B055A"/>
    <w:rsid w:val="004B1471"/>
    <w:rsid w:val="004B162C"/>
    <w:rsid w:val="004B27C6"/>
    <w:rsid w:val="004B2CFF"/>
    <w:rsid w:val="004B357D"/>
    <w:rsid w:val="004B41EB"/>
    <w:rsid w:val="004B4BAE"/>
    <w:rsid w:val="004B4F79"/>
    <w:rsid w:val="004B5904"/>
    <w:rsid w:val="004B62F6"/>
    <w:rsid w:val="004B77AA"/>
    <w:rsid w:val="004B7A07"/>
    <w:rsid w:val="004C03E3"/>
    <w:rsid w:val="004C16C6"/>
    <w:rsid w:val="004C2191"/>
    <w:rsid w:val="004C41BA"/>
    <w:rsid w:val="004C50D4"/>
    <w:rsid w:val="004C550E"/>
    <w:rsid w:val="004C6AF3"/>
    <w:rsid w:val="004C7007"/>
    <w:rsid w:val="004D0804"/>
    <w:rsid w:val="004D1752"/>
    <w:rsid w:val="004D17FD"/>
    <w:rsid w:val="004D1A2D"/>
    <w:rsid w:val="004D2D92"/>
    <w:rsid w:val="004D3F5F"/>
    <w:rsid w:val="004D49CA"/>
    <w:rsid w:val="004D53DF"/>
    <w:rsid w:val="004D565E"/>
    <w:rsid w:val="004D5FA5"/>
    <w:rsid w:val="004D638A"/>
    <w:rsid w:val="004D7D43"/>
    <w:rsid w:val="004E2B4A"/>
    <w:rsid w:val="004E5A7F"/>
    <w:rsid w:val="004E71C8"/>
    <w:rsid w:val="004E7318"/>
    <w:rsid w:val="004E7AA1"/>
    <w:rsid w:val="004F0089"/>
    <w:rsid w:val="004F03CC"/>
    <w:rsid w:val="004F1F28"/>
    <w:rsid w:val="004F2D31"/>
    <w:rsid w:val="004F3911"/>
    <w:rsid w:val="004F473A"/>
    <w:rsid w:val="004F4CFC"/>
    <w:rsid w:val="004F5079"/>
    <w:rsid w:val="004F628E"/>
    <w:rsid w:val="0050006E"/>
    <w:rsid w:val="005001D0"/>
    <w:rsid w:val="00500503"/>
    <w:rsid w:val="0050146B"/>
    <w:rsid w:val="00501AD4"/>
    <w:rsid w:val="00502853"/>
    <w:rsid w:val="00502C5B"/>
    <w:rsid w:val="00502FBB"/>
    <w:rsid w:val="00503A45"/>
    <w:rsid w:val="00505B16"/>
    <w:rsid w:val="00507879"/>
    <w:rsid w:val="00507A0E"/>
    <w:rsid w:val="0051010B"/>
    <w:rsid w:val="005119E5"/>
    <w:rsid w:val="0051202E"/>
    <w:rsid w:val="00512D81"/>
    <w:rsid w:val="005136B5"/>
    <w:rsid w:val="005138C6"/>
    <w:rsid w:val="00514E23"/>
    <w:rsid w:val="00515E01"/>
    <w:rsid w:val="0051688A"/>
    <w:rsid w:val="0052033F"/>
    <w:rsid w:val="00522858"/>
    <w:rsid w:val="005248D6"/>
    <w:rsid w:val="005248D8"/>
    <w:rsid w:val="0052584D"/>
    <w:rsid w:val="00527631"/>
    <w:rsid w:val="00527BB8"/>
    <w:rsid w:val="0053167A"/>
    <w:rsid w:val="00532BD0"/>
    <w:rsid w:val="00532F49"/>
    <w:rsid w:val="00534483"/>
    <w:rsid w:val="00534D40"/>
    <w:rsid w:val="005351FF"/>
    <w:rsid w:val="00536811"/>
    <w:rsid w:val="00537968"/>
    <w:rsid w:val="005404C1"/>
    <w:rsid w:val="005412A9"/>
    <w:rsid w:val="0054216C"/>
    <w:rsid w:val="005427F7"/>
    <w:rsid w:val="00542FB0"/>
    <w:rsid w:val="00544A48"/>
    <w:rsid w:val="005459B5"/>
    <w:rsid w:val="0054614F"/>
    <w:rsid w:val="00546274"/>
    <w:rsid w:val="00546C6E"/>
    <w:rsid w:val="005505BA"/>
    <w:rsid w:val="0055071C"/>
    <w:rsid w:val="005507EA"/>
    <w:rsid w:val="00551209"/>
    <w:rsid w:val="00553654"/>
    <w:rsid w:val="00554A68"/>
    <w:rsid w:val="00554D9A"/>
    <w:rsid w:val="00554F91"/>
    <w:rsid w:val="005561F3"/>
    <w:rsid w:val="00556B12"/>
    <w:rsid w:val="005574AC"/>
    <w:rsid w:val="00560D45"/>
    <w:rsid w:val="00561134"/>
    <w:rsid w:val="005623B5"/>
    <w:rsid w:val="0056531D"/>
    <w:rsid w:val="0056642F"/>
    <w:rsid w:val="00566D9C"/>
    <w:rsid w:val="00566DE5"/>
    <w:rsid w:val="00567172"/>
    <w:rsid w:val="00570226"/>
    <w:rsid w:val="0057025C"/>
    <w:rsid w:val="005705CB"/>
    <w:rsid w:val="00570897"/>
    <w:rsid w:val="00572EA5"/>
    <w:rsid w:val="00573009"/>
    <w:rsid w:val="00575886"/>
    <w:rsid w:val="005758DD"/>
    <w:rsid w:val="00576677"/>
    <w:rsid w:val="005767E3"/>
    <w:rsid w:val="0057747A"/>
    <w:rsid w:val="00577A83"/>
    <w:rsid w:val="00577BD6"/>
    <w:rsid w:val="00577D2F"/>
    <w:rsid w:val="005802CD"/>
    <w:rsid w:val="005815C1"/>
    <w:rsid w:val="005815F6"/>
    <w:rsid w:val="0058291A"/>
    <w:rsid w:val="00583F12"/>
    <w:rsid w:val="0058409D"/>
    <w:rsid w:val="00584296"/>
    <w:rsid w:val="00584FD4"/>
    <w:rsid w:val="00586767"/>
    <w:rsid w:val="005871E9"/>
    <w:rsid w:val="00587A98"/>
    <w:rsid w:val="00590ED6"/>
    <w:rsid w:val="005924CE"/>
    <w:rsid w:val="005928ED"/>
    <w:rsid w:val="00592CAB"/>
    <w:rsid w:val="00593808"/>
    <w:rsid w:val="00594222"/>
    <w:rsid w:val="00594424"/>
    <w:rsid w:val="0059451F"/>
    <w:rsid w:val="005945B9"/>
    <w:rsid w:val="00594B40"/>
    <w:rsid w:val="00594B61"/>
    <w:rsid w:val="005977AD"/>
    <w:rsid w:val="005A0ED8"/>
    <w:rsid w:val="005A1301"/>
    <w:rsid w:val="005A137B"/>
    <w:rsid w:val="005A236C"/>
    <w:rsid w:val="005A24F3"/>
    <w:rsid w:val="005A3CD1"/>
    <w:rsid w:val="005A4F4A"/>
    <w:rsid w:val="005A6048"/>
    <w:rsid w:val="005A6680"/>
    <w:rsid w:val="005A794B"/>
    <w:rsid w:val="005B088F"/>
    <w:rsid w:val="005B1064"/>
    <w:rsid w:val="005B10C0"/>
    <w:rsid w:val="005B2EA3"/>
    <w:rsid w:val="005B33AD"/>
    <w:rsid w:val="005B343F"/>
    <w:rsid w:val="005B3EA9"/>
    <w:rsid w:val="005B50A9"/>
    <w:rsid w:val="005B663E"/>
    <w:rsid w:val="005B6C8B"/>
    <w:rsid w:val="005B6D7B"/>
    <w:rsid w:val="005B705E"/>
    <w:rsid w:val="005B7558"/>
    <w:rsid w:val="005C0400"/>
    <w:rsid w:val="005C18BB"/>
    <w:rsid w:val="005C1FBC"/>
    <w:rsid w:val="005C2E0E"/>
    <w:rsid w:val="005C30C9"/>
    <w:rsid w:val="005C3D91"/>
    <w:rsid w:val="005C5618"/>
    <w:rsid w:val="005C6F3E"/>
    <w:rsid w:val="005C72EB"/>
    <w:rsid w:val="005C7A9F"/>
    <w:rsid w:val="005D071C"/>
    <w:rsid w:val="005D0B08"/>
    <w:rsid w:val="005D0ECA"/>
    <w:rsid w:val="005D1FF3"/>
    <w:rsid w:val="005D22FF"/>
    <w:rsid w:val="005D2C5B"/>
    <w:rsid w:val="005D740A"/>
    <w:rsid w:val="005D775D"/>
    <w:rsid w:val="005D7874"/>
    <w:rsid w:val="005D7FA8"/>
    <w:rsid w:val="005E0934"/>
    <w:rsid w:val="005E1308"/>
    <w:rsid w:val="005E1DAE"/>
    <w:rsid w:val="005E2F98"/>
    <w:rsid w:val="005E3351"/>
    <w:rsid w:val="005E3367"/>
    <w:rsid w:val="005E5935"/>
    <w:rsid w:val="005E705A"/>
    <w:rsid w:val="005F0843"/>
    <w:rsid w:val="005F12D0"/>
    <w:rsid w:val="005F2233"/>
    <w:rsid w:val="005F27E2"/>
    <w:rsid w:val="005F465C"/>
    <w:rsid w:val="005F513E"/>
    <w:rsid w:val="005F6C78"/>
    <w:rsid w:val="006014C4"/>
    <w:rsid w:val="0060254B"/>
    <w:rsid w:val="00603F49"/>
    <w:rsid w:val="00605119"/>
    <w:rsid w:val="0060577C"/>
    <w:rsid w:val="00605C29"/>
    <w:rsid w:val="00606AE5"/>
    <w:rsid w:val="00606E2A"/>
    <w:rsid w:val="006071BC"/>
    <w:rsid w:val="0060782D"/>
    <w:rsid w:val="0061068D"/>
    <w:rsid w:val="006111BE"/>
    <w:rsid w:val="00612CE3"/>
    <w:rsid w:val="0061308D"/>
    <w:rsid w:val="00614F45"/>
    <w:rsid w:val="00616062"/>
    <w:rsid w:val="006164C2"/>
    <w:rsid w:val="00616DB0"/>
    <w:rsid w:val="0061734A"/>
    <w:rsid w:val="0061760F"/>
    <w:rsid w:val="00621AF5"/>
    <w:rsid w:val="00622257"/>
    <w:rsid w:val="006222CC"/>
    <w:rsid w:val="006233F8"/>
    <w:rsid w:val="00625D1A"/>
    <w:rsid w:val="00625E22"/>
    <w:rsid w:val="00625EEC"/>
    <w:rsid w:val="006268CC"/>
    <w:rsid w:val="00627B4F"/>
    <w:rsid w:val="00630A64"/>
    <w:rsid w:val="00631E05"/>
    <w:rsid w:val="00632270"/>
    <w:rsid w:val="0063266D"/>
    <w:rsid w:val="0063342E"/>
    <w:rsid w:val="00634247"/>
    <w:rsid w:val="0063578E"/>
    <w:rsid w:val="00636B57"/>
    <w:rsid w:val="00636DC8"/>
    <w:rsid w:val="0064025E"/>
    <w:rsid w:val="006464AF"/>
    <w:rsid w:val="00646982"/>
    <w:rsid w:val="00646EED"/>
    <w:rsid w:val="00647025"/>
    <w:rsid w:val="006505BD"/>
    <w:rsid w:val="006505D3"/>
    <w:rsid w:val="006506F2"/>
    <w:rsid w:val="00655812"/>
    <w:rsid w:val="006560CB"/>
    <w:rsid w:val="0066032D"/>
    <w:rsid w:val="00661513"/>
    <w:rsid w:val="00663052"/>
    <w:rsid w:val="006635C2"/>
    <w:rsid w:val="00664E37"/>
    <w:rsid w:val="0066516D"/>
    <w:rsid w:val="00666E53"/>
    <w:rsid w:val="0066719E"/>
    <w:rsid w:val="00670E73"/>
    <w:rsid w:val="00671196"/>
    <w:rsid w:val="00671484"/>
    <w:rsid w:val="00671A2F"/>
    <w:rsid w:val="006720C0"/>
    <w:rsid w:val="006735A4"/>
    <w:rsid w:val="00673D69"/>
    <w:rsid w:val="006740A6"/>
    <w:rsid w:val="006752B5"/>
    <w:rsid w:val="00675929"/>
    <w:rsid w:val="00675DEF"/>
    <w:rsid w:val="00675FDB"/>
    <w:rsid w:val="006765FA"/>
    <w:rsid w:val="00676B45"/>
    <w:rsid w:val="0068138F"/>
    <w:rsid w:val="00681F1A"/>
    <w:rsid w:val="006826DC"/>
    <w:rsid w:val="00683AD4"/>
    <w:rsid w:val="00684B86"/>
    <w:rsid w:val="00684BA9"/>
    <w:rsid w:val="0068747E"/>
    <w:rsid w:val="00687B3A"/>
    <w:rsid w:val="00693908"/>
    <w:rsid w:val="00695B01"/>
    <w:rsid w:val="00695FEA"/>
    <w:rsid w:val="00696576"/>
    <w:rsid w:val="00696CF1"/>
    <w:rsid w:val="0069797F"/>
    <w:rsid w:val="006A0009"/>
    <w:rsid w:val="006A20C1"/>
    <w:rsid w:val="006A2454"/>
    <w:rsid w:val="006A2496"/>
    <w:rsid w:val="006A3AF0"/>
    <w:rsid w:val="006A46AA"/>
    <w:rsid w:val="006A6C94"/>
    <w:rsid w:val="006A7647"/>
    <w:rsid w:val="006A7F02"/>
    <w:rsid w:val="006B0729"/>
    <w:rsid w:val="006B079B"/>
    <w:rsid w:val="006B0A84"/>
    <w:rsid w:val="006B1584"/>
    <w:rsid w:val="006B4B3C"/>
    <w:rsid w:val="006B4DB5"/>
    <w:rsid w:val="006B79A1"/>
    <w:rsid w:val="006B7C3C"/>
    <w:rsid w:val="006C057E"/>
    <w:rsid w:val="006C0685"/>
    <w:rsid w:val="006C0CCF"/>
    <w:rsid w:val="006C3FA8"/>
    <w:rsid w:val="006C420F"/>
    <w:rsid w:val="006C4900"/>
    <w:rsid w:val="006C5D9E"/>
    <w:rsid w:val="006C6DE9"/>
    <w:rsid w:val="006C7966"/>
    <w:rsid w:val="006D0382"/>
    <w:rsid w:val="006D16A5"/>
    <w:rsid w:val="006D3861"/>
    <w:rsid w:val="006D39DF"/>
    <w:rsid w:val="006D56C7"/>
    <w:rsid w:val="006D6A70"/>
    <w:rsid w:val="006D7815"/>
    <w:rsid w:val="006E01A0"/>
    <w:rsid w:val="006E1439"/>
    <w:rsid w:val="006E3270"/>
    <w:rsid w:val="006E41B0"/>
    <w:rsid w:val="006E4811"/>
    <w:rsid w:val="006E5B1A"/>
    <w:rsid w:val="006E6343"/>
    <w:rsid w:val="006F1CB2"/>
    <w:rsid w:val="006F31B7"/>
    <w:rsid w:val="006F35CA"/>
    <w:rsid w:val="006F3EFA"/>
    <w:rsid w:val="006F3FF5"/>
    <w:rsid w:val="006F65F8"/>
    <w:rsid w:val="006F6864"/>
    <w:rsid w:val="00700366"/>
    <w:rsid w:val="0070227E"/>
    <w:rsid w:val="0070236A"/>
    <w:rsid w:val="0070350D"/>
    <w:rsid w:val="007042D9"/>
    <w:rsid w:val="00705DBF"/>
    <w:rsid w:val="00706239"/>
    <w:rsid w:val="0070668A"/>
    <w:rsid w:val="00707241"/>
    <w:rsid w:val="007072BD"/>
    <w:rsid w:val="007106D6"/>
    <w:rsid w:val="0071175E"/>
    <w:rsid w:val="007124AB"/>
    <w:rsid w:val="00713322"/>
    <w:rsid w:val="0071406C"/>
    <w:rsid w:val="00714117"/>
    <w:rsid w:val="00715FEC"/>
    <w:rsid w:val="00716795"/>
    <w:rsid w:val="00716B37"/>
    <w:rsid w:val="00716C5A"/>
    <w:rsid w:val="007200EF"/>
    <w:rsid w:val="00721412"/>
    <w:rsid w:val="0072226E"/>
    <w:rsid w:val="00723BE5"/>
    <w:rsid w:val="00725424"/>
    <w:rsid w:val="00725907"/>
    <w:rsid w:val="0072590A"/>
    <w:rsid w:val="00725D78"/>
    <w:rsid w:val="00726557"/>
    <w:rsid w:val="007302FF"/>
    <w:rsid w:val="00731F32"/>
    <w:rsid w:val="00732150"/>
    <w:rsid w:val="00732DF5"/>
    <w:rsid w:val="0073324A"/>
    <w:rsid w:val="00733384"/>
    <w:rsid w:val="00735C1D"/>
    <w:rsid w:val="007360EC"/>
    <w:rsid w:val="007361AE"/>
    <w:rsid w:val="007364C9"/>
    <w:rsid w:val="00736679"/>
    <w:rsid w:val="00737503"/>
    <w:rsid w:val="00740CC1"/>
    <w:rsid w:val="00741CA6"/>
    <w:rsid w:val="00743D7D"/>
    <w:rsid w:val="00744008"/>
    <w:rsid w:val="00745AB3"/>
    <w:rsid w:val="00750FB7"/>
    <w:rsid w:val="00751CBD"/>
    <w:rsid w:val="007538E7"/>
    <w:rsid w:val="007539A4"/>
    <w:rsid w:val="00754A4D"/>
    <w:rsid w:val="00754D3D"/>
    <w:rsid w:val="00754E56"/>
    <w:rsid w:val="007550B0"/>
    <w:rsid w:val="007560B0"/>
    <w:rsid w:val="00756552"/>
    <w:rsid w:val="00756E8B"/>
    <w:rsid w:val="00756FD5"/>
    <w:rsid w:val="00757735"/>
    <w:rsid w:val="00757D90"/>
    <w:rsid w:val="00757EF3"/>
    <w:rsid w:val="00761416"/>
    <w:rsid w:val="007619A4"/>
    <w:rsid w:val="0076213E"/>
    <w:rsid w:val="0076523E"/>
    <w:rsid w:val="00765966"/>
    <w:rsid w:val="00765971"/>
    <w:rsid w:val="00765C8F"/>
    <w:rsid w:val="00765DD8"/>
    <w:rsid w:val="00766D19"/>
    <w:rsid w:val="007673CC"/>
    <w:rsid w:val="00767B9F"/>
    <w:rsid w:val="007707D1"/>
    <w:rsid w:val="0077097E"/>
    <w:rsid w:val="007722E7"/>
    <w:rsid w:val="00772C50"/>
    <w:rsid w:val="007736F5"/>
    <w:rsid w:val="00774391"/>
    <w:rsid w:val="00775087"/>
    <w:rsid w:val="0077616F"/>
    <w:rsid w:val="00777520"/>
    <w:rsid w:val="007775F9"/>
    <w:rsid w:val="0078053A"/>
    <w:rsid w:val="00780AED"/>
    <w:rsid w:val="0078134E"/>
    <w:rsid w:val="00781A70"/>
    <w:rsid w:val="00781C78"/>
    <w:rsid w:val="00781D17"/>
    <w:rsid w:val="007827FC"/>
    <w:rsid w:val="00783827"/>
    <w:rsid w:val="007849D9"/>
    <w:rsid w:val="00784C1C"/>
    <w:rsid w:val="00785860"/>
    <w:rsid w:val="007870F1"/>
    <w:rsid w:val="00787C56"/>
    <w:rsid w:val="00791425"/>
    <w:rsid w:val="0079251B"/>
    <w:rsid w:val="0079359A"/>
    <w:rsid w:val="0079366C"/>
    <w:rsid w:val="00793712"/>
    <w:rsid w:val="007943C7"/>
    <w:rsid w:val="007948AF"/>
    <w:rsid w:val="00794E41"/>
    <w:rsid w:val="00796F4C"/>
    <w:rsid w:val="007970C0"/>
    <w:rsid w:val="007A12FB"/>
    <w:rsid w:val="007A3CF0"/>
    <w:rsid w:val="007A430D"/>
    <w:rsid w:val="007A5F8B"/>
    <w:rsid w:val="007A726A"/>
    <w:rsid w:val="007B22DD"/>
    <w:rsid w:val="007B3765"/>
    <w:rsid w:val="007B5FC7"/>
    <w:rsid w:val="007B7560"/>
    <w:rsid w:val="007B7C2B"/>
    <w:rsid w:val="007B7E85"/>
    <w:rsid w:val="007C0CCE"/>
    <w:rsid w:val="007C1127"/>
    <w:rsid w:val="007C1603"/>
    <w:rsid w:val="007C1F0D"/>
    <w:rsid w:val="007C2163"/>
    <w:rsid w:val="007C2851"/>
    <w:rsid w:val="007C2ADA"/>
    <w:rsid w:val="007C3A56"/>
    <w:rsid w:val="007C51D1"/>
    <w:rsid w:val="007C57AB"/>
    <w:rsid w:val="007C57F2"/>
    <w:rsid w:val="007C5DD2"/>
    <w:rsid w:val="007C6903"/>
    <w:rsid w:val="007C6AA6"/>
    <w:rsid w:val="007C7F05"/>
    <w:rsid w:val="007D1276"/>
    <w:rsid w:val="007D14AE"/>
    <w:rsid w:val="007D19B9"/>
    <w:rsid w:val="007D275A"/>
    <w:rsid w:val="007D2D85"/>
    <w:rsid w:val="007D3AF6"/>
    <w:rsid w:val="007D3CA2"/>
    <w:rsid w:val="007D40DD"/>
    <w:rsid w:val="007D5198"/>
    <w:rsid w:val="007D66C7"/>
    <w:rsid w:val="007D685C"/>
    <w:rsid w:val="007D7B07"/>
    <w:rsid w:val="007E1596"/>
    <w:rsid w:val="007E19DD"/>
    <w:rsid w:val="007E1DF6"/>
    <w:rsid w:val="007E26BB"/>
    <w:rsid w:val="007E2EAA"/>
    <w:rsid w:val="007E5792"/>
    <w:rsid w:val="007E5823"/>
    <w:rsid w:val="007E6A92"/>
    <w:rsid w:val="007F24F5"/>
    <w:rsid w:val="007F259E"/>
    <w:rsid w:val="007F2C9F"/>
    <w:rsid w:val="007F36E6"/>
    <w:rsid w:val="007F4A4B"/>
    <w:rsid w:val="007F527B"/>
    <w:rsid w:val="007F5947"/>
    <w:rsid w:val="007F7442"/>
    <w:rsid w:val="007F7B4E"/>
    <w:rsid w:val="00800443"/>
    <w:rsid w:val="00800B0E"/>
    <w:rsid w:val="00801861"/>
    <w:rsid w:val="00801985"/>
    <w:rsid w:val="00801ECC"/>
    <w:rsid w:val="0080460F"/>
    <w:rsid w:val="00806696"/>
    <w:rsid w:val="00806A04"/>
    <w:rsid w:val="00806E03"/>
    <w:rsid w:val="008070EA"/>
    <w:rsid w:val="00807EA3"/>
    <w:rsid w:val="00810EFE"/>
    <w:rsid w:val="008120CC"/>
    <w:rsid w:val="008126FD"/>
    <w:rsid w:val="00812732"/>
    <w:rsid w:val="00813A95"/>
    <w:rsid w:val="008140EA"/>
    <w:rsid w:val="00814534"/>
    <w:rsid w:val="0081506C"/>
    <w:rsid w:val="00815503"/>
    <w:rsid w:val="00815CD1"/>
    <w:rsid w:val="008173A6"/>
    <w:rsid w:val="008175A7"/>
    <w:rsid w:val="0081789A"/>
    <w:rsid w:val="00817F8A"/>
    <w:rsid w:val="00822847"/>
    <w:rsid w:val="0082293E"/>
    <w:rsid w:val="00822CED"/>
    <w:rsid w:val="00823C09"/>
    <w:rsid w:val="008244A8"/>
    <w:rsid w:val="00824CA6"/>
    <w:rsid w:val="008256BF"/>
    <w:rsid w:val="008258E8"/>
    <w:rsid w:val="00826A87"/>
    <w:rsid w:val="00826ABD"/>
    <w:rsid w:val="00827660"/>
    <w:rsid w:val="00827BB7"/>
    <w:rsid w:val="0083011D"/>
    <w:rsid w:val="008302B3"/>
    <w:rsid w:val="008308E7"/>
    <w:rsid w:val="008309F0"/>
    <w:rsid w:val="0083145E"/>
    <w:rsid w:val="00832708"/>
    <w:rsid w:val="008344A9"/>
    <w:rsid w:val="00834735"/>
    <w:rsid w:val="0083764B"/>
    <w:rsid w:val="00837AA4"/>
    <w:rsid w:val="0084048B"/>
    <w:rsid w:val="0084065A"/>
    <w:rsid w:val="008406C2"/>
    <w:rsid w:val="008417C7"/>
    <w:rsid w:val="00844CD1"/>
    <w:rsid w:val="00850615"/>
    <w:rsid w:val="00850812"/>
    <w:rsid w:val="008508A4"/>
    <w:rsid w:val="00851240"/>
    <w:rsid w:val="00851F3A"/>
    <w:rsid w:val="00852F9C"/>
    <w:rsid w:val="008539B8"/>
    <w:rsid w:val="00855289"/>
    <w:rsid w:val="00856966"/>
    <w:rsid w:val="00860489"/>
    <w:rsid w:val="008612B3"/>
    <w:rsid w:val="008613C4"/>
    <w:rsid w:val="00861C8D"/>
    <w:rsid w:val="0086223F"/>
    <w:rsid w:val="008623DB"/>
    <w:rsid w:val="00862917"/>
    <w:rsid w:val="00862955"/>
    <w:rsid w:val="0086337D"/>
    <w:rsid w:val="0086589F"/>
    <w:rsid w:val="008663FA"/>
    <w:rsid w:val="0086659B"/>
    <w:rsid w:val="00866999"/>
    <w:rsid w:val="00866D27"/>
    <w:rsid w:val="008671AD"/>
    <w:rsid w:val="008673E2"/>
    <w:rsid w:val="008679E3"/>
    <w:rsid w:val="00870511"/>
    <w:rsid w:val="00870E0F"/>
    <w:rsid w:val="0087141C"/>
    <w:rsid w:val="00872D0C"/>
    <w:rsid w:val="00872D51"/>
    <w:rsid w:val="00873301"/>
    <w:rsid w:val="00873F13"/>
    <w:rsid w:val="00873F4E"/>
    <w:rsid w:val="008751E7"/>
    <w:rsid w:val="00877E5A"/>
    <w:rsid w:val="0088121C"/>
    <w:rsid w:val="00881298"/>
    <w:rsid w:val="00882037"/>
    <w:rsid w:val="00883A9F"/>
    <w:rsid w:val="0088434C"/>
    <w:rsid w:val="008853B4"/>
    <w:rsid w:val="00885C0A"/>
    <w:rsid w:val="0088771A"/>
    <w:rsid w:val="008879DE"/>
    <w:rsid w:val="0089205B"/>
    <w:rsid w:val="00892099"/>
    <w:rsid w:val="00892A3E"/>
    <w:rsid w:val="0089701C"/>
    <w:rsid w:val="008A189F"/>
    <w:rsid w:val="008A2F58"/>
    <w:rsid w:val="008A35F5"/>
    <w:rsid w:val="008A42E4"/>
    <w:rsid w:val="008A76BB"/>
    <w:rsid w:val="008A7700"/>
    <w:rsid w:val="008A77DB"/>
    <w:rsid w:val="008A7EE3"/>
    <w:rsid w:val="008B0727"/>
    <w:rsid w:val="008B2BBE"/>
    <w:rsid w:val="008B3AA6"/>
    <w:rsid w:val="008B3C73"/>
    <w:rsid w:val="008B4E65"/>
    <w:rsid w:val="008B5AB5"/>
    <w:rsid w:val="008B5DCB"/>
    <w:rsid w:val="008B5F23"/>
    <w:rsid w:val="008B66AC"/>
    <w:rsid w:val="008B6D58"/>
    <w:rsid w:val="008B7DE1"/>
    <w:rsid w:val="008C061C"/>
    <w:rsid w:val="008C2917"/>
    <w:rsid w:val="008C2B9E"/>
    <w:rsid w:val="008C491A"/>
    <w:rsid w:val="008C5514"/>
    <w:rsid w:val="008C5A14"/>
    <w:rsid w:val="008C64BB"/>
    <w:rsid w:val="008C65A8"/>
    <w:rsid w:val="008C7947"/>
    <w:rsid w:val="008D0B50"/>
    <w:rsid w:val="008D11A6"/>
    <w:rsid w:val="008D2ED5"/>
    <w:rsid w:val="008D310D"/>
    <w:rsid w:val="008D31C5"/>
    <w:rsid w:val="008D364B"/>
    <w:rsid w:val="008D5C8B"/>
    <w:rsid w:val="008E0B00"/>
    <w:rsid w:val="008E126B"/>
    <w:rsid w:val="008E1ABA"/>
    <w:rsid w:val="008E24F7"/>
    <w:rsid w:val="008E285B"/>
    <w:rsid w:val="008E37CB"/>
    <w:rsid w:val="008E47CF"/>
    <w:rsid w:val="008E5007"/>
    <w:rsid w:val="008E7FDE"/>
    <w:rsid w:val="008F16D1"/>
    <w:rsid w:val="008F2577"/>
    <w:rsid w:val="008F2DE7"/>
    <w:rsid w:val="008F53A4"/>
    <w:rsid w:val="008F58E6"/>
    <w:rsid w:val="008F5941"/>
    <w:rsid w:val="008F6302"/>
    <w:rsid w:val="008F647F"/>
    <w:rsid w:val="008F6F91"/>
    <w:rsid w:val="008F6FBC"/>
    <w:rsid w:val="009019C2"/>
    <w:rsid w:val="00902CAB"/>
    <w:rsid w:val="00902F5B"/>
    <w:rsid w:val="00902F6B"/>
    <w:rsid w:val="0090501C"/>
    <w:rsid w:val="009058ED"/>
    <w:rsid w:val="00905CC4"/>
    <w:rsid w:val="009061D1"/>
    <w:rsid w:val="00906BF3"/>
    <w:rsid w:val="009072EE"/>
    <w:rsid w:val="0090768A"/>
    <w:rsid w:val="00907A8B"/>
    <w:rsid w:val="00907DDF"/>
    <w:rsid w:val="00910A18"/>
    <w:rsid w:val="00911629"/>
    <w:rsid w:val="00911C83"/>
    <w:rsid w:val="00911E67"/>
    <w:rsid w:val="0091209D"/>
    <w:rsid w:val="00912D12"/>
    <w:rsid w:val="009138E4"/>
    <w:rsid w:val="00913EA2"/>
    <w:rsid w:val="00914ACC"/>
    <w:rsid w:val="00915305"/>
    <w:rsid w:val="009154A5"/>
    <w:rsid w:val="0091590D"/>
    <w:rsid w:val="00915DAF"/>
    <w:rsid w:val="009166DB"/>
    <w:rsid w:val="009202C6"/>
    <w:rsid w:val="00922A23"/>
    <w:rsid w:val="0092378A"/>
    <w:rsid w:val="00923943"/>
    <w:rsid w:val="00924AF0"/>
    <w:rsid w:val="009267FB"/>
    <w:rsid w:val="009310E6"/>
    <w:rsid w:val="00933027"/>
    <w:rsid w:val="00933B09"/>
    <w:rsid w:val="00934153"/>
    <w:rsid w:val="009342B4"/>
    <w:rsid w:val="00934D5D"/>
    <w:rsid w:val="00934D8A"/>
    <w:rsid w:val="0093527C"/>
    <w:rsid w:val="00936006"/>
    <w:rsid w:val="00936A8D"/>
    <w:rsid w:val="00936A8E"/>
    <w:rsid w:val="0093761C"/>
    <w:rsid w:val="00941139"/>
    <w:rsid w:val="00941FE2"/>
    <w:rsid w:val="00942A89"/>
    <w:rsid w:val="009436B1"/>
    <w:rsid w:val="00943EBA"/>
    <w:rsid w:val="009444CF"/>
    <w:rsid w:val="00946DBC"/>
    <w:rsid w:val="009504EF"/>
    <w:rsid w:val="00951708"/>
    <w:rsid w:val="0095173C"/>
    <w:rsid w:val="009531B1"/>
    <w:rsid w:val="0095394E"/>
    <w:rsid w:val="00953A26"/>
    <w:rsid w:val="00953B02"/>
    <w:rsid w:val="00953E93"/>
    <w:rsid w:val="00954E70"/>
    <w:rsid w:val="00954F7E"/>
    <w:rsid w:val="009563D1"/>
    <w:rsid w:val="009573EE"/>
    <w:rsid w:val="009603D9"/>
    <w:rsid w:val="00960C01"/>
    <w:rsid w:val="00961418"/>
    <w:rsid w:val="0096167A"/>
    <w:rsid w:val="00963243"/>
    <w:rsid w:val="009633D6"/>
    <w:rsid w:val="0096361F"/>
    <w:rsid w:val="00963983"/>
    <w:rsid w:val="00963DAD"/>
    <w:rsid w:val="00964C62"/>
    <w:rsid w:val="00965E0E"/>
    <w:rsid w:val="00966AC6"/>
    <w:rsid w:val="00970053"/>
    <w:rsid w:val="00970310"/>
    <w:rsid w:val="00970FF9"/>
    <w:rsid w:val="009733EC"/>
    <w:rsid w:val="00974944"/>
    <w:rsid w:val="00974CE9"/>
    <w:rsid w:val="0097520A"/>
    <w:rsid w:val="009759D0"/>
    <w:rsid w:val="0097747A"/>
    <w:rsid w:val="00980F0B"/>
    <w:rsid w:val="0098120F"/>
    <w:rsid w:val="009812EF"/>
    <w:rsid w:val="00982472"/>
    <w:rsid w:val="009832D0"/>
    <w:rsid w:val="00984202"/>
    <w:rsid w:val="00984307"/>
    <w:rsid w:val="009853E2"/>
    <w:rsid w:val="009867D6"/>
    <w:rsid w:val="009868FC"/>
    <w:rsid w:val="00987D33"/>
    <w:rsid w:val="009900FD"/>
    <w:rsid w:val="009904A0"/>
    <w:rsid w:val="0099065E"/>
    <w:rsid w:val="00990B44"/>
    <w:rsid w:val="009932DF"/>
    <w:rsid w:val="00993516"/>
    <w:rsid w:val="00994302"/>
    <w:rsid w:val="009947A8"/>
    <w:rsid w:val="00995A51"/>
    <w:rsid w:val="009960E7"/>
    <w:rsid w:val="00996940"/>
    <w:rsid w:val="00997283"/>
    <w:rsid w:val="00997822"/>
    <w:rsid w:val="0099782B"/>
    <w:rsid w:val="00997D71"/>
    <w:rsid w:val="009A02C0"/>
    <w:rsid w:val="009A12DA"/>
    <w:rsid w:val="009A18B4"/>
    <w:rsid w:val="009A1989"/>
    <w:rsid w:val="009A3676"/>
    <w:rsid w:val="009A476B"/>
    <w:rsid w:val="009A4BEF"/>
    <w:rsid w:val="009A4E1B"/>
    <w:rsid w:val="009A5CAB"/>
    <w:rsid w:val="009A64CF"/>
    <w:rsid w:val="009A7170"/>
    <w:rsid w:val="009A7860"/>
    <w:rsid w:val="009A798A"/>
    <w:rsid w:val="009B0DB6"/>
    <w:rsid w:val="009B1351"/>
    <w:rsid w:val="009B1BEF"/>
    <w:rsid w:val="009B2462"/>
    <w:rsid w:val="009B2705"/>
    <w:rsid w:val="009B328E"/>
    <w:rsid w:val="009B3338"/>
    <w:rsid w:val="009B3CB5"/>
    <w:rsid w:val="009B47BB"/>
    <w:rsid w:val="009B4AE5"/>
    <w:rsid w:val="009B5E2D"/>
    <w:rsid w:val="009C05B6"/>
    <w:rsid w:val="009C05C8"/>
    <w:rsid w:val="009C13E0"/>
    <w:rsid w:val="009C1803"/>
    <w:rsid w:val="009C1B46"/>
    <w:rsid w:val="009C239B"/>
    <w:rsid w:val="009C25C6"/>
    <w:rsid w:val="009C44D7"/>
    <w:rsid w:val="009C4F25"/>
    <w:rsid w:val="009C5D60"/>
    <w:rsid w:val="009C6AA6"/>
    <w:rsid w:val="009C6BC0"/>
    <w:rsid w:val="009D06D8"/>
    <w:rsid w:val="009D1D07"/>
    <w:rsid w:val="009D2316"/>
    <w:rsid w:val="009D579E"/>
    <w:rsid w:val="009D5C48"/>
    <w:rsid w:val="009D6B2A"/>
    <w:rsid w:val="009D7E8A"/>
    <w:rsid w:val="009E3CF3"/>
    <w:rsid w:val="009E42B3"/>
    <w:rsid w:val="009E7D6F"/>
    <w:rsid w:val="009F05AA"/>
    <w:rsid w:val="009F0FBD"/>
    <w:rsid w:val="009F2C3E"/>
    <w:rsid w:val="009F3062"/>
    <w:rsid w:val="009F3FCD"/>
    <w:rsid w:val="009F71E4"/>
    <w:rsid w:val="009F7C0B"/>
    <w:rsid w:val="009F7C13"/>
    <w:rsid w:val="00A0241A"/>
    <w:rsid w:val="00A029A4"/>
    <w:rsid w:val="00A06438"/>
    <w:rsid w:val="00A066B5"/>
    <w:rsid w:val="00A10DA1"/>
    <w:rsid w:val="00A111E6"/>
    <w:rsid w:val="00A11374"/>
    <w:rsid w:val="00A11DF8"/>
    <w:rsid w:val="00A13B88"/>
    <w:rsid w:val="00A14CC6"/>
    <w:rsid w:val="00A1542F"/>
    <w:rsid w:val="00A15A9C"/>
    <w:rsid w:val="00A15C86"/>
    <w:rsid w:val="00A160ED"/>
    <w:rsid w:val="00A16465"/>
    <w:rsid w:val="00A16562"/>
    <w:rsid w:val="00A20269"/>
    <w:rsid w:val="00A22E85"/>
    <w:rsid w:val="00A23B6D"/>
    <w:rsid w:val="00A248BF"/>
    <w:rsid w:val="00A25EAC"/>
    <w:rsid w:val="00A27241"/>
    <w:rsid w:val="00A27671"/>
    <w:rsid w:val="00A30A6E"/>
    <w:rsid w:val="00A33B67"/>
    <w:rsid w:val="00A341F8"/>
    <w:rsid w:val="00A35D09"/>
    <w:rsid w:val="00A402A4"/>
    <w:rsid w:val="00A4084E"/>
    <w:rsid w:val="00A41CFD"/>
    <w:rsid w:val="00A41F09"/>
    <w:rsid w:val="00A41F93"/>
    <w:rsid w:val="00A429B0"/>
    <w:rsid w:val="00A43B5F"/>
    <w:rsid w:val="00A4486D"/>
    <w:rsid w:val="00A44B51"/>
    <w:rsid w:val="00A46B8A"/>
    <w:rsid w:val="00A47813"/>
    <w:rsid w:val="00A50FB7"/>
    <w:rsid w:val="00A51FAA"/>
    <w:rsid w:val="00A523AB"/>
    <w:rsid w:val="00A52597"/>
    <w:rsid w:val="00A54986"/>
    <w:rsid w:val="00A54D24"/>
    <w:rsid w:val="00A56634"/>
    <w:rsid w:val="00A60B56"/>
    <w:rsid w:val="00A61BEA"/>
    <w:rsid w:val="00A64409"/>
    <w:rsid w:val="00A644A0"/>
    <w:rsid w:val="00A6461A"/>
    <w:rsid w:val="00A665E3"/>
    <w:rsid w:val="00A6696A"/>
    <w:rsid w:val="00A66AFA"/>
    <w:rsid w:val="00A66C5E"/>
    <w:rsid w:val="00A72EE9"/>
    <w:rsid w:val="00A7341B"/>
    <w:rsid w:val="00A7482C"/>
    <w:rsid w:val="00A75854"/>
    <w:rsid w:val="00A75C38"/>
    <w:rsid w:val="00A75F9A"/>
    <w:rsid w:val="00A761E6"/>
    <w:rsid w:val="00A80F75"/>
    <w:rsid w:val="00A812B9"/>
    <w:rsid w:val="00A85A0B"/>
    <w:rsid w:val="00A85E9C"/>
    <w:rsid w:val="00A863EE"/>
    <w:rsid w:val="00A87ABB"/>
    <w:rsid w:val="00A90CAF"/>
    <w:rsid w:val="00A91403"/>
    <w:rsid w:val="00A915FF"/>
    <w:rsid w:val="00A91B11"/>
    <w:rsid w:val="00A929AE"/>
    <w:rsid w:val="00A92A59"/>
    <w:rsid w:val="00A9389B"/>
    <w:rsid w:val="00A94E68"/>
    <w:rsid w:val="00A95104"/>
    <w:rsid w:val="00A96A8C"/>
    <w:rsid w:val="00A979CA"/>
    <w:rsid w:val="00AA7FBC"/>
    <w:rsid w:val="00AA7FD9"/>
    <w:rsid w:val="00AB0246"/>
    <w:rsid w:val="00AB08F1"/>
    <w:rsid w:val="00AB1F87"/>
    <w:rsid w:val="00AB276C"/>
    <w:rsid w:val="00AB2C27"/>
    <w:rsid w:val="00AB374D"/>
    <w:rsid w:val="00AB3841"/>
    <w:rsid w:val="00AB4832"/>
    <w:rsid w:val="00AB7E5E"/>
    <w:rsid w:val="00AC0BD0"/>
    <w:rsid w:val="00AC300D"/>
    <w:rsid w:val="00AC3061"/>
    <w:rsid w:val="00AC3B84"/>
    <w:rsid w:val="00AC5181"/>
    <w:rsid w:val="00AC6480"/>
    <w:rsid w:val="00AC77C9"/>
    <w:rsid w:val="00AD0A73"/>
    <w:rsid w:val="00AD15B0"/>
    <w:rsid w:val="00AD1616"/>
    <w:rsid w:val="00AD3509"/>
    <w:rsid w:val="00AD38C4"/>
    <w:rsid w:val="00AD3B17"/>
    <w:rsid w:val="00AD40F0"/>
    <w:rsid w:val="00AD43C0"/>
    <w:rsid w:val="00AD4409"/>
    <w:rsid w:val="00AD5750"/>
    <w:rsid w:val="00AD5983"/>
    <w:rsid w:val="00AD5ACB"/>
    <w:rsid w:val="00AD5AF7"/>
    <w:rsid w:val="00AD5F7A"/>
    <w:rsid w:val="00AD63F2"/>
    <w:rsid w:val="00AD6F96"/>
    <w:rsid w:val="00AD77E7"/>
    <w:rsid w:val="00AD79EC"/>
    <w:rsid w:val="00AD7B8B"/>
    <w:rsid w:val="00AD7FF3"/>
    <w:rsid w:val="00AE0CBB"/>
    <w:rsid w:val="00AE1013"/>
    <w:rsid w:val="00AE1896"/>
    <w:rsid w:val="00AE1E31"/>
    <w:rsid w:val="00AE28D6"/>
    <w:rsid w:val="00AE328F"/>
    <w:rsid w:val="00AE3BC2"/>
    <w:rsid w:val="00AE40F5"/>
    <w:rsid w:val="00AE6F6E"/>
    <w:rsid w:val="00AF1773"/>
    <w:rsid w:val="00AF1D4D"/>
    <w:rsid w:val="00AF212A"/>
    <w:rsid w:val="00AF2621"/>
    <w:rsid w:val="00AF30C4"/>
    <w:rsid w:val="00AF3865"/>
    <w:rsid w:val="00AF389B"/>
    <w:rsid w:val="00AF3E69"/>
    <w:rsid w:val="00AF402F"/>
    <w:rsid w:val="00AF473F"/>
    <w:rsid w:val="00AF5B85"/>
    <w:rsid w:val="00AF61D5"/>
    <w:rsid w:val="00AF695B"/>
    <w:rsid w:val="00AF6B60"/>
    <w:rsid w:val="00AF75DA"/>
    <w:rsid w:val="00AF7776"/>
    <w:rsid w:val="00B0017C"/>
    <w:rsid w:val="00B00332"/>
    <w:rsid w:val="00B01D12"/>
    <w:rsid w:val="00B01D74"/>
    <w:rsid w:val="00B0278D"/>
    <w:rsid w:val="00B057C9"/>
    <w:rsid w:val="00B068C5"/>
    <w:rsid w:val="00B1075C"/>
    <w:rsid w:val="00B10F31"/>
    <w:rsid w:val="00B1122E"/>
    <w:rsid w:val="00B11FB1"/>
    <w:rsid w:val="00B121D4"/>
    <w:rsid w:val="00B1235D"/>
    <w:rsid w:val="00B127FC"/>
    <w:rsid w:val="00B15CD4"/>
    <w:rsid w:val="00B1706D"/>
    <w:rsid w:val="00B173DA"/>
    <w:rsid w:val="00B17869"/>
    <w:rsid w:val="00B17C9E"/>
    <w:rsid w:val="00B205EB"/>
    <w:rsid w:val="00B206B8"/>
    <w:rsid w:val="00B20A06"/>
    <w:rsid w:val="00B21414"/>
    <w:rsid w:val="00B21B77"/>
    <w:rsid w:val="00B2213F"/>
    <w:rsid w:val="00B25314"/>
    <w:rsid w:val="00B26150"/>
    <w:rsid w:val="00B27E23"/>
    <w:rsid w:val="00B30718"/>
    <w:rsid w:val="00B30CCE"/>
    <w:rsid w:val="00B30E62"/>
    <w:rsid w:val="00B3134B"/>
    <w:rsid w:val="00B31835"/>
    <w:rsid w:val="00B32702"/>
    <w:rsid w:val="00B3488A"/>
    <w:rsid w:val="00B34B98"/>
    <w:rsid w:val="00B34BC9"/>
    <w:rsid w:val="00B360BA"/>
    <w:rsid w:val="00B3755F"/>
    <w:rsid w:val="00B37E43"/>
    <w:rsid w:val="00B41A07"/>
    <w:rsid w:val="00B43C47"/>
    <w:rsid w:val="00B44974"/>
    <w:rsid w:val="00B458E3"/>
    <w:rsid w:val="00B45F71"/>
    <w:rsid w:val="00B479FF"/>
    <w:rsid w:val="00B50A1B"/>
    <w:rsid w:val="00B50C0F"/>
    <w:rsid w:val="00B5122F"/>
    <w:rsid w:val="00B52C59"/>
    <w:rsid w:val="00B52FFB"/>
    <w:rsid w:val="00B55BA4"/>
    <w:rsid w:val="00B5668C"/>
    <w:rsid w:val="00B57817"/>
    <w:rsid w:val="00B578C1"/>
    <w:rsid w:val="00B60D8B"/>
    <w:rsid w:val="00B6127A"/>
    <w:rsid w:val="00B6179C"/>
    <w:rsid w:val="00B6258A"/>
    <w:rsid w:val="00B62B08"/>
    <w:rsid w:val="00B64839"/>
    <w:rsid w:val="00B64D2D"/>
    <w:rsid w:val="00B65AE2"/>
    <w:rsid w:val="00B65E80"/>
    <w:rsid w:val="00B7004C"/>
    <w:rsid w:val="00B7007F"/>
    <w:rsid w:val="00B70FA5"/>
    <w:rsid w:val="00B7443B"/>
    <w:rsid w:val="00B7654B"/>
    <w:rsid w:val="00B77022"/>
    <w:rsid w:val="00B80E0A"/>
    <w:rsid w:val="00B81026"/>
    <w:rsid w:val="00B838B3"/>
    <w:rsid w:val="00B85376"/>
    <w:rsid w:val="00B87835"/>
    <w:rsid w:val="00B87EB1"/>
    <w:rsid w:val="00B9130E"/>
    <w:rsid w:val="00B914E7"/>
    <w:rsid w:val="00B92396"/>
    <w:rsid w:val="00B923B4"/>
    <w:rsid w:val="00B93D81"/>
    <w:rsid w:val="00B96247"/>
    <w:rsid w:val="00BA0BCC"/>
    <w:rsid w:val="00BA2FEA"/>
    <w:rsid w:val="00BA572F"/>
    <w:rsid w:val="00BA574D"/>
    <w:rsid w:val="00BA5DB2"/>
    <w:rsid w:val="00BB02BE"/>
    <w:rsid w:val="00BB0796"/>
    <w:rsid w:val="00BB0B5D"/>
    <w:rsid w:val="00BB1CC1"/>
    <w:rsid w:val="00BB2105"/>
    <w:rsid w:val="00BB278E"/>
    <w:rsid w:val="00BB3573"/>
    <w:rsid w:val="00BB5123"/>
    <w:rsid w:val="00BB5D22"/>
    <w:rsid w:val="00BB5DE6"/>
    <w:rsid w:val="00BB704B"/>
    <w:rsid w:val="00BC0598"/>
    <w:rsid w:val="00BC14E2"/>
    <w:rsid w:val="00BC48B5"/>
    <w:rsid w:val="00BC58AB"/>
    <w:rsid w:val="00BC621F"/>
    <w:rsid w:val="00BC7CB4"/>
    <w:rsid w:val="00BD11B4"/>
    <w:rsid w:val="00BD1622"/>
    <w:rsid w:val="00BD1623"/>
    <w:rsid w:val="00BD1B1A"/>
    <w:rsid w:val="00BD272B"/>
    <w:rsid w:val="00BD2738"/>
    <w:rsid w:val="00BD4040"/>
    <w:rsid w:val="00BD41AF"/>
    <w:rsid w:val="00BD472C"/>
    <w:rsid w:val="00BD5866"/>
    <w:rsid w:val="00BD69ED"/>
    <w:rsid w:val="00BD70DC"/>
    <w:rsid w:val="00BD78EF"/>
    <w:rsid w:val="00BD7BA8"/>
    <w:rsid w:val="00BE19C6"/>
    <w:rsid w:val="00BE21F2"/>
    <w:rsid w:val="00BE2728"/>
    <w:rsid w:val="00BE27FC"/>
    <w:rsid w:val="00BE2A1D"/>
    <w:rsid w:val="00BE2D80"/>
    <w:rsid w:val="00BE35F8"/>
    <w:rsid w:val="00BE3D00"/>
    <w:rsid w:val="00BE426D"/>
    <w:rsid w:val="00BE4422"/>
    <w:rsid w:val="00BE52F1"/>
    <w:rsid w:val="00BE6723"/>
    <w:rsid w:val="00BE6941"/>
    <w:rsid w:val="00BE6B44"/>
    <w:rsid w:val="00BE7CDE"/>
    <w:rsid w:val="00BF1D8E"/>
    <w:rsid w:val="00BF286D"/>
    <w:rsid w:val="00BF325B"/>
    <w:rsid w:val="00BF38EA"/>
    <w:rsid w:val="00BF54A8"/>
    <w:rsid w:val="00BF683A"/>
    <w:rsid w:val="00BF7BF7"/>
    <w:rsid w:val="00C006AB"/>
    <w:rsid w:val="00C00FB0"/>
    <w:rsid w:val="00C01D85"/>
    <w:rsid w:val="00C01DD9"/>
    <w:rsid w:val="00C04DBB"/>
    <w:rsid w:val="00C05BD2"/>
    <w:rsid w:val="00C06AF7"/>
    <w:rsid w:val="00C103C0"/>
    <w:rsid w:val="00C123B0"/>
    <w:rsid w:val="00C12930"/>
    <w:rsid w:val="00C14F7A"/>
    <w:rsid w:val="00C156D7"/>
    <w:rsid w:val="00C1583B"/>
    <w:rsid w:val="00C15886"/>
    <w:rsid w:val="00C158D7"/>
    <w:rsid w:val="00C161DE"/>
    <w:rsid w:val="00C16705"/>
    <w:rsid w:val="00C21584"/>
    <w:rsid w:val="00C24B40"/>
    <w:rsid w:val="00C24BF5"/>
    <w:rsid w:val="00C24C8A"/>
    <w:rsid w:val="00C24DFE"/>
    <w:rsid w:val="00C26128"/>
    <w:rsid w:val="00C27BEC"/>
    <w:rsid w:val="00C27E8F"/>
    <w:rsid w:val="00C301D2"/>
    <w:rsid w:val="00C301E1"/>
    <w:rsid w:val="00C31648"/>
    <w:rsid w:val="00C347C5"/>
    <w:rsid w:val="00C36BC9"/>
    <w:rsid w:val="00C36FDC"/>
    <w:rsid w:val="00C37551"/>
    <w:rsid w:val="00C40670"/>
    <w:rsid w:val="00C41540"/>
    <w:rsid w:val="00C426BF"/>
    <w:rsid w:val="00C43EF4"/>
    <w:rsid w:val="00C448DC"/>
    <w:rsid w:val="00C44C1C"/>
    <w:rsid w:val="00C457D7"/>
    <w:rsid w:val="00C46058"/>
    <w:rsid w:val="00C468E6"/>
    <w:rsid w:val="00C47928"/>
    <w:rsid w:val="00C50345"/>
    <w:rsid w:val="00C514DA"/>
    <w:rsid w:val="00C52E73"/>
    <w:rsid w:val="00C54CD5"/>
    <w:rsid w:val="00C558DC"/>
    <w:rsid w:val="00C56660"/>
    <w:rsid w:val="00C56EAB"/>
    <w:rsid w:val="00C57521"/>
    <w:rsid w:val="00C575D1"/>
    <w:rsid w:val="00C57EBD"/>
    <w:rsid w:val="00C607BB"/>
    <w:rsid w:val="00C6103A"/>
    <w:rsid w:val="00C61BFE"/>
    <w:rsid w:val="00C62663"/>
    <w:rsid w:val="00C637A7"/>
    <w:rsid w:val="00C64028"/>
    <w:rsid w:val="00C64570"/>
    <w:rsid w:val="00C64661"/>
    <w:rsid w:val="00C66225"/>
    <w:rsid w:val="00C66A15"/>
    <w:rsid w:val="00C678D1"/>
    <w:rsid w:val="00C7002A"/>
    <w:rsid w:val="00C7182C"/>
    <w:rsid w:val="00C72DCB"/>
    <w:rsid w:val="00C73E9E"/>
    <w:rsid w:val="00C75125"/>
    <w:rsid w:val="00C75152"/>
    <w:rsid w:val="00C75B4F"/>
    <w:rsid w:val="00C75EE7"/>
    <w:rsid w:val="00C76E2C"/>
    <w:rsid w:val="00C7778F"/>
    <w:rsid w:val="00C77A34"/>
    <w:rsid w:val="00C77D7F"/>
    <w:rsid w:val="00C8087C"/>
    <w:rsid w:val="00C81AFE"/>
    <w:rsid w:val="00C826E1"/>
    <w:rsid w:val="00C82B32"/>
    <w:rsid w:val="00C8381F"/>
    <w:rsid w:val="00C83D50"/>
    <w:rsid w:val="00C84D3D"/>
    <w:rsid w:val="00C86932"/>
    <w:rsid w:val="00C86D21"/>
    <w:rsid w:val="00C90D59"/>
    <w:rsid w:val="00C935D2"/>
    <w:rsid w:val="00C93690"/>
    <w:rsid w:val="00C9466F"/>
    <w:rsid w:val="00C95B86"/>
    <w:rsid w:val="00C96A4D"/>
    <w:rsid w:val="00C96AD5"/>
    <w:rsid w:val="00C97BAD"/>
    <w:rsid w:val="00CA0BE7"/>
    <w:rsid w:val="00CA0E25"/>
    <w:rsid w:val="00CA1D3B"/>
    <w:rsid w:val="00CA4196"/>
    <w:rsid w:val="00CA4935"/>
    <w:rsid w:val="00CA5B07"/>
    <w:rsid w:val="00CA5D42"/>
    <w:rsid w:val="00CA6539"/>
    <w:rsid w:val="00CA7655"/>
    <w:rsid w:val="00CB0377"/>
    <w:rsid w:val="00CB069A"/>
    <w:rsid w:val="00CB143E"/>
    <w:rsid w:val="00CB1A94"/>
    <w:rsid w:val="00CB27F7"/>
    <w:rsid w:val="00CB29E5"/>
    <w:rsid w:val="00CB3B58"/>
    <w:rsid w:val="00CB3BFA"/>
    <w:rsid w:val="00CB5887"/>
    <w:rsid w:val="00CB7B4C"/>
    <w:rsid w:val="00CC035F"/>
    <w:rsid w:val="00CC2D91"/>
    <w:rsid w:val="00CC5F22"/>
    <w:rsid w:val="00CC6891"/>
    <w:rsid w:val="00CC7817"/>
    <w:rsid w:val="00CC7E58"/>
    <w:rsid w:val="00CD0526"/>
    <w:rsid w:val="00CD0DCA"/>
    <w:rsid w:val="00CD16FB"/>
    <w:rsid w:val="00CD235D"/>
    <w:rsid w:val="00CD3809"/>
    <w:rsid w:val="00CD4048"/>
    <w:rsid w:val="00CD65CB"/>
    <w:rsid w:val="00CD70F8"/>
    <w:rsid w:val="00CD7C97"/>
    <w:rsid w:val="00CE0BCA"/>
    <w:rsid w:val="00CE0E88"/>
    <w:rsid w:val="00CE10EA"/>
    <w:rsid w:val="00CE426B"/>
    <w:rsid w:val="00CE42F4"/>
    <w:rsid w:val="00CE4384"/>
    <w:rsid w:val="00CE4D70"/>
    <w:rsid w:val="00CE5CB2"/>
    <w:rsid w:val="00CE6045"/>
    <w:rsid w:val="00CE6B5B"/>
    <w:rsid w:val="00CE6CF0"/>
    <w:rsid w:val="00CF0287"/>
    <w:rsid w:val="00CF0830"/>
    <w:rsid w:val="00CF0E40"/>
    <w:rsid w:val="00CF15B9"/>
    <w:rsid w:val="00CF241B"/>
    <w:rsid w:val="00CF2817"/>
    <w:rsid w:val="00CF43CE"/>
    <w:rsid w:val="00CF4923"/>
    <w:rsid w:val="00CF7B30"/>
    <w:rsid w:val="00D004E5"/>
    <w:rsid w:val="00D009A8"/>
    <w:rsid w:val="00D00E94"/>
    <w:rsid w:val="00D0235E"/>
    <w:rsid w:val="00D0253B"/>
    <w:rsid w:val="00D0342D"/>
    <w:rsid w:val="00D03A56"/>
    <w:rsid w:val="00D03EE3"/>
    <w:rsid w:val="00D07160"/>
    <w:rsid w:val="00D07A0E"/>
    <w:rsid w:val="00D10F46"/>
    <w:rsid w:val="00D1147A"/>
    <w:rsid w:val="00D120F5"/>
    <w:rsid w:val="00D131A7"/>
    <w:rsid w:val="00D1362C"/>
    <w:rsid w:val="00D150AD"/>
    <w:rsid w:val="00D15B73"/>
    <w:rsid w:val="00D16C91"/>
    <w:rsid w:val="00D20352"/>
    <w:rsid w:val="00D20DEC"/>
    <w:rsid w:val="00D246EA"/>
    <w:rsid w:val="00D24892"/>
    <w:rsid w:val="00D24FDB"/>
    <w:rsid w:val="00D25423"/>
    <w:rsid w:val="00D27224"/>
    <w:rsid w:val="00D306E6"/>
    <w:rsid w:val="00D329BB"/>
    <w:rsid w:val="00D32D56"/>
    <w:rsid w:val="00D3376E"/>
    <w:rsid w:val="00D33DD2"/>
    <w:rsid w:val="00D3501A"/>
    <w:rsid w:val="00D35045"/>
    <w:rsid w:val="00D3667B"/>
    <w:rsid w:val="00D37A2C"/>
    <w:rsid w:val="00D404D6"/>
    <w:rsid w:val="00D4142C"/>
    <w:rsid w:val="00D419EF"/>
    <w:rsid w:val="00D430A6"/>
    <w:rsid w:val="00D4409E"/>
    <w:rsid w:val="00D44EDA"/>
    <w:rsid w:val="00D46D00"/>
    <w:rsid w:val="00D46EC1"/>
    <w:rsid w:val="00D510C1"/>
    <w:rsid w:val="00D52DE2"/>
    <w:rsid w:val="00D53D00"/>
    <w:rsid w:val="00D545DE"/>
    <w:rsid w:val="00D54AB3"/>
    <w:rsid w:val="00D566C4"/>
    <w:rsid w:val="00D57290"/>
    <w:rsid w:val="00D608CD"/>
    <w:rsid w:val="00D60A6E"/>
    <w:rsid w:val="00D63618"/>
    <w:rsid w:val="00D64AAB"/>
    <w:rsid w:val="00D66D14"/>
    <w:rsid w:val="00D67048"/>
    <w:rsid w:val="00D70268"/>
    <w:rsid w:val="00D708A5"/>
    <w:rsid w:val="00D70A90"/>
    <w:rsid w:val="00D7103D"/>
    <w:rsid w:val="00D71631"/>
    <w:rsid w:val="00D71E28"/>
    <w:rsid w:val="00D72DA2"/>
    <w:rsid w:val="00D743D9"/>
    <w:rsid w:val="00D74480"/>
    <w:rsid w:val="00D749DC"/>
    <w:rsid w:val="00D7539A"/>
    <w:rsid w:val="00D770D9"/>
    <w:rsid w:val="00D77BDA"/>
    <w:rsid w:val="00D804A9"/>
    <w:rsid w:val="00D80E7B"/>
    <w:rsid w:val="00D81444"/>
    <w:rsid w:val="00D82C43"/>
    <w:rsid w:val="00D82C95"/>
    <w:rsid w:val="00D8303E"/>
    <w:rsid w:val="00D8392A"/>
    <w:rsid w:val="00D84B30"/>
    <w:rsid w:val="00D86444"/>
    <w:rsid w:val="00D8655D"/>
    <w:rsid w:val="00D86FCD"/>
    <w:rsid w:val="00D87B58"/>
    <w:rsid w:val="00D90264"/>
    <w:rsid w:val="00D90E83"/>
    <w:rsid w:val="00D91485"/>
    <w:rsid w:val="00D92340"/>
    <w:rsid w:val="00D926C3"/>
    <w:rsid w:val="00D928B9"/>
    <w:rsid w:val="00D970C1"/>
    <w:rsid w:val="00D97BCA"/>
    <w:rsid w:val="00D97C4C"/>
    <w:rsid w:val="00D97D0D"/>
    <w:rsid w:val="00DA0384"/>
    <w:rsid w:val="00DA194C"/>
    <w:rsid w:val="00DA550C"/>
    <w:rsid w:val="00DA69A3"/>
    <w:rsid w:val="00DA6E71"/>
    <w:rsid w:val="00DB0D4B"/>
    <w:rsid w:val="00DB237C"/>
    <w:rsid w:val="00DB253D"/>
    <w:rsid w:val="00DB2632"/>
    <w:rsid w:val="00DB3A53"/>
    <w:rsid w:val="00DB3BC5"/>
    <w:rsid w:val="00DB42FB"/>
    <w:rsid w:val="00DB43C2"/>
    <w:rsid w:val="00DB6A2C"/>
    <w:rsid w:val="00DB6C9C"/>
    <w:rsid w:val="00DB6E82"/>
    <w:rsid w:val="00DC0134"/>
    <w:rsid w:val="00DC019E"/>
    <w:rsid w:val="00DC2281"/>
    <w:rsid w:val="00DC26D6"/>
    <w:rsid w:val="00DC29AD"/>
    <w:rsid w:val="00DC3867"/>
    <w:rsid w:val="00DC3FC1"/>
    <w:rsid w:val="00DC44C8"/>
    <w:rsid w:val="00DC4A35"/>
    <w:rsid w:val="00DC7A1A"/>
    <w:rsid w:val="00DD05B8"/>
    <w:rsid w:val="00DD0D22"/>
    <w:rsid w:val="00DD0F49"/>
    <w:rsid w:val="00DD32C6"/>
    <w:rsid w:val="00DD3D07"/>
    <w:rsid w:val="00DD40F1"/>
    <w:rsid w:val="00DD4DD2"/>
    <w:rsid w:val="00DD5B4B"/>
    <w:rsid w:val="00DD6C22"/>
    <w:rsid w:val="00DD7282"/>
    <w:rsid w:val="00DD767C"/>
    <w:rsid w:val="00DE3305"/>
    <w:rsid w:val="00DE345A"/>
    <w:rsid w:val="00DE39B6"/>
    <w:rsid w:val="00DE4781"/>
    <w:rsid w:val="00DE5423"/>
    <w:rsid w:val="00DE55C0"/>
    <w:rsid w:val="00DE5B1F"/>
    <w:rsid w:val="00DE6BA6"/>
    <w:rsid w:val="00DF03F7"/>
    <w:rsid w:val="00DF05D8"/>
    <w:rsid w:val="00DF13CD"/>
    <w:rsid w:val="00DF2957"/>
    <w:rsid w:val="00DF2E09"/>
    <w:rsid w:val="00DF3553"/>
    <w:rsid w:val="00DF3DF7"/>
    <w:rsid w:val="00DF4F3C"/>
    <w:rsid w:val="00DF5D7E"/>
    <w:rsid w:val="00DF7C86"/>
    <w:rsid w:val="00E018F4"/>
    <w:rsid w:val="00E02E17"/>
    <w:rsid w:val="00E036BB"/>
    <w:rsid w:val="00E05063"/>
    <w:rsid w:val="00E052B1"/>
    <w:rsid w:val="00E05A33"/>
    <w:rsid w:val="00E061DB"/>
    <w:rsid w:val="00E06822"/>
    <w:rsid w:val="00E10B85"/>
    <w:rsid w:val="00E11B91"/>
    <w:rsid w:val="00E120E2"/>
    <w:rsid w:val="00E1564F"/>
    <w:rsid w:val="00E15A21"/>
    <w:rsid w:val="00E15D55"/>
    <w:rsid w:val="00E162AE"/>
    <w:rsid w:val="00E16649"/>
    <w:rsid w:val="00E166A9"/>
    <w:rsid w:val="00E168AD"/>
    <w:rsid w:val="00E17F9E"/>
    <w:rsid w:val="00E20353"/>
    <w:rsid w:val="00E2037D"/>
    <w:rsid w:val="00E203E2"/>
    <w:rsid w:val="00E2092B"/>
    <w:rsid w:val="00E23752"/>
    <w:rsid w:val="00E23EE7"/>
    <w:rsid w:val="00E244B9"/>
    <w:rsid w:val="00E32A2C"/>
    <w:rsid w:val="00E34F48"/>
    <w:rsid w:val="00E41383"/>
    <w:rsid w:val="00E4250D"/>
    <w:rsid w:val="00E46567"/>
    <w:rsid w:val="00E4698C"/>
    <w:rsid w:val="00E46C51"/>
    <w:rsid w:val="00E472FE"/>
    <w:rsid w:val="00E5112A"/>
    <w:rsid w:val="00E516F1"/>
    <w:rsid w:val="00E53403"/>
    <w:rsid w:val="00E56213"/>
    <w:rsid w:val="00E571EA"/>
    <w:rsid w:val="00E61204"/>
    <w:rsid w:val="00E62041"/>
    <w:rsid w:val="00E62D90"/>
    <w:rsid w:val="00E63907"/>
    <w:rsid w:val="00E6426C"/>
    <w:rsid w:val="00E649FF"/>
    <w:rsid w:val="00E64A92"/>
    <w:rsid w:val="00E650C3"/>
    <w:rsid w:val="00E65167"/>
    <w:rsid w:val="00E656A2"/>
    <w:rsid w:val="00E65AE4"/>
    <w:rsid w:val="00E66040"/>
    <w:rsid w:val="00E66F6C"/>
    <w:rsid w:val="00E67035"/>
    <w:rsid w:val="00E67D51"/>
    <w:rsid w:val="00E67FF4"/>
    <w:rsid w:val="00E7093F"/>
    <w:rsid w:val="00E71256"/>
    <w:rsid w:val="00E7129D"/>
    <w:rsid w:val="00E714D3"/>
    <w:rsid w:val="00E71AC3"/>
    <w:rsid w:val="00E7291C"/>
    <w:rsid w:val="00E73655"/>
    <w:rsid w:val="00E73CBE"/>
    <w:rsid w:val="00E74B49"/>
    <w:rsid w:val="00E7503E"/>
    <w:rsid w:val="00E761FD"/>
    <w:rsid w:val="00E76555"/>
    <w:rsid w:val="00E85C6E"/>
    <w:rsid w:val="00E85EEE"/>
    <w:rsid w:val="00E85F58"/>
    <w:rsid w:val="00E85F8B"/>
    <w:rsid w:val="00E86EDE"/>
    <w:rsid w:val="00E87C4F"/>
    <w:rsid w:val="00E87EE2"/>
    <w:rsid w:val="00E90623"/>
    <w:rsid w:val="00E9103D"/>
    <w:rsid w:val="00E92356"/>
    <w:rsid w:val="00E924F1"/>
    <w:rsid w:val="00E92880"/>
    <w:rsid w:val="00E93F3E"/>
    <w:rsid w:val="00E94E30"/>
    <w:rsid w:val="00E954A9"/>
    <w:rsid w:val="00E96582"/>
    <w:rsid w:val="00E9738A"/>
    <w:rsid w:val="00E97472"/>
    <w:rsid w:val="00E97668"/>
    <w:rsid w:val="00EA05A5"/>
    <w:rsid w:val="00EA0C03"/>
    <w:rsid w:val="00EA40AD"/>
    <w:rsid w:val="00EA423E"/>
    <w:rsid w:val="00EA5A3E"/>
    <w:rsid w:val="00EA65CB"/>
    <w:rsid w:val="00EB389D"/>
    <w:rsid w:val="00EB4604"/>
    <w:rsid w:val="00EB5B69"/>
    <w:rsid w:val="00EB6269"/>
    <w:rsid w:val="00EB7146"/>
    <w:rsid w:val="00EB75B9"/>
    <w:rsid w:val="00EC03AA"/>
    <w:rsid w:val="00EC08C5"/>
    <w:rsid w:val="00EC21BA"/>
    <w:rsid w:val="00EC2BD1"/>
    <w:rsid w:val="00EC2C58"/>
    <w:rsid w:val="00EC2D49"/>
    <w:rsid w:val="00EC3CCE"/>
    <w:rsid w:val="00EC3F3F"/>
    <w:rsid w:val="00EC5B23"/>
    <w:rsid w:val="00EC5BD0"/>
    <w:rsid w:val="00EC6C8C"/>
    <w:rsid w:val="00ED03BE"/>
    <w:rsid w:val="00ED0627"/>
    <w:rsid w:val="00ED0C38"/>
    <w:rsid w:val="00ED25D5"/>
    <w:rsid w:val="00ED2668"/>
    <w:rsid w:val="00ED34C8"/>
    <w:rsid w:val="00ED363F"/>
    <w:rsid w:val="00ED39F4"/>
    <w:rsid w:val="00ED6042"/>
    <w:rsid w:val="00EE0254"/>
    <w:rsid w:val="00EE0E6B"/>
    <w:rsid w:val="00EE224D"/>
    <w:rsid w:val="00EE25B6"/>
    <w:rsid w:val="00EE4201"/>
    <w:rsid w:val="00EE4604"/>
    <w:rsid w:val="00EE4DBE"/>
    <w:rsid w:val="00EE5219"/>
    <w:rsid w:val="00EE525D"/>
    <w:rsid w:val="00EE5FD1"/>
    <w:rsid w:val="00EF05AB"/>
    <w:rsid w:val="00EF0A0A"/>
    <w:rsid w:val="00EF16DB"/>
    <w:rsid w:val="00EF1D88"/>
    <w:rsid w:val="00EF295F"/>
    <w:rsid w:val="00EF3420"/>
    <w:rsid w:val="00EF379E"/>
    <w:rsid w:val="00EF3937"/>
    <w:rsid w:val="00EF3ECC"/>
    <w:rsid w:val="00EF432B"/>
    <w:rsid w:val="00EF4659"/>
    <w:rsid w:val="00EF487C"/>
    <w:rsid w:val="00EF4F53"/>
    <w:rsid w:val="00EF5430"/>
    <w:rsid w:val="00EF57B6"/>
    <w:rsid w:val="00EF5AF0"/>
    <w:rsid w:val="00EF5E42"/>
    <w:rsid w:val="00EF67F0"/>
    <w:rsid w:val="00EF6C41"/>
    <w:rsid w:val="00EF774F"/>
    <w:rsid w:val="00EF78FB"/>
    <w:rsid w:val="00F00C1C"/>
    <w:rsid w:val="00F012E3"/>
    <w:rsid w:val="00F04097"/>
    <w:rsid w:val="00F10E88"/>
    <w:rsid w:val="00F12572"/>
    <w:rsid w:val="00F12B10"/>
    <w:rsid w:val="00F13CF3"/>
    <w:rsid w:val="00F1659A"/>
    <w:rsid w:val="00F167DE"/>
    <w:rsid w:val="00F174D6"/>
    <w:rsid w:val="00F202DA"/>
    <w:rsid w:val="00F207EF"/>
    <w:rsid w:val="00F20B1A"/>
    <w:rsid w:val="00F21BE5"/>
    <w:rsid w:val="00F22411"/>
    <w:rsid w:val="00F230D2"/>
    <w:rsid w:val="00F23AD9"/>
    <w:rsid w:val="00F23B0F"/>
    <w:rsid w:val="00F24BFF"/>
    <w:rsid w:val="00F2565C"/>
    <w:rsid w:val="00F25E4C"/>
    <w:rsid w:val="00F2613B"/>
    <w:rsid w:val="00F26B97"/>
    <w:rsid w:val="00F26D35"/>
    <w:rsid w:val="00F274C8"/>
    <w:rsid w:val="00F27FEA"/>
    <w:rsid w:val="00F328A8"/>
    <w:rsid w:val="00F3404B"/>
    <w:rsid w:val="00F34D7B"/>
    <w:rsid w:val="00F34DC7"/>
    <w:rsid w:val="00F35294"/>
    <w:rsid w:val="00F35480"/>
    <w:rsid w:val="00F365F5"/>
    <w:rsid w:val="00F37D51"/>
    <w:rsid w:val="00F4006A"/>
    <w:rsid w:val="00F4047B"/>
    <w:rsid w:val="00F406D2"/>
    <w:rsid w:val="00F413BF"/>
    <w:rsid w:val="00F418CA"/>
    <w:rsid w:val="00F41D68"/>
    <w:rsid w:val="00F44217"/>
    <w:rsid w:val="00F4625B"/>
    <w:rsid w:val="00F467A5"/>
    <w:rsid w:val="00F46881"/>
    <w:rsid w:val="00F47672"/>
    <w:rsid w:val="00F501E1"/>
    <w:rsid w:val="00F5029A"/>
    <w:rsid w:val="00F50C4D"/>
    <w:rsid w:val="00F50E5A"/>
    <w:rsid w:val="00F53178"/>
    <w:rsid w:val="00F5378B"/>
    <w:rsid w:val="00F549DB"/>
    <w:rsid w:val="00F55714"/>
    <w:rsid w:val="00F5629E"/>
    <w:rsid w:val="00F57E0A"/>
    <w:rsid w:val="00F61C91"/>
    <w:rsid w:val="00F61CC5"/>
    <w:rsid w:val="00F62007"/>
    <w:rsid w:val="00F62BE5"/>
    <w:rsid w:val="00F662D4"/>
    <w:rsid w:val="00F67B72"/>
    <w:rsid w:val="00F712C6"/>
    <w:rsid w:val="00F71512"/>
    <w:rsid w:val="00F717D8"/>
    <w:rsid w:val="00F71958"/>
    <w:rsid w:val="00F728BC"/>
    <w:rsid w:val="00F737D5"/>
    <w:rsid w:val="00F738D4"/>
    <w:rsid w:val="00F73932"/>
    <w:rsid w:val="00F73A3E"/>
    <w:rsid w:val="00F742F2"/>
    <w:rsid w:val="00F74B27"/>
    <w:rsid w:val="00F75036"/>
    <w:rsid w:val="00F7539D"/>
    <w:rsid w:val="00F761B0"/>
    <w:rsid w:val="00F76BAD"/>
    <w:rsid w:val="00F80DAE"/>
    <w:rsid w:val="00F818EB"/>
    <w:rsid w:val="00F81E8F"/>
    <w:rsid w:val="00F85015"/>
    <w:rsid w:val="00F85BDC"/>
    <w:rsid w:val="00F86822"/>
    <w:rsid w:val="00F90856"/>
    <w:rsid w:val="00F90CFD"/>
    <w:rsid w:val="00F90F82"/>
    <w:rsid w:val="00F9518D"/>
    <w:rsid w:val="00F95347"/>
    <w:rsid w:val="00F959B8"/>
    <w:rsid w:val="00FA0B35"/>
    <w:rsid w:val="00FA1947"/>
    <w:rsid w:val="00FA1AD1"/>
    <w:rsid w:val="00FA49DE"/>
    <w:rsid w:val="00FA6045"/>
    <w:rsid w:val="00FB2294"/>
    <w:rsid w:val="00FB2387"/>
    <w:rsid w:val="00FB2C52"/>
    <w:rsid w:val="00FB34D6"/>
    <w:rsid w:val="00FB3C47"/>
    <w:rsid w:val="00FB3E94"/>
    <w:rsid w:val="00FB4C15"/>
    <w:rsid w:val="00FB4D29"/>
    <w:rsid w:val="00FB6EFC"/>
    <w:rsid w:val="00FB77E7"/>
    <w:rsid w:val="00FC0DF1"/>
    <w:rsid w:val="00FC155B"/>
    <w:rsid w:val="00FC1BAB"/>
    <w:rsid w:val="00FC3287"/>
    <w:rsid w:val="00FC36B1"/>
    <w:rsid w:val="00FC4755"/>
    <w:rsid w:val="00FC4F53"/>
    <w:rsid w:val="00FC58CF"/>
    <w:rsid w:val="00FC6764"/>
    <w:rsid w:val="00FC6B67"/>
    <w:rsid w:val="00FC7127"/>
    <w:rsid w:val="00FD0741"/>
    <w:rsid w:val="00FD173F"/>
    <w:rsid w:val="00FD30B4"/>
    <w:rsid w:val="00FD4445"/>
    <w:rsid w:val="00FD4E07"/>
    <w:rsid w:val="00FD5F47"/>
    <w:rsid w:val="00FD6D71"/>
    <w:rsid w:val="00FE0229"/>
    <w:rsid w:val="00FE04B4"/>
    <w:rsid w:val="00FE0BA8"/>
    <w:rsid w:val="00FE1762"/>
    <w:rsid w:val="00FE20AB"/>
    <w:rsid w:val="00FE2B62"/>
    <w:rsid w:val="00FE3E0D"/>
    <w:rsid w:val="00FE40EB"/>
    <w:rsid w:val="00FE45AE"/>
    <w:rsid w:val="00FE4E78"/>
    <w:rsid w:val="00FE6438"/>
    <w:rsid w:val="00FE6E1E"/>
    <w:rsid w:val="00FE70ED"/>
    <w:rsid w:val="00FF0275"/>
    <w:rsid w:val="00FF02ED"/>
    <w:rsid w:val="00FF0639"/>
    <w:rsid w:val="00FF151A"/>
    <w:rsid w:val="00FF2534"/>
    <w:rsid w:val="00FF380D"/>
    <w:rsid w:val="00FF3E02"/>
    <w:rsid w:val="00FF4A11"/>
    <w:rsid w:val="00FF55DC"/>
    <w:rsid w:val="00FF5D16"/>
    <w:rsid w:val="00FF645E"/>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A7"/>
    <w:pPr>
      <w:ind w:firstLine="794"/>
      <w:jc w:val="both"/>
    </w:pPr>
    <w:rPr>
      <w:sz w:val="24"/>
      <w:szCs w:val="24"/>
    </w:rPr>
  </w:style>
  <w:style w:type="paragraph" w:styleId="1">
    <w:name w:val="heading 1"/>
    <w:basedOn w:val="a"/>
    <w:next w:val="a"/>
    <w:link w:val="10"/>
    <w:uiPriority w:val="99"/>
    <w:qFormat/>
    <w:rsid w:val="00BD1B1A"/>
    <w:pPr>
      <w:keepNext/>
      <w:jc w:val="center"/>
      <w:outlineLvl w:val="0"/>
    </w:pPr>
    <w:rPr>
      <w:b/>
      <w:bCs/>
    </w:rPr>
  </w:style>
  <w:style w:type="paragraph" w:styleId="20">
    <w:name w:val="heading 2"/>
    <w:basedOn w:val="a"/>
    <w:next w:val="a"/>
    <w:link w:val="21"/>
    <w:uiPriority w:val="99"/>
    <w:qFormat/>
    <w:rsid w:val="00BD1B1A"/>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4659"/>
    <w:rPr>
      <w:rFonts w:ascii="Cambria" w:hAnsi="Cambria" w:cs="Cambria"/>
      <w:b/>
      <w:bCs/>
      <w:kern w:val="32"/>
      <w:sz w:val="32"/>
      <w:szCs w:val="32"/>
    </w:rPr>
  </w:style>
  <w:style w:type="character" w:customStyle="1" w:styleId="21">
    <w:name w:val="Заголовок 2 Знак"/>
    <w:link w:val="20"/>
    <w:uiPriority w:val="99"/>
    <w:semiHidden/>
    <w:locked/>
    <w:rsid w:val="00EF4659"/>
    <w:rPr>
      <w:rFonts w:ascii="Cambria" w:hAnsi="Cambria" w:cs="Cambria"/>
      <w:b/>
      <w:bCs/>
      <w:i/>
      <w:iCs/>
      <w:sz w:val="28"/>
      <w:szCs w:val="28"/>
    </w:rPr>
  </w:style>
  <w:style w:type="paragraph" w:styleId="a3">
    <w:name w:val="Title"/>
    <w:basedOn w:val="a"/>
    <w:link w:val="a4"/>
    <w:uiPriority w:val="99"/>
    <w:qFormat/>
    <w:rsid w:val="00BD1B1A"/>
    <w:pPr>
      <w:ind w:firstLine="851"/>
      <w:jc w:val="center"/>
    </w:pPr>
    <w:rPr>
      <w:b/>
      <w:bCs/>
      <w:color w:val="000000"/>
      <w:sz w:val="28"/>
      <w:szCs w:val="28"/>
    </w:rPr>
  </w:style>
  <w:style w:type="character" w:customStyle="1" w:styleId="a4">
    <w:name w:val="Название Знак"/>
    <w:link w:val="a3"/>
    <w:uiPriority w:val="99"/>
    <w:locked/>
    <w:rsid w:val="00EF4659"/>
    <w:rPr>
      <w:rFonts w:ascii="Cambria" w:hAnsi="Cambria" w:cs="Cambria"/>
      <w:b/>
      <w:bCs/>
      <w:kern w:val="28"/>
      <w:sz w:val="32"/>
      <w:szCs w:val="32"/>
    </w:rPr>
  </w:style>
  <w:style w:type="paragraph" w:styleId="a5">
    <w:name w:val="Body Text Indent"/>
    <w:basedOn w:val="a"/>
    <w:link w:val="a6"/>
    <w:uiPriority w:val="99"/>
    <w:rsid w:val="00BD1B1A"/>
    <w:pPr>
      <w:ind w:firstLine="851"/>
    </w:pPr>
    <w:rPr>
      <w:color w:val="000000"/>
      <w:sz w:val="28"/>
      <w:szCs w:val="28"/>
    </w:rPr>
  </w:style>
  <w:style w:type="character" w:customStyle="1" w:styleId="a6">
    <w:name w:val="Основной текст с отступом Знак"/>
    <w:link w:val="a5"/>
    <w:uiPriority w:val="99"/>
    <w:semiHidden/>
    <w:locked/>
    <w:rsid w:val="00EF4659"/>
    <w:rPr>
      <w:sz w:val="24"/>
      <w:szCs w:val="24"/>
    </w:rPr>
  </w:style>
  <w:style w:type="paragraph" w:styleId="22">
    <w:name w:val="Body Text Indent 2"/>
    <w:basedOn w:val="a"/>
    <w:link w:val="23"/>
    <w:uiPriority w:val="99"/>
    <w:rsid w:val="00BD1B1A"/>
    <w:pPr>
      <w:ind w:firstLine="1701"/>
    </w:pPr>
    <w:rPr>
      <w:color w:val="000000"/>
      <w:sz w:val="28"/>
      <w:szCs w:val="28"/>
    </w:rPr>
  </w:style>
  <w:style w:type="character" w:customStyle="1" w:styleId="23">
    <w:name w:val="Основной текст с отступом 2 Знак"/>
    <w:link w:val="22"/>
    <w:uiPriority w:val="99"/>
    <w:semiHidden/>
    <w:locked/>
    <w:rsid w:val="00EF4659"/>
    <w:rPr>
      <w:sz w:val="24"/>
      <w:szCs w:val="24"/>
    </w:rPr>
  </w:style>
  <w:style w:type="paragraph" w:styleId="a7">
    <w:name w:val="header"/>
    <w:basedOn w:val="a"/>
    <w:link w:val="a8"/>
    <w:uiPriority w:val="99"/>
    <w:rsid w:val="00BD1B1A"/>
    <w:pPr>
      <w:tabs>
        <w:tab w:val="center" w:pos="4677"/>
        <w:tab w:val="right" w:pos="9355"/>
      </w:tabs>
    </w:pPr>
    <w:rPr>
      <w:color w:val="000000"/>
      <w:sz w:val="14"/>
      <w:szCs w:val="14"/>
    </w:rPr>
  </w:style>
  <w:style w:type="character" w:customStyle="1" w:styleId="a8">
    <w:name w:val="Верхний колонтитул Знак"/>
    <w:link w:val="a7"/>
    <w:uiPriority w:val="99"/>
    <w:locked/>
    <w:rsid w:val="008B2BBE"/>
    <w:rPr>
      <w:color w:val="000000"/>
      <w:sz w:val="14"/>
      <w:szCs w:val="14"/>
    </w:rPr>
  </w:style>
  <w:style w:type="character" w:styleId="a9">
    <w:name w:val="page number"/>
    <w:basedOn w:val="a0"/>
    <w:uiPriority w:val="99"/>
    <w:rsid w:val="00BD1B1A"/>
  </w:style>
  <w:style w:type="paragraph" w:styleId="24">
    <w:name w:val="Body Text 2"/>
    <w:basedOn w:val="a"/>
    <w:link w:val="25"/>
    <w:uiPriority w:val="99"/>
    <w:rsid w:val="00BD1B1A"/>
    <w:pPr>
      <w:spacing w:after="120" w:line="480" w:lineRule="auto"/>
    </w:pPr>
    <w:rPr>
      <w:color w:val="000000"/>
      <w:sz w:val="14"/>
      <w:szCs w:val="14"/>
    </w:rPr>
  </w:style>
  <w:style w:type="character" w:customStyle="1" w:styleId="25">
    <w:name w:val="Основной текст 2 Знак"/>
    <w:link w:val="24"/>
    <w:uiPriority w:val="99"/>
    <w:semiHidden/>
    <w:locked/>
    <w:rsid w:val="00EF4659"/>
    <w:rPr>
      <w:sz w:val="24"/>
      <w:szCs w:val="24"/>
    </w:rPr>
  </w:style>
  <w:style w:type="paragraph" w:styleId="aa">
    <w:name w:val="Body Text"/>
    <w:basedOn w:val="a"/>
    <w:link w:val="ab"/>
    <w:uiPriority w:val="99"/>
    <w:rsid w:val="00BD1B1A"/>
    <w:pPr>
      <w:spacing w:after="120"/>
    </w:pPr>
    <w:rPr>
      <w:color w:val="000000"/>
      <w:sz w:val="14"/>
      <w:szCs w:val="14"/>
    </w:rPr>
  </w:style>
  <w:style w:type="character" w:customStyle="1" w:styleId="ab">
    <w:name w:val="Основной текст Знак"/>
    <w:link w:val="aa"/>
    <w:uiPriority w:val="99"/>
    <w:semiHidden/>
    <w:locked/>
    <w:rsid w:val="00EF4659"/>
    <w:rPr>
      <w:sz w:val="24"/>
      <w:szCs w:val="24"/>
    </w:rPr>
  </w:style>
  <w:style w:type="paragraph" w:customStyle="1" w:styleId="ConsPlusNormal">
    <w:name w:val="ConsPlusNormal"/>
    <w:uiPriority w:val="99"/>
    <w:rsid w:val="00BD1B1A"/>
    <w:pPr>
      <w:widowControl w:val="0"/>
      <w:autoSpaceDE w:val="0"/>
      <w:autoSpaceDN w:val="0"/>
      <w:adjustRightInd w:val="0"/>
      <w:ind w:firstLine="720"/>
      <w:jc w:val="both"/>
    </w:pPr>
    <w:rPr>
      <w:rFonts w:ascii="Arial" w:hAnsi="Arial" w:cs="Arial"/>
    </w:rPr>
  </w:style>
  <w:style w:type="paragraph" w:customStyle="1" w:styleId="ac">
    <w:name w:val="Знак"/>
    <w:basedOn w:val="a"/>
    <w:uiPriority w:val="99"/>
    <w:rsid w:val="00BD1B1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BD1B1A"/>
    <w:pPr>
      <w:widowControl w:val="0"/>
      <w:autoSpaceDE w:val="0"/>
      <w:autoSpaceDN w:val="0"/>
      <w:adjustRightInd w:val="0"/>
      <w:ind w:firstLine="794"/>
      <w:jc w:val="both"/>
    </w:pPr>
    <w:rPr>
      <w:b/>
      <w:bCs/>
      <w:sz w:val="24"/>
      <w:szCs w:val="24"/>
    </w:rPr>
  </w:style>
  <w:style w:type="paragraph" w:customStyle="1" w:styleId="Heading">
    <w:name w:val="Heading"/>
    <w:uiPriority w:val="99"/>
    <w:rsid w:val="00BD1B1A"/>
    <w:pPr>
      <w:autoSpaceDE w:val="0"/>
      <w:autoSpaceDN w:val="0"/>
      <w:adjustRightInd w:val="0"/>
      <w:ind w:firstLine="794"/>
      <w:jc w:val="both"/>
    </w:pPr>
    <w:rPr>
      <w:rFonts w:ascii="Arial" w:hAnsi="Arial" w:cs="Arial"/>
      <w:b/>
      <w:bCs/>
      <w:sz w:val="22"/>
      <w:szCs w:val="22"/>
    </w:rPr>
  </w:style>
  <w:style w:type="paragraph" w:customStyle="1" w:styleId="11">
    <w:name w:val="Знак1"/>
    <w:basedOn w:val="a"/>
    <w:uiPriority w:val="99"/>
    <w:rsid w:val="00BD1B1A"/>
    <w:pPr>
      <w:spacing w:after="160" w:line="240" w:lineRule="exact"/>
    </w:pPr>
    <w:rPr>
      <w:rFonts w:ascii="Verdana" w:hAnsi="Verdana" w:cs="Verdana"/>
      <w:sz w:val="20"/>
      <w:szCs w:val="20"/>
      <w:lang w:val="en-US" w:eastAsia="en-US"/>
    </w:rPr>
  </w:style>
  <w:style w:type="paragraph" w:styleId="ad">
    <w:name w:val="footer"/>
    <w:basedOn w:val="a"/>
    <w:link w:val="ae"/>
    <w:uiPriority w:val="99"/>
    <w:rsid w:val="00BD1B1A"/>
    <w:pPr>
      <w:tabs>
        <w:tab w:val="center" w:pos="4677"/>
        <w:tab w:val="right" w:pos="9355"/>
      </w:tabs>
    </w:pPr>
    <w:rPr>
      <w:color w:val="000000"/>
      <w:sz w:val="14"/>
      <w:szCs w:val="14"/>
    </w:rPr>
  </w:style>
  <w:style w:type="character" w:customStyle="1" w:styleId="ae">
    <w:name w:val="Нижний колонтитул Знак"/>
    <w:link w:val="ad"/>
    <w:uiPriority w:val="99"/>
    <w:semiHidden/>
    <w:locked/>
    <w:rsid w:val="00EF4659"/>
    <w:rPr>
      <w:sz w:val="24"/>
      <w:szCs w:val="24"/>
    </w:rPr>
  </w:style>
  <w:style w:type="character" w:styleId="af">
    <w:name w:val="Hyperlink"/>
    <w:uiPriority w:val="99"/>
    <w:rsid w:val="00BD1B1A"/>
    <w:rPr>
      <w:color w:val="0000FF"/>
      <w:u w:val="single"/>
    </w:rPr>
  </w:style>
  <w:style w:type="paragraph" w:customStyle="1" w:styleId="af0">
    <w:name w:val="Знак Знак Знак Знак"/>
    <w:basedOn w:val="a"/>
    <w:uiPriority w:val="99"/>
    <w:rsid w:val="00BD1B1A"/>
    <w:pPr>
      <w:spacing w:after="160" w:line="240" w:lineRule="exact"/>
    </w:pPr>
    <w:rPr>
      <w:rFonts w:ascii="Verdana" w:hAnsi="Verdana" w:cs="Verdana"/>
      <w:sz w:val="20"/>
      <w:szCs w:val="20"/>
      <w:lang w:val="en-US" w:eastAsia="en-US"/>
    </w:rPr>
  </w:style>
  <w:style w:type="paragraph" w:customStyle="1" w:styleId="12">
    <w:name w:val="Знак Знак Знак Знак1"/>
    <w:basedOn w:val="a"/>
    <w:uiPriority w:val="99"/>
    <w:rsid w:val="00BD1B1A"/>
    <w:pPr>
      <w:spacing w:after="160" w:line="240" w:lineRule="exact"/>
    </w:pPr>
    <w:rPr>
      <w:rFonts w:ascii="Verdana" w:hAnsi="Verdana" w:cs="Verdana"/>
      <w:sz w:val="20"/>
      <w:szCs w:val="20"/>
      <w:lang w:val="en-US" w:eastAsia="en-US"/>
    </w:rPr>
  </w:style>
  <w:style w:type="paragraph" w:styleId="af1">
    <w:name w:val="Balloon Text"/>
    <w:basedOn w:val="a"/>
    <w:link w:val="af2"/>
    <w:uiPriority w:val="99"/>
    <w:semiHidden/>
    <w:rsid w:val="00527631"/>
    <w:rPr>
      <w:rFonts w:ascii="Tahoma" w:hAnsi="Tahoma" w:cs="Tahoma"/>
      <w:sz w:val="16"/>
      <w:szCs w:val="16"/>
    </w:rPr>
  </w:style>
  <w:style w:type="character" w:customStyle="1" w:styleId="af2">
    <w:name w:val="Текст выноски Знак"/>
    <w:link w:val="af1"/>
    <w:locked/>
    <w:rsid w:val="00EF4659"/>
    <w:rPr>
      <w:sz w:val="2"/>
      <w:szCs w:val="2"/>
    </w:rPr>
  </w:style>
  <w:style w:type="paragraph" w:styleId="2">
    <w:name w:val="List Number 2"/>
    <w:basedOn w:val="a"/>
    <w:uiPriority w:val="99"/>
    <w:rsid w:val="00FB77E7"/>
    <w:pPr>
      <w:numPr>
        <w:numId w:val="5"/>
      </w:numPr>
      <w:tabs>
        <w:tab w:val="clear" w:pos="1211"/>
        <w:tab w:val="num" w:pos="643"/>
      </w:tabs>
      <w:ind w:left="0" w:firstLine="680"/>
    </w:pPr>
    <w:rPr>
      <w:sz w:val="28"/>
      <w:szCs w:val="28"/>
    </w:rPr>
  </w:style>
  <w:style w:type="paragraph" w:customStyle="1" w:styleId="af3">
    <w:name w:val="Стиль"/>
    <w:basedOn w:val="a"/>
    <w:uiPriority w:val="99"/>
    <w:rsid w:val="00AD43C0"/>
    <w:pPr>
      <w:spacing w:after="160" w:line="240" w:lineRule="exact"/>
    </w:pPr>
    <w:rPr>
      <w:rFonts w:ascii="Verdana" w:hAnsi="Verdana" w:cs="Verdana"/>
      <w:sz w:val="20"/>
      <w:szCs w:val="20"/>
      <w:lang w:val="en-US" w:eastAsia="en-US"/>
    </w:rPr>
  </w:style>
  <w:style w:type="paragraph" w:styleId="26">
    <w:name w:val="List 2"/>
    <w:basedOn w:val="a"/>
    <w:uiPriority w:val="99"/>
    <w:rsid w:val="00800443"/>
    <w:pPr>
      <w:ind w:left="566" w:hanging="283"/>
    </w:pPr>
  </w:style>
  <w:style w:type="paragraph" w:styleId="3">
    <w:name w:val="List 3"/>
    <w:basedOn w:val="a"/>
    <w:uiPriority w:val="99"/>
    <w:rsid w:val="00800443"/>
    <w:pPr>
      <w:ind w:left="849" w:hanging="283"/>
    </w:pPr>
  </w:style>
  <w:style w:type="paragraph" w:styleId="4">
    <w:name w:val="List 4"/>
    <w:basedOn w:val="a"/>
    <w:uiPriority w:val="99"/>
    <w:rsid w:val="00800443"/>
    <w:pPr>
      <w:ind w:left="1132" w:hanging="283"/>
    </w:pPr>
  </w:style>
  <w:style w:type="paragraph" w:styleId="5">
    <w:name w:val="List 5"/>
    <w:basedOn w:val="a"/>
    <w:uiPriority w:val="99"/>
    <w:rsid w:val="00800443"/>
    <w:pPr>
      <w:ind w:left="1415" w:hanging="283"/>
    </w:pPr>
  </w:style>
  <w:style w:type="paragraph" w:styleId="27">
    <w:name w:val="List Continue 2"/>
    <w:basedOn w:val="a"/>
    <w:uiPriority w:val="99"/>
    <w:rsid w:val="00800443"/>
    <w:pPr>
      <w:spacing w:after="120"/>
      <w:ind w:left="566"/>
    </w:pPr>
  </w:style>
  <w:style w:type="paragraph" w:styleId="30">
    <w:name w:val="List Continue 3"/>
    <w:basedOn w:val="a"/>
    <w:uiPriority w:val="99"/>
    <w:rsid w:val="00800443"/>
    <w:pPr>
      <w:spacing w:after="120"/>
      <w:ind w:left="849"/>
    </w:pPr>
  </w:style>
  <w:style w:type="paragraph" w:styleId="af4">
    <w:name w:val="Body Text First Indent"/>
    <w:basedOn w:val="aa"/>
    <w:link w:val="af5"/>
    <w:uiPriority w:val="99"/>
    <w:rsid w:val="00800443"/>
    <w:pPr>
      <w:ind w:firstLine="210"/>
    </w:pPr>
    <w:rPr>
      <w:color w:val="auto"/>
      <w:sz w:val="24"/>
      <w:szCs w:val="24"/>
    </w:rPr>
  </w:style>
  <w:style w:type="character" w:customStyle="1" w:styleId="af5">
    <w:name w:val="Красная строка Знак"/>
    <w:link w:val="af4"/>
    <w:uiPriority w:val="99"/>
    <w:semiHidden/>
    <w:locked/>
    <w:rsid w:val="00EF4659"/>
    <w:rPr>
      <w:sz w:val="24"/>
      <w:szCs w:val="24"/>
    </w:rPr>
  </w:style>
  <w:style w:type="paragraph" w:styleId="28">
    <w:name w:val="Body Text First Indent 2"/>
    <w:basedOn w:val="a5"/>
    <w:link w:val="29"/>
    <w:uiPriority w:val="99"/>
    <w:rsid w:val="00800443"/>
    <w:pPr>
      <w:spacing w:after="120"/>
      <w:ind w:left="283" w:firstLine="210"/>
      <w:jc w:val="left"/>
    </w:pPr>
    <w:rPr>
      <w:color w:val="auto"/>
      <w:sz w:val="24"/>
      <w:szCs w:val="24"/>
    </w:rPr>
  </w:style>
  <w:style w:type="character" w:customStyle="1" w:styleId="29">
    <w:name w:val="Красная строка 2 Знак"/>
    <w:link w:val="28"/>
    <w:uiPriority w:val="99"/>
    <w:semiHidden/>
    <w:locked/>
    <w:rsid w:val="00EF4659"/>
    <w:rPr>
      <w:sz w:val="24"/>
      <w:szCs w:val="24"/>
    </w:rPr>
  </w:style>
  <w:style w:type="paragraph" w:customStyle="1" w:styleId="af6">
    <w:name w:val="Знак Знак"/>
    <w:basedOn w:val="a"/>
    <w:uiPriority w:val="99"/>
    <w:rsid w:val="001952D2"/>
    <w:pPr>
      <w:spacing w:after="160" w:line="240" w:lineRule="exact"/>
    </w:pPr>
    <w:rPr>
      <w:rFonts w:ascii="Verdana" w:hAnsi="Verdana" w:cs="Verdana"/>
      <w:sz w:val="20"/>
      <w:szCs w:val="20"/>
      <w:lang w:val="en-US" w:eastAsia="en-US"/>
    </w:rPr>
  </w:style>
  <w:style w:type="paragraph" w:customStyle="1" w:styleId="af7">
    <w:name w:val="Знак"/>
    <w:basedOn w:val="a"/>
    <w:uiPriority w:val="99"/>
    <w:rsid w:val="00EC21BA"/>
    <w:pPr>
      <w:spacing w:after="160" w:line="240" w:lineRule="exact"/>
      <w:ind w:firstLine="0"/>
      <w:jc w:val="left"/>
    </w:pPr>
    <w:rPr>
      <w:rFonts w:ascii="Verdana" w:hAnsi="Verdana"/>
      <w:sz w:val="20"/>
      <w:szCs w:val="20"/>
      <w:lang w:val="en-US" w:eastAsia="en-US"/>
    </w:rPr>
  </w:style>
  <w:style w:type="paragraph" w:styleId="af8">
    <w:name w:val="List Paragraph"/>
    <w:basedOn w:val="a"/>
    <w:uiPriority w:val="34"/>
    <w:qFormat/>
    <w:rsid w:val="00022425"/>
    <w:pPr>
      <w:ind w:left="720"/>
      <w:contextualSpacing/>
    </w:pPr>
  </w:style>
  <w:style w:type="paragraph" w:styleId="af9">
    <w:name w:val="Normal (Web)"/>
    <w:basedOn w:val="a"/>
    <w:uiPriority w:val="99"/>
    <w:unhideWhenUsed/>
    <w:rsid w:val="001764AB"/>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A7"/>
    <w:pPr>
      <w:ind w:firstLine="794"/>
      <w:jc w:val="both"/>
    </w:pPr>
    <w:rPr>
      <w:sz w:val="24"/>
      <w:szCs w:val="24"/>
    </w:rPr>
  </w:style>
  <w:style w:type="paragraph" w:styleId="1">
    <w:name w:val="heading 1"/>
    <w:basedOn w:val="a"/>
    <w:next w:val="a"/>
    <w:link w:val="10"/>
    <w:uiPriority w:val="99"/>
    <w:qFormat/>
    <w:rsid w:val="00BD1B1A"/>
    <w:pPr>
      <w:keepNext/>
      <w:jc w:val="center"/>
      <w:outlineLvl w:val="0"/>
    </w:pPr>
    <w:rPr>
      <w:b/>
      <w:bCs/>
    </w:rPr>
  </w:style>
  <w:style w:type="paragraph" w:styleId="20">
    <w:name w:val="heading 2"/>
    <w:basedOn w:val="a"/>
    <w:next w:val="a"/>
    <w:link w:val="21"/>
    <w:uiPriority w:val="99"/>
    <w:qFormat/>
    <w:rsid w:val="00BD1B1A"/>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4659"/>
    <w:rPr>
      <w:rFonts w:ascii="Cambria" w:hAnsi="Cambria" w:cs="Cambria"/>
      <w:b/>
      <w:bCs/>
      <w:kern w:val="32"/>
      <w:sz w:val="32"/>
      <w:szCs w:val="32"/>
    </w:rPr>
  </w:style>
  <w:style w:type="character" w:customStyle="1" w:styleId="21">
    <w:name w:val="Заголовок 2 Знак"/>
    <w:link w:val="20"/>
    <w:uiPriority w:val="99"/>
    <w:semiHidden/>
    <w:locked/>
    <w:rsid w:val="00EF4659"/>
    <w:rPr>
      <w:rFonts w:ascii="Cambria" w:hAnsi="Cambria" w:cs="Cambria"/>
      <w:b/>
      <w:bCs/>
      <w:i/>
      <w:iCs/>
      <w:sz w:val="28"/>
      <w:szCs w:val="28"/>
    </w:rPr>
  </w:style>
  <w:style w:type="paragraph" w:styleId="a3">
    <w:name w:val="Title"/>
    <w:basedOn w:val="a"/>
    <w:link w:val="a4"/>
    <w:uiPriority w:val="99"/>
    <w:qFormat/>
    <w:rsid w:val="00BD1B1A"/>
    <w:pPr>
      <w:ind w:firstLine="851"/>
      <w:jc w:val="center"/>
    </w:pPr>
    <w:rPr>
      <w:b/>
      <w:bCs/>
      <w:color w:val="000000"/>
      <w:sz w:val="28"/>
      <w:szCs w:val="28"/>
    </w:rPr>
  </w:style>
  <w:style w:type="character" w:customStyle="1" w:styleId="a4">
    <w:name w:val="Название Знак"/>
    <w:link w:val="a3"/>
    <w:uiPriority w:val="99"/>
    <w:locked/>
    <w:rsid w:val="00EF4659"/>
    <w:rPr>
      <w:rFonts w:ascii="Cambria" w:hAnsi="Cambria" w:cs="Cambria"/>
      <w:b/>
      <w:bCs/>
      <w:kern w:val="28"/>
      <w:sz w:val="32"/>
      <w:szCs w:val="32"/>
    </w:rPr>
  </w:style>
  <w:style w:type="paragraph" w:styleId="a5">
    <w:name w:val="Body Text Indent"/>
    <w:basedOn w:val="a"/>
    <w:link w:val="a6"/>
    <w:uiPriority w:val="99"/>
    <w:rsid w:val="00BD1B1A"/>
    <w:pPr>
      <w:ind w:firstLine="851"/>
    </w:pPr>
    <w:rPr>
      <w:color w:val="000000"/>
      <w:sz w:val="28"/>
      <w:szCs w:val="28"/>
    </w:rPr>
  </w:style>
  <w:style w:type="character" w:customStyle="1" w:styleId="a6">
    <w:name w:val="Основной текст с отступом Знак"/>
    <w:link w:val="a5"/>
    <w:uiPriority w:val="99"/>
    <w:semiHidden/>
    <w:locked/>
    <w:rsid w:val="00EF4659"/>
    <w:rPr>
      <w:sz w:val="24"/>
      <w:szCs w:val="24"/>
    </w:rPr>
  </w:style>
  <w:style w:type="paragraph" w:styleId="22">
    <w:name w:val="Body Text Indent 2"/>
    <w:basedOn w:val="a"/>
    <w:link w:val="23"/>
    <w:uiPriority w:val="99"/>
    <w:rsid w:val="00BD1B1A"/>
    <w:pPr>
      <w:ind w:firstLine="1701"/>
    </w:pPr>
    <w:rPr>
      <w:color w:val="000000"/>
      <w:sz w:val="28"/>
      <w:szCs w:val="28"/>
    </w:rPr>
  </w:style>
  <w:style w:type="character" w:customStyle="1" w:styleId="23">
    <w:name w:val="Основной текст с отступом 2 Знак"/>
    <w:link w:val="22"/>
    <w:uiPriority w:val="99"/>
    <w:semiHidden/>
    <w:locked/>
    <w:rsid w:val="00EF4659"/>
    <w:rPr>
      <w:sz w:val="24"/>
      <w:szCs w:val="24"/>
    </w:rPr>
  </w:style>
  <w:style w:type="paragraph" w:styleId="a7">
    <w:name w:val="header"/>
    <w:basedOn w:val="a"/>
    <w:link w:val="a8"/>
    <w:uiPriority w:val="99"/>
    <w:rsid w:val="00BD1B1A"/>
    <w:pPr>
      <w:tabs>
        <w:tab w:val="center" w:pos="4677"/>
        <w:tab w:val="right" w:pos="9355"/>
      </w:tabs>
    </w:pPr>
    <w:rPr>
      <w:color w:val="000000"/>
      <w:sz w:val="14"/>
      <w:szCs w:val="14"/>
    </w:rPr>
  </w:style>
  <w:style w:type="character" w:customStyle="1" w:styleId="a8">
    <w:name w:val="Верхний колонтитул Знак"/>
    <w:link w:val="a7"/>
    <w:uiPriority w:val="99"/>
    <w:locked/>
    <w:rsid w:val="008B2BBE"/>
    <w:rPr>
      <w:color w:val="000000"/>
      <w:sz w:val="14"/>
      <w:szCs w:val="14"/>
    </w:rPr>
  </w:style>
  <w:style w:type="character" w:styleId="a9">
    <w:name w:val="page number"/>
    <w:basedOn w:val="a0"/>
    <w:uiPriority w:val="99"/>
    <w:rsid w:val="00BD1B1A"/>
  </w:style>
  <w:style w:type="paragraph" w:styleId="24">
    <w:name w:val="Body Text 2"/>
    <w:basedOn w:val="a"/>
    <w:link w:val="25"/>
    <w:uiPriority w:val="99"/>
    <w:rsid w:val="00BD1B1A"/>
    <w:pPr>
      <w:spacing w:after="120" w:line="480" w:lineRule="auto"/>
    </w:pPr>
    <w:rPr>
      <w:color w:val="000000"/>
      <w:sz w:val="14"/>
      <w:szCs w:val="14"/>
    </w:rPr>
  </w:style>
  <w:style w:type="character" w:customStyle="1" w:styleId="25">
    <w:name w:val="Основной текст 2 Знак"/>
    <w:link w:val="24"/>
    <w:uiPriority w:val="99"/>
    <w:semiHidden/>
    <w:locked/>
    <w:rsid w:val="00EF4659"/>
    <w:rPr>
      <w:sz w:val="24"/>
      <w:szCs w:val="24"/>
    </w:rPr>
  </w:style>
  <w:style w:type="paragraph" w:styleId="aa">
    <w:name w:val="Body Text"/>
    <w:basedOn w:val="a"/>
    <w:link w:val="ab"/>
    <w:uiPriority w:val="99"/>
    <w:rsid w:val="00BD1B1A"/>
    <w:pPr>
      <w:spacing w:after="120"/>
    </w:pPr>
    <w:rPr>
      <w:color w:val="000000"/>
      <w:sz w:val="14"/>
      <w:szCs w:val="14"/>
    </w:rPr>
  </w:style>
  <w:style w:type="character" w:customStyle="1" w:styleId="ab">
    <w:name w:val="Основной текст Знак"/>
    <w:link w:val="aa"/>
    <w:uiPriority w:val="99"/>
    <w:semiHidden/>
    <w:locked/>
    <w:rsid w:val="00EF4659"/>
    <w:rPr>
      <w:sz w:val="24"/>
      <w:szCs w:val="24"/>
    </w:rPr>
  </w:style>
  <w:style w:type="paragraph" w:customStyle="1" w:styleId="ConsPlusNormal">
    <w:name w:val="ConsPlusNormal"/>
    <w:uiPriority w:val="99"/>
    <w:rsid w:val="00BD1B1A"/>
    <w:pPr>
      <w:widowControl w:val="0"/>
      <w:autoSpaceDE w:val="0"/>
      <w:autoSpaceDN w:val="0"/>
      <w:adjustRightInd w:val="0"/>
      <w:ind w:firstLine="720"/>
      <w:jc w:val="both"/>
    </w:pPr>
    <w:rPr>
      <w:rFonts w:ascii="Arial" w:hAnsi="Arial" w:cs="Arial"/>
    </w:rPr>
  </w:style>
  <w:style w:type="paragraph" w:customStyle="1" w:styleId="ac">
    <w:name w:val="Знак"/>
    <w:basedOn w:val="a"/>
    <w:uiPriority w:val="99"/>
    <w:rsid w:val="00BD1B1A"/>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BD1B1A"/>
    <w:pPr>
      <w:widowControl w:val="0"/>
      <w:autoSpaceDE w:val="0"/>
      <w:autoSpaceDN w:val="0"/>
      <w:adjustRightInd w:val="0"/>
      <w:ind w:firstLine="794"/>
      <w:jc w:val="both"/>
    </w:pPr>
    <w:rPr>
      <w:b/>
      <w:bCs/>
      <w:sz w:val="24"/>
      <w:szCs w:val="24"/>
    </w:rPr>
  </w:style>
  <w:style w:type="paragraph" w:customStyle="1" w:styleId="Heading">
    <w:name w:val="Heading"/>
    <w:uiPriority w:val="99"/>
    <w:rsid w:val="00BD1B1A"/>
    <w:pPr>
      <w:autoSpaceDE w:val="0"/>
      <w:autoSpaceDN w:val="0"/>
      <w:adjustRightInd w:val="0"/>
      <w:ind w:firstLine="794"/>
      <w:jc w:val="both"/>
    </w:pPr>
    <w:rPr>
      <w:rFonts w:ascii="Arial" w:hAnsi="Arial" w:cs="Arial"/>
      <w:b/>
      <w:bCs/>
      <w:sz w:val="22"/>
      <w:szCs w:val="22"/>
    </w:rPr>
  </w:style>
  <w:style w:type="paragraph" w:customStyle="1" w:styleId="11">
    <w:name w:val="Знак1"/>
    <w:basedOn w:val="a"/>
    <w:uiPriority w:val="99"/>
    <w:rsid w:val="00BD1B1A"/>
    <w:pPr>
      <w:spacing w:after="160" w:line="240" w:lineRule="exact"/>
    </w:pPr>
    <w:rPr>
      <w:rFonts w:ascii="Verdana" w:hAnsi="Verdana" w:cs="Verdana"/>
      <w:sz w:val="20"/>
      <w:szCs w:val="20"/>
      <w:lang w:val="en-US" w:eastAsia="en-US"/>
    </w:rPr>
  </w:style>
  <w:style w:type="paragraph" w:styleId="ad">
    <w:name w:val="footer"/>
    <w:basedOn w:val="a"/>
    <w:link w:val="ae"/>
    <w:uiPriority w:val="99"/>
    <w:rsid w:val="00BD1B1A"/>
    <w:pPr>
      <w:tabs>
        <w:tab w:val="center" w:pos="4677"/>
        <w:tab w:val="right" w:pos="9355"/>
      </w:tabs>
    </w:pPr>
    <w:rPr>
      <w:color w:val="000000"/>
      <w:sz w:val="14"/>
      <w:szCs w:val="14"/>
    </w:rPr>
  </w:style>
  <w:style w:type="character" w:customStyle="1" w:styleId="ae">
    <w:name w:val="Нижний колонтитул Знак"/>
    <w:link w:val="ad"/>
    <w:uiPriority w:val="99"/>
    <w:semiHidden/>
    <w:locked/>
    <w:rsid w:val="00EF4659"/>
    <w:rPr>
      <w:sz w:val="24"/>
      <w:szCs w:val="24"/>
    </w:rPr>
  </w:style>
  <w:style w:type="character" w:styleId="af">
    <w:name w:val="Hyperlink"/>
    <w:uiPriority w:val="99"/>
    <w:rsid w:val="00BD1B1A"/>
    <w:rPr>
      <w:color w:val="0000FF"/>
      <w:u w:val="single"/>
    </w:rPr>
  </w:style>
  <w:style w:type="paragraph" w:customStyle="1" w:styleId="af0">
    <w:name w:val="Знак Знак Знак Знак"/>
    <w:basedOn w:val="a"/>
    <w:uiPriority w:val="99"/>
    <w:rsid w:val="00BD1B1A"/>
    <w:pPr>
      <w:spacing w:after="160" w:line="240" w:lineRule="exact"/>
    </w:pPr>
    <w:rPr>
      <w:rFonts w:ascii="Verdana" w:hAnsi="Verdana" w:cs="Verdana"/>
      <w:sz w:val="20"/>
      <w:szCs w:val="20"/>
      <w:lang w:val="en-US" w:eastAsia="en-US"/>
    </w:rPr>
  </w:style>
  <w:style w:type="paragraph" w:customStyle="1" w:styleId="12">
    <w:name w:val="Знак Знак Знак Знак1"/>
    <w:basedOn w:val="a"/>
    <w:uiPriority w:val="99"/>
    <w:rsid w:val="00BD1B1A"/>
    <w:pPr>
      <w:spacing w:after="160" w:line="240" w:lineRule="exact"/>
    </w:pPr>
    <w:rPr>
      <w:rFonts w:ascii="Verdana" w:hAnsi="Verdana" w:cs="Verdana"/>
      <w:sz w:val="20"/>
      <w:szCs w:val="20"/>
      <w:lang w:val="en-US" w:eastAsia="en-US"/>
    </w:rPr>
  </w:style>
  <w:style w:type="paragraph" w:styleId="af1">
    <w:name w:val="Balloon Text"/>
    <w:basedOn w:val="a"/>
    <w:link w:val="af2"/>
    <w:uiPriority w:val="99"/>
    <w:semiHidden/>
    <w:rsid w:val="00527631"/>
    <w:rPr>
      <w:rFonts w:ascii="Tahoma" w:hAnsi="Tahoma" w:cs="Tahoma"/>
      <w:sz w:val="16"/>
      <w:szCs w:val="16"/>
    </w:rPr>
  </w:style>
  <w:style w:type="character" w:customStyle="1" w:styleId="af2">
    <w:name w:val="Текст выноски Знак"/>
    <w:link w:val="af1"/>
    <w:uiPriority w:val="99"/>
    <w:semiHidden/>
    <w:locked/>
    <w:rsid w:val="00EF4659"/>
    <w:rPr>
      <w:sz w:val="2"/>
      <w:szCs w:val="2"/>
    </w:rPr>
  </w:style>
  <w:style w:type="paragraph" w:styleId="2">
    <w:name w:val="List Number 2"/>
    <w:basedOn w:val="a"/>
    <w:uiPriority w:val="99"/>
    <w:rsid w:val="00FB77E7"/>
    <w:pPr>
      <w:numPr>
        <w:numId w:val="5"/>
      </w:numPr>
      <w:tabs>
        <w:tab w:val="clear" w:pos="1211"/>
        <w:tab w:val="num" w:pos="643"/>
      </w:tabs>
      <w:ind w:left="0" w:firstLine="680"/>
    </w:pPr>
    <w:rPr>
      <w:sz w:val="28"/>
      <w:szCs w:val="28"/>
    </w:rPr>
  </w:style>
  <w:style w:type="paragraph" w:customStyle="1" w:styleId="af3">
    <w:name w:val="Стиль"/>
    <w:basedOn w:val="a"/>
    <w:uiPriority w:val="99"/>
    <w:rsid w:val="00AD43C0"/>
    <w:pPr>
      <w:spacing w:after="160" w:line="240" w:lineRule="exact"/>
    </w:pPr>
    <w:rPr>
      <w:rFonts w:ascii="Verdana" w:hAnsi="Verdana" w:cs="Verdana"/>
      <w:sz w:val="20"/>
      <w:szCs w:val="20"/>
      <w:lang w:val="en-US" w:eastAsia="en-US"/>
    </w:rPr>
  </w:style>
  <w:style w:type="paragraph" w:styleId="26">
    <w:name w:val="List 2"/>
    <w:basedOn w:val="a"/>
    <w:uiPriority w:val="99"/>
    <w:rsid w:val="00800443"/>
    <w:pPr>
      <w:ind w:left="566" w:hanging="283"/>
    </w:pPr>
  </w:style>
  <w:style w:type="paragraph" w:styleId="3">
    <w:name w:val="List 3"/>
    <w:basedOn w:val="a"/>
    <w:uiPriority w:val="99"/>
    <w:rsid w:val="00800443"/>
    <w:pPr>
      <w:ind w:left="849" w:hanging="283"/>
    </w:pPr>
  </w:style>
  <w:style w:type="paragraph" w:styleId="4">
    <w:name w:val="List 4"/>
    <w:basedOn w:val="a"/>
    <w:uiPriority w:val="99"/>
    <w:rsid w:val="00800443"/>
    <w:pPr>
      <w:ind w:left="1132" w:hanging="283"/>
    </w:pPr>
  </w:style>
  <w:style w:type="paragraph" w:styleId="5">
    <w:name w:val="List 5"/>
    <w:basedOn w:val="a"/>
    <w:uiPriority w:val="99"/>
    <w:rsid w:val="00800443"/>
    <w:pPr>
      <w:ind w:left="1415" w:hanging="283"/>
    </w:pPr>
  </w:style>
  <w:style w:type="paragraph" w:styleId="27">
    <w:name w:val="List Continue 2"/>
    <w:basedOn w:val="a"/>
    <w:uiPriority w:val="99"/>
    <w:rsid w:val="00800443"/>
    <w:pPr>
      <w:spacing w:after="120"/>
      <w:ind w:left="566"/>
    </w:pPr>
  </w:style>
  <w:style w:type="paragraph" w:styleId="30">
    <w:name w:val="List Continue 3"/>
    <w:basedOn w:val="a"/>
    <w:uiPriority w:val="99"/>
    <w:rsid w:val="00800443"/>
    <w:pPr>
      <w:spacing w:after="120"/>
      <w:ind w:left="849"/>
    </w:pPr>
  </w:style>
  <w:style w:type="paragraph" w:styleId="af4">
    <w:name w:val="Body Text First Indent"/>
    <w:basedOn w:val="aa"/>
    <w:link w:val="af5"/>
    <w:uiPriority w:val="99"/>
    <w:rsid w:val="00800443"/>
    <w:pPr>
      <w:ind w:firstLine="210"/>
    </w:pPr>
    <w:rPr>
      <w:color w:val="auto"/>
      <w:sz w:val="24"/>
      <w:szCs w:val="24"/>
    </w:rPr>
  </w:style>
  <w:style w:type="character" w:customStyle="1" w:styleId="af5">
    <w:name w:val="Красная строка Знак"/>
    <w:link w:val="af4"/>
    <w:uiPriority w:val="99"/>
    <w:semiHidden/>
    <w:locked/>
    <w:rsid w:val="00EF4659"/>
    <w:rPr>
      <w:sz w:val="24"/>
      <w:szCs w:val="24"/>
    </w:rPr>
  </w:style>
  <w:style w:type="paragraph" w:styleId="28">
    <w:name w:val="Body Text First Indent 2"/>
    <w:basedOn w:val="a5"/>
    <w:link w:val="29"/>
    <w:uiPriority w:val="99"/>
    <w:rsid w:val="00800443"/>
    <w:pPr>
      <w:spacing w:after="120"/>
      <w:ind w:left="283" w:firstLine="210"/>
      <w:jc w:val="left"/>
    </w:pPr>
    <w:rPr>
      <w:color w:val="auto"/>
      <w:sz w:val="24"/>
      <w:szCs w:val="24"/>
    </w:rPr>
  </w:style>
  <w:style w:type="character" w:customStyle="1" w:styleId="29">
    <w:name w:val="Красная строка 2 Знак"/>
    <w:link w:val="28"/>
    <w:uiPriority w:val="99"/>
    <w:semiHidden/>
    <w:locked/>
    <w:rsid w:val="00EF4659"/>
    <w:rPr>
      <w:sz w:val="24"/>
      <w:szCs w:val="24"/>
    </w:rPr>
  </w:style>
  <w:style w:type="paragraph" w:customStyle="1" w:styleId="af6">
    <w:name w:val="Знак Знак"/>
    <w:basedOn w:val="a"/>
    <w:uiPriority w:val="99"/>
    <w:rsid w:val="001952D2"/>
    <w:pPr>
      <w:spacing w:after="160" w:line="240" w:lineRule="exact"/>
    </w:pPr>
    <w:rPr>
      <w:rFonts w:ascii="Verdana" w:hAnsi="Verdana" w:cs="Verdana"/>
      <w:sz w:val="20"/>
      <w:szCs w:val="20"/>
      <w:lang w:val="en-US" w:eastAsia="en-US"/>
    </w:rPr>
  </w:style>
  <w:style w:type="paragraph" w:customStyle="1" w:styleId="af7">
    <w:name w:val="Знак"/>
    <w:basedOn w:val="a"/>
    <w:uiPriority w:val="99"/>
    <w:rsid w:val="00EC21BA"/>
    <w:pPr>
      <w:spacing w:after="160" w:line="240" w:lineRule="exact"/>
      <w:ind w:firstLine="0"/>
      <w:jc w:val="left"/>
    </w:pPr>
    <w:rPr>
      <w:rFonts w:ascii="Verdana" w:hAnsi="Verdana"/>
      <w:sz w:val="20"/>
      <w:szCs w:val="20"/>
      <w:lang w:val="en-US" w:eastAsia="en-US"/>
    </w:rPr>
  </w:style>
  <w:style w:type="paragraph" w:styleId="af8">
    <w:name w:val="List Paragraph"/>
    <w:basedOn w:val="a"/>
    <w:uiPriority w:val="34"/>
    <w:qFormat/>
    <w:rsid w:val="00022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SPB;n=110154;fld=134;dst=1007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SPB;n=110154;fld=134;dst=1007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SPB;n=110154;fld=134;dst=1007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SPB;n=110154;fld=134;dst=100388" TargetMode="External"/><Relationship Id="rId4" Type="http://schemas.microsoft.com/office/2007/relationships/stylesWithEffects" Target="stylesWithEffects.xml"/><Relationship Id="rId9" Type="http://schemas.openxmlformats.org/officeDocument/2006/relationships/hyperlink" Target="consultantplus://offline/main?base=SPB;n=110154;fld=134;dst=10040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1D88-9708-4BE3-AB44-8D28647E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21</Pages>
  <Words>7419</Words>
  <Characters>42293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Garant</Company>
  <LinksUpToDate>false</LinksUpToDate>
  <CharactersWithSpaces>49613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Victor</dc:creator>
  <cp:lastModifiedBy>Рыженкова Елена Николаевна</cp:lastModifiedBy>
  <cp:revision>157</cp:revision>
  <cp:lastPrinted>2020-09-10T06:08:00Z</cp:lastPrinted>
  <dcterms:created xsi:type="dcterms:W3CDTF">2019-12-03T13:39:00Z</dcterms:created>
  <dcterms:modified xsi:type="dcterms:W3CDTF">2020-10-14T09:13:00Z</dcterms:modified>
</cp:coreProperties>
</file>