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6F2" w:rsidRDefault="001C66F2" w:rsidP="0051446F">
      <w:pPr>
        <w:tabs>
          <w:tab w:val="right" w:pos="7655"/>
        </w:tabs>
      </w:pPr>
    </w:p>
    <w:p w:rsidR="00AC75DE" w:rsidRPr="0026433E" w:rsidRDefault="00AC75DE" w:rsidP="00AC75DE">
      <w:pPr>
        <w:tabs>
          <w:tab w:val="right" w:pos="7655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630B142" wp14:editId="450D38AC">
            <wp:extent cx="580390" cy="7207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5DE" w:rsidRPr="0026433E" w:rsidRDefault="00AC75DE" w:rsidP="00AC75DE">
      <w:pPr>
        <w:jc w:val="center"/>
        <w:rPr>
          <w:spacing w:val="30"/>
          <w:sz w:val="28"/>
          <w:szCs w:val="28"/>
        </w:rPr>
      </w:pPr>
      <w:r w:rsidRPr="0026433E">
        <w:rPr>
          <w:spacing w:val="30"/>
          <w:sz w:val="28"/>
          <w:szCs w:val="28"/>
        </w:rPr>
        <w:t>АДМИНИСТРАЦИЯ ЛЕНИНГРАДСКОЙ ОБЛАСТИ</w:t>
      </w:r>
    </w:p>
    <w:p w:rsidR="00AC75DE" w:rsidRPr="0026433E" w:rsidRDefault="00AC75DE" w:rsidP="00AC75DE">
      <w:pPr>
        <w:pStyle w:val="a3"/>
        <w:spacing w:before="0"/>
        <w:ind w:left="0"/>
        <w:rPr>
          <w:noProof/>
          <w:sz w:val="28"/>
          <w:szCs w:val="28"/>
          <w:lang w:val="ru-RU"/>
        </w:rPr>
      </w:pPr>
      <w:r w:rsidRPr="0026433E">
        <w:rPr>
          <w:sz w:val="28"/>
          <w:szCs w:val="28"/>
        </w:rPr>
        <w:t xml:space="preserve">КОМИТЕТ </w:t>
      </w:r>
      <w:r w:rsidRPr="0026433E">
        <w:rPr>
          <w:sz w:val="28"/>
          <w:szCs w:val="28"/>
          <w:lang w:val="ru-RU"/>
        </w:rPr>
        <w:t>ПО КУЛЬТУРЕ</w:t>
      </w:r>
      <w:r>
        <w:rPr>
          <w:sz w:val="28"/>
          <w:szCs w:val="28"/>
          <w:lang w:val="ru-RU"/>
        </w:rPr>
        <w:t xml:space="preserve"> ЛЕНИНГРАДСКОЙ ОБЛАСТИ</w:t>
      </w:r>
    </w:p>
    <w:p w:rsidR="00AC75DE" w:rsidRPr="0026433E" w:rsidRDefault="00AC75DE" w:rsidP="00AC75DE">
      <w:pPr>
        <w:pBdr>
          <w:bottom w:val="double" w:sz="12" w:space="1" w:color="auto"/>
        </w:pBdr>
        <w:jc w:val="center"/>
        <w:rPr>
          <w:noProof/>
        </w:rPr>
      </w:pPr>
    </w:p>
    <w:p w:rsidR="00AC75DE" w:rsidRPr="0026433E" w:rsidRDefault="00AC75DE" w:rsidP="00AC75DE">
      <w:pPr>
        <w:jc w:val="center"/>
        <w:rPr>
          <w:b/>
          <w:noProof/>
          <w:spacing w:val="80"/>
        </w:rPr>
      </w:pPr>
    </w:p>
    <w:p w:rsidR="00AC75DE" w:rsidRPr="00B5017E" w:rsidRDefault="00AC75DE" w:rsidP="00AC75D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ПРИКАЗ</w:t>
      </w:r>
    </w:p>
    <w:p w:rsidR="00AC75DE" w:rsidRPr="0026433E" w:rsidRDefault="00AC75DE" w:rsidP="00AC75DE">
      <w:pPr>
        <w:tabs>
          <w:tab w:val="right" w:pos="9356"/>
        </w:tabs>
        <w:ind w:left="-567" w:right="-283"/>
        <w:jc w:val="center"/>
        <w:rPr>
          <w:noProof/>
          <w:sz w:val="10"/>
          <w:szCs w:val="10"/>
        </w:rPr>
      </w:pPr>
    </w:p>
    <w:p w:rsidR="00AC75DE" w:rsidRPr="0026433E" w:rsidRDefault="00AC75DE" w:rsidP="001C66F2">
      <w:pPr>
        <w:tabs>
          <w:tab w:val="right" w:pos="9356"/>
        </w:tabs>
        <w:ind w:left="-567" w:right="-1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</w:t>
      </w:r>
      <w:r w:rsidRPr="0026433E">
        <w:rPr>
          <w:noProof/>
          <w:sz w:val="28"/>
          <w:szCs w:val="28"/>
        </w:rPr>
        <w:t>«___</w:t>
      </w:r>
      <w:r>
        <w:rPr>
          <w:sz w:val="28"/>
          <w:szCs w:val="28"/>
        </w:rPr>
        <w:t>»____________20</w:t>
      </w:r>
      <w:r w:rsidR="00A7112E">
        <w:rPr>
          <w:sz w:val="28"/>
          <w:szCs w:val="28"/>
        </w:rPr>
        <w:t>20</w:t>
      </w:r>
      <w:r w:rsidRPr="0026433E">
        <w:rPr>
          <w:sz w:val="28"/>
          <w:szCs w:val="28"/>
        </w:rPr>
        <w:t xml:space="preserve"> г.</w:t>
      </w:r>
      <w:r w:rsidRPr="0026433E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                                                          </w:t>
      </w:r>
      <w:r w:rsidR="001C66F2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</w:t>
      </w:r>
      <w:r w:rsidRPr="0026433E">
        <w:rPr>
          <w:noProof/>
          <w:sz w:val="28"/>
          <w:szCs w:val="28"/>
        </w:rPr>
        <w:t>№_______________</w:t>
      </w:r>
    </w:p>
    <w:p w:rsidR="00AC75DE" w:rsidRPr="0026433E" w:rsidRDefault="00AC75DE" w:rsidP="00AC75DE">
      <w:pPr>
        <w:tabs>
          <w:tab w:val="right" w:pos="9356"/>
        </w:tabs>
        <w:ind w:left="-567" w:right="-283"/>
        <w:jc w:val="right"/>
        <w:rPr>
          <w:noProof/>
          <w:sz w:val="10"/>
          <w:szCs w:val="10"/>
        </w:rPr>
      </w:pPr>
    </w:p>
    <w:p w:rsidR="00AC75DE" w:rsidRPr="0026433E" w:rsidRDefault="00AC75DE" w:rsidP="00AC75DE">
      <w:pPr>
        <w:tabs>
          <w:tab w:val="right" w:pos="9356"/>
        </w:tabs>
        <w:ind w:left="-567" w:right="-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                      </w:t>
      </w:r>
      <w:r w:rsidR="00F23F1A">
        <w:rPr>
          <w:noProof/>
          <w:sz w:val="28"/>
          <w:szCs w:val="28"/>
        </w:rPr>
        <w:t xml:space="preserve">      </w:t>
      </w:r>
      <w:r w:rsidR="00A7112E"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t xml:space="preserve"> </w:t>
      </w:r>
      <w:r w:rsidRPr="0026433E">
        <w:rPr>
          <w:noProof/>
          <w:sz w:val="28"/>
          <w:szCs w:val="28"/>
        </w:rPr>
        <w:t>Санкт-Петербург</w:t>
      </w:r>
    </w:p>
    <w:p w:rsidR="00AC75DE" w:rsidRDefault="00AC75DE" w:rsidP="00AC75DE">
      <w:pPr>
        <w:tabs>
          <w:tab w:val="left" w:pos="567"/>
        </w:tabs>
        <w:ind w:right="567"/>
        <w:rPr>
          <w:u w:val="single"/>
        </w:rPr>
      </w:pPr>
    </w:p>
    <w:p w:rsidR="00D34FC3" w:rsidRDefault="00AC75DE" w:rsidP="0051446F">
      <w:pPr>
        <w:contextualSpacing/>
        <w:jc w:val="center"/>
        <w:rPr>
          <w:b/>
          <w:sz w:val="28"/>
          <w:szCs w:val="28"/>
        </w:rPr>
      </w:pPr>
      <w:r w:rsidRPr="00FE6CBE">
        <w:rPr>
          <w:b/>
          <w:sz w:val="28"/>
          <w:szCs w:val="28"/>
        </w:rPr>
        <w:t xml:space="preserve">Об установлении </w:t>
      </w:r>
      <w:proofErr w:type="gramStart"/>
      <w:r w:rsidR="00D34FC3">
        <w:rPr>
          <w:b/>
          <w:sz w:val="28"/>
          <w:szCs w:val="28"/>
        </w:rPr>
        <w:t xml:space="preserve">границ  </w:t>
      </w:r>
      <w:r w:rsidRPr="00FE6CBE">
        <w:rPr>
          <w:b/>
          <w:sz w:val="28"/>
          <w:szCs w:val="28"/>
        </w:rPr>
        <w:t xml:space="preserve">зон </w:t>
      </w:r>
      <w:r w:rsidR="00D34FC3">
        <w:rPr>
          <w:b/>
          <w:sz w:val="28"/>
          <w:szCs w:val="28"/>
        </w:rPr>
        <w:t xml:space="preserve"> </w:t>
      </w:r>
      <w:r w:rsidRPr="00FE6CBE">
        <w:rPr>
          <w:b/>
          <w:sz w:val="28"/>
          <w:szCs w:val="28"/>
        </w:rPr>
        <w:t>охраны</w:t>
      </w:r>
      <w:r w:rsidR="00D34FC3">
        <w:rPr>
          <w:b/>
          <w:sz w:val="28"/>
          <w:szCs w:val="28"/>
        </w:rPr>
        <w:t xml:space="preserve"> </w:t>
      </w:r>
      <w:r w:rsidRPr="00FE6CBE">
        <w:rPr>
          <w:b/>
          <w:sz w:val="28"/>
          <w:szCs w:val="28"/>
        </w:rPr>
        <w:t xml:space="preserve"> объекта</w:t>
      </w:r>
      <w:r w:rsidR="00D34FC3">
        <w:rPr>
          <w:b/>
          <w:sz w:val="28"/>
          <w:szCs w:val="28"/>
        </w:rPr>
        <w:t xml:space="preserve"> </w:t>
      </w:r>
      <w:r w:rsidRPr="00FE6CBE">
        <w:rPr>
          <w:b/>
          <w:sz w:val="28"/>
          <w:szCs w:val="28"/>
        </w:rPr>
        <w:t>культурного наследия</w:t>
      </w:r>
      <w:r w:rsidRPr="00C7527C">
        <w:rPr>
          <w:b/>
          <w:sz w:val="28"/>
          <w:szCs w:val="28"/>
        </w:rPr>
        <w:t xml:space="preserve"> </w:t>
      </w:r>
      <w:r w:rsidRPr="00FE6CBE">
        <w:rPr>
          <w:b/>
          <w:sz w:val="28"/>
          <w:szCs w:val="28"/>
        </w:rPr>
        <w:t>федерального</w:t>
      </w:r>
      <w:proofErr w:type="gramEnd"/>
      <w:r w:rsidRPr="00FE6CBE">
        <w:rPr>
          <w:b/>
          <w:sz w:val="28"/>
          <w:szCs w:val="28"/>
        </w:rPr>
        <w:t xml:space="preserve"> значения </w:t>
      </w:r>
      <w:r w:rsidRPr="00FE6CBE">
        <w:rPr>
          <w:b/>
          <w:bCs/>
          <w:sz w:val="28"/>
          <w:szCs w:val="28"/>
        </w:rPr>
        <w:t xml:space="preserve">«Церковь Никольская», XVI в.,  по адресу: Ленинградская область,  </w:t>
      </w:r>
      <w:proofErr w:type="spellStart"/>
      <w:r w:rsidRPr="00FE6CBE">
        <w:rPr>
          <w:b/>
          <w:bCs/>
          <w:sz w:val="28"/>
          <w:szCs w:val="28"/>
        </w:rPr>
        <w:t>Волховский</w:t>
      </w:r>
      <w:proofErr w:type="spellEnd"/>
      <w:r w:rsidRPr="00FE6CBE">
        <w:rPr>
          <w:b/>
          <w:bCs/>
          <w:sz w:val="28"/>
          <w:szCs w:val="28"/>
        </w:rPr>
        <w:t xml:space="preserve">  муниципальный район, </w:t>
      </w:r>
      <w:proofErr w:type="spellStart"/>
      <w:r w:rsidRPr="00FE6CBE">
        <w:rPr>
          <w:b/>
          <w:bCs/>
          <w:sz w:val="28"/>
          <w:szCs w:val="28"/>
        </w:rPr>
        <w:t>Свирицкое</w:t>
      </w:r>
      <w:proofErr w:type="spellEnd"/>
      <w:r w:rsidRPr="00FE6CBE">
        <w:rPr>
          <w:b/>
          <w:bCs/>
          <w:sz w:val="28"/>
          <w:szCs w:val="28"/>
        </w:rPr>
        <w:t xml:space="preserve"> сельское поселение, </w:t>
      </w:r>
      <w:r w:rsidR="00D34FC3">
        <w:rPr>
          <w:b/>
          <w:bCs/>
          <w:sz w:val="28"/>
          <w:szCs w:val="28"/>
        </w:rPr>
        <w:t xml:space="preserve"> </w:t>
      </w:r>
      <w:r w:rsidRPr="00FE6CBE">
        <w:rPr>
          <w:b/>
          <w:bCs/>
          <w:sz w:val="28"/>
          <w:szCs w:val="28"/>
        </w:rPr>
        <w:t xml:space="preserve">дер. </w:t>
      </w:r>
      <w:proofErr w:type="spellStart"/>
      <w:r w:rsidRPr="00FE6CBE">
        <w:rPr>
          <w:b/>
          <w:bCs/>
          <w:sz w:val="28"/>
          <w:szCs w:val="28"/>
        </w:rPr>
        <w:t>Сторожно</w:t>
      </w:r>
      <w:proofErr w:type="spellEnd"/>
      <w:r w:rsidRPr="00FE6CBE">
        <w:rPr>
          <w:b/>
          <w:sz w:val="28"/>
          <w:szCs w:val="28"/>
        </w:rPr>
        <w:t>, дом № 7-а,</w:t>
      </w:r>
      <w:r w:rsidR="000E10A0">
        <w:rPr>
          <w:b/>
          <w:sz w:val="28"/>
          <w:szCs w:val="28"/>
        </w:rPr>
        <w:t xml:space="preserve"> и</w:t>
      </w:r>
      <w:r w:rsidRPr="00FE6CBE">
        <w:rPr>
          <w:b/>
          <w:sz w:val="28"/>
          <w:szCs w:val="28"/>
        </w:rPr>
        <w:t xml:space="preserve"> </w:t>
      </w:r>
      <w:r w:rsidR="002057D6">
        <w:rPr>
          <w:b/>
          <w:sz w:val="28"/>
          <w:szCs w:val="28"/>
        </w:rPr>
        <w:t xml:space="preserve">об </w:t>
      </w:r>
      <w:r w:rsidRPr="00FE6CBE">
        <w:rPr>
          <w:b/>
          <w:sz w:val="28"/>
          <w:szCs w:val="28"/>
        </w:rPr>
        <w:t xml:space="preserve">утверждении  </w:t>
      </w:r>
      <w:r w:rsidR="00B86B8E" w:rsidRPr="00B86B8E">
        <w:rPr>
          <w:b/>
          <w:sz w:val="28"/>
          <w:szCs w:val="28"/>
        </w:rPr>
        <w:t>требовани</w:t>
      </w:r>
      <w:r w:rsidR="00B86B8E">
        <w:rPr>
          <w:b/>
          <w:sz w:val="28"/>
          <w:szCs w:val="28"/>
        </w:rPr>
        <w:t>й</w:t>
      </w:r>
      <w:r w:rsidR="00B86B8E" w:rsidRPr="00B86B8E">
        <w:rPr>
          <w:b/>
          <w:sz w:val="28"/>
          <w:szCs w:val="28"/>
        </w:rPr>
        <w:t xml:space="preserve"> </w:t>
      </w:r>
    </w:p>
    <w:p w:rsidR="00AC75DE" w:rsidRPr="00D34FC3" w:rsidRDefault="00B86B8E" w:rsidP="0051446F">
      <w:pPr>
        <w:contextualSpacing/>
        <w:jc w:val="center"/>
        <w:rPr>
          <w:b/>
          <w:bCs/>
          <w:sz w:val="28"/>
          <w:szCs w:val="28"/>
        </w:rPr>
      </w:pPr>
      <w:r w:rsidRPr="00B86B8E">
        <w:rPr>
          <w:b/>
          <w:sz w:val="28"/>
          <w:szCs w:val="28"/>
        </w:rPr>
        <w:t>к градостроительным регламентам в границах территорий данных зон</w:t>
      </w:r>
    </w:p>
    <w:p w:rsidR="00AC75DE" w:rsidRPr="00FE6CBE" w:rsidRDefault="00AC75DE" w:rsidP="00AC75DE">
      <w:pPr>
        <w:spacing w:line="276" w:lineRule="auto"/>
        <w:ind w:left="-567" w:right="-283" w:firstLine="709"/>
        <w:contextualSpacing/>
        <w:jc w:val="center"/>
        <w:rPr>
          <w:b/>
          <w:sz w:val="28"/>
          <w:szCs w:val="28"/>
        </w:rPr>
      </w:pPr>
    </w:p>
    <w:p w:rsidR="00AC75DE" w:rsidRPr="00F912F6" w:rsidRDefault="00AC75DE" w:rsidP="00F912F6">
      <w:pPr>
        <w:pStyle w:val="ConsPlusNormal"/>
        <w:spacing w:line="276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8C12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соответствии</w:t>
      </w:r>
      <w:r w:rsidR="008C12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</w:t>
      </w:r>
      <w:r w:rsidR="008C12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статьей 34 Федерального закона от 25 июня 2002 года</w:t>
      </w:r>
      <w:r w:rsidR="008C12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73-ФЗ «Об объектах культурного наследия (памятниках истории и культуры) народов Российской Федерации», постановлением Правительства Российской Федерации от 12 сентября 2015 года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</w:t>
      </w:r>
      <w:proofErr w:type="gramEnd"/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>Правительства Российской Федерации», законом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подпунктом 2.2 Положения  о комитете по культуре Ленинградской области, утвержденного постановлением Правительства Ленинградской области от 24 октября 2017 года № 431, на  основании  «Проекта зон   охраны  объекта</w:t>
      </w:r>
      <w:proofErr w:type="gramEnd"/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культурного  наследия  федерального  значения  </w:t>
      </w:r>
      <w:r w:rsidRPr="00FE6CBE">
        <w:rPr>
          <w:rFonts w:ascii="Times New Roman" w:hAnsi="Times New Roman" w:cs="Times New Roman"/>
          <w:bCs/>
          <w:sz w:val="28"/>
          <w:szCs w:val="28"/>
        </w:rPr>
        <w:t xml:space="preserve">«Церковь Никольская», XVI в., расположенного  по  адресу: Ленинградская область, </w:t>
      </w:r>
      <w:proofErr w:type="spellStart"/>
      <w:r w:rsidRPr="00FE6CBE">
        <w:rPr>
          <w:rFonts w:ascii="Times New Roman" w:hAnsi="Times New Roman" w:cs="Times New Roman"/>
          <w:bCs/>
          <w:sz w:val="28"/>
          <w:szCs w:val="28"/>
        </w:rPr>
        <w:t>Волховский</w:t>
      </w:r>
      <w:proofErr w:type="spellEnd"/>
      <w:r w:rsidRPr="00FE6CBE">
        <w:rPr>
          <w:rFonts w:ascii="Times New Roman" w:hAnsi="Times New Roman" w:cs="Times New Roman"/>
          <w:bCs/>
          <w:sz w:val="28"/>
          <w:szCs w:val="28"/>
        </w:rPr>
        <w:t xml:space="preserve"> муниципальный район, </w:t>
      </w:r>
      <w:proofErr w:type="spellStart"/>
      <w:r w:rsidRPr="00FE6CBE">
        <w:rPr>
          <w:rFonts w:ascii="Times New Roman" w:hAnsi="Times New Roman" w:cs="Times New Roman"/>
          <w:bCs/>
          <w:sz w:val="28"/>
          <w:szCs w:val="28"/>
        </w:rPr>
        <w:t>Свирицкое</w:t>
      </w:r>
      <w:proofErr w:type="spellEnd"/>
      <w:r w:rsidRPr="00FE6CBE"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поселение, дер. </w:t>
      </w:r>
      <w:proofErr w:type="spellStart"/>
      <w:r w:rsidRPr="00FE6CBE">
        <w:rPr>
          <w:rFonts w:ascii="Times New Roman" w:hAnsi="Times New Roman" w:cs="Times New Roman"/>
          <w:bCs/>
          <w:sz w:val="28"/>
          <w:szCs w:val="28"/>
        </w:rPr>
        <w:t>Сторожно</w:t>
      </w:r>
      <w:proofErr w:type="spellEnd"/>
      <w:r w:rsidRPr="00FE6CBE">
        <w:rPr>
          <w:rFonts w:ascii="Times New Roman" w:hAnsi="Times New Roman" w:cs="Times New Roman"/>
          <w:bCs/>
          <w:sz w:val="28"/>
          <w:szCs w:val="28"/>
        </w:rPr>
        <w:t>»,</w:t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положительного заключения </w:t>
      </w:r>
      <w:proofErr w:type="gramStart"/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государственной</w:t>
      </w:r>
      <w:proofErr w:type="gramEnd"/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историко-культурной экспертизы, выполненной аттестованными Министерством культуры Российской Федерации экспертами: Кувшинниковым В.М. (Приказ Минкультуры России № 1998 от 19.11.2018), Лебедевой Г.П. (Приказ Минкультуры России № 1772 от 11.10.2018), Гуляевым В.Ф. (Приказ  Минкультуры России  № 997 от 17.07.2019) в период с 19.11.2018 по </w:t>
      </w:r>
      <w:r w:rsidR="00E730EB">
        <w:rPr>
          <w:rFonts w:ascii="Times New Roman" w:hAnsi="Times New Roman" w:cs="Times New Roman"/>
          <w:color w:val="000000" w:themeColor="text1"/>
          <w:sz w:val="28"/>
          <w:szCs w:val="28"/>
        </w:rPr>
        <w:t>03.08</w:t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>.2020</w:t>
      </w:r>
      <w:r w:rsidRPr="00FE6CBE">
        <w:rPr>
          <w:rFonts w:ascii="Times New Roman" w:hAnsi="Times New Roman" w:cs="Times New Roman"/>
          <w:sz w:val="28"/>
          <w:szCs w:val="28"/>
        </w:rPr>
        <w:t>,</w:t>
      </w:r>
      <w:r w:rsidRPr="00FE6CB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86A71" w:rsidRPr="00486A71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486A71">
        <w:rPr>
          <w:rFonts w:ascii="Times New Roman" w:hAnsi="Times New Roman" w:cs="Times New Roman"/>
          <w:sz w:val="28"/>
          <w:szCs w:val="28"/>
        </w:rPr>
        <w:t xml:space="preserve">письма Министерства </w:t>
      </w:r>
      <w:r w:rsidR="0051446F">
        <w:rPr>
          <w:rFonts w:ascii="Times New Roman" w:hAnsi="Times New Roman" w:cs="Times New Roman"/>
          <w:sz w:val="28"/>
          <w:szCs w:val="28"/>
        </w:rPr>
        <w:t xml:space="preserve"> </w:t>
      </w:r>
      <w:r w:rsidR="00486A71">
        <w:rPr>
          <w:rFonts w:ascii="Times New Roman" w:hAnsi="Times New Roman" w:cs="Times New Roman"/>
          <w:sz w:val="28"/>
          <w:szCs w:val="28"/>
        </w:rPr>
        <w:t>культуры</w:t>
      </w:r>
      <w:r w:rsidR="0051446F">
        <w:rPr>
          <w:rFonts w:ascii="Times New Roman" w:hAnsi="Times New Roman" w:cs="Times New Roman"/>
          <w:sz w:val="28"/>
          <w:szCs w:val="28"/>
        </w:rPr>
        <w:t xml:space="preserve">  </w:t>
      </w:r>
      <w:r w:rsidR="00486A71">
        <w:rPr>
          <w:rFonts w:ascii="Times New Roman" w:hAnsi="Times New Roman" w:cs="Times New Roman"/>
          <w:sz w:val="28"/>
          <w:szCs w:val="28"/>
        </w:rPr>
        <w:t xml:space="preserve"> Российской </w:t>
      </w:r>
      <w:r w:rsidR="0051446F">
        <w:rPr>
          <w:rFonts w:ascii="Times New Roman" w:hAnsi="Times New Roman" w:cs="Times New Roman"/>
          <w:sz w:val="28"/>
          <w:szCs w:val="28"/>
        </w:rPr>
        <w:t xml:space="preserve">  </w:t>
      </w:r>
      <w:r w:rsidR="00486A71">
        <w:rPr>
          <w:rFonts w:ascii="Times New Roman" w:hAnsi="Times New Roman" w:cs="Times New Roman"/>
          <w:sz w:val="28"/>
          <w:szCs w:val="28"/>
        </w:rPr>
        <w:t xml:space="preserve">Федерации </w:t>
      </w:r>
      <w:r w:rsidR="0051446F">
        <w:rPr>
          <w:rFonts w:ascii="Times New Roman" w:hAnsi="Times New Roman" w:cs="Times New Roman"/>
          <w:sz w:val="28"/>
          <w:szCs w:val="28"/>
        </w:rPr>
        <w:t xml:space="preserve">  </w:t>
      </w:r>
      <w:r w:rsidR="00486A71">
        <w:rPr>
          <w:rFonts w:ascii="Times New Roman" w:hAnsi="Times New Roman" w:cs="Times New Roman"/>
          <w:sz w:val="28"/>
          <w:szCs w:val="28"/>
        </w:rPr>
        <w:t xml:space="preserve">о </w:t>
      </w:r>
      <w:r w:rsidR="0051446F">
        <w:rPr>
          <w:rFonts w:ascii="Times New Roman" w:hAnsi="Times New Roman" w:cs="Times New Roman"/>
          <w:sz w:val="28"/>
          <w:szCs w:val="28"/>
        </w:rPr>
        <w:t xml:space="preserve"> </w:t>
      </w:r>
      <w:r w:rsidR="00486A71">
        <w:rPr>
          <w:rFonts w:ascii="Times New Roman" w:hAnsi="Times New Roman" w:cs="Times New Roman"/>
          <w:sz w:val="28"/>
          <w:szCs w:val="28"/>
        </w:rPr>
        <w:t xml:space="preserve">согласовании </w:t>
      </w:r>
      <w:r w:rsidR="006831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86A71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486A71">
        <w:rPr>
          <w:rFonts w:ascii="Times New Roman" w:hAnsi="Times New Roman" w:cs="Times New Roman"/>
          <w:sz w:val="28"/>
          <w:szCs w:val="28"/>
        </w:rPr>
        <w:t xml:space="preserve"> 02.10.2020 № 16696-12-02</w:t>
      </w:r>
      <w:r w:rsidR="0051446F">
        <w:rPr>
          <w:rFonts w:ascii="Times New Roman" w:hAnsi="Times New Roman" w:cs="Times New Roman"/>
          <w:sz w:val="28"/>
          <w:szCs w:val="28"/>
        </w:rPr>
        <w:t>,</w:t>
      </w:r>
      <w:r w:rsidR="00F912F6">
        <w:rPr>
          <w:rFonts w:ascii="Times New Roman" w:hAnsi="Times New Roman" w:cs="Times New Roman"/>
          <w:sz w:val="28"/>
          <w:szCs w:val="28"/>
        </w:rPr>
        <w:t xml:space="preserve"> </w:t>
      </w: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>приказываю:</w:t>
      </w:r>
    </w:p>
    <w:p w:rsidR="00AC75DE" w:rsidRPr="00FE6CBE" w:rsidRDefault="00AC75DE" w:rsidP="00AC75DE">
      <w:pPr>
        <w:pStyle w:val="ConsPlusNormal"/>
        <w:spacing w:line="276" w:lineRule="auto"/>
        <w:ind w:left="-567" w:right="-28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41CD" w:rsidRDefault="00AC75DE" w:rsidP="00AC75DE">
      <w:pPr>
        <w:pStyle w:val="ConsPlusNormal"/>
        <w:numPr>
          <w:ilvl w:val="0"/>
          <w:numId w:val="21"/>
        </w:numPr>
        <w:spacing w:line="276" w:lineRule="auto"/>
        <w:ind w:left="0" w:right="-1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Установить границы зон охраны объекта культурного  наследия  федерального  значения  </w:t>
      </w:r>
      <w:r w:rsidRPr="00FE6CBE">
        <w:rPr>
          <w:rFonts w:ascii="Times New Roman" w:hAnsi="Times New Roman" w:cs="Times New Roman"/>
          <w:bCs/>
          <w:sz w:val="28"/>
          <w:szCs w:val="28"/>
        </w:rPr>
        <w:t xml:space="preserve">«Церковь Никольская», XVI в.,  по   адресу: Ленинградская область, </w:t>
      </w:r>
      <w:proofErr w:type="spellStart"/>
      <w:r w:rsidRPr="00FE6CBE">
        <w:rPr>
          <w:rFonts w:ascii="Times New Roman" w:hAnsi="Times New Roman" w:cs="Times New Roman"/>
          <w:bCs/>
          <w:sz w:val="28"/>
          <w:szCs w:val="28"/>
        </w:rPr>
        <w:t>Волховский</w:t>
      </w:r>
      <w:proofErr w:type="spellEnd"/>
      <w:r w:rsidRPr="00FE6CBE">
        <w:rPr>
          <w:rFonts w:ascii="Times New Roman" w:hAnsi="Times New Roman" w:cs="Times New Roman"/>
          <w:bCs/>
          <w:sz w:val="28"/>
          <w:szCs w:val="28"/>
        </w:rPr>
        <w:t xml:space="preserve"> муниципальный район, </w:t>
      </w:r>
      <w:proofErr w:type="spellStart"/>
      <w:r w:rsidRPr="00FE6CBE">
        <w:rPr>
          <w:rFonts w:ascii="Times New Roman" w:hAnsi="Times New Roman" w:cs="Times New Roman"/>
          <w:bCs/>
          <w:sz w:val="28"/>
          <w:szCs w:val="28"/>
        </w:rPr>
        <w:t>Свирицкое</w:t>
      </w:r>
      <w:proofErr w:type="spellEnd"/>
      <w:r w:rsidRPr="00FE6CBE"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поселение, дер. </w:t>
      </w:r>
      <w:proofErr w:type="spellStart"/>
      <w:r w:rsidRPr="00FE6CBE">
        <w:rPr>
          <w:rFonts w:ascii="Times New Roman" w:hAnsi="Times New Roman" w:cs="Times New Roman"/>
          <w:bCs/>
          <w:sz w:val="28"/>
          <w:szCs w:val="28"/>
        </w:rPr>
        <w:t>Сторожно</w:t>
      </w:r>
      <w:proofErr w:type="spellEnd"/>
      <w:r w:rsidR="004841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дом 7-а (далее – Объект) согласно приложению </w:t>
      </w:r>
      <w:r w:rsidR="00F57DD7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4841CD">
        <w:rPr>
          <w:rFonts w:ascii="Times New Roman" w:hAnsi="Times New Roman" w:cs="Times New Roman"/>
          <w:color w:val="000000" w:themeColor="text1"/>
          <w:sz w:val="28"/>
          <w:szCs w:val="28"/>
        </w:rPr>
        <w:t>1 к настоящему приказу.</w:t>
      </w:r>
    </w:p>
    <w:p w:rsidR="00AC75DE" w:rsidRPr="00FE6CBE" w:rsidRDefault="004841CD" w:rsidP="00AC75DE">
      <w:pPr>
        <w:pStyle w:val="ConsPlusNormal"/>
        <w:numPr>
          <w:ilvl w:val="0"/>
          <w:numId w:val="21"/>
        </w:numPr>
        <w:spacing w:line="276" w:lineRule="auto"/>
        <w:ind w:left="0" w:right="-1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AC75DE"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твердить требования к градостроительным регламентам в границах </w:t>
      </w:r>
      <w:r w:rsidR="00D220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территорий </w:t>
      </w:r>
      <w:r w:rsidR="00AC75DE"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зон охраны Объекта согласно приложению </w:t>
      </w:r>
      <w:r w:rsidR="00F57DD7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AC75DE" w:rsidRPr="00FE6C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настоящему приказу.</w:t>
      </w:r>
    </w:p>
    <w:p w:rsidR="00AC75DE" w:rsidRPr="00FE6CBE" w:rsidRDefault="00AC75DE" w:rsidP="00AC75DE">
      <w:pPr>
        <w:pStyle w:val="ConsPlusNormal"/>
        <w:numPr>
          <w:ilvl w:val="0"/>
          <w:numId w:val="21"/>
        </w:numPr>
        <w:spacing w:line="276" w:lineRule="auto"/>
        <w:ind w:left="0" w:right="-1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6CBE">
        <w:rPr>
          <w:rFonts w:ascii="Times New Roman" w:hAnsi="Times New Roman" w:cs="Times New Roman"/>
          <w:sz w:val="28"/>
          <w:szCs w:val="28"/>
        </w:rPr>
        <w:t xml:space="preserve">Департаменту государственной охраны, сохранения и использования объектов культурного наследия комитета по культуре Ленинградской области: </w:t>
      </w:r>
    </w:p>
    <w:p w:rsidR="00AC75DE" w:rsidRPr="00FE6CBE" w:rsidRDefault="00AC75DE" w:rsidP="00AC75DE">
      <w:pPr>
        <w:spacing w:line="276" w:lineRule="auto"/>
        <w:ind w:right="-1" w:firstLine="567"/>
        <w:contextualSpacing/>
        <w:jc w:val="both"/>
        <w:rPr>
          <w:sz w:val="28"/>
          <w:szCs w:val="28"/>
        </w:rPr>
      </w:pPr>
      <w:r w:rsidRPr="00FE6CBE">
        <w:rPr>
          <w:sz w:val="28"/>
          <w:szCs w:val="28"/>
        </w:rPr>
        <w:t>- обеспечить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AC75DE" w:rsidRPr="00FE6CBE" w:rsidRDefault="00AC75DE" w:rsidP="00AC75DE">
      <w:pPr>
        <w:autoSpaceDE w:val="0"/>
        <w:autoSpaceDN w:val="0"/>
        <w:adjustRightInd w:val="0"/>
        <w:spacing w:line="276" w:lineRule="auto"/>
        <w:ind w:right="-1" w:firstLine="567"/>
        <w:jc w:val="both"/>
        <w:rPr>
          <w:sz w:val="28"/>
          <w:szCs w:val="28"/>
        </w:rPr>
      </w:pPr>
      <w:proofErr w:type="gramStart"/>
      <w:r w:rsidRPr="00FE6CBE">
        <w:rPr>
          <w:sz w:val="28"/>
          <w:szCs w:val="28"/>
        </w:rPr>
        <w:t>- разместить информацию об у</w:t>
      </w:r>
      <w:r w:rsidR="007C3FFB">
        <w:rPr>
          <w:sz w:val="28"/>
          <w:szCs w:val="28"/>
        </w:rPr>
        <w:t>становленных</w:t>
      </w:r>
      <w:r w:rsidRPr="00FE6CBE">
        <w:rPr>
          <w:sz w:val="28"/>
          <w:szCs w:val="28"/>
        </w:rPr>
        <w:t xml:space="preserve"> границах зон охраны, режимах использования земель и требованиях к градостроительным регламентам в границах </w:t>
      </w:r>
      <w:r w:rsidR="00C62427">
        <w:rPr>
          <w:sz w:val="28"/>
          <w:szCs w:val="28"/>
        </w:rPr>
        <w:t xml:space="preserve">территорий </w:t>
      </w:r>
      <w:bookmarkStart w:id="0" w:name="_GoBack"/>
      <w:bookmarkEnd w:id="0"/>
      <w:r w:rsidRPr="00FE6CBE">
        <w:rPr>
          <w:sz w:val="28"/>
          <w:szCs w:val="28"/>
        </w:rPr>
        <w:t>данн</w:t>
      </w:r>
      <w:r w:rsidR="00C62427">
        <w:rPr>
          <w:sz w:val="28"/>
          <w:szCs w:val="28"/>
        </w:rPr>
        <w:t>ых зон</w:t>
      </w:r>
      <w:r w:rsidRPr="00FE6CBE">
        <w:rPr>
          <w:sz w:val="28"/>
          <w:szCs w:val="28"/>
        </w:rPr>
        <w:t xml:space="preserve"> зоны в федеральной государственной информационной системе территориального планирования, а также направить в федеральный орган исполнительной власти, уполномоченный в области государственной регистрации прав на недвижимое имущество и сделок с ним, государственного кадастрового учета недвижимого имущества, ведения государственного кадастра недвижимости. </w:t>
      </w:r>
      <w:proofErr w:type="gramEnd"/>
    </w:p>
    <w:p w:rsidR="00AC75DE" w:rsidRPr="00FE6CBE" w:rsidRDefault="00AC75DE" w:rsidP="00AC75DE">
      <w:pPr>
        <w:autoSpaceDE w:val="0"/>
        <w:autoSpaceDN w:val="0"/>
        <w:adjustRightInd w:val="0"/>
        <w:spacing w:line="276" w:lineRule="auto"/>
        <w:ind w:right="-1" w:firstLine="426"/>
        <w:jc w:val="both"/>
        <w:rPr>
          <w:sz w:val="28"/>
          <w:szCs w:val="28"/>
        </w:rPr>
      </w:pPr>
      <w:r w:rsidRPr="00FE6CBE">
        <w:rPr>
          <w:sz w:val="28"/>
          <w:szCs w:val="28"/>
        </w:rPr>
        <w:t>3.  Убытки лицам, указанным в пункте 2 статьи 57.1 Земельного кодекса Российской Федерации, возмещаются в срок, установленный частью 11 статьи 57.1 Земельного кодекса Российской Федерации.</w:t>
      </w:r>
    </w:p>
    <w:p w:rsidR="00AC75DE" w:rsidRPr="00FE6CBE" w:rsidRDefault="00AC75DE" w:rsidP="00AC75DE">
      <w:pPr>
        <w:autoSpaceDE w:val="0"/>
        <w:autoSpaceDN w:val="0"/>
        <w:adjustRightInd w:val="0"/>
        <w:spacing w:line="276" w:lineRule="auto"/>
        <w:ind w:right="-1" w:firstLine="426"/>
        <w:jc w:val="both"/>
        <w:rPr>
          <w:sz w:val="28"/>
          <w:szCs w:val="28"/>
        </w:rPr>
      </w:pPr>
      <w:r w:rsidRPr="00FE6CBE">
        <w:rPr>
          <w:sz w:val="28"/>
          <w:szCs w:val="28"/>
        </w:rPr>
        <w:t>4.  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:rsidR="00AC75DE" w:rsidRPr="00FE6CBE" w:rsidRDefault="00AC75DE" w:rsidP="00AC75DE">
      <w:pPr>
        <w:autoSpaceDE w:val="0"/>
        <w:autoSpaceDN w:val="0"/>
        <w:adjustRightInd w:val="0"/>
        <w:spacing w:line="276" w:lineRule="auto"/>
        <w:ind w:right="-1" w:firstLine="426"/>
        <w:jc w:val="both"/>
        <w:rPr>
          <w:sz w:val="28"/>
          <w:szCs w:val="28"/>
        </w:rPr>
      </w:pPr>
      <w:r w:rsidRPr="00FE6CBE">
        <w:rPr>
          <w:sz w:val="28"/>
          <w:szCs w:val="28"/>
        </w:rPr>
        <w:t xml:space="preserve">5. </w:t>
      </w:r>
      <w:r w:rsidR="00ED0C4C">
        <w:rPr>
          <w:sz w:val="28"/>
          <w:szCs w:val="28"/>
        </w:rPr>
        <w:t xml:space="preserve">  </w:t>
      </w:r>
      <w:proofErr w:type="gramStart"/>
      <w:r w:rsidRPr="00FE6CBE">
        <w:rPr>
          <w:sz w:val="28"/>
          <w:szCs w:val="28"/>
        </w:rPr>
        <w:t>Контроль за</w:t>
      </w:r>
      <w:proofErr w:type="gramEnd"/>
      <w:r w:rsidRPr="00FE6CBE">
        <w:rPr>
          <w:sz w:val="28"/>
          <w:szCs w:val="28"/>
        </w:rPr>
        <w:t xml:space="preserve"> исполнением настоящего приказа возложить на заместителя председателя -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 </w:t>
      </w:r>
    </w:p>
    <w:p w:rsidR="00AC75DE" w:rsidRPr="00FE6CBE" w:rsidRDefault="00AC75DE" w:rsidP="00AC75DE">
      <w:pPr>
        <w:autoSpaceDE w:val="0"/>
        <w:autoSpaceDN w:val="0"/>
        <w:adjustRightInd w:val="0"/>
        <w:spacing w:line="276" w:lineRule="auto"/>
        <w:ind w:right="-1" w:firstLine="426"/>
        <w:jc w:val="both"/>
        <w:rPr>
          <w:sz w:val="28"/>
          <w:szCs w:val="28"/>
        </w:rPr>
      </w:pPr>
      <w:r w:rsidRPr="00FE6CBE">
        <w:rPr>
          <w:sz w:val="28"/>
          <w:szCs w:val="28"/>
        </w:rPr>
        <w:t>6.   Настоящий приказ вступает в силу со дня его официального опубликования.</w:t>
      </w:r>
    </w:p>
    <w:p w:rsidR="001C66F2" w:rsidRPr="00AC75DE" w:rsidRDefault="001C66F2" w:rsidP="00AC75DE">
      <w:pPr>
        <w:spacing w:after="200" w:line="276" w:lineRule="auto"/>
      </w:pPr>
    </w:p>
    <w:p w:rsidR="00AC75DE" w:rsidRPr="00B60EF1" w:rsidRDefault="00AC75DE" w:rsidP="00AC75DE">
      <w:pPr>
        <w:ind w:right="-284"/>
        <w:rPr>
          <w:sz w:val="28"/>
          <w:szCs w:val="28"/>
        </w:rPr>
      </w:pPr>
      <w:r>
        <w:rPr>
          <w:sz w:val="28"/>
          <w:szCs w:val="28"/>
        </w:rPr>
        <w:t>Председатель комитета                                                                                          В.О. Цой</w:t>
      </w:r>
    </w:p>
    <w:p w:rsidR="0096185B" w:rsidRDefault="0096185B" w:rsidP="007303C8">
      <w:pPr>
        <w:spacing w:after="200" w:line="276" w:lineRule="auto"/>
      </w:pPr>
    </w:p>
    <w:p w:rsidR="0096185B" w:rsidRDefault="0096185B" w:rsidP="007303C8">
      <w:pPr>
        <w:spacing w:after="200" w:line="276" w:lineRule="auto"/>
      </w:pPr>
    </w:p>
    <w:p w:rsidR="0096185B" w:rsidRDefault="0096185B" w:rsidP="007303C8">
      <w:pPr>
        <w:spacing w:after="200" w:line="276" w:lineRule="auto"/>
      </w:pPr>
    </w:p>
    <w:p w:rsidR="0096185B" w:rsidRDefault="0096185B" w:rsidP="007303C8">
      <w:pPr>
        <w:spacing w:after="200" w:line="276" w:lineRule="auto"/>
      </w:pPr>
    </w:p>
    <w:p w:rsidR="003F236E" w:rsidRDefault="003F236E" w:rsidP="007303C8">
      <w:pPr>
        <w:spacing w:after="200" w:line="276" w:lineRule="auto"/>
      </w:pPr>
    </w:p>
    <w:p w:rsidR="007143CD" w:rsidRPr="003F236E" w:rsidRDefault="007143CD" w:rsidP="007303C8">
      <w:pPr>
        <w:spacing w:after="200" w:line="276" w:lineRule="auto"/>
      </w:pPr>
    </w:p>
    <w:p w:rsidR="00AE4209" w:rsidRPr="00A4670E" w:rsidRDefault="00AE4209" w:rsidP="007303C8">
      <w:pPr>
        <w:autoSpaceDE w:val="0"/>
        <w:autoSpaceDN w:val="0"/>
        <w:adjustRightInd w:val="0"/>
        <w:ind w:right="-1" w:hanging="426"/>
        <w:contextualSpacing/>
        <w:jc w:val="right"/>
        <w:rPr>
          <w:sz w:val="28"/>
          <w:szCs w:val="28"/>
        </w:rPr>
      </w:pPr>
      <w:r w:rsidRPr="00A4670E">
        <w:rPr>
          <w:sz w:val="28"/>
          <w:szCs w:val="28"/>
        </w:rPr>
        <w:lastRenderedPageBreak/>
        <w:t xml:space="preserve">Приложение </w:t>
      </w:r>
      <w:r w:rsidR="00E21870" w:rsidRPr="00A4670E">
        <w:rPr>
          <w:sz w:val="28"/>
          <w:szCs w:val="28"/>
        </w:rPr>
        <w:t>№</w:t>
      </w:r>
      <w:r w:rsidR="009D7E6D" w:rsidRPr="00A4670E">
        <w:rPr>
          <w:sz w:val="28"/>
          <w:szCs w:val="28"/>
        </w:rPr>
        <w:t>1</w:t>
      </w:r>
    </w:p>
    <w:p w:rsidR="00AE4209" w:rsidRPr="00A4670E" w:rsidRDefault="00AE4209" w:rsidP="00AE4209">
      <w:pPr>
        <w:autoSpaceDE w:val="0"/>
        <w:autoSpaceDN w:val="0"/>
        <w:adjustRightInd w:val="0"/>
        <w:ind w:right="-1"/>
        <w:contextualSpacing/>
        <w:jc w:val="right"/>
        <w:rPr>
          <w:sz w:val="28"/>
          <w:szCs w:val="28"/>
        </w:rPr>
      </w:pPr>
      <w:r w:rsidRPr="00A4670E">
        <w:rPr>
          <w:sz w:val="28"/>
          <w:szCs w:val="28"/>
        </w:rPr>
        <w:t>к приказу комитета по культуре</w:t>
      </w:r>
    </w:p>
    <w:p w:rsidR="00AE4209" w:rsidRPr="00A4670E" w:rsidRDefault="00AE4209" w:rsidP="00AE4209">
      <w:pPr>
        <w:autoSpaceDE w:val="0"/>
        <w:autoSpaceDN w:val="0"/>
        <w:adjustRightInd w:val="0"/>
        <w:ind w:right="-1"/>
        <w:contextualSpacing/>
        <w:jc w:val="right"/>
        <w:rPr>
          <w:sz w:val="28"/>
          <w:szCs w:val="28"/>
        </w:rPr>
      </w:pPr>
      <w:r w:rsidRPr="00A4670E">
        <w:rPr>
          <w:sz w:val="28"/>
          <w:szCs w:val="28"/>
        </w:rPr>
        <w:t xml:space="preserve">Ленинградской области </w:t>
      </w:r>
    </w:p>
    <w:p w:rsidR="00AE4209" w:rsidRPr="00A4670E" w:rsidRDefault="00AE4209" w:rsidP="00AE4209">
      <w:pPr>
        <w:autoSpaceDE w:val="0"/>
        <w:autoSpaceDN w:val="0"/>
        <w:adjustRightInd w:val="0"/>
        <w:ind w:right="-1"/>
        <w:contextualSpacing/>
        <w:jc w:val="right"/>
        <w:rPr>
          <w:sz w:val="28"/>
          <w:szCs w:val="28"/>
        </w:rPr>
      </w:pPr>
      <w:r w:rsidRPr="00A4670E">
        <w:rPr>
          <w:sz w:val="28"/>
          <w:szCs w:val="28"/>
        </w:rPr>
        <w:t>от «____» _____________ 20</w:t>
      </w:r>
      <w:r w:rsidR="00DF001C" w:rsidRPr="00A4670E">
        <w:rPr>
          <w:sz w:val="28"/>
          <w:szCs w:val="28"/>
        </w:rPr>
        <w:t>20</w:t>
      </w:r>
      <w:r w:rsidRPr="00A4670E">
        <w:rPr>
          <w:sz w:val="28"/>
          <w:szCs w:val="28"/>
        </w:rPr>
        <w:t xml:space="preserve"> г. </w:t>
      </w:r>
    </w:p>
    <w:p w:rsidR="00AE4209" w:rsidRPr="00A4670E" w:rsidRDefault="006B2A55" w:rsidP="0081594E">
      <w:pPr>
        <w:autoSpaceDE w:val="0"/>
        <w:autoSpaceDN w:val="0"/>
        <w:adjustRightInd w:val="0"/>
        <w:ind w:right="-1"/>
        <w:contextualSpacing/>
        <w:jc w:val="right"/>
        <w:rPr>
          <w:sz w:val="28"/>
          <w:szCs w:val="28"/>
        </w:rPr>
      </w:pPr>
      <w:r w:rsidRPr="00A4670E">
        <w:rPr>
          <w:sz w:val="28"/>
          <w:szCs w:val="28"/>
        </w:rPr>
        <w:t>№ __________________________</w:t>
      </w:r>
    </w:p>
    <w:p w:rsidR="00732300" w:rsidRPr="00A4670E" w:rsidRDefault="00732300" w:rsidP="00732300">
      <w:pPr>
        <w:autoSpaceDE w:val="0"/>
        <w:autoSpaceDN w:val="0"/>
        <w:adjustRightInd w:val="0"/>
        <w:ind w:right="-1"/>
        <w:contextualSpacing/>
        <w:jc w:val="both"/>
        <w:rPr>
          <w:sz w:val="32"/>
          <w:szCs w:val="28"/>
        </w:rPr>
      </w:pPr>
    </w:p>
    <w:p w:rsidR="00732300" w:rsidRPr="00A4670E" w:rsidRDefault="00732300" w:rsidP="00A4670E">
      <w:pPr>
        <w:autoSpaceDE w:val="0"/>
        <w:autoSpaceDN w:val="0"/>
        <w:adjustRightInd w:val="0"/>
        <w:ind w:right="-1"/>
        <w:contextualSpacing/>
        <w:jc w:val="center"/>
        <w:rPr>
          <w:b/>
          <w:sz w:val="28"/>
          <w:szCs w:val="26"/>
        </w:rPr>
      </w:pPr>
      <w:r w:rsidRPr="00A4670E">
        <w:rPr>
          <w:b/>
          <w:sz w:val="28"/>
          <w:szCs w:val="26"/>
        </w:rPr>
        <w:t xml:space="preserve">Описание </w:t>
      </w:r>
      <w:proofErr w:type="gramStart"/>
      <w:r w:rsidRPr="00A4670E">
        <w:rPr>
          <w:b/>
          <w:sz w:val="28"/>
          <w:szCs w:val="26"/>
        </w:rPr>
        <w:t>границ зон охраны объекта культурного наследия федерального</w:t>
      </w:r>
      <w:proofErr w:type="gramEnd"/>
      <w:r w:rsidRPr="00A4670E">
        <w:rPr>
          <w:b/>
          <w:sz w:val="28"/>
          <w:szCs w:val="26"/>
        </w:rPr>
        <w:t xml:space="preserve"> значения</w:t>
      </w:r>
      <w:r w:rsidR="00A4670E">
        <w:rPr>
          <w:b/>
          <w:sz w:val="28"/>
          <w:szCs w:val="26"/>
        </w:rPr>
        <w:t xml:space="preserve">  </w:t>
      </w:r>
      <w:r w:rsidRPr="00A4670E">
        <w:rPr>
          <w:b/>
          <w:sz w:val="28"/>
          <w:szCs w:val="26"/>
        </w:rPr>
        <w:t>«Церковь Никольская», XVI в.</w:t>
      </w:r>
    </w:p>
    <w:p w:rsidR="00FB3CDF" w:rsidRPr="00A4670E" w:rsidRDefault="00FB3CDF" w:rsidP="00732300">
      <w:pPr>
        <w:autoSpaceDE w:val="0"/>
        <w:autoSpaceDN w:val="0"/>
        <w:adjustRightInd w:val="0"/>
        <w:ind w:right="-1"/>
        <w:contextualSpacing/>
        <w:jc w:val="center"/>
        <w:rPr>
          <w:sz w:val="28"/>
          <w:szCs w:val="26"/>
        </w:rPr>
      </w:pPr>
    </w:p>
    <w:p w:rsidR="00FB3CDF" w:rsidRPr="00A4670E" w:rsidRDefault="008B3FF7" w:rsidP="00732300">
      <w:pPr>
        <w:autoSpaceDE w:val="0"/>
        <w:autoSpaceDN w:val="0"/>
        <w:adjustRightInd w:val="0"/>
        <w:ind w:right="-1"/>
        <w:contextualSpacing/>
        <w:jc w:val="center"/>
        <w:rPr>
          <w:b/>
          <w:sz w:val="28"/>
          <w:szCs w:val="26"/>
        </w:rPr>
      </w:pPr>
      <w:r w:rsidRPr="00A4670E">
        <w:rPr>
          <w:b/>
          <w:sz w:val="28"/>
          <w:szCs w:val="26"/>
        </w:rPr>
        <w:t>1. Зона охраняемого природного ландшафта</w:t>
      </w:r>
      <w:r w:rsidR="00E94FEF" w:rsidRPr="00A4670E">
        <w:rPr>
          <w:b/>
          <w:sz w:val="28"/>
          <w:szCs w:val="26"/>
        </w:rPr>
        <w:t xml:space="preserve"> - 1</w:t>
      </w:r>
      <w:r w:rsidRPr="00A4670E">
        <w:rPr>
          <w:b/>
          <w:sz w:val="28"/>
          <w:szCs w:val="26"/>
        </w:rPr>
        <w:t xml:space="preserve"> (ЗОЛ 1)</w:t>
      </w:r>
    </w:p>
    <w:p w:rsidR="0051781E" w:rsidRPr="0041176F" w:rsidRDefault="0051781E" w:rsidP="00732300">
      <w:pPr>
        <w:autoSpaceDE w:val="0"/>
        <w:autoSpaceDN w:val="0"/>
        <w:adjustRightInd w:val="0"/>
        <w:ind w:right="-1"/>
        <w:contextualSpacing/>
        <w:jc w:val="center"/>
        <w:rPr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76"/>
        <w:gridCol w:w="1985"/>
        <w:gridCol w:w="67"/>
        <w:gridCol w:w="6237"/>
      </w:tblGrid>
      <w:tr w:rsidR="0051781E" w:rsidRPr="00635AB0" w:rsidTr="0051781E"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Прохождение границы зон охраны</w:t>
            </w:r>
          </w:p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 xml:space="preserve"> объекта культурного наследия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 xml:space="preserve">Описание </w:t>
            </w:r>
            <w:proofErr w:type="gramStart"/>
            <w:r w:rsidRPr="00635AB0">
              <w:rPr>
                <w:sz w:val="26"/>
                <w:szCs w:val="26"/>
              </w:rPr>
              <w:t>прохождения границы зон охраны объекта культурного наследия</w:t>
            </w:r>
            <w:proofErr w:type="gramEnd"/>
          </w:p>
        </w:tc>
      </w:tr>
      <w:tr w:rsidR="0051781E" w:rsidRPr="00635AB0" w:rsidTr="0051781E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от точки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до точки</w:t>
            </w: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81E" w:rsidRPr="00635AB0" w:rsidRDefault="0051781E" w:rsidP="00635AB0">
            <w:pPr>
              <w:rPr>
                <w:sz w:val="26"/>
                <w:szCs w:val="26"/>
              </w:rPr>
            </w:pPr>
          </w:p>
        </w:tc>
      </w:tr>
      <w:tr w:rsidR="0051781E" w:rsidRPr="00635AB0" w:rsidTr="0051781E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1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3</w:t>
            </w:r>
          </w:p>
        </w:tc>
      </w:tr>
      <w:tr w:rsidR="0051781E" w:rsidRPr="00635AB0" w:rsidTr="0051781E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Внешний контур</w:t>
            </w:r>
          </w:p>
        </w:tc>
      </w:tr>
      <w:tr w:rsidR="0051781E" w:rsidRPr="00635AB0" w:rsidTr="0051781E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2</w:t>
            </w:r>
          </w:p>
        </w:tc>
        <w:tc>
          <w:tcPr>
            <w:tcW w:w="6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 xml:space="preserve">из точки, расположенной на береговой линии Ладожского </w:t>
            </w:r>
            <w:proofErr w:type="gramStart"/>
            <w:r w:rsidRPr="00635AB0">
              <w:rPr>
                <w:sz w:val="26"/>
                <w:szCs w:val="26"/>
              </w:rPr>
              <w:t>озера</w:t>
            </w:r>
            <w:proofErr w:type="gramEnd"/>
            <w:r w:rsidRPr="00635AB0">
              <w:rPr>
                <w:sz w:val="26"/>
                <w:szCs w:val="26"/>
              </w:rPr>
              <w:t xml:space="preserve"> на юго-восток вдоль границы данного земельного участка </w:t>
            </w:r>
          </w:p>
        </w:tc>
      </w:tr>
      <w:tr w:rsidR="0051781E" w:rsidRPr="00635AB0" w:rsidTr="0051781E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3</w:t>
            </w:r>
          </w:p>
        </w:tc>
        <w:tc>
          <w:tcPr>
            <w:tcW w:w="6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 xml:space="preserve">на северо-восток </w:t>
            </w:r>
          </w:p>
        </w:tc>
      </w:tr>
      <w:tr w:rsidR="0051781E" w:rsidRPr="00635AB0" w:rsidTr="0051781E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4</w:t>
            </w:r>
          </w:p>
        </w:tc>
        <w:tc>
          <w:tcPr>
            <w:tcW w:w="6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на юго-восток вдоль границ земельных участков с кадастровыми номерами 47:10:1101001:91 и 47:10:1101001:108 и до земельного участка с кадастровым номером 47:10:1101001:211</w:t>
            </w:r>
          </w:p>
        </w:tc>
      </w:tr>
      <w:tr w:rsidR="0051781E" w:rsidRPr="00635AB0" w:rsidTr="0051781E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5</w:t>
            </w:r>
          </w:p>
        </w:tc>
        <w:tc>
          <w:tcPr>
            <w:tcW w:w="6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на юго-восток вдоль границы земельного участка  с кадастровым номером 47:10:1101001:91</w:t>
            </w:r>
          </w:p>
        </w:tc>
      </w:tr>
      <w:tr w:rsidR="0051781E" w:rsidRPr="00635AB0" w:rsidTr="0051781E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6</w:t>
            </w:r>
          </w:p>
        </w:tc>
        <w:tc>
          <w:tcPr>
            <w:tcW w:w="6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 xml:space="preserve">на юго-запад вдоль границы земельного участка  с кадастровым номером 47:10:1101001:91, ограждения и полосы отвода центральной улицы деревни </w:t>
            </w:r>
            <w:proofErr w:type="spellStart"/>
            <w:r w:rsidRPr="00635AB0">
              <w:rPr>
                <w:sz w:val="26"/>
                <w:szCs w:val="26"/>
              </w:rPr>
              <w:t>Сторожно</w:t>
            </w:r>
            <w:proofErr w:type="spellEnd"/>
          </w:p>
        </w:tc>
      </w:tr>
      <w:tr w:rsidR="0051781E" w:rsidRPr="00635AB0" w:rsidTr="0051781E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9</w:t>
            </w:r>
          </w:p>
        </w:tc>
        <w:tc>
          <w:tcPr>
            <w:tcW w:w="6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на северо-запад вдоль ограждения</w:t>
            </w:r>
          </w:p>
        </w:tc>
      </w:tr>
      <w:tr w:rsidR="0051781E" w:rsidRPr="00635AB0" w:rsidTr="0051781E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1</w:t>
            </w:r>
          </w:p>
        </w:tc>
        <w:tc>
          <w:tcPr>
            <w:tcW w:w="6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на северо-запад вдоль границы земельного участка  с кадастровым номером 47:10:1101001:91 и вдоль существующего ограждения в исходную точку</w:t>
            </w:r>
          </w:p>
        </w:tc>
      </w:tr>
      <w:tr w:rsidR="0051781E" w:rsidRPr="00635AB0" w:rsidTr="0051781E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Внутренний контур</w:t>
            </w:r>
          </w:p>
        </w:tc>
      </w:tr>
      <w:tr w:rsidR="0051781E" w:rsidRPr="00635AB0" w:rsidTr="0051781E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11</w:t>
            </w:r>
          </w:p>
        </w:tc>
        <w:tc>
          <w:tcPr>
            <w:tcW w:w="6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из точки, расположенной в северо-западном углу границы территории объекта культурного наследия федерального значения «Церковь Никольская», XVI в. на северо-восток вдоль границы территории объекта культурного наследия</w:t>
            </w:r>
          </w:p>
        </w:tc>
      </w:tr>
      <w:tr w:rsidR="0051781E" w:rsidRPr="00635AB0" w:rsidTr="0051781E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12</w:t>
            </w:r>
          </w:p>
        </w:tc>
        <w:tc>
          <w:tcPr>
            <w:tcW w:w="6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вдоль границы территории объекта культурного наследия федерального значения «Церковь Никольская», XVI в. на северо-запад</w:t>
            </w:r>
          </w:p>
        </w:tc>
      </w:tr>
      <w:tr w:rsidR="0051781E" w:rsidRPr="00635AB0" w:rsidTr="0051781E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13</w:t>
            </w:r>
          </w:p>
        </w:tc>
        <w:tc>
          <w:tcPr>
            <w:tcW w:w="6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вдоль границы территории объекта культурного наследия федерального значения «Церковь Никольская», XVI в. на юго-запад</w:t>
            </w:r>
          </w:p>
        </w:tc>
      </w:tr>
      <w:tr w:rsidR="0051781E" w:rsidRPr="00635AB0" w:rsidTr="0051781E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10</w:t>
            </w:r>
          </w:p>
        </w:tc>
        <w:tc>
          <w:tcPr>
            <w:tcW w:w="6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81E" w:rsidRPr="00635AB0" w:rsidRDefault="0051781E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635AB0">
              <w:rPr>
                <w:sz w:val="26"/>
                <w:szCs w:val="26"/>
              </w:rPr>
              <w:t>вдоль границы территории объекта культурного наследия федерального значения «Церковь Никольская», XVI в. на юго-восток в исходную точку</w:t>
            </w:r>
          </w:p>
        </w:tc>
      </w:tr>
    </w:tbl>
    <w:p w:rsidR="00732300" w:rsidRPr="0041176F" w:rsidRDefault="00732300" w:rsidP="00635AB0">
      <w:pPr>
        <w:autoSpaceDE w:val="0"/>
        <w:autoSpaceDN w:val="0"/>
        <w:adjustRightInd w:val="0"/>
        <w:ind w:right="-1"/>
        <w:contextualSpacing/>
        <w:rPr>
          <w:sz w:val="26"/>
          <w:szCs w:val="26"/>
        </w:rPr>
      </w:pPr>
    </w:p>
    <w:p w:rsidR="00732300" w:rsidRPr="00A4670E" w:rsidRDefault="00C86EF7" w:rsidP="00C86EF7">
      <w:pPr>
        <w:autoSpaceDE w:val="0"/>
        <w:autoSpaceDN w:val="0"/>
        <w:adjustRightInd w:val="0"/>
        <w:ind w:right="-1"/>
        <w:contextualSpacing/>
        <w:jc w:val="center"/>
        <w:rPr>
          <w:b/>
          <w:sz w:val="28"/>
          <w:szCs w:val="26"/>
        </w:rPr>
      </w:pPr>
      <w:r w:rsidRPr="00A4670E">
        <w:rPr>
          <w:b/>
          <w:sz w:val="28"/>
          <w:szCs w:val="26"/>
        </w:rPr>
        <w:t>2.</w:t>
      </w:r>
      <w:r w:rsidRPr="00A4670E">
        <w:rPr>
          <w:sz w:val="28"/>
          <w:szCs w:val="26"/>
        </w:rPr>
        <w:t xml:space="preserve"> </w:t>
      </w:r>
      <w:r w:rsidRPr="00A4670E">
        <w:rPr>
          <w:b/>
          <w:sz w:val="28"/>
          <w:szCs w:val="26"/>
        </w:rPr>
        <w:t>Зона охраняе</w:t>
      </w:r>
      <w:r w:rsidR="00E94FEF" w:rsidRPr="00A4670E">
        <w:rPr>
          <w:b/>
          <w:sz w:val="28"/>
          <w:szCs w:val="26"/>
        </w:rPr>
        <w:t xml:space="preserve">мого природного ландшафта-2 </w:t>
      </w:r>
      <w:r w:rsidRPr="00A4670E">
        <w:rPr>
          <w:b/>
          <w:sz w:val="28"/>
          <w:szCs w:val="26"/>
        </w:rPr>
        <w:t>(ЗОЛ 2)</w:t>
      </w:r>
    </w:p>
    <w:p w:rsidR="00785A52" w:rsidRPr="00A4670E" w:rsidRDefault="00785A52" w:rsidP="00C86EF7">
      <w:pPr>
        <w:autoSpaceDE w:val="0"/>
        <w:autoSpaceDN w:val="0"/>
        <w:adjustRightInd w:val="0"/>
        <w:ind w:right="-1"/>
        <w:contextualSpacing/>
        <w:jc w:val="center"/>
        <w:rPr>
          <w:b/>
          <w:sz w:val="28"/>
          <w:szCs w:val="26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76"/>
        <w:gridCol w:w="1985"/>
        <w:gridCol w:w="6162"/>
      </w:tblGrid>
      <w:tr w:rsidR="005F7F90" w:rsidRPr="00F859B3" w:rsidTr="005F7F90">
        <w:tc>
          <w:tcPr>
            <w:tcW w:w="3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Прохождение границы зон охраны</w:t>
            </w:r>
          </w:p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 xml:space="preserve"> объекта культурного наследия</w:t>
            </w:r>
          </w:p>
        </w:tc>
        <w:tc>
          <w:tcPr>
            <w:tcW w:w="6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 xml:space="preserve">Описание </w:t>
            </w:r>
            <w:proofErr w:type="gramStart"/>
            <w:r w:rsidRPr="00F859B3">
              <w:rPr>
                <w:sz w:val="26"/>
                <w:szCs w:val="26"/>
              </w:rPr>
              <w:t>прохождения границы зон охраны объекта культурного наследия</w:t>
            </w:r>
            <w:proofErr w:type="gramEnd"/>
          </w:p>
        </w:tc>
      </w:tr>
      <w:tr w:rsidR="005F7F90" w:rsidRPr="00F859B3" w:rsidTr="005F7F90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от точки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до точки</w:t>
            </w:r>
          </w:p>
        </w:tc>
        <w:tc>
          <w:tcPr>
            <w:tcW w:w="6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F90" w:rsidRPr="00F859B3" w:rsidRDefault="005F7F90" w:rsidP="00635AB0">
            <w:pPr>
              <w:rPr>
                <w:sz w:val="26"/>
                <w:szCs w:val="26"/>
              </w:rPr>
            </w:pPr>
          </w:p>
        </w:tc>
      </w:tr>
      <w:tr w:rsidR="005F7F90" w:rsidRPr="00F859B3" w:rsidTr="005F7F90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2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3</w:t>
            </w:r>
          </w:p>
        </w:tc>
      </w:tr>
      <w:tr w:rsidR="005F7F90" w:rsidRPr="00F859B3" w:rsidTr="005F7F90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2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 xml:space="preserve">из точки, расположенной на  полосе отвода центральной улицы деревни </w:t>
            </w:r>
            <w:proofErr w:type="spellStart"/>
            <w:r w:rsidRPr="00F859B3">
              <w:rPr>
                <w:sz w:val="26"/>
                <w:szCs w:val="26"/>
              </w:rPr>
              <w:t>Сторожно</w:t>
            </w:r>
            <w:proofErr w:type="spellEnd"/>
            <w:r w:rsidRPr="00F859B3">
              <w:rPr>
                <w:sz w:val="26"/>
                <w:szCs w:val="26"/>
              </w:rPr>
              <w:t xml:space="preserve">  на юго-запад до границы земельного участка с кадастровым номером 47:10:1101001:211  </w:t>
            </w:r>
          </w:p>
        </w:tc>
      </w:tr>
      <w:tr w:rsidR="005F7F90" w:rsidRPr="00F859B3" w:rsidTr="005F7F90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6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 xml:space="preserve">на северо-восток  и северо-запад вдоль правого берега ручья, впадающего в акваторию Ладожского озера </w:t>
            </w:r>
          </w:p>
        </w:tc>
      </w:tr>
      <w:tr w:rsidR="005F7F90" w:rsidRPr="00F859B3" w:rsidTr="005F7F90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12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 xml:space="preserve">на юго-запад  и северо-запад </w:t>
            </w:r>
          </w:p>
        </w:tc>
      </w:tr>
      <w:tr w:rsidR="005F7F90" w:rsidRPr="00F859B3" w:rsidTr="005F7F90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18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на северо-запад, юго-запад и юго-восток вдоль границы земельного участка с кадастровым номером 47:10:1101001:211</w:t>
            </w:r>
          </w:p>
        </w:tc>
      </w:tr>
      <w:tr w:rsidR="005F7F90" w:rsidRPr="00F859B3" w:rsidTr="005F7F90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21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на юго-запад, северо-запад, юго-восток вдоль границы земельного участка с кадастровым номером 47:10:1101001:91</w:t>
            </w:r>
          </w:p>
        </w:tc>
      </w:tr>
      <w:tr w:rsidR="005F7F90" w:rsidRPr="00F859B3" w:rsidTr="005F7F90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F859B3">
              <w:rPr>
                <w:sz w:val="26"/>
                <w:szCs w:val="26"/>
                <w:lang w:val="en-US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F859B3">
              <w:rPr>
                <w:sz w:val="26"/>
                <w:szCs w:val="26"/>
                <w:lang w:val="en-US"/>
              </w:rPr>
              <w:t>22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на юго-запад</w:t>
            </w:r>
          </w:p>
        </w:tc>
      </w:tr>
      <w:tr w:rsidR="005F7F90" w:rsidRPr="00F859B3" w:rsidTr="005F7F90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F90" w:rsidRPr="00F859B3" w:rsidRDefault="005F7F90" w:rsidP="00635AB0">
            <w:pPr>
              <w:spacing w:after="160"/>
              <w:jc w:val="center"/>
              <w:rPr>
                <w:sz w:val="26"/>
                <w:szCs w:val="26"/>
                <w:lang w:eastAsia="en-US"/>
              </w:rPr>
            </w:pPr>
            <w:r w:rsidRPr="00F859B3">
              <w:rPr>
                <w:sz w:val="26"/>
                <w:szCs w:val="26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F90" w:rsidRPr="00F859B3" w:rsidRDefault="005F7F90" w:rsidP="00635AB0">
            <w:pPr>
              <w:spacing w:after="160"/>
              <w:jc w:val="center"/>
              <w:rPr>
                <w:sz w:val="26"/>
                <w:szCs w:val="26"/>
                <w:lang w:eastAsia="en-US"/>
              </w:rPr>
            </w:pPr>
            <w:r w:rsidRPr="00F859B3">
              <w:rPr>
                <w:sz w:val="26"/>
                <w:szCs w:val="26"/>
              </w:rPr>
              <w:t>23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на северо-запад до береговой линии Ладожского озера</w:t>
            </w:r>
          </w:p>
        </w:tc>
      </w:tr>
      <w:tr w:rsidR="005F7F90" w:rsidRPr="00F859B3" w:rsidTr="005F7F90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F90" w:rsidRPr="00F859B3" w:rsidRDefault="005F7F90" w:rsidP="00635AB0">
            <w:pPr>
              <w:spacing w:after="160"/>
              <w:jc w:val="center"/>
              <w:rPr>
                <w:sz w:val="26"/>
                <w:szCs w:val="26"/>
                <w:lang w:eastAsia="en-US"/>
              </w:rPr>
            </w:pPr>
            <w:r w:rsidRPr="00F859B3">
              <w:rPr>
                <w:sz w:val="26"/>
                <w:szCs w:val="26"/>
              </w:rP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F90" w:rsidRPr="00F859B3" w:rsidRDefault="005F7F90" w:rsidP="00635AB0">
            <w:pPr>
              <w:spacing w:after="160"/>
              <w:jc w:val="center"/>
              <w:rPr>
                <w:sz w:val="26"/>
                <w:szCs w:val="26"/>
                <w:lang w:val="en-US" w:eastAsia="en-US"/>
              </w:rPr>
            </w:pPr>
            <w:r w:rsidRPr="00F859B3">
              <w:rPr>
                <w:sz w:val="26"/>
                <w:szCs w:val="26"/>
                <w:lang w:val="en-US"/>
              </w:rPr>
              <w:t>84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на северо-восток, северо-запад,   юго-запад, юго-восток, восток вдоль береговой линии Ладожского озера</w:t>
            </w:r>
          </w:p>
        </w:tc>
      </w:tr>
      <w:tr w:rsidR="005F7F90" w:rsidRPr="00F859B3" w:rsidTr="005F7F90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F90" w:rsidRPr="00F859B3" w:rsidRDefault="005F7F90" w:rsidP="00635AB0">
            <w:pPr>
              <w:spacing w:after="160"/>
              <w:jc w:val="center"/>
              <w:rPr>
                <w:sz w:val="26"/>
                <w:szCs w:val="26"/>
                <w:lang w:eastAsia="en-US"/>
              </w:rPr>
            </w:pPr>
            <w:r w:rsidRPr="00F859B3">
              <w:rPr>
                <w:sz w:val="26"/>
                <w:szCs w:val="26"/>
              </w:rPr>
              <w:t>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1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F90" w:rsidRPr="00F859B3" w:rsidRDefault="005F7F90" w:rsidP="00635A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на юго-восток, юго-запад   в исходную точку</w:t>
            </w:r>
          </w:p>
        </w:tc>
      </w:tr>
    </w:tbl>
    <w:p w:rsidR="00785A52" w:rsidRPr="0041176F" w:rsidRDefault="00785A52" w:rsidP="00C86EF7">
      <w:pPr>
        <w:autoSpaceDE w:val="0"/>
        <w:autoSpaceDN w:val="0"/>
        <w:adjustRightInd w:val="0"/>
        <w:ind w:right="-1"/>
        <w:contextualSpacing/>
        <w:jc w:val="center"/>
        <w:rPr>
          <w:sz w:val="26"/>
          <w:szCs w:val="26"/>
        </w:rPr>
      </w:pPr>
    </w:p>
    <w:p w:rsidR="00732300" w:rsidRPr="00A4670E" w:rsidRDefault="00732300" w:rsidP="0081594E">
      <w:pPr>
        <w:autoSpaceDE w:val="0"/>
        <w:autoSpaceDN w:val="0"/>
        <w:adjustRightInd w:val="0"/>
        <w:ind w:right="-1"/>
        <w:contextualSpacing/>
        <w:jc w:val="right"/>
        <w:rPr>
          <w:sz w:val="28"/>
          <w:szCs w:val="26"/>
        </w:rPr>
      </w:pPr>
    </w:p>
    <w:p w:rsidR="00C02212" w:rsidRPr="00A4670E" w:rsidRDefault="005F7F90" w:rsidP="005F7F90">
      <w:pPr>
        <w:pStyle w:val="ConsPlusNormal"/>
        <w:ind w:right="-285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A4670E">
        <w:rPr>
          <w:rFonts w:ascii="Times New Roman" w:hAnsi="Times New Roman" w:cs="Times New Roman"/>
          <w:b/>
          <w:sz w:val="28"/>
          <w:szCs w:val="26"/>
        </w:rPr>
        <w:t>3.  Зона регулирования застройки и хозяйственной деятельности</w:t>
      </w:r>
      <w:r w:rsidR="00E94FEF" w:rsidRPr="00A4670E">
        <w:rPr>
          <w:rFonts w:ascii="Times New Roman" w:hAnsi="Times New Roman" w:cs="Times New Roman"/>
          <w:b/>
          <w:sz w:val="28"/>
          <w:szCs w:val="26"/>
        </w:rPr>
        <w:t>-1</w:t>
      </w:r>
      <w:r w:rsidR="0041176F" w:rsidRPr="00A4670E">
        <w:rPr>
          <w:rFonts w:ascii="Times New Roman" w:hAnsi="Times New Roman" w:cs="Times New Roman"/>
          <w:b/>
          <w:sz w:val="28"/>
          <w:szCs w:val="26"/>
        </w:rPr>
        <w:t xml:space="preserve"> (ЗРЗ-1)</w:t>
      </w:r>
    </w:p>
    <w:p w:rsidR="00EA1DCB" w:rsidRDefault="00EA1DCB" w:rsidP="005F7F90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76"/>
        <w:gridCol w:w="1985"/>
        <w:gridCol w:w="6162"/>
      </w:tblGrid>
      <w:tr w:rsidR="00EA1DCB" w:rsidRPr="00F859B3" w:rsidTr="00EA1DCB">
        <w:tc>
          <w:tcPr>
            <w:tcW w:w="3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Прохождение границы зон охраны</w:t>
            </w:r>
          </w:p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 xml:space="preserve"> объекта культурного наследия</w:t>
            </w:r>
          </w:p>
        </w:tc>
        <w:tc>
          <w:tcPr>
            <w:tcW w:w="6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 xml:space="preserve">Описание </w:t>
            </w:r>
            <w:proofErr w:type="gramStart"/>
            <w:r w:rsidRPr="00F859B3">
              <w:rPr>
                <w:sz w:val="26"/>
                <w:szCs w:val="26"/>
              </w:rPr>
              <w:t>прохождения границы зон охраны объекта культурного наследия</w:t>
            </w:r>
            <w:proofErr w:type="gramEnd"/>
          </w:p>
        </w:tc>
      </w:tr>
      <w:tr w:rsidR="00EA1DCB" w:rsidRPr="00F859B3" w:rsidTr="00EA1DCB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от точки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до точки</w:t>
            </w:r>
          </w:p>
        </w:tc>
        <w:tc>
          <w:tcPr>
            <w:tcW w:w="6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DCB" w:rsidRPr="00F859B3" w:rsidRDefault="00EA1DCB">
            <w:pPr>
              <w:rPr>
                <w:sz w:val="26"/>
                <w:szCs w:val="26"/>
              </w:rPr>
            </w:pPr>
          </w:p>
        </w:tc>
      </w:tr>
      <w:tr w:rsidR="00EA1DCB" w:rsidRPr="00F859B3" w:rsidTr="00EA1DCB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2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3</w:t>
            </w:r>
          </w:p>
        </w:tc>
      </w:tr>
      <w:tr w:rsidR="00EA1DCB" w:rsidRPr="00F859B3" w:rsidTr="00EA1DCB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5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из точки, расположенной на правом берегу ручья, впадающего в акваторию Ладожского озера, на юго-восток, юго-запад вдоль левого берега ручья до границы земельного участка с кадастровым номером 47:10:1101001:211</w:t>
            </w:r>
          </w:p>
        </w:tc>
      </w:tr>
      <w:tr w:rsidR="00EA1DCB" w:rsidRPr="00F859B3" w:rsidTr="00EA1DCB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6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 xml:space="preserve">на юго-запад вдоль полосы отвода центральной улицы деревни </w:t>
            </w:r>
            <w:proofErr w:type="spellStart"/>
            <w:r w:rsidRPr="00F859B3">
              <w:rPr>
                <w:sz w:val="26"/>
                <w:szCs w:val="26"/>
              </w:rPr>
              <w:t>Сторожно</w:t>
            </w:r>
            <w:proofErr w:type="spellEnd"/>
          </w:p>
        </w:tc>
      </w:tr>
      <w:tr w:rsidR="00EA1DCB" w:rsidRPr="00F859B3" w:rsidTr="00EA1DCB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7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на северо-запад вдоль границы земельного участка с кадастровым номером 47:10:1101001:211 и существующего ограждения</w:t>
            </w:r>
          </w:p>
        </w:tc>
      </w:tr>
      <w:tr w:rsidR="00EA1DCB" w:rsidRPr="00F859B3" w:rsidTr="00EA1DCB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8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 xml:space="preserve">на северо-запад вдоль границ земельных участков с кадастровыми номерами </w:t>
            </w:r>
          </w:p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47:10:1101001:108 и 47:10:1101001:91 и ограждения</w:t>
            </w:r>
          </w:p>
        </w:tc>
      </w:tr>
      <w:tr w:rsidR="00EA1DCB" w:rsidRPr="00F859B3" w:rsidTr="00EA1DCB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9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на юго-запад</w:t>
            </w:r>
          </w:p>
        </w:tc>
      </w:tr>
      <w:tr w:rsidR="00EA1DCB" w:rsidRPr="00F859B3" w:rsidTr="00EA1DCB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10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на северо-запад до границы земельного участка  с кадастровым номером 47:10:1101001:91 и береговой линии Ладожского озера</w:t>
            </w:r>
          </w:p>
        </w:tc>
      </w:tr>
      <w:tr w:rsidR="00EA1DCB" w:rsidRPr="00F859B3" w:rsidTr="00EA1DCB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11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на северо-запад вдоль границы земельного участка  с кадастровым номером 47:10:1101001:91 до границы земельного участка с кадастровым номером 47:10:1101001:211</w:t>
            </w:r>
          </w:p>
        </w:tc>
      </w:tr>
      <w:tr w:rsidR="00EA1DCB" w:rsidRPr="00F859B3" w:rsidTr="00EA1DCB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17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на северо-запад вдоль границы земельного участка с кадастровым номером 47:10:1101001:211</w:t>
            </w:r>
          </w:p>
        </w:tc>
      </w:tr>
      <w:tr w:rsidR="00EA1DCB" w:rsidRPr="00F859B3" w:rsidTr="00EA1DCB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1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CB" w:rsidRPr="00F859B3" w:rsidRDefault="00EA1D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на северо-запад, северо-восток, юго-восток до исходной точки</w:t>
            </w:r>
          </w:p>
        </w:tc>
      </w:tr>
    </w:tbl>
    <w:p w:rsidR="0041176F" w:rsidRDefault="0041176F" w:rsidP="00310D3B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41176F" w:rsidRDefault="0041176F" w:rsidP="005F7F90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0D3B" w:rsidRPr="00A4670E" w:rsidRDefault="00914503" w:rsidP="00310D3B">
      <w:pPr>
        <w:pStyle w:val="ConsPlusNormal"/>
        <w:ind w:right="-285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A4670E">
        <w:rPr>
          <w:rFonts w:ascii="Times New Roman" w:hAnsi="Times New Roman" w:cs="Times New Roman"/>
          <w:b/>
          <w:sz w:val="28"/>
          <w:szCs w:val="26"/>
        </w:rPr>
        <w:t xml:space="preserve">4. </w:t>
      </w:r>
      <w:r w:rsidR="00310D3B" w:rsidRPr="00A4670E">
        <w:rPr>
          <w:rFonts w:ascii="Times New Roman" w:hAnsi="Times New Roman" w:cs="Times New Roman"/>
          <w:b/>
          <w:sz w:val="28"/>
          <w:szCs w:val="26"/>
        </w:rPr>
        <w:t xml:space="preserve"> Зона регулирования застройки и хозяйственной деятельности</w:t>
      </w:r>
      <w:r w:rsidR="00E94FEF" w:rsidRPr="00A4670E">
        <w:rPr>
          <w:rFonts w:ascii="Times New Roman" w:hAnsi="Times New Roman" w:cs="Times New Roman"/>
          <w:b/>
          <w:sz w:val="28"/>
          <w:szCs w:val="26"/>
        </w:rPr>
        <w:t xml:space="preserve">- 2 </w:t>
      </w:r>
      <w:r w:rsidR="00310D3B" w:rsidRPr="00A4670E">
        <w:rPr>
          <w:rFonts w:ascii="Times New Roman" w:hAnsi="Times New Roman" w:cs="Times New Roman"/>
          <w:b/>
          <w:sz w:val="28"/>
          <w:szCs w:val="26"/>
        </w:rPr>
        <w:t>(ЗРЗ-</w:t>
      </w:r>
      <w:r w:rsidR="00780D4E" w:rsidRPr="00A4670E">
        <w:rPr>
          <w:rFonts w:ascii="Times New Roman" w:hAnsi="Times New Roman" w:cs="Times New Roman"/>
          <w:b/>
          <w:sz w:val="28"/>
          <w:szCs w:val="26"/>
        </w:rPr>
        <w:t>2</w:t>
      </w:r>
      <w:r w:rsidR="00310D3B" w:rsidRPr="00A4670E">
        <w:rPr>
          <w:rFonts w:ascii="Times New Roman" w:hAnsi="Times New Roman" w:cs="Times New Roman"/>
          <w:b/>
          <w:sz w:val="28"/>
          <w:szCs w:val="26"/>
        </w:rPr>
        <w:t>)</w:t>
      </w:r>
    </w:p>
    <w:p w:rsidR="0041176F" w:rsidRDefault="0041176F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10D3B" w:rsidRDefault="00310D3B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76"/>
        <w:gridCol w:w="1910"/>
        <w:gridCol w:w="6237"/>
      </w:tblGrid>
      <w:tr w:rsidR="00310D3B" w:rsidRPr="00F859B3" w:rsidTr="00310D3B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3B" w:rsidRPr="00F859B3" w:rsidRDefault="00310D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Прохождение границы зон охраны</w:t>
            </w:r>
          </w:p>
          <w:p w:rsidR="00310D3B" w:rsidRPr="00F859B3" w:rsidRDefault="00310D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 xml:space="preserve"> объекта культурного наследия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3B" w:rsidRPr="00F859B3" w:rsidRDefault="00310D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 xml:space="preserve">Описание </w:t>
            </w:r>
            <w:proofErr w:type="gramStart"/>
            <w:r w:rsidRPr="00F859B3">
              <w:rPr>
                <w:sz w:val="26"/>
                <w:szCs w:val="26"/>
              </w:rPr>
              <w:t>прохождения границы зон охраны объекта культурного наследия</w:t>
            </w:r>
            <w:proofErr w:type="gramEnd"/>
          </w:p>
        </w:tc>
      </w:tr>
      <w:tr w:rsidR="00310D3B" w:rsidRPr="00F859B3" w:rsidTr="00310D3B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3B" w:rsidRPr="00F859B3" w:rsidRDefault="00310D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lastRenderedPageBreak/>
              <w:t>от точки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3B" w:rsidRPr="00F859B3" w:rsidRDefault="00310D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до точки</w:t>
            </w: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D3B" w:rsidRPr="00F859B3" w:rsidRDefault="00310D3B">
            <w:pPr>
              <w:rPr>
                <w:sz w:val="26"/>
                <w:szCs w:val="26"/>
              </w:rPr>
            </w:pPr>
          </w:p>
        </w:tc>
      </w:tr>
      <w:tr w:rsidR="00310D3B" w:rsidRPr="00F859B3" w:rsidTr="00310D3B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3B" w:rsidRPr="00F859B3" w:rsidRDefault="00310D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3B" w:rsidRPr="00F859B3" w:rsidRDefault="00310D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3B" w:rsidRPr="00F859B3" w:rsidRDefault="00310D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3</w:t>
            </w:r>
          </w:p>
        </w:tc>
      </w:tr>
      <w:tr w:rsidR="00310D3B" w:rsidRPr="00F859B3" w:rsidTr="00310D3B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3B" w:rsidRPr="00F859B3" w:rsidRDefault="00310D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3B" w:rsidRPr="00F859B3" w:rsidRDefault="00310D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3B" w:rsidRPr="00F859B3" w:rsidRDefault="00310D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 xml:space="preserve">из точки, расположенной в юго-западном углу земельного участка  с кадастровым номером 47:10:1101001:91 на юго-восток вдоль границы данного земельного участка  и ограждения до полосы отвода центральной улицы деревни </w:t>
            </w:r>
            <w:proofErr w:type="spellStart"/>
            <w:r w:rsidRPr="00F859B3">
              <w:rPr>
                <w:sz w:val="26"/>
                <w:szCs w:val="26"/>
              </w:rPr>
              <w:t>Сторожно</w:t>
            </w:r>
            <w:proofErr w:type="spellEnd"/>
          </w:p>
        </w:tc>
      </w:tr>
      <w:tr w:rsidR="00310D3B" w:rsidRPr="00F859B3" w:rsidTr="00310D3B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3B" w:rsidRPr="00F859B3" w:rsidRDefault="00310D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2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3B" w:rsidRPr="00F859B3" w:rsidRDefault="00310D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3B" w:rsidRPr="00F859B3" w:rsidRDefault="00310D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 xml:space="preserve">на северо-восток вдоль границы земельного участка  с кадастровым номером 47:10:1101001:91, ограждения и полосы отвода центральной улицы деревни </w:t>
            </w:r>
            <w:proofErr w:type="spellStart"/>
            <w:r w:rsidRPr="00F859B3">
              <w:rPr>
                <w:sz w:val="26"/>
                <w:szCs w:val="26"/>
              </w:rPr>
              <w:t>Сторожно</w:t>
            </w:r>
            <w:proofErr w:type="spellEnd"/>
          </w:p>
        </w:tc>
      </w:tr>
      <w:tr w:rsidR="00310D3B" w:rsidRPr="00F859B3" w:rsidTr="00310D3B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3B" w:rsidRPr="00F859B3" w:rsidRDefault="00310D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3B" w:rsidRPr="00F859B3" w:rsidRDefault="00310D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3B" w:rsidRPr="00F859B3" w:rsidRDefault="00310D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на северо-запад вдоль существующего ограждения</w:t>
            </w:r>
          </w:p>
        </w:tc>
      </w:tr>
      <w:tr w:rsidR="00310D3B" w:rsidRPr="00F859B3" w:rsidTr="00310D3B"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3B" w:rsidRPr="00F859B3" w:rsidRDefault="00310D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6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3B" w:rsidRPr="00F859B3" w:rsidRDefault="00310D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D3B" w:rsidRPr="00F859B3" w:rsidRDefault="00310D3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59B3">
              <w:rPr>
                <w:sz w:val="26"/>
                <w:szCs w:val="26"/>
              </w:rPr>
              <w:t>на юго-запад вдоль границы земельного участка  с кадастровым номером 47:10:1101001:91 в исходную точку</w:t>
            </w:r>
          </w:p>
        </w:tc>
      </w:tr>
    </w:tbl>
    <w:p w:rsidR="00310D3B" w:rsidRDefault="00310D3B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91450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33646" w:rsidRDefault="00333646" w:rsidP="00333646">
      <w:pPr>
        <w:pStyle w:val="ConsPlusNormal"/>
        <w:ind w:right="-285"/>
        <w:jc w:val="center"/>
        <w:rPr>
          <w:rFonts w:ascii="Times New Roman" w:hAnsi="Times New Roman" w:cs="Times New Roman"/>
          <w:color w:val="282828"/>
          <w:w w:val="108"/>
          <w:sz w:val="28"/>
          <w:szCs w:val="28"/>
        </w:rPr>
      </w:pPr>
      <w:r>
        <w:rPr>
          <w:rFonts w:ascii="Times New Roman" w:hAnsi="Times New Roman" w:cs="Times New Roman"/>
          <w:color w:val="282828"/>
          <w:sz w:val="28"/>
          <w:szCs w:val="28"/>
        </w:rPr>
        <w:t xml:space="preserve">Карта </w:t>
      </w:r>
      <w:r>
        <w:rPr>
          <w:rFonts w:ascii="Times New Roman" w:hAnsi="Times New Roman" w:cs="Times New Roman"/>
          <w:color w:val="282828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82828"/>
          <w:sz w:val="28"/>
          <w:szCs w:val="28"/>
        </w:rPr>
        <w:t>(схема)</w:t>
      </w:r>
      <w:r>
        <w:rPr>
          <w:rFonts w:ascii="Times New Roman" w:hAnsi="Times New Roman" w:cs="Times New Roman"/>
          <w:color w:val="282828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82828"/>
          <w:sz w:val="28"/>
          <w:szCs w:val="28"/>
        </w:rPr>
        <w:t xml:space="preserve">границ </w:t>
      </w:r>
      <w:r>
        <w:rPr>
          <w:rFonts w:ascii="Times New Roman" w:hAnsi="Times New Roman" w:cs="Times New Roman"/>
          <w:color w:val="282828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82828"/>
          <w:sz w:val="28"/>
          <w:szCs w:val="28"/>
        </w:rPr>
        <w:t>зон</w:t>
      </w:r>
      <w:r>
        <w:rPr>
          <w:rFonts w:ascii="Times New Roman" w:hAnsi="Times New Roman" w:cs="Times New Roman"/>
          <w:color w:val="282828"/>
          <w:spacing w:val="1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82828"/>
          <w:sz w:val="28"/>
          <w:szCs w:val="28"/>
        </w:rPr>
        <w:t>охраны</w:t>
      </w:r>
      <w:r>
        <w:rPr>
          <w:rFonts w:ascii="Times New Roman" w:hAnsi="Times New Roman" w:cs="Times New Roman"/>
          <w:color w:val="282828"/>
          <w:spacing w:val="6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82828"/>
          <w:sz w:val="28"/>
          <w:szCs w:val="28"/>
        </w:rPr>
        <w:t>объекта</w:t>
      </w:r>
      <w:r>
        <w:rPr>
          <w:rFonts w:ascii="Times New Roman" w:hAnsi="Times New Roman" w:cs="Times New Roman"/>
          <w:color w:val="282828"/>
          <w:spacing w:val="5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82828"/>
          <w:w w:val="106"/>
          <w:sz w:val="28"/>
          <w:szCs w:val="28"/>
        </w:rPr>
        <w:t>культурного</w:t>
      </w:r>
      <w:r>
        <w:rPr>
          <w:rFonts w:ascii="Times New Roman" w:hAnsi="Times New Roman" w:cs="Times New Roman"/>
          <w:color w:val="282828"/>
          <w:spacing w:val="-2"/>
          <w:w w:val="10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82828"/>
          <w:w w:val="106"/>
          <w:sz w:val="28"/>
          <w:szCs w:val="28"/>
        </w:rPr>
        <w:t xml:space="preserve">наследия </w:t>
      </w:r>
      <w:r>
        <w:rPr>
          <w:rFonts w:ascii="Times New Roman" w:hAnsi="Times New Roman" w:cs="Times New Roman"/>
          <w:color w:val="282828"/>
          <w:sz w:val="28"/>
          <w:szCs w:val="28"/>
        </w:rPr>
        <w:t xml:space="preserve">федерального </w:t>
      </w:r>
      <w:r>
        <w:rPr>
          <w:rFonts w:ascii="Times New Roman" w:hAnsi="Times New Roman" w:cs="Times New Roman"/>
          <w:color w:val="282828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82828"/>
          <w:w w:val="108"/>
          <w:sz w:val="28"/>
          <w:szCs w:val="28"/>
        </w:rPr>
        <w:t xml:space="preserve">значения </w:t>
      </w:r>
      <w:r w:rsidRPr="00333646">
        <w:rPr>
          <w:rFonts w:ascii="Times New Roman" w:hAnsi="Times New Roman" w:cs="Times New Roman"/>
          <w:color w:val="282828"/>
          <w:w w:val="108"/>
          <w:sz w:val="28"/>
          <w:szCs w:val="28"/>
        </w:rPr>
        <w:t>«Церковь Никольская», XVI в.</w:t>
      </w:r>
    </w:p>
    <w:p w:rsidR="00811FAA" w:rsidRDefault="00811FAA" w:rsidP="00333646">
      <w:pPr>
        <w:pStyle w:val="ConsPlusNormal"/>
        <w:ind w:right="-285"/>
        <w:jc w:val="center"/>
        <w:rPr>
          <w:rFonts w:ascii="Times New Roman" w:hAnsi="Times New Roman" w:cs="Times New Roman"/>
          <w:color w:val="282828"/>
          <w:w w:val="108"/>
          <w:sz w:val="28"/>
          <w:szCs w:val="28"/>
        </w:rPr>
      </w:pPr>
    </w:p>
    <w:p w:rsidR="00811FAA" w:rsidRDefault="00811FAA" w:rsidP="00333646">
      <w:pPr>
        <w:pStyle w:val="ConsPlusNormal"/>
        <w:ind w:right="-285"/>
        <w:jc w:val="center"/>
        <w:rPr>
          <w:rFonts w:ascii="Times New Roman" w:hAnsi="Times New Roman" w:cs="Times New Roman"/>
          <w:color w:val="282828"/>
          <w:w w:val="108"/>
          <w:sz w:val="28"/>
          <w:szCs w:val="28"/>
        </w:rPr>
      </w:pPr>
    </w:p>
    <w:p w:rsidR="00811FAA" w:rsidRDefault="00811FAA" w:rsidP="00333646">
      <w:pPr>
        <w:pStyle w:val="ConsPlusNormal"/>
        <w:ind w:right="-285"/>
        <w:jc w:val="center"/>
        <w:rPr>
          <w:rFonts w:ascii="Times New Roman" w:hAnsi="Times New Roman" w:cs="Times New Roman"/>
          <w:color w:val="282828"/>
          <w:w w:val="108"/>
          <w:sz w:val="28"/>
          <w:szCs w:val="28"/>
        </w:rPr>
      </w:pPr>
    </w:p>
    <w:p w:rsidR="00811FAA" w:rsidRDefault="00811FAA" w:rsidP="00333646">
      <w:pPr>
        <w:pStyle w:val="ConsPlusNormal"/>
        <w:ind w:right="-285"/>
        <w:jc w:val="center"/>
        <w:rPr>
          <w:rFonts w:ascii="Times New Roman" w:hAnsi="Times New Roman" w:cs="Times New Roman"/>
          <w:color w:val="282828"/>
          <w:w w:val="108"/>
          <w:sz w:val="28"/>
          <w:szCs w:val="28"/>
        </w:rPr>
      </w:pPr>
    </w:p>
    <w:p w:rsidR="00811FAA" w:rsidRDefault="00811FAA" w:rsidP="00333646">
      <w:pPr>
        <w:pStyle w:val="ConsPlusNormal"/>
        <w:ind w:right="-285"/>
        <w:jc w:val="center"/>
        <w:rPr>
          <w:rFonts w:ascii="Times New Roman" w:hAnsi="Times New Roman" w:cs="Times New Roman"/>
          <w:color w:val="282828"/>
          <w:w w:val="108"/>
          <w:sz w:val="28"/>
          <w:szCs w:val="28"/>
        </w:rPr>
      </w:pPr>
    </w:p>
    <w:p w:rsidR="00811FAA" w:rsidRDefault="00811FAA" w:rsidP="00333646">
      <w:pPr>
        <w:pStyle w:val="ConsPlusNormal"/>
        <w:ind w:right="-285"/>
        <w:jc w:val="center"/>
        <w:rPr>
          <w:rFonts w:ascii="Times New Roman" w:hAnsi="Times New Roman" w:cs="Times New Roman"/>
          <w:color w:val="282828"/>
          <w:w w:val="108"/>
          <w:sz w:val="28"/>
          <w:szCs w:val="28"/>
        </w:rPr>
      </w:pPr>
    </w:p>
    <w:p w:rsidR="00811FAA" w:rsidRDefault="00811FAA" w:rsidP="00333646">
      <w:pPr>
        <w:pStyle w:val="ConsPlusNormal"/>
        <w:ind w:right="-285"/>
        <w:jc w:val="center"/>
        <w:rPr>
          <w:rFonts w:ascii="Times New Roman" w:hAnsi="Times New Roman" w:cs="Times New Roman"/>
          <w:color w:val="282828"/>
          <w:w w:val="108"/>
          <w:sz w:val="28"/>
          <w:szCs w:val="28"/>
        </w:rPr>
      </w:pPr>
    </w:p>
    <w:p w:rsidR="00811FAA" w:rsidRDefault="00811FAA" w:rsidP="00333646">
      <w:pPr>
        <w:pStyle w:val="ConsPlusNormal"/>
        <w:ind w:right="-285"/>
        <w:jc w:val="center"/>
        <w:rPr>
          <w:rFonts w:ascii="Times New Roman" w:hAnsi="Times New Roman" w:cs="Times New Roman"/>
          <w:color w:val="282828"/>
          <w:w w:val="108"/>
          <w:sz w:val="28"/>
          <w:szCs w:val="28"/>
        </w:rPr>
      </w:pPr>
    </w:p>
    <w:p w:rsidR="00811FAA" w:rsidRDefault="00811FAA" w:rsidP="00333646">
      <w:pPr>
        <w:pStyle w:val="ConsPlusNormal"/>
        <w:ind w:right="-285"/>
        <w:jc w:val="center"/>
        <w:rPr>
          <w:rFonts w:ascii="Times New Roman" w:hAnsi="Times New Roman" w:cs="Times New Roman"/>
          <w:color w:val="282828"/>
          <w:w w:val="108"/>
          <w:sz w:val="28"/>
          <w:szCs w:val="28"/>
        </w:rPr>
      </w:pPr>
    </w:p>
    <w:p w:rsidR="00811FAA" w:rsidRDefault="00811FAA" w:rsidP="00333646">
      <w:pPr>
        <w:pStyle w:val="ConsPlusNormal"/>
        <w:ind w:right="-285"/>
        <w:jc w:val="center"/>
        <w:rPr>
          <w:rFonts w:ascii="Times New Roman" w:hAnsi="Times New Roman" w:cs="Times New Roman"/>
          <w:color w:val="282828"/>
          <w:w w:val="108"/>
          <w:sz w:val="28"/>
          <w:szCs w:val="28"/>
        </w:rPr>
      </w:pPr>
    </w:p>
    <w:p w:rsidR="00811FAA" w:rsidRDefault="00811FAA" w:rsidP="00333646">
      <w:pPr>
        <w:pStyle w:val="ConsPlusNormal"/>
        <w:ind w:right="-285"/>
        <w:jc w:val="center"/>
        <w:rPr>
          <w:rFonts w:ascii="Times New Roman" w:hAnsi="Times New Roman" w:cs="Times New Roman"/>
          <w:color w:val="282828"/>
          <w:w w:val="108"/>
          <w:sz w:val="28"/>
          <w:szCs w:val="28"/>
        </w:rPr>
      </w:pPr>
    </w:p>
    <w:p w:rsidR="00811FAA" w:rsidRDefault="00811FAA" w:rsidP="00333646">
      <w:pPr>
        <w:pStyle w:val="ConsPlusNormal"/>
        <w:ind w:right="-285"/>
        <w:jc w:val="center"/>
        <w:rPr>
          <w:rFonts w:ascii="Times New Roman" w:hAnsi="Times New Roman" w:cs="Times New Roman"/>
          <w:color w:val="282828"/>
          <w:w w:val="108"/>
          <w:sz w:val="28"/>
          <w:szCs w:val="28"/>
        </w:rPr>
      </w:pPr>
    </w:p>
    <w:p w:rsidR="00811FAA" w:rsidRDefault="00811FAA" w:rsidP="00333646">
      <w:pPr>
        <w:pStyle w:val="ConsPlusNormal"/>
        <w:ind w:right="-285"/>
        <w:jc w:val="center"/>
        <w:rPr>
          <w:rFonts w:ascii="Times New Roman" w:hAnsi="Times New Roman" w:cs="Times New Roman"/>
          <w:color w:val="282828"/>
          <w:w w:val="108"/>
          <w:sz w:val="28"/>
          <w:szCs w:val="28"/>
        </w:rPr>
      </w:pPr>
    </w:p>
    <w:p w:rsidR="00811FAA" w:rsidRDefault="00811FAA" w:rsidP="00333646">
      <w:pPr>
        <w:pStyle w:val="ConsPlusNormal"/>
        <w:ind w:right="-285"/>
        <w:jc w:val="center"/>
        <w:rPr>
          <w:rFonts w:ascii="Times New Roman" w:hAnsi="Times New Roman" w:cs="Times New Roman"/>
          <w:color w:val="282828"/>
          <w:w w:val="108"/>
          <w:sz w:val="28"/>
          <w:szCs w:val="28"/>
        </w:rPr>
      </w:pPr>
    </w:p>
    <w:p w:rsidR="00811FAA" w:rsidRDefault="00811FAA" w:rsidP="00333646">
      <w:pPr>
        <w:pStyle w:val="ConsPlusNormal"/>
        <w:ind w:right="-285"/>
        <w:jc w:val="center"/>
        <w:rPr>
          <w:rFonts w:ascii="Times New Roman" w:hAnsi="Times New Roman" w:cs="Times New Roman"/>
          <w:color w:val="282828"/>
          <w:w w:val="108"/>
          <w:sz w:val="28"/>
          <w:szCs w:val="28"/>
        </w:rPr>
      </w:pPr>
    </w:p>
    <w:p w:rsidR="00811FAA" w:rsidRDefault="00811FAA" w:rsidP="00333646">
      <w:pPr>
        <w:pStyle w:val="ConsPlusNormal"/>
        <w:ind w:right="-285"/>
        <w:jc w:val="center"/>
        <w:rPr>
          <w:rFonts w:ascii="Times New Roman" w:hAnsi="Times New Roman" w:cs="Times New Roman"/>
          <w:color w:val="282828"/>
          <w:w w:val="108"/>
          <w:sz w:val="28"/>
          <w:szCs w:val="28"/>
        </w:rPr>
      </w:pPr>
    </w:p>
    <w:p w:rsidR="00811FAA" w:rsidRDefault="00811FAA" w:rsidP="00333646">
      <w:pPr>
        <w:pStyle w:val="ConsPlusNormal"/>
        <w:ind w:right="-285"/>
        <w:jc w:val="center"/>
        <w:rPr>
          <w:rFonts w:ascii="Times New Roman" w:hAnsi="Times New Roman" w:cs="Times New Roman"/>
          <w:color w:val="282828"/>
          <w:w w:val="108"/>
          <w:sz w:val="28"/>
          <w:szCs w:val="28"/>
        </w:rPr>
      </w:pPr>
    </w:p>
    <w:p w:rsidR="00811FAA" w:rsidRDefault="00811FAA" w:rsidP="00333646">
      <w:pPr>
        <w:pStyle w:val="ConsPlusNormal"/>
        <w:ind w:right="-285"/>
        <w:jc w:val="center"/>
        <w:rPr>
          <w:rFonts w:ascii="Times New Roman" w:hAnsi="Times New Roman" w:cs="Times New Roman"/>
          <w:color w:val="282828"/>
          <w:w w:val="108"/>
          <w:sz w:val="28"/>
          <w:szCs w:val="28"/>
        </w:rPr>
      </w:pPr>
    </w:p>
    <w:p w:rsidR="00811FAA" w:rsidRDefault="00811FAA" w:rsidP="00333646">
      <w:pPr>
        <w:pStyle w:val="ConsPlusNormal"/>
        <w:ind w:right="-285"/>
        <w:jc w:val="center"/>
        <w:rPr>
          <w:rFonts w:ascii="Times New Roman" w:hAnsi="Times New Roman" w:cs="Times New Roman"/>
          <w:color w:val="282828"/>
          <w:w w:val="108"/>
          <w:sz w:val="28"/>
          <w:szCs w:val="28"/>
        </w:rPr>
      </w:pPr>
    </w:p>
    <w:p w:rsidR="00811FAA" w:rsidRDefault="00811FAA" w:rsidP="00333646">
      <w:pPr>
        <w:pStyle w:val="ConsPlusNormal"/>
        <w:ind w:right="-285"/>
        <w:jc w:val="center"/>
        <w:rPr>
          <w:rFonts w:ascii="Times New Roman" w:hAnsi="Times New Roman" w:cs="Times New Roman"/>
          <w:color w:val="282828"/>
          <w:w w:val="108"/>
          <w:sz w:val="28"/>
          <w:szCs w:val="28"/>
        </w:rPr>
      </w:pPr>
    </w:p>
    <w:p w:rsidR="00811FAA" w:rsidRDefault="00811FAA" w:rsidP="00333646">
      <w:pPr>
        <w:pStyle w:val="ConsPlusNormal"/>
        <w:ind w:right="-285"/>
        <w:jc w:val="center"/>
        <w:rPr>
          <w:rFonts w:ascii="Times New Roman" w:hAnsi="Times New Roman" w:cs="Times New Roman"/>
          <w:color w:val="282828"/>
          <w:w w:val="108"/>
          <w:sz w:val="28"/>
          <w:szCs w:val="28"/>
        </w:rPr>
      </w:pPr>
    </w:p>
    <w:p w:rsidR="00811FAA" w:rsidRDefault="00811FAA" w:rsidP="00333646">
      <w:pPr>
        <w:pStyle w:val="ConsPlusNormal"/>
        <w:ind w:right="-285"/>
        <w:jc w:val="center"/>
        <w:rPr>
          <w:rFonts w:ascii="Times New Roman" w:hAnsi="Times New Roman" w:cs="Times New Roman"/>
          <w:color w:val="282828"/>
          <w:w w:val="108"/>
          <w:sz w:val="28"/>
          <w:szCs w:val="28"/>
        </w:rPr>
      </w:pPr>
    </w:p>
    <w:p w:rsidR="00811FAA" w:rsidRDefault="00811FAA" w:rsidP="00333646">
      <w:pPr>
        <w:pStyle w:val="ConsPlusNormal"/>
        <w:ind w:right="-285"/>
        <w:jc w:val="center"/>
        <w:rPr>
          <w:rFonts w:ascii="Times New Roman" w:hAnsi="Times New Roman" w:cs="Times New Roman"/>
          <w:color w:val="282828"/>
          <w:w w:val="108"/>
          <w:sz w:val="28"/>
          <w:szCs w:val="28"/>
        </w:rPr>
      </w:pPr>
    </w:p>
    <w:p w:rsidR="00811FAA" w:rsidRDefault="00811FAA" w:rsidP="00333646">
      <w:pPr>
        <w:pStyle w:val="ConsPlusNormal"/>
        <w:ind w:right="-285"/>
        <w:jc w:val="center"/>
        <w:rPr>
          <w:rFonts w:ascii="Times New Roman" w:hAnsi="Times New Roman" w:cs="Times New Roman"/>
          <w:color w:val="282828"/>
          <w:w w:val="108"/>
          <w:sz w:val="28"/>
          <w:szCs w:val="28"/>
        </w:rPr>
      </w:pPr>
    </w:p>
    <w:p w:rsidR="00811FAA" w:rsidRDefault="00811FAA" w:rsidP="00303290">
      <w:pPr>
        <w:pStyle w:val="ConsPlusNormal"/>
        <w:ind w:right="-285"/>
        <w:rPr>
          <w:rFonts w:ascii="Times New Roman" w:hAnsi="Times New Roman" w:cs="Times New Roman"/>
          <w:color w:val="282828"/>
          <w:w w:val="108"/>
          <w:sz w:val="28"/>
          <w:szCs w:val="28"/>
        </w:rPr>
      </w:pPr>
    </w:p>
    <w:p w:rsidR="00811FAA" w:rsidRDefault="00811FAA" w:rsidP="00666A9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60C0799" wp14:editId="412E96F3">
            <wp:extent cx="5572125" cy="7019925"/>
            <wp:effectExtent l="0" t="0" r="9525" b="9525"/>
            <wp:docPr id="2" name="Рисунок 2" descr="D:\0_АРХИВ\1_ИП_Губин\1_Сторожно\Топосъемка\правки\Схема_зо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0_АРХИВ\1_ИП_Губин\1_Сторожно\Топосъемка\правки\Схема_зон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4" t="5349" r="8232" b="16939"/>
                    <a:stretch/>
                  </pic:blipFill>
                  <pic:spPr bwMode="auto">
                    <a:xfrm>
                      <a:off x="0" y="0"/>
                      <a:ext cx="5573410" cy="702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FAA" w:rsidRDefault="00811FAA" w:rsidP="0008149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823DE" w:rsidRDefault="003823DE" w:rsidP="0008149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3823DE" w:rsidRDefault="003823DE" w:rsidP="0008149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e"/>
        <w:tblW w:w="0" w:type="auto"/>
        <w:tblInd w:w="-318" w:type="dxa"/>
        <w:tblLook w:val="04A0" w:firstRow="1" w:lastRow="0" w:firstColumn="1" w:lastColumn="0" w:noHBand="0" w:noVBand="1"/>
      </w:tblPr>
      <w:tblGrid>
        <w:gridCol w:w="6522"/>
        <w:gridCol w:w="425"/>
        <w:gridCol w:w="3792"/>
      </w:tblGrid>
      <w:tr w:rsidR="00CE10D2" w:rsidTr="003823DE">
        <w:tc>
          <w:tcPr>
            <w:tcW w:w="6522" w:type="dxa"/>
          </w:tcPr>
          <w:p w:rsidR="00CE10D2" w:rsidRDefault="00CE10D2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Условные обозначения</w:t>
            </w:r>
          </w:p>
        </w:tc>
        <w:tc>
          <w:tcPr>
            <w:tcW w:w="4217" w:type="dxa"/>
            <w:gridSpan w:val="2"/>
          </w:tcPr>
          <w:p w:rsidR="00CE10D2" w:rsidRDefault="00CE10D2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Экспликация</w:t>
            </w:r>
          </w:p>
        </w:tc>
      </w:tr>
      <w:tr w:rsidR="00CE10D2" w:rsidTr="003823DE">
        <w:tc>
          <w:tcPr>
            <w:tcW w:w="6947" w:type="dxa"/>
            <w:gridSpan w:val="2"/>
          </w:tcPr>
          <w:p w:rsidR="00CE10D2" w:rsidRDefault="00CE10D2" w:rsidP="003823DE">
            <w:pPr>
              <w:rPr>
                <w:rFonts w:eastAsia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EAF19F" wp14:editId="2C4412E4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41275</wp:posOffset>
                      </wp:positionV>
                      <wp:extent cx="304800" cy="104775"/>
                      <wp:effectExtent l="0" t="0" r="0" b="9525"/>
                      <wp:wrapNone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50000"/>
                                </a:srgbClr>
                              </a:solidFill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" o:spid="_x0000_s1026" style="position:absolute;margin-left:0;margin-top:3.25pt;width:24pt;height:8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" fillcolor="red" stroked="f" strokeweight="1.5pt">
                      <v:fill opacity="32896f"/>
                      <w10:wrap anchorx="margin"/>
                    </v:rect>
                  </w:pict>
                </mc:Fallback>
              </mc:AlternateContent>
            </w:r>
            <w:r>
              <w:rPr>
                <w:rFonts w:eastAsia="Calibri"/>
              </w:rPr>
              <w:t xml:space="preserve">             - объект культурного наследия федерального значения </w:t>
            </w:r>
          </w:p>
          <w:p w:rsidR="00CE10D2" w:rsidRDefault="00CE10D2" w:rsidP="003823DE">
            <w:pPr>
              <w:rPr>
                <w:rFonts w:eastAsia="Calibri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00CEB0E" wp14:editId="7AA2506C">
                      <wp:simplePos x="0" y="0"/>
                      <wp:positionH relativeFrom="margin">
                        <wp:posOffset>-23495</wp:posOffset>
                      </wp:positionH>
                      <wp:positionV relativeFrom="paragraph">
                        <wp:posOffset>105410</wp:posOffset>
                      </wp:positionV>
                      <wp:extent cx="357505" cy="0"/>
                      <wp:effectExtent l="0" t="19050" r="4445" b="1905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750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85pt,8.3pt" to="26.3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" strokecolor="red" strokeweight="2.2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3823DE">
              <w:rPr>
                <w:b/>
              </w:rPr>
              <w:t xml:space="preserve">            </w:t>
            </w:r>
            <w:r>
              <w:rPr>
                <w:rFonts w:eastAsia="Calibri"/>
              </w:rPr>
              <w:t xml:space="preserve"> - границы территории объекта культурного наследия</w:t>
            </w:r>
          </w:p>
          <w:p w:rsidR="00CE10D2" w:rsidRDefault="00CE10D2" w:rsidP="003823DE">
            <w:pPr>
              <w:rPr>
                <w:rFonts w:eastAsia="Calibri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F4455B" wp14:editId="1915934C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62865</wp:posOffset>
                      </wp:positionV>
                      <wp:extent cx="342900" cy="85725"/>
                      <wp:effectExtent l="19050" t="19050" r="19050" b="28575"/>
                      <wp:wrapNone/>
                      <wp:docPr id="20" name="Прямоугольник 20" descr=" светлые, вверх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  <a:alpha val="51000"/>
                                </a:schemeClr>
                              </a:solidFill>
                              <a:ln w="2857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26" alt=" светлые, вверх" style="position:absolute;margin-left:1.15pt;margin-top:4.95pt;width:27pt;height: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" fillcolor="#e36c0a [2409]" strokecolor="#e36c0a [2409]" strokeweight="2.25pt">
                      <v:fill opacity="33410f"/>
                    </v:rect>
                  </w:pict>
                </mc:Fallback>
              </mc:AlternateContent>
            </w:r>
            <w:r>
              <w:rPr>
                <w:rFonts w:eastAsia="Calibri"/>
              </w:rPr>
              <w:t xml:space="preserve">            - план границы зоны охраняемого природного ландшафта (ЗОЛ</w:t>
            </w:r>
            <w:proofErr w:type="gramStart"/>
            <w:r>
              <w:rPr>
                <w:rFonts w:eastAsia="Calibri"/>
              </w:rPr>
              <w:t>1</w:t>
            </w:r>
            <w:proofErr w:type="gramEnd"/>
            <w:r>
              <w:rPr>
                <w:rFonts w:eastAsia="Calibri"/>
              </w:rPr>
              <w:t xml:space="preserve">) </w:t>
            </w:r>
          </w:p>
          <w:p w:rsidR="00CE10D2" w:rsidRDefault="00CE10D2" w:rsidP="003823DE">
            <w:pPr>
              <w:rPr>
                <w:rFonts w:eastAsia="Calibri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BC078EA" wp14:editId="51EB8C96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62865</wp:posOffset>
                      </wp:positionV>
                      <wp:extent cx="342900" cy="85725"/>
                      <wp:effectExtent l="19050" t="19050" r="19050" b="28575"/>
                      <wp:wrapNone/>
                      <wp:docPr id="10" name="Прямоугольник 10" descr=" светлые, вверх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8575">
                                <a:solidFill>
                                  <a:srgbClr val="92D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26" alt=" светлые, вверх" style="position:absolute;margin-left:1.15pt;margin-top:4.95pt;width:27pt;height: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" fillcolor="#fabf8f [1945]" strokecolor="#92d050" strokeweight="2.25pt"/>
                  </w:pict>
                </mc:Fallback>
              </mc:AlternateContent>
            </w:r>
            <w:r>
              <w:rPr>
                <w:rFonts w:eastAsia="Calibri"/>
              </w:rPr>
              <w:t xml:space="preserve">            - план границы зоны охраняемого природного ландшафта (ЗОЛ</w:t>
            </w:r>
            <w:proofErr w:type="gramStart"/>
            <w:r>
              <w:rPr>
                <w:rFonts w:eastAsia="Calibri"/>
              </w:rPr>
              <w:t>2</w:t>
            </w:r>
            <w:proofErr w:type="gramEnd"/>
            <w:r>
              <w:rPr>
                <w:rFonts w:eastAsia="Calibri"/>
              </w:rPr>
              <w:t xml:space="preserve">) </w:t>
            </w:r>
          </w:p>
          <w:p w:rsidR="00CE10D2" w:rsidRDefault="00CE10D2" w:rsidP="003823DE">
            <w:pPr>
              <w:rPr>
                <w:rFonts w:eastAsia="Calibri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7D3FC4" wp14:editId="640423E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71755</wp:posOffset>
                      </wp:positionV>
                      <wp:extent cx="342900" cy="85725"/>
                      <wp:effectExtent l="19050" t="19050" r="19050" b="28575"/>
                      <wp:wrapNone/>
                      <wp:docPr id="9" name="Прямоугольник 9" descr=" светлые, вверх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85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>
                                  <a:alpha val="71000"/>
                                </a:srgbClr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26" alt=" светлые, вверх" style="position:absolute;margin-left:.45pt;margin-top:5.65pt;width:27pt;height: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" fillcolor="#0070c0" strokecolor="#0070c0" strokeweight="2.25pt">
                      <v:fill opacity="46517f"/>
                    </v:rect>
                  </w:pict>
                </mc:Fallback>
              </mc:AlternateContent>
            </w:r>
            <w:r>
              <w:rPr>
                <w:rFonts w:eastAsia="Calibri"/>
              </w:rPr>
              <w:t xml:space="preserve">            - план границы зоны регулирования застройки и хозяйственной деятельности (ЗРЗ</w:t>
            </w:r>
            <w:proofErr w:type="gramStart"/>
            <w:r>
              <w:rPr>
                <w:rFonts w:eastAsia="Calibri"/>
              </w:rPr>
              <w:t>1</w:t>
            </w:r>
            <w:proofErr w:type="gramEnd"/>
            <w:r>
              <w:rPr>
                <w:rFonts w:eastAsia="Calibri"/>
              </w:rPr>
              <w:t>)</w:t>
            </w:r>
          </w:p>
          <w:p w:rsidR="00CE10D2" w:rsidRDefault="00CE10D2" w:rsidP="003823DE">
            <w:pPr>
              <w:pStyle w:val="ConsPlusNormal"/>
              <w:ind w:right="-285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E27618" wp14:editId="43D91F0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71755</wp:posOffset>
                      </wp:positionV>
                      <wp:extent cx="342900" cy="85725"/>
                      <wp:effectExtent l="19050" t="19050" r="19050" b="28575"/>
                      <wp:wrapNone/>
                      <wp:docPr id="8" name="Прямоугольник 8" descr=" светлые, вверх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85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>
                                  <a:alpha val="51000"/>
                                </a:srgbClr>
                              </a:solidFill>
                              <a:ln w="28575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26" alt=" светлые, вверх" style="position:absolute;margin-left:.45pt;margin-top:5.65pt;width:27pt;height: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" fillcolor="#7030a0" strokecolor="#7030a0" strokeweight="2.25pt">
                      <v:fill opacity="33410f"/>
                    </v:rect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- план границы зоны регулирования застройки и хозяйственной деятельности (ЗРЗ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92" w:type="dxa"/>
          </w:tcPr>
          <w:p w:rsidR="00CE10D2" w:rsidRDefault="00CE10D2" w:rsidP="00CE10D2">
            <w:pPr>
              <w:tabs>
                <w:tab w:val="left" w:pos="162"/>
                <w:tab w:val="left" w:pos="393"/>
              </w:tabs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Объект культурного наследия федерального значения «Церковь Никольская», XVI в., расположенный по адресу: Ленинградская область, </w:t>
            </w:r>
            <w:proofErr w:type="spellStart"/>
            <w:r>
              <w:rPr>
                <w:rFonts w:eastAsia="Calibri"/>
              </w:rPr>
              <w:t>Волховский</w:t>
            </w:r>
            <w:proofErr w:type="spellEnd"/>
            <w:r>
              <w:rPr>
                <w:rFonts w:eastAsia="Calibri"/>
              </w:rPr>
              <w:t xml:space="preserve"> муниципальный район, </w:t>
            </w:r>
            <w:proofErr w:type="spellStart"/>
            <w:r>
              <w:rPr>
                <w:rFonts w:eastAsia="Calibri"/>
              </w:rPr>
              <w:t>Свирицкое</w:t>
            </w:r>
            <w:proofErr w:type="spellEnd"/>
            <w:r>
              <w:rPr>
                <w:rFonts w:eastAsia="Calibri"/>
              </w:rPr>
              <w:t xml:space="preserve"> сельское поселение, дер. </w:t>
            </w:r>
            <w:proofErr w:type="spellStart"/>
            <w:r>
              <w:rPr>
                <w:rFonts w:eastAsia="Calibri"/>
              </w:rPr>
              <w:t>Сторожно</w:t>
            </w:r>
            <w:proofErr w:type="spellEnd"/>
            <w:r>
              <w:rPr>
                <w:rFonts w:eastAsia="Calibri"/>
              </w:rPr>
              <w:t xml:space="preserve"> </w:t>
            </w:r>
          </w:p>
          <w:p w:rsidR="00CE10D2" w:rsidRDefault="00CE10D2" w:rsidP="00CE10D2">
            <w:pPr>
              <w:rPr>
                <w:rFonts w:eastAsia="Calibri"/>
              </w:rPr>
            </w:pPr>
          </w:p>
          <w:p w:rsidR="00CE10D2" w:rsidRDefault="00CE10D2" w:rsidP="00333646">
            <w:pPr>
              <w:pStyle w:val="ConsPlusNormal"/>
              <w:ind w:right="-285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811FAA" w:rsidRDefault="00811FAA" w:rsidP="00333646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823DE" w:rsidRDefault="003823DE" w:rsidP="00333646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jc w:val="center"/>
        <w:tblInd w:w="-36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496"/>
      </w:tblGrid>
      <w:tr w:rsidR="0070047E" w:rsidRPr="00EF2083" w:rsidTr="00AC6421">
        <w:trPr>
          <w:jc w:val="center"/>
        </w:trPr>
        <w:tc>
          <w:tcPr>
            <w:tcW w:w="9496" w:type="dxa"/>
            <w:hideMark/>
          </w:tcPr>
          <w:p w:rsidR="006631F5" w:rsidRPr="00303290" w:rsidRDefault="00803D24" w:rsidP="00876C6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303290">
              <w:rPr>
                <w:b/>
                <w:sz w:val="28"/>
                <w:szCs w:val="28"/>
              </w:rPr>
              <w:t xml:space="preserve">1. </w:t>
            </w:r>
            <w:r w:rsidR="00876C6C" w:rsidRPr="00303290">
              <w:rPr>
                <w:b/>
                <w:sz w:val="28"/>
                <w:szCs w:val="28"/>
              </w:rPr>
              <w:t xml:space="preserve">Карта  (схема) границ  </w:t>
            </w:r>
            <w:r w:rsidR="0070047E" w:rsidRPr="00303290">
              <w:rPr>
                <w:b/>
                <w:sz w:val="28"/>
                <w:szCs w:val="28"/>
              </w:rPr>
              <w:t>зоны охраняемого природного ландшафта</w:t>
            </w:r>
            <w:r w:rsidR="00AC6421" w:rsidRPr="00303290">
              <w:rPr>
                <w:b/>
                <w:sz w:val="28"/>
                <w:szCs w:val="28"/>
              </w:rPr>
              <w:t xml:space="preserve"> -1</w:t>
            </w:r>
            <w:r w:rsidR="0070047E" w:rsidRPr="00303290">
              <w:rPr>
                <w:b/>
                <w:sz w:val="28"/>
                <w:szCs w:val="28"/>
              </w:rPr>
              <w:t xml:space="preserve"> </w:t>
            </w:r>
          </w:p>
          <w:p w:rsidR="006631F5" w:rsidRPr="00303290" w:rsidRDefault="0070047E" w:rsidP="00876C6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303290">
              <w:rPr>
                <w:b/>
                <w:sz w:val="28"/>
                <w:szCs w:val="28"/>
              </w:rPr>
              <w:t>(ЗОЛ</w:t>
            </w:r>
            <w:r w:rsidR="000C6E90" w:rsidRPr="00303290">
              <w:rPr>
                <w:b/>
                <w:sz w:val="28"/>
                <w:szCs w:val="28"/>
              </w:rPr>
              <w:t>-</w:t>
            </w:r>
            <w:r w:rsidRPr="00303290">
              <w:rPr>
                <w:b/>
                <w:sz w:val="28"/>
                <w:szCs w:val="28"/>
              </w:rPr>
              <w:t xml:space="preserve">1) объекта культурного наследия федерального значения </w:t>
            </w:r>
          </w:p>
          <w:p w:rsidR="0070047E" w:rsidRPr="006631F5" w:rsidRDefault="0070047E" w:rsidP="00876C6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03290">
              <w:rPr>
                <w:b/>
                <w:sz w:val="28"/>
                <w:szCs w:val="28"/>
              </w:rPr>
              <w:t>«Церковь Никольская», XVI в.,</w:t>
            </w:r>
            <w:r w:rsidRPr="006631F5">
              <w:rPr>
                <w:sz w:val="28"/>
                <w:szCs w:val="28"/>
              </w:rPr>
              <w:t xml:space="preserve"> </w:t>
            </w:r>
          </w:p>
        </w:tc>
      </w:tr>
      <w:tr w:rsidR="0070047E" w:rsidRPr="00EF2083" w:rsidTr="00AC6421">
        <w:trPr>
          <w:jc w:val="center"/>
        </w:trPr>
        <w:tc>
          <w:tcPr>
            <w:tcW w:w="9496" w:type="dxa"/>
            <w:tcBorders>
              <w:top w:val="nil"/>
            </w:tcBorders>
            <w:hideMark/>
          </w:tcPr>
          <w:p w:rsidR="0070047E" w:rsidRPr="00EF2083" w:rsidRDefault="007004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EF2083">
              <w:rPr>
                <w:noProof/>
                <w:sz w:val="26"/>
                <w:szCs w:val="26"/>
              </w:rPr>
              <w:drawing>
                <wp:inline distT="0" distB="0" distL="0" distR="0" wp14:anchorId="5E29436A" wp14:editId="700C1837">
                  <wp:extent cx="4274820" cy="5059045"/>
                  <wp:effectExtent l="0" t="0" r="0" b="8255"/>
                  <wp:docPr id="23" name="Рисунок 23" descr="ЗОЛ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ЗОЛ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4" t="15404" r="13359" b="18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820" cy="505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47E" w:rsidRPr="00EF2083" w:rsidRDefault="0070047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EF2083">
              <w:rPr>
                <w:sz w:val="26"/>
                <w:szCs w:val="26"/>
              </w:rPr>
              <w:t>Масштаб 1: 1:2000</w:t>
            </w:r>
          </w:p>
        </w:tc>
      </w:tr>
      <w:tr w:rsidR="0070047E" w:rsidRPr="00EF2083" w:rsidTr="00AC6421">
        <w:trPr>
          <w:jc w:val="center"/>
        </w:trPr>
        <w:tc>
          <w:tcPr>
            <w:tcW w:w="9496" w:type="dxa"/>
            <w:tcBorders>
              <w:top w:val="nil"/>
              <w:bottom w:val="nil"/>
            </w:tcBorders>
            <w:hideMark/>
          </w:tcPr>
          <w:p w:rsidR="005978DA" w:rsidRDefault="005978D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5978DA" w:rsidRDefault="005978DA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70047E" w:rsidRPr="00EF2083" w:rsidRDefault="0070047E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F2083">
              <w:rPr>
                <w:sz w:val="26"/>
                <w:szCs w:val="26"/>
              </w:rPr>
              <w:t>Используемые условные знаки и обозначения:</w:t>
            </w:r>
          </w:p>
        </w:tc>
      </w:tr>
      <w:tr w:rsidR="0070047E" w:rsidRPr="00EF2083" w:rsidTr="00AC6421">
        <w:trPr>
          <w:trHeight w:val="2230"/>
          <w:jc w:val="center"/>
        </w:trPr>
        <w:tc>
          <w:tcPr>
            <w:tcW w:w="9496" w:type="dxa"/>
            <w:tcBorders>
              <w:top w:val="nil"/>
            </w:tcBorders>
          </w:tcPr>
          <w:p w:rsidR="0070047E" w:rsidRPr="00EF2083" w:rsidRDefault="0070047E">
            <w:pPr>
              <w:spacing w:line="360" w:lineRule="auto"/>
              <w:ind w:left="142"/>
              <w:jc w:val="both"/>
              <w:rPr>
                <w:rFonts w:eastAsia="Calibri"/>
                <w:sz w:val="26"/>
                <w:szCs w:val="26"/>
              </w:rPr>
            </w:pPr>
            <w:r w:rsidRPr="00EF208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B808786" wp14:editId="2CDBDD59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491490</wp:posOffset>
                      </wp:positionV>
                      <wp:extent cx="428625" cy="180975"/>
                      <wp:effectExtent l="0" t="0" r="28575" b="28575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80975"/>
                              </a:xfrm>
                              <a:prstGeom prst="rect">
                                <a:avLst/>
                              </a:prstGeom>
                              <a:pattFill prst="dkUpDiag">
                                <a:fgClr>
                                  <a:schemeClr val="accent6">
                                    <a:lumMod val="75000"/>
                                  </a:schemeClr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" o:spid="_x0000_s1026" style="position:absolute;margin-left:6.75pt;margin-top:38.7pt;width:33.75pt;height:1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" fillcolor="#e36c0a [2409]" strokecolor="#31849b [2408]" strokeweight="2pt">
                      <v:fill r:id="rId12" o:title="" color2="white [3212]" type="pattern"/>
                    </v:rect>
                  </w:pict>
                </mc:Fallback>
              </mc:AlternateContent>
            </w:r>
            <w:r w:rsidRPr="00EF208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4294967294" distB="4294967294" distL="114300" distR="114300" simplePos="0" relativeHeight="251667456" behindDoc="0" locked="0" layoutInCell="1" allowOverlap="1" wp14:anchorId="09C77C9F" wp14:editId="450498B5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78105</wp:posOffset>
                      </wp:positionV>
                      <wp:extent cx="568960" cy="0"/>
                      <wp:effectExtent l="0" t="19050" r="2540" b="19050"/>
                      <wp:wrapNone/>
                      <wp:docPr id="25" name="Прямая со стрелкой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89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5" o:spid="_x0000_s1026" type="#_x0000_t32" style="position:absolute;margin-left:4.5pt;margin-top:6.15pt;width:44.8pt;height:0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" strokecolor="red" strokeweight="2.25pt"/>
                  </w:pict>
                </mc:Fallback>
              </mc:AlternateContent>
            </w:r>
            <w:r w:rsidRPr="00EF2083">
              <w:rPr>
                <w:rFonts w:eastAsia="Calibri"/>
                <w:noProof/>
                <w:sz w:val="26"/>
                <w:szCs w:val="26"/>
              </w:rPr>
              <w:t xml:space="preserve">                  - граница </w:t>
            </w:r>
            <w:r w:rsidRPr="00EF2083">
              <w:rPr>
                <w:rFonts w:eastAsia="Calibri"/>
                <w:sz w:val="26"/>
                <w:szCs w:val="26"/>
              </w:rPr>
              <w:t xml:space="preserve">территории объекта культурного наследия федерального значения «Церковь Никольская», XVI в. </w:t>
            </w:r>
          </w:p>
          <w:p w:rsidR="0070047E" w:rsidRPr="00EF2083" w:rsidRDefault="0070047E">
            <w:pPr>
              <w:spacing w:line="360" w:lineRule="auto"/>
              <w:ind w:left="142"/>
              <w:jc w:val="both"/>
              <w:rPr>
                <w:rFonts w:eastAsia="Calibri"/>
                <w:sz w:val="26"/>
                <w:szCs w:val="26"/>
              </w:rPr>
            </w:pPr>
            <w:r w:rsidRPr="00EF2083">
              <w:rPr>
                <w:rFonts w:eastAsia="Calibri"/>
                <w:noProof/>
                <w:sz w:val="26"/>
                <w:szCs w:val="26"/>
              </w:rPr>
              <w:t xml:space="preserve">                   - граница </w:t>
            </w:r>
            <w:r w:rsidRPr="00EF2083">
              <w:rPr>
                <w:rFonts w:eastAsia="Calibri"/>
                <w:sz w:val="26"/>
                <w:szCs w:val="26"/>
              </w:rPr>
              <w:t>зоны охраняемого природного ландшафта (ЗОЛ</w:t>
            </w:r>
            <w:proofErr w:type="gramStart"/>
            <w:r w:rsidRPr="00EF2083">
              <w:rPr>
                <w:rFonts w:eastAsia="Calibri"/>
                <w:sz w:val="26"/>
                <w:szCs w:val="26"/>
              </w:rPr>
              <w:t>1</w:t>
            </w:r>
            <w:proofErr w:type="gramEnd"/>
            <w:r w:rsidRPr="00EF2083">
              <w:rPr>
                <w:rFonts w:eastAsia="Calibri"/>
                <w:sz w:val="26"/>
                <w:szCs w:val="26"/>
              </w:rPr>
              <w:t>)</w:t>
            </w:r>
          </w:p>
          <w:p w:rsidR="0070047E" w:rsidRPr="005978DA" w:rsidRDefault="0070047E" w:rsidP="005978DA">
            <w:pPr>
              <w:spacing w:line="360" w:lineRule="auto"/>
              <w:ind w:left="142"/>
              <w:jc w:val="both"/>
              <w:rPr>
                <w:rFonts w:eastAsia="Calibri"/>
                <w:noProof/>
                <w:sz w:val="26"/>
                <w:szCs w:val="26"/>
              </w:rPr>
            </w:pPr>
            <w:r w:rsidRPr="00EF2083">
              <w:rPr>
                <w:rFonts w:asciiTheme="minorHAnsi" w:eastAsiaTheme="minorHAnsi" w:hAnsiTheme="minorHAnsi" w:cstheme="minorBid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C633364" wp14:editId="64B762C9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9525</wp:posOffset>
                      </wp:positionV>
                      <wp:extent cx="45085" cy="47625"/>
                      <wp:effectExtent l="0" t="0" r="12065" b="28575"/>
                      <wp:wrapNone/>
                      <wp:docPr id="24" name="Овал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76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17375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4" o:spid="_x0000_s1026" style="position:absolute;margin-left:4.5pt;margin-top:.75pt;width:3.55pt;height: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" fillcolor="#0070c0" strokecolor="#17375e"/>
                  </w:pict>
                </mc:Fallback>
              </mc:AlternateContent>
            </w:r>
            <w:r w:rsidRPr="00EF2083">
              <w:rPr>
                <w:rFonts w:eastAsia="Calibri"/>
                <w:noProof/>
                <w:sz w:val="26"/>
                <w:szCs w:val="26"/>
              </w:rPr>
              <w:t>- номера характерных (поворотных) точек</w:t>
            </w:r>
          </w:p>
        </w:tc>
      </w:tr>
    </w:tbl>
    <w:p w:rsidR="00E60930" w:rsidRPr="00EF2083" w:rsidRDefault="00E60930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76C6C" w:rsidRPr="00EF2083" w:rsidRDefault="00876C6C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76C6C" w:rsidRPr="00EF2083" w:rsidRDefault="00876C6C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76C6C" w:rsidRPr="00EF2083" w:rsidRDefault="00876C6C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76C6C" w:rsidRPr="00EF2083" w:rsidRDefault="00876C6C" w:rsidP="00EF2083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5B0B39" w:rsidRDefault="005B0B3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03D24" w:rsidRDefault="00803D24" w:rsidP="00AC6421">
      <w:pPr>
        <w:pStyle w:val="ConsPlusNormal"/>
        <w:ind w:right="-1"/>
        <w:jc w:val="center"/>
        <w:rPr>
          <w:rFonts w:ascii="Times New Roman" w:hAnsi="Times New Roman" w:cs="Times New Roman"/>
          <w:color w:val="212121"/>
          <w:w w:val="108"/>
          <w:sz w:val="28"/>
          <w:szCs w:val="28"/>
        </w:rPr>
      </w:pPr>
    </w:p>
    <w:p w:rsidR="005B0B39" w:rsidRPr="00303290" w:rsidRDefault="00803D24" w:rsidP="00303290">
      <w:pPr>
        <w:pStyle w:val="ConsPlusNormal"/>
        <w:ind w:right="-1"/>
        <w:jc w:val="center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303290"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  <w:t xml:space="preserve">1.1. </w:t>
      </w:r>
      <w:r w:rsidR="005B0B39" w:rsidRPr="00303290"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  <w:t>Каталог</w:t>
      </w:r>
      <w:r w:rsidR="005B0B39" w:rsidRPr="00303290">
        <w:rPr>
          <w:rFonts w:ascii="Times New Roman" w:hAnsi="Times New Roman" w:cs="Times New Roman"/>
          <w:b/>
          <w:color w:val="212121"/>
          <w:spacing w:val="9"/>
          <w:w w:val="108"/>
          <w:sz w:val="28"/>
          <w:szCs w:val="28"/>
        </w:rPr>
        <w:t xml:space="preserve"> </w:t>
      </w:r>
      <w:r w:rsidR="005B0B39" w:rsidRPr="00303290"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  <w:t>координат</w:t>
      </w:r>
      <w:r w:rsidR="005B0B39" w:rsidRPr="00303290">
        <w:rPr>
          <w:rFonts w:ascii="Times New Roman" w:hAnsi="Times New Roman" w:cs="Times New Roman"/>
          <w:b/>
          <w:color w:val="212121"/>
          <w:spacing w:val="-28"/>
          <w:w w:val="108"/>
          <w:sz w:val="28"/>
          <w:szCs w:val="28"/>
        </w:rPr>
        <w:t xml:space="preserve"> </w:t>
      </w:r>
      <w:r w:rsidR="005B0B39" w:rsidRPr="00303290"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  <w:t>характерных</w:t>
      </w:r>
      <w:r w:rsidR="005B0B39" w:rsidRPr="00303290">
        <w:rPr>
          <w:rFonts w:ascii="Times New Roman" w:hAnsi="Times New Roman" w:cs="Times New Roman"/>
          <w:b/>
          <w:color w:val="212121"/>
          <w:spacing w:val="38"/>
          <w:w w:val="108"/>
          <w:sz w:val="28"/>
          <w:szCs w:val="28"/>
        </w:rPr>
        <w:t xml:space="preserve"> </w:t>
      </w:r>
      <w:r w:rsidR="005B0B39" w:rsidRPr="00303290">
        <w:rPr>
          <w:rFonts w:ascii="Times New Roman" w:hAnsi="Times New Roman" w:cs="Times New Roman"/>
          <w:b/>
          <w:color w:val="212121"/>
          <w:sz w:val="28"/>
          <w:szCs w:val="28"/>
        </w:rPr>
        <w:t>точек</w:t>
      </w:r>
      <w:r w:rsidR="005B0B39" w:rsidRPr="00303290">
        <w:rPr>
          <w:rFonts w:ascii="Times New Roman" w:hAnsi="Times New Roman" w:cs="Times New Roman"/>
          <w:b/>
          <w:color w:val="212121"/>
          <w:spacing w:val="62"/>
          <w:sz w:val="28"/>
          <w:szCs w:val="28"/>
        </w:rPr>
        <w:t xml:space="preserve"> </w:t>
      </w:r>
      <w:r w:rsidR="005B0B39" w:rsidRPr="00303290">
        <w:rPr>
          <w:rFonts w:ascii="Times New Roman" w:hAnsi="Times New Roman" w:cs="Times New Roman"/>
          <w:b/>
          <w:color w:val="212121"/>
          <w:sz w:val="28"/>
          <w:szCs w:val="28"/>
        </w:rPr>
        <w:t>границ</w:t>
      </w:r>
      <w:r w:rsidR="005B0B39" w:rsidRPr="00303290">
        <w:rPr>
          <w:rFonts w:ascii="Times New Roman" w:hAnsi="Times New Roman" w:cs="Times New Roman"/>
          <w:b/>
          <w:color w:val="212121"/>
          <w:spacing w:val="59"/>
          <w:sz w:val="28"/>
          <w:szCs w:val="28"/>
        </w:rPr>
        <w:t xml:space="preserve"> </w:t>
      </w:r>
      <w:r w:rsidR="005B0B39" w:rsidRPr="00303290">
        <w:rPr>
          <w:rFonts w:ascii="Times New Roman" w:hAnsi="Times New Roman" w:cs="Times New Roman"/>
          <w:b/>
          <w:color w:val="212121"/>
          <w:sz w:val="28"/>
          <w:szCs w:val="28"/>
        </w:rPr>
        <w:t>зоны охраняемого природного ландшафта</w:t>
      </w:r>
      <w:r w:rsidR="00FD09E7" w:rsidRPr="00303290">
        <w:rPr>
          <w:rFonts w:ascii="Times New Roman" w:hAnsi="Times New Roman" w:cs="Times New Roman"/>
          <w:b/>
          <w:color w:val="212121"/>
          <w:sz w:val="28"/>
          <w:szCs w:val="28"/>
        </w:rPr>
        <w:t>-1</w:t>
      </w:r>
      <w:r w:rsidR="005B0B39" w:rsidRPr="00303290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(ЗОЛ</w:t>
      </w:r>
      <w:r w:rsidR="000C6E90" w:rsidRPr="00303290">
        <w:rPr>
          <w:rFonts w:ascii="Times New Roman" w:hAnsi="Times New Roman" w:cs="Times New Roman"/>
          <w:b/>
          <w:color w:val="212121"/>
          <w:sz w:val="28"/>
          <w:szCs w:val="28"/>
        </w:rPr>
        <w:t>-</w:t>
      </w:r>
      <w:r w:rsidR="005B0B39" w:rsidRPr="00303290">
        <w:rPr>
          <w:rFonts w:ascii="Times New Roman" w:hAnsi="Times New Roman" w:cs="Times New Roman"/>
          <w:b/>
          <w:color w:val="212121"/>
          <w:sz w:val="28"/>
          <w:szCs w:val="28"/>
        </w:rPr>
        <w:t>1) объекта культурного наследия федерального значения</w:t>
      </w:r>
      <w:r w:rsidR="00303290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</w:t>
      </w:r>
      <w:r w:rsidR="00AC6421" w:rsidRPr="00303290">
        <w:rPr>
          <w:rFonts w:ascii="Times New Roman" w:hAnsi="Times New Roman" w:cs="Times New Roman"/>
          <w:b/>
          <w:color w:val="212121"/>
          <w:sz w:val="28"/>
          <w:szCs w:val="28"/>
        </w:rPr>
        <w:t>«Церковь Никольская», XVI в.</w:t>
      </w:r>
    </w:p>
    <w:p w:rsidR="00AC6421" w:rsidRDefault="00AC6421" w:rsidP="00AC6421">
      <w:pPr>
        <w:pStyle w:val="ConsPlusNormal"/>
        <w:ind w:right="-1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76"/>
        <w:gridCol w:w="1351"/>
        <w:gridCol w:w="67"/>
        <w:gridCol w:w="1417"/>
        <w:gridCol w:w="142"/>
        <w:gridCol w:w="2126"/>
        <w:gridCol w:w="142"/>
        <w:gridCol w:w="1276"/>
        <w:gridCol w:w="2126"/>
      </w:tblGrid>
      <w:tr w:rsidR="005B0B39" w:rsidRPr="00303290" w:rsidTr="00AC6421"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Сведения о местоположении границ зоны охраняемого природного ландшафта (ЗОЛ</w:t>
            </w:r>
            <w:r w:rsidR="000C6E90" w:rsidRPr="00303290">
              <w:rPr>
                <w:sz w:val="26"/>
                <w:szCs w:val="26"/>
              </w:rPr>
              <w:t>-</w:t>
            </w:r>
            <w:r w:rsidRPr="00303290">
              <w:rPr>
                <w:sz w:val="26"/>
                <w:szCs w:val="26"/>
              </w:rPr>
              <w:t>1) объекта культурного наследия</w:t>
            </w:r>
          </w:p>
        </w:tc>
      </w:tr>
      <w:tr w:rsidR="005B0B39" w:rsidRPr="00303290" w:rsidTr="00AC6421"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widowControl w:val="0"/>
              <w:autoSpaceDE w:val="0"/>
              <w:autoSpaceDN w:val="0"/>
              <w:adjustRightInd w:val="0"/>
              <w:ind w:left="283"/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 xml:space="preserve">1. Система координат </w:t>
            </w:r>
            <w:proofErr w:type="gramStart"/>
            <w:r w:rsidRPr="00303290">
              <w:rPr>
                <w:sz w:val="26"/>
                <w:szCs w:val="26"/>
              </w:rPr>
              <w:t>МСК</w:t>
            </w:r>
            <w:proofErr w:type="gramEnd"/>
            <w:r w:rsidRPr="00303290">
              <w:rPr>
                <w:sz w:val="26"/>
                <w:szCs w:val="26"/>
              </w:rPr>
              <w:t xml:space="preserve"> 47 ЗОНА 2</w:t>
            </w:r>
          </w:p>
        </w:tc>
      </w:tr>
      <w:tr w:rsidR="005B0B39" w:rsidRPr="00303290" w:rsidTr="00AC6421"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widowControl w:val="0"/>
              <w:autoSpaceDE w:val="0"/>
              <w:autoSpaceDN w:val="0"/>
              <w:adjustRightInd w:val="0"/>
              <w:ind w:left="283"/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2. Сведения о характерных точках границ объекта культурного наследия</w:t>
            </w:r>
          </w:p>
        </w:tc>
      </w:tr>
      <w:tr w:rsidR="005B0B39" w:rsidRPr="00303290" w:rsidTr="00AC6421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 xml:space="preserve">Координаты, </w:t>
            </w:r>
            <w:proofErr w:type="gramStart"/>
            <w:r w:rsidRPr="00303290">
              <w:rPr>
                <w:sz w:val="26"/>
                <w:szCs w:val="26"/>
              </w:rPr>
              <w:t>м</w:t>
            </w:r>
            <w:proofErr w:type="gramEnd"/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Метод определения координат характерной точки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 xml:space="preserve">Средняя </w:t>
            </w:r>
            <w:proofErr w:type="spellStart"/>
            <w:r w:rsidRPr="00303290">
              <w:rPr>
                <w:sz w:val="26"/>
                <w:szCs w:val="26"/>
              </w:rPr>
              <w:t>квадратическая</w:t>
            </w:r>
            <w:proofErr w:type="spellEnd"/>
            <w:r w:rsidRPr="00303290">
              <w:rPr>
                <w:sz w:val="26"/>
                <w:szCs w:val="26"/>
              </w:rPr>
              <w:t xml:space="preserve"> погрешность положения характерной точки (</w:t>
            </w:r>
            <w:proofErr w:type="spellStart"/>
            <w:r w:rsidRPr="00303290">
              <w:rPr>
                <w:sz w:val="26"/>
                <w:szCs w:val="26"/>
              </w:rPr>
              <w:t>Mt</w:t>
            </w:r>
            <w:proofErr w:type="spellEnd"/>
            <w:r w:rsidRPr="00303290">
              <w:rPr>
                <w:sz w:val="26"/>
                <w:szCs w:val="26"/>
              </w:rPr>
              <w:t>), м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 xml:space="preserve">Описание обозначения точки на местности (при наличии) </w:t>
            </w:r>
          </w:p>
        </w:tc>
      </w:tr>
      <w:tr w:rsidR="005B0B39" w:rsidRPr="00303290" w:rsidTr="00AC6421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B39" w:rsidRPr="00303290" w:rsidRDefault="005B0B39">
            <w:pPr>
              <w:rPr>
                <w:sz w:val="26"/>
                <w:szCs w:val="26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X</w:t>
            </w: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Y</w:t>
            </w: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B39" w:rsidRPr="00303290" w:rsidRDefault="005B0B39">
            <w:pPr>
              <w:rPr>
                <w:sz w:val="26"/>
                <w:szCs w:val="26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B39" w:rsidRPr="00303290" w:rsidRDefault="005B0B39">
            <w:pPr>
              <w:rPr>
                <w:sz w:val="26"/>
                <w:szCs w:val="26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B39" w:rsidRPr="00303290" w:rsidRDefault="005B0B39">
            <w:pPr>
              <w:rPr>
                <w:sz w:val="26"/>
                <w:szCs w:val="26"/>
              </w:rPr>
            </w:pPr>
          </w:p>
        </w:tc>
      </w:tr>
      <w:tr w:rsidR="005B0B39" w:rsidRPr="00303290" w:rsidTr="00AC642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2</w:t>
            </w: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6</w:t>
            </w:r>
          </w:p>
        </w:tc>
      </w:tr>
      <w:tr w:rsidR="005B0B39" w:rsidRPr="00303290" w:rsidTr="00AC6421"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  <w:lang w:eastAsia="ar-SA"/>
              </w:rPr>
            </w:pPr>
            <w:r w:rsidRPr="00303290">
              <w:rPr>
                <w:sz w:val="26"/>
                <w:szCs w:val="26"/>
              </w:rPr>
              <w:t>Внешний контур</w:t>
            </w:r>
          </w:p>
        </w:tc>
      </w:tr>
      <w:tr w:rsidR="005B0B39" w:rsidRPr="00303290" w:rsidTr="00AC642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503052.20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2341826.50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B0B39" w:rsidRPr="00303290" w:rsidRDefault="005B0B39">
            <w:pPr>
              <w:pStyle w:val="af4"/>
              <w:spacing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  <w:lang w:val="en-US" w:eastAsia="en-US"/>
              </w:rPr>
              <w:t>0,5</w:t>
            </w:r>
            <w:r w:rsidRPr="00303290">
              <w:rPr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</w:rPr>
              <w:t>-</w:t>
            </w:r>
          </w:p>
        </w:tc>
      </w:tr>
      <w:tr w:rsidR="005B0B39" w:rsidRPr="00303290" w:rsidTr="00AC642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503045.60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2341845.20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B0B39" w:rsidRPr="00303290" w:rsidRDefault="005B0B39">
            <w:pPr>
              <w:pStyle w:val="af4"/>
              <w:spacing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  <w:lang w:val="en-US" w:eastAsia="en-US"/>
              </w:rPr>
              <w:t>0,5</w:t>
            </w:r>
            <w:r w:rsidRPr="00303290">
              <w:rPr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</w:rPr>
              <w:t>-</w:t>
            </w:r>
          </w:p>
        </w:tc>
      </w:tr>
      <w:tr w:rsidR="005B0B39" w:rsidRPr="00303290" w:rsidTr="00AC642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503066.50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2341849.60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B0B39" w:rsidRPr="00303290" w:rsidRDefault="005B0B39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  <w:lang w:val="en-US"/>
              </w:rPr>
              <w:t>0,5</w:t>
            </w:r>
            <w:r w:rsidRPr="00303290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</w:rPr>
              <w:t>-</w:t>
            </w:r>
          </w:p>
        </w:tc>
      </w:tr>
      <w:tr w:rsidR="005B0B39" w:rsidRPr="00303290" w:rsidTr="00AC642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503054.40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2341887.00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B0B39" w:rsidRPr="00303290" w:rsidRDefault="005B0B39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  <w:lang w:val="en-US"/>
              </w:rPr>
              <w:t>0,5</w:t>
            </w:r>
            <w:r w:rsidRPr="00303290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</w:rPr>
              <w:t>-</w:t>
            </w:r>
          </w:p>
        </w:tc>
      </w:tr>
      <w:tr w:rsidR="005B0B39" w:rsidRPr="00303290" w:rsidTr="00AC642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503010.40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2341893.60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B0B39" w:rsidRPr="00303290" w:rsidRDefault="005B0B39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  <w:lang w:val="en-US"/>
              </w:rPr>
              <w:t>0,5</w:t>
            </w:r>
            <w:r w:rsidRPr="00303290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</w:rPr>
              <w:t>-</w:t>
            </w:r>
          </w:p>
        </w:tc>
      </w:tr>
      <w:tr w:rsidR="005B0B39" w:rsidRPr="00303290" w:rsidTr="00AC642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502982.90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2341876.00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B0B39" w:rsidRPr="00303290" w:rsidRDefault="005B0B39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  <w:lang w:val="en-US"/>
              </w:rPr>
              <w:t>0,5</w:t>
            </w:r>
            <w:r w:rsidRPr="00303290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</w:rPr>
              <w:t>-</w:t>
            </w:r>
          </w:p>
        </w:tc>
      </w:tr>
      <w:tr w:rsidR="005B0B39" w:rsidRPr="00303290" w:rsidTr="00AC642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502988.40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2341865.00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B0B39" w:rsidRPr="00303290" w:rsidRDefault="005B0B39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  <w:lang w:val="en-US"/>
              </w:rPr>
              <w:t>0,5</w:t>
            </w:r>
            <w:r w:rsidRPr="00303290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</w:rPr>
              <w:t>-</w:t>
            </w:r>
          </w:p>
        </w:tc>
      </w:tr>
      <w:tr w:rsidR="005B0B39" w:rsidRPr="00303290" w:rsidTr="00AC642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502995.00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2341846.30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B0B39" w:rsidRPr="00303290" w:rsidRDefault="005B0B39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  <w:lang w:val="en-US"/>
              </w:rPr>
              <w:t>0,5</w:t>
            </w:r>
            <w:r w:rsidRPr="00303290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</w:rPr>
              <w:t>-</w:t>
            </w:r>
          </w:p>
        </w:tc>
      </w:tr>
      <w:tr w:rsidR="005B0B39" w:rsidRPr="00303290" w:rsidTr="00AC6421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503008.20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2341835.30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B0B39" w:rsidRPr="00303290" w:rsidRDefault="005B0B39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  <w:lang w:val="en-US"/>
              </w:rPr>
              <w:t>0,5</w:t>
            </w:r>
            <w:r w:rsidRPr="00303290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</w:rPr>
              <w:t>-</w:t>
            </w:r>
          </w:p>
        </w:tc>
      </w:tr>
      <w:tr w:rsidR="005B0B39" w:rsidRPr="00303290" w:rsidTr="00AC6421">
        <w:tc>
          <w:tcPr>
            <w:tcW w:w="99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Внутренний контур</w:t>
            </w:r>
          </w:p>
        </w:tc>
      </w:tr>
      <w:tr w:rsidR="00AC6421" w:rsidRPr="00303290" w:rsidTr="001C66F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503025.80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2341852.90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B0B39" w:rsidRPr="00303290" w:rsidRDefault="005B0B39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  <w:lang w:val="en-US"/>
              </w:rPr>
              <w:t>0,5</w:t>
            </w:r>
            <w:r w:rsidRPr="00303290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</w:rPr>
              <w:t>-</w:t>
            </w:r>
          </w:p>
        </w:tc>
      </w:tr>
      <w:tr w:rsidR="00AC6421" w:rsidRPr="00303290" w:rsidTr="0013706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11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503037.90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2341857.30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B0B39" w:rsidRPr="00303290" w:rsidRDefault="005B0B39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  <w:lang w:val="en-US"/>
              </w:rPr>
              <w:t>0,5</w:t>
            </w:r>
            <w:r w:rsidRPr="00303290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</w:rPr>
              <w:t>-</w:t>
            </w:r>
          </w:p>
        </w:tc>
      </w:tr>
      <w:tr w:rsidR="00AC6421" w:rsidRPr="00303290" w:rsidTr="0013706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12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503044.50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2341834.20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B0B39" w:rsidRPr="00303290" w:rsidRDefault="005B0B39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  <w:lang w:val="en-US"/>
              </w:rPr>
              <w:t>0,5</w:t>
            </w:r>
            <w:r w:rsidRPr="00303290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</w:rPr>
              <w:t>-</w:t>
            </w:r>
          </w:p>
        </w:tc>
      </w:tr>
      <w:tr w:rsidR="00AC6421" w:rsidRPr="00303290" w:rsidTr="0013706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13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503032.40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2341830.90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jc w:val="center"/>
              <w:rPr>
                <w:sz w:val="26"/>
                <w:szCs w:val="26"/>
              </w:rPr>
            </w:pPr>
            <w:r w:rsidRPr="003032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B0B39" w:rsidRPr="00303290" w:rsidRDefault="005B0B39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  <w:lang w:val="en-US"/>
              </w:rPr>
              <w:t>0,5</w:t>
            </w:r>
            <w:r w:rsidRPr="00303290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B39" w:rsidRPr="00303290" w:rsidRDefault="005B0B39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303290">
              <w:rPr>
                <w:sz w:val="26"/>
                <w:szCs w:val="26"/>
              </w:rPr>
              <w:t>-</w:t>
            </w:r>
          </w:p>
        </w:tc>
      </w:tr>
    </w:tbl>
    <w:p w:rsidR="005B0B39" w:rsidRDefault="005B0B3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0B39" w:rsidRDefault="005B0B3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0B39" w:rsidRDefault="005B0B3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0B39" w:rsidRDefault="005B0B3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0B39" w:rsidRDefault="005B0B3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0B39" w:rsidRDefault="005B0B3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0B39" w:rsidRDefault="005B0B3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0B39" w:rsidRDefault="005B0B3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0B39" w:rsidRDefault="005B0B3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0B39" w:rsidRDefault="005B0B39" w:rsidP="00FD09E7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5B0B39" w:rsidRDefault="005B0B3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0B39" w:rsidRDefault="005B0B39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4CEC" w:rsidRDefault="00A14CEC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4CEC" w:rsidRDefault="00A14CEC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4CEC" w:rsidRDefault="00A14CEC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4CEC" w:rsidRDefault="00A14CEC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4CEC" w:rsidRDefault="00A14CEC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4CEC" w:rsidRDefault="00A14CEC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4CEC" w:rsidRDefault="00A14CEC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4CEC" w:rsidRDefault="00A14CEC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4CEC" w:rsidRDefault="00A14CEC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4CEC" w:rsidRDefault="00A14CEC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14CEC" w:rsidRDefault="00A14CEC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09E7" w:rsidRPr="00EF2083" w:rsidRDefault="00FD09E7" w:rsidP="0070047E">
      <w:pPr>
        <w:pStyle w:val="ConsPlusNormal"/>
        <w:ind w:righ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jc w:val="center"/>
        <w:tblInd w:w="-14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709"/>
      </w:tblGrid>
      <w:tr w:rsidR="00876C6C" w:rsidRPr="00FD09E7" w:rsidTr="00FD09E7">
        <w:trPr>
          <w:jc w:val="center"/>
        </w:trPr>
        <w:tc>
          <w:tcPr>
            <w:tcW w:w="9709" w:type="dxa"/>
            <w:hideMark/>
          </w:tcPr>
          <w:p w:rsidR="00303290" w:rsidRDefault="00803D24" w:rsidP="00FD09E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6631F5">
              <w:rPr>
                <w:b/>
                <w:sz w:val="28"/>
                <w:szCs w:val="28"/>
              </w:rPr>
              <w:t xml:space="preserve">2. </w:t>
            </w:r>
            <w:r w:rsidR="00FD09E7" w:rsidRPr="006631F5">
              <w:rPr>
                <w:b/>
                <w:sz w:val="28"/>
                <w:szCs w:val="28"/>
              </w:rPr>
              <w:t xml:space="preserve">Карта  (схема) границ  зоны </w:t>
            </w:r>
            <w:proofErr w:type="gramStart"/>
            <w:r w:rsidR="00FD09E7" w:rsidRPr="006631F5">
              <w:rPr>
                <w:b/>
                <w:sz w:val="28"/>
                <w:szCs w:val="28"/>
              </w:rPr>
              <w:t>охраняемого</w:t>
            </w:r>
            <w:proofErr w:type="gramEnd"/>
            <w:r w:rsidR="00FD09E7" w:rsidRPr="006631F5">
              <w:rPr>
                <w:b/>
                <w:sz w:val="28"/>
                <w:szCs w:val="28"/>
              </w:rPr>
              <w:t xml:space="preserve"> природного ландшафта</w:t>
            </w:r>
            <w:r w:rsidR="00303290">
              <w:rPr>
                <w:b/>
                <w:sz w:val="28"/>
                <w:szCs w:val="28"/>
              </w:rPr>
              <w:t>-2</w:t>
            </w:r>
          </w:p>
          <w:p w:rsidR="000C6E90" w:rsidRPr="006631F5" w:rsidRDefault="00FD09E7" w:rsidP="00FD09E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6631F5">
              <w:rPr>
                <w:b/>
                <w:sz w:val="28"/>
                <w:szCs w:val="28"/>
              </w:rPr>
              <w:t xml:space="preserve"> </w:t>
            </w:r>
            <w:r w:rsidR="00876C6C" w:rsidRPr="006631F5">
              <w:rPr>
                <w:b/>
                <w:sz w:val="28"/>
                <w:szCs w:val="28"/>
              </w:rPr>
              <w:t>(ЗОЛ</w:t>
            </w:r>
            <w:r w:rsidR="000C6E90" w:rsidRPr="006631F5">
              <w:rPr>
                <w:b/>
                <w:sz w:val="28"/>
                <w:szCs w:val="28"/>
              </w:rPr>
              <w:t>-</w:t>
            </w:r>
            <w:r w:rsidR="00876C6C" w:rsidRPr="006631F5">
              <w:rPr>
                <w:b/>
                <w:sz w:val="28"/>
                <w:szCs w:val="28"/>
              </w:rPr>
              <w:t>2) объекта культурного наследия федерального значени</w:t>
            </w:r>
            <w:r w:rsidR="000C6E90" w:rsidRPr="006631F5">
              <w:rPr>
                <w:b/>
                <w:sz w:val="28"/>
                <w:szCs w:val="28"/>
              </w:rPr>
              <w:t xml:space="preserve">я </w:t>
            </w:r>
          </w:p>
          <w:p w:rsidR="00876C6C" w:rsidRPr="000C6E90" w:rsidRDefault="000C6E90" w:rsidP="00FD09E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631F5">
              <w:rPr>
                <w:b/>
                <w:sz w:val="28"/>
                <w:szCs w:val="28"/>
              </w:rPr>
              <w:t>«Церковь Никольская», XVI в.</w:t>
            </w:r>
          </w:p>
        </w:tc>
      </w:tr>
      <w:tr w:rsidR="00876C6C" w:rsidRPr="00EF2083" w:rsidTr="00FD09E7">
        <w:trPr>
          <w:jc w:val="center"/>
        </w:trPr>
        <w:tc>
          <w:tcPr>
            <w:tcW w:w="9709" w:type="dxa"/>
            <w:hideMark/>
          </w:tcPr>
          <w:p w:rsidR="00876C6C" w:rsidRPr="00EF2083" w:rsidRDefault="00876C6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EF2083">
              <w:rPr>
                <w:noProof/>
                <w:sz w:val="26"/>
                <w:szCs w:val="26"/>
              </w:rPr>
              <w:drawing>
                <wp:inline distT="0" distB="0" distL="0" distR="0" wp14:anchorId="60D4FC88" wp14:editId="65E8DBB3">
                  <wp:extent cx="3336925" cy="5890260"/>
                  <wp:effectExtent l="0" t="0" r="0" b="0"/>
                  <wp:docPr id="27" name="Рисунок 27" descr="ЗОЛ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ЗОЛ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52" t="10013" r="26289" b="16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925" cy="589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C6C" w:rsidRPr="00EF2083" w:rsidRDefault="00876C6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EF2083">
              <w:rPr>
                <w:sz w:val="26"/>
                <w:szCs w:val="26"/>
              </w:rPr>
              <w:t>Масштаб 1: 1:2000</w:t>
            </w:r>
          </w:p>
        </w:tc>
      </w:tr>
      <w:tr w:rsidR="00876C6C" w:rsidRPr="00EF2083" w:rsidTr="00FD09E7">
        <w:trPr>
          <w:jc w:val="center"/>
        </w:trPr>
        <w:tc>
          <w:tcPr>
            <w:tcW w:w="9709" w:type="dxa"/>
            <w:hideMark/>
          </w:tcPr>
          <w:p w:rsidR="00876C6C" w:rsidRPr="00EF2083" w:rsidRDefault="00876C6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F2083">
              <w:rPr>
                <w:sz w:val="26"/>
                <w:szCs w:val="26"/>
              </w:rPr>
              <w:t>Используемые условные знаки и обозначения:</w:t>
            </w:r>
          </w:p>
        </w:tc>
      </w:tr>
      <w:tr w:rsidR="00876C6C" w:rsidRPr="00EF2083" w:rsidTr="00FD09E7">
        <w:trPr>
          <w:jc w:val="center"/>
        </w:trPr>
        <w:tc>
          <w:tcPr>
            <w:tcW w:w="9709" w:type="dxa"/>
          </w:tcPr>
          <w:p w:rsidR="00876C6C" w:rsidRPr="00EF2083" w:rsidRDefault="00876C6C">
            <w:pPr>
              <w:spacing w:line="360" w:lineRule="auto"/>
              <w:ind w:left="142"/>
              <w:jc w:val="both"/>
              <w:rPr>
                <w:rFonts w:eastAsia="Calibri"/>
                <w:sz w:val="26"/>
                <w:szCs w:val="26"/>
              </w:rPr>
            </w:pPr>
            <w:r w:rsidRPr="00EF208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DBF3E74" wp14:editId="3CCBB3BE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15240</wp:posOffset>
                      </wp:positionV>
                      <wp:extent cx="428625" cy="180975"/>
                      <wp:effectExtent l="0" t="0" r="28575" b="28575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80975"/>
                              </a:xfrm>
                              <a:prstGeom prst="rect">
                                <a:avLst/>
                              </a:prstGeom>
                              <a:pattFill prst="dkUpDiag">
                                <a:fgClr>
                                  <a:srgbClr val="92D05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 cap="flat" cmpd="sng" algn="ctr">
                                <a:solidFill>
                                  <a:srgbClr val="92D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26" style="position:absolute;margin-left:8.05pt;margin-top:1.2pt;width:33.7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" fillcolor="#92d050" strokecolor="#92d050" strokeweight="1pt">
                      <v:fill r:id="rId12" o:title="" color2="window" type="pattern"/>
                    </v:rect>
                  </w:pict>
                </mc:Fallback>
              </mc:AlternateContent>
            </w:r>
            <w:r w:rsidRPr="00EF2083">
              <w:rPr>
                <w:rFonts w:eastAsia="Calibri"/>
                <w:noProof/>
                <w:sz w:val="26"/>
                <w:szCs w:val="26"/>
              </w:rPr>
              <w:t xml:space="preserve">               - граница </w:t>
            </w:r>
            <w:r w:rsidRPr="00EF2083">
              <w:rPr>
                <w:rFonts w:eastAsia="Calibri"/>
                <w:sz w:val="26"/>
                <w:szCs w:val="26"/>
              </w:rPr>
              <w:t>зоны охраняемого природного ландшафта (ЗОЛ</w:t>
            </w:r>
            <w:proofErr w:type="gramStart"/>
            <w:r w:rsidRPr="00EF2083">
              <w:rPr>
                <w:rFonts w:eastAsia="Calibri"/>
                <w:sz w:val="26"/>
                <w:szCs w:val="26"/>
              </w:rPr>
              <w:t>2</w:t>
            </w:r>
            <w:proofErr w:type="gramEnd"/>
            <w:r w:rsidRPr="00EF2083">
              <w:rPr>
                <w:rFonts w:eastAsia="Calibri"/>
                <w:sz w:val="26"/>
                <w:szCs w:val="26"/>
              </w:rPr>
              <w:t>)</w:t>
            </w:r>
          </w:p>
          <w:p w:rsidR="00876C6C" w:rsidRDefault="00876C6C">
            <w:pPr>
              <w:spacing w:line="360" w:lineRule="auto"/>
              <w:ind w:left="142"/>
              <w:jc w:val="both"/>
              <w:rPr>
                <w:rFonts w:eastAsia="Calibri"/>
                <w:noProof/>
                <w:sz w:val="26"/>
                <w:szCs w:val="26"/>
              </w:rPr>
            </w:pPr>
            <w:r w:rsidRPr="00EF2083">
              <w:rPr>
                <w:rFonts w:asciiTheme="minorHAnsi" w:eastAsiaTheme="minorHAnsi" w:hAnsiTheme="minorHAnsi" w:cstheme="minorBid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DBB646D" wp14:editId="490892B9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9525</wp:posOffset>
                      </wp:positionV>
                      <wp:extent cx="45085" cy="47625"/>
                      <wp:effectExtent l="0" t="0" r="12065" b="28575"/>
                      <wp:wrapNone/>
                      <wp:docPr id="28" name="Овал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76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17375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8" o:spid="_x0000_s1026" style="position:absolute;margin-left:4.5pt;margin-top:.75pt;width:3.55pt;height: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" fillcolor="#0070c0" strokecolor="#17375e"/>
                  </w:pict>
                </mc:Fallback>
              </mc:AlternateContent>
            </w:r>
            <w:r w:rsidRPr="00EF2083">
              <w:rPr>
                <w:rFonts w:eastAsia="Calibri"/>
                <w:noProof/>
                <w:sz w:val="26"/>
                <w:szCs w:val="26"/>
              </w:rPr>
              <w:t>- номера характерных (поворотных) точек</w:t>
            </w:r>
          </w:p>
          <w:p w:rsidR="00FD09E7" w:rsidRDefault="00FD09E7">
            <w:pPr>
              <w:spacing w:line="360" w:lineRule="auto"/>
              <w:ind w:left="142"/>
              <w:jc w:val="both"/>
              <w:rPr>
                <w:rFonts w:eastAsia="Calibri"/>
                <w:noProof/>
                <w:sz w:val="26"/>
                <w:szCs w:val="26"/>
              </w:rPr>
            </w:pPr>
          </w:p>
          <w:p w:rsidR="00FD09E7" w:rsidRDefault="00FD09E7">
            <w:pPr>
              <w:spacing w:line="360" w:lineRule="auto"/>
              <w:ind w:left="142"/>
              <w:jc w:val="both"/>
              <w:rPr>
                <w:rFonts w:eastAsia="Calibri"/>
                <w:noProof/>
                <w:sz w:val="26"/>
                <w:szCs w:val="26"/>
              </w:rPr>
            </w:pPr>
          </w:p>
          <w:p w:rsidR="00FD09E7" w:rsidRDefault="00FD09E7">
            <w:pPr>
              <w:spacing w:line="360" w:lineRule="auto"/>
              <w:ind w:left="142"/>
              <w:jc w:val="both"/>
              <w:rPr>
                <w:rFonts w:eastAsia="Calibri"/>
                <w:noProof/>
                <w:sz w:val="26"/>
                <w:szCs w:val="26"/>
              </w:rPr>
            </w:pPr>
          </w:p>
          <w:p w:rsidR="00FD09E7" w:rsidRDefault="00FD09E7">
            <w:pPr>
              <w:spacing w:line="360" w:lineRule="auto"/>
              <w:ind w:left="142"/>
              <w:jc w:val="both"/>
              <w:rPr>
                <w:rFonts w:eastAsia="Calibri"/>
                <w:noProof/>
                <w:sz w:val="26"/>
                <w:szCs w:val="26"/>
              </w:rPr>
            </w:pPr>
          </w:p>
          <w:p w:rsidR="00FD09E7" w:rsidRDefault="00FD09E7">
            <w:pPr>
              <w:spacing w:line="360" w:lineRule="auto"/>
              <w:ind w:left="142"/>
              <w:jc w:val="both"/>
              <w:rPr>
                <w:rFonts w:eastAsia="Calibri"/>
                <w:noProof/>
                <w:sz w:val="26"/>
                <w:szCs w:val="26"/>
              </w:rPr>
            </w:pPr>
          </w:p>
          <w:p w:rsidR="00FD09E7" w:rsidRPr="00EF2083" w:rsidRDefault="00FD09E7">
            <w:pPr>
              <w:spacing w:line="360" w:lineRule="auto"/>
              <w:ind w:left="142"/>
              <w:jc w:val="both"/>
              <w:rPr>
                <w:rFonts w:eastAsia="Calibri"/>
                <w:noProof/>
                <w:sz w:val="26"/>
                <w:szCs w:val="26"/>
              </w:rPr>
            </w:pPr>
          </w:p>
          <w:p w:rsidR="00876C6C" w:rsidRPr="00EF2083" w:rsidRDefault="00876C6C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</w:tbl>
    <w:p w:rsidR="00FD09E7" w:rsidRPr="000C6E90" w:rsidRDefault="00803D24" w:rsidP="000C6E90">
      <w:pPr>
        <w:pStyle w:val="ConsPlusNormal"/>
        <w:ind w:right="-1"/>
        <w:jc w:val="center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0C6E90"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  <w:lastRenderedPageBreak/>
        <w:t xml:space="preserve">2.1. </w:t>
      </w:r>
      <w:r w:rsidR="00FD09E7" w:rsidRPr="000C6E90"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  <w:t>Каталог</w:t>
      </w:r>
      <w:r w:rsidR="00FD09E7" w:rsidRPr="000C6E90">
        <w:rPr>
          <w:rFonts w:ascii="Times New Roman" w:hAnsi="Times New Roman" w:cs="Times New Roman"/>
          <w:b/>
          <w:color w:val="212121"/>
          <w:spacing w:val="9"/>
          <w:w w:val="108"/>
          <w:sz w:val="28"/>
          <w:szCs w:val="28"/>
        </w:rPr>
        <w:t xml:space="preserve"> </w:t>
      </w:r>
      <w:r w:rsidR="00FD09E7" w:rsidRPr="000C6E90"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  <w:t>координат</w:t>
      </w:r>
      <w:r w:rsidR="00FD09E7" w:rsidRPr="000C6E90">
        <w:rPr>
          <w:rFonts w:ascii="Times New Roman" w:hAnsi="Times New Roman" w:cs="Times New Roman"/>
          <w:b/>
          <w:color w:val="212121"/>
          <w:spacing w:val="-28"/>
          <w:w w:val="108"/>
          <w:sz w:val="28"/>
          <w:szCs w:val="28"/>
        </w:rPr>
        <w:t xml:space="preserve"> </w:t>
      </w:r>
      <w:r w:rsidR="00FD09E7" w:rsidRPr="000C6E90"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  <w:t>характерных</w:t>
      </w:r>
      <w:r w:rsidR="00FD09E7" w:rsidRPr="000C6E90">
        <w:rPr>
          <w:rFonts w:ascii="Times New Roman" w:hAnsi="Times New Roman" w:cs="Times New Roman"/>
          <w:b/>
          <w:color w:val="212121"/>
          <w:spacing w:val="38"/>
          <w:w w:val="108"/>
          <w:sz w:val="28"/>
          <w:szCs w:val="28"/>
        </w:rPr>
        <w:t xml:space="preserve"> </w:t>
      </w:r>
      <w:r w:rsidR="00FD09E7" w:rsidRPr="000C6E90">
        <w:rPr>
          <w:rFonts w:ascii="Times New Roman" w:hAnsi="Times New Roman" w:cs="Times New Roman"/>
          <w:b/>
          <w:color w:val="212121"/>
          <w:sz w:val="28"/>
          <w:szCs w:val="28"/>
        </w:rPr>
        <w:t>точек</w:t>
      </w:r>
      <w:r w:rsidR="00FD09E7" w:rsidRPr="000C6E90">
        <w:rPr>
          <w:rFonts w:ascii="Times New Roman" w:hAnsi="Times New Roman" w:cs="Times New Roman"/>
          <w:b/>
          <w:color w:val="212121"/>
          <w:spacing w:val="62"/>
          <w:sz w:val="28"/>
          <w:szCs w:val="28"/>
        </w:rPr>
        <w:t xml:space="preserve"> </w:t>
      </w:r>
      <w:r w:rsidR="00FD09E7" w:rsidRPr="000C6E90">
        <w:rPr>
          <w:rFonts w:ascii="Times New Roman" w:hAnsi="Times New Roman" w:cs="Times New Roman"/>
          <w:b/>
          <w:color w:val="212121"/>
          <w:sz w:val="28"/>
          <w:szCs w:val="28"/>
        </w:rPr>
        <w:t>границ</w:t>
      </w:r>
      <w:r w:rsidR="00FD09E7" w:rsidRPr="000C6E90">
        <w:rPr>
          <w:rFonts w:ascii="Times New Roman" w:hAnsi="Times New Roman" w:cs="Times New Roman"/>
          <w:b/>
          <w:color w:val="212121"/>
          <w:spacing w:val="59"/>
          <w:sz w:val="28"/>
          <w:szCs w:val="28"/>
        </w:rPr>
        <w:t xml:space="preserve"> </w:t>
      </w:r>
      <w:r w:rsidR="00FD09E7" w:rsidRPr="000C6E90">
        <w:rPr>
          <w:rFonts w:ascii="Times New Roman" w:hAnsi="Times New Roman" w:cs="Times New Roman"/>
          <w:b/>
          <w:color w:val="212121"/>
          <w:sz w:val="28"/>
          <w:szCs w:val="28"/>
        </w:rPr>
        <w:t>зоны охраняемого природного ландшафта-2 (ЗОЛ-2) объекта культурного наследия федерального значения</w:t>
      </w:r>
      <w:r w:rsidR="000C6E90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</w:t>
      </w:r>
      <w:r w:rsidR="00FD09E7" w:rsidRPr="000C6E90">
        <w:rPr>
          <w:rFonts w:ascii="Times New Roman" w:hAnsi="Times New Roman" w:cs="Times New Roman"/>
          <w:b/>
          <w:color w:val="212121"/>
          <w:sz w:val="28"/>
          <w:szCs w:val="28"/>
        </w:rPr>
        <w:t>«Церковь Никольская», XVI в.</w:t>
      </w:r>
    </w:p>
    <w:p w:rsidR="00F67390" w:rsidRDefault="00F67390" w:rsidP="00FD09E7">
      <w:pPr>
        <w:pStyle w:val="ConsPlusNormal"/>
        <w:ind w:right="-1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93"/>
        <w:gridCol w:w="1342"/>
        <w:gridCol w:w="1418"/>
        <w:gridCol w:w="2268"/>
        <w:gridCol w:w="1417"/>
        <w:gridCol w:w="2127"/>
      </w:tblGrid>
      <w:tr w:rsidR="00F67390" w:rsidRPr="00F67390" w:rsidTr="00F67390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Сведения о местоположении границ зоны охраняемого природного ландшафта (ЗОЛ</w:t>
            </w:r>
            <w:proofErr w:type="gramStart"/>
            <w:r w:rsidRPr="00F67390">
              <w:rPr>
                <w:sz w:val="26"/>
                <w:szCs w:val="26"/>
              </w:rPr>
              <w:t>2</w:t>
            </w:r>
            <w:proofErr w:type="gramEnd"/>
            <w:r w:rsidRPr="00F67390">
              <w:rPr>
                <w:sz w:val="26"/>
                <w:szCs w:val="26"/>
              </w:rPr>
              <w:t>)</w:t>
            </w:r>
            <w:r w:rsidRPr="00F67390">
              <w:rPr>
                <w:rFonts w:ascii="Calibri" w:eastAsia="Calibri" w:hAnsi="Calibri"/>
                <w:sz w:val="26"/>
                <w:szCs w:val="26"/>
                <w:lang w:eastAsia="en-US"/>
              </w:rPr>
              <w:t xml:space="preserve"> </w:t>
            </w:r>
            <w:r w:rsidRPr="00F67390">
              <w:rPr>
                <w:sz w:val="26"/>
                <w:szCs w:val="26"/>
              </w:rPr>
              <w:t>объекта культурного наследия</w:t>
            </w:r>
          </w:p>
        </w:tc>
      </w:tr>
      <w:tr w:rsidR="00F67390" w:rsidRPr="00F67390" w:rsidTr="00F67390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widowControl w:val="0"/>
              <w:autoSpaceDE w:val="0"/>
              <w:autoSpaceDN w:val="0"/>
              <w:adjustRightInd w:val="0"/>
              <w:ind w:left="283"/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 xml:space="preserve">1. Система координат </w:t>
            </w:r>
            <w:proofErr w:type="gramStart"/>
            <w:r w:rsidRPr="00F67390">
              <w:rPr>
                <w:sz w:val="26"/>
                <w:szCs w:val="26"/>
              </w:rPr>
              <w:t>МСК</w:t>
            </w:r>
            <w:proofErr w:type="gramEnd"/>
            <w:r w:rsidRPr="00F67390">
              <w:rPr>
                <w:sz w:val="26"/>
                <w:szCs w:val="26"/>
              </w:rPr>
              <w:t xml:space="preserve"> 47 ЗОНА 2 </w:t>
            </w:r>
          </w:p>
        </w:tc>
      </w:tr>
      <w:tr w:rsidR="00F67390" w:rsidRPr="00F67390" w:rsidTr="00F67390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widowControl w:val="0"/>
              <w:autoSpaceDE w:val="0"/>
              <w:autoSpaceDN w:val="0"/>
              <w:adjustRightInd w:val="0"/>
              <w:ind w:left="283"/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2. Сведения о характерных точках границ объекта</w:t>
            </w:r>
            <w:r w:rsidRPr="00F67390">
              <w:rPr>
                <w:rFonts w:ascii="Calibri" w:eastAsia="Calibri" w:hAnsi="Calibri"/>
                <w:sz w:val="26"/>
                <w:szCs w:val="26"/>
                <w:lang w:eastAsia="en-US"/>
              </w:rPr>
              <w:t xml:space="preserve"> </w:t>
            </w:r>
            <w:r w:rsidRPr="00F67390">
              <w:rPr>
                <w:sz w:val="26"/>
                <w:szCs w:val="26"/>
              </w:rPr>
              <w:t>культурного наследия</w:t>
            </w:r>
          </w:p>
        </w:tc>
      </w:tr>
      <w:tr w:rsidR="00F67390" w:rsidRPr="00F67390" w:rsidTr="00F67390">
        <w:tc>
          <w:tcPr>
            <w:tcW w:w="1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 xml:space="preserve">Координаты, </w:t>
            </w:r>
            <w:proofErr w:type="gramStart"/>
            <w:r w:rsidRPr="00F67390">
              <w:rPr>
                <w:sz w:val="26"/>
                <w:szCs w:val="26"/>
              </w:rPr>
              <w:t>м</w:t>
            </w:r>
            <w:proofErr w:type="gramEnd"/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Метод определения координат характерной точки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 xml:space="preserve">Средняя </w:t>
            </w:r>
            <w:proofErr w:type="spellStart"/>
            <w:r w:rsidRPr="00F67390">
              <w:rPr>
                <w:sz w:val="26"/>
                <w:szCs w:val="26"/>
              </w:rPr>
              <w:t>квадратическая</w:t>
            </w:r>
            <w:proofErr w:type="spellEnd"/>
            <w:r w:rsidRPr="00F67390">
              <w:rPr>
                <w:sz w:val="26"/>
                <w:szCs w:val="26"/>
              </w:rPr>
              <w:t xml:space="preserve"> погрешность положения характерной точки (</w:t>
            </w:r>
            <w:proofErr w:type="spellStart"/>
            <w:r w:rsidRPr="00F67390">
              <w:rPr>
                <w:sz w:val="26"/>
                <w:szCs w:val="26"/>
              </w:rPr>
              <w:t>Mt</w:t>
            </w:r>
            <w:proofErr w:type="spellEnd"/>
            <w:r w:rsidRPr="00F67390">
              <w:rPr>
                <w:sz w:val="26"/>
                <w:szCs w:val="26"/>
              </w:rPr>
              <w:t>), м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 xml:space="preserve">Описание обозначения точки на местности (при наличии) </w:t>
            </w:r>
          </w:p>
        </w:tc>
      </w:tr>
      <w:tr w:rsidR="00F67390" w:rsidRPr="00F67390" w:rsidTr="00F67390">
        <w:tc>
          <w:tcPr>
            <w:tcW w:w="1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390" w:rsidRPr="00F67390" w:rsidRDefault="00F67390" w:rsidP="00F67390">
            <w:pPr>
              <w:rPr>
                <w:sz w:val="26"/>
                <w:szCs w:val="26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Y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390" w:rsidRPr="00F67390" w:rsidRDefault="00F67390" w:rsidP="00F67390">
            <w:pPr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390" w:rsidRPr="00F67390" w:rsidRDefault="00F67390" w:rsidP="00F67390">
            <w:pPr>
              <w:rPr>
                <w:sz w:val="26"/>
                <w:szCs w:val="26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390" w:rsidRPr="00F67390" w:rsidRDefault="00F67390" w:rsidP="00F67390">
            <w:pPr>
              <w:rPr>
                <w:sz w:val="26"/>
                <w:szCs w:val="26"/>
              </w:rPr>
            </w:pP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6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503064.30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2341935</w:t>
            </w:r>
            <w:r w:rsidRPr="000C6E90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67390" w:rsidRPr="00F67390" w:rsidRDefault="00F67390" w:rsidP="00F67390">
            <w:pPr>
              <w:spacing w:before="100" w:beforeAutospacing="1" w:after="119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503051.10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2341921.10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67390" w:rsidRPr="00F67390" w:rsidRDefault="00F67390" w:rsidP="00F67390">
            <w:pPr>
              <w:spacing w:before="100" w:beforeAutospacing="1" w:after="119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503076.40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2341927.70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503114.90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2341928.80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503120.40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2341927.70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503135.80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2341924.40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503124.80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2341912.30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503120.40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2341904.60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503117.10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2341896.90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503114.90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2341893.60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503114.90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2341885.90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lastRenderedPageBreak/>
              <w:t>12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503107.20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2341870.50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503100.60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2341843.00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503103.90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2341834.20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503101.70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2341833.10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503107.20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2341816.60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503099.50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2341814.40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503081.90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2341821.00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503052.20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2341826.50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503008.20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2341835.30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502947.70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2341828.70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502900.40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2341814.40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502903.70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2341800.10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502952.10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2341814.40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502995.00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2341816.60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503063.20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2341802.30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503080.80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2341802.30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28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503090.70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2341799.00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503101.70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2341797.90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503108.30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2341797.90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31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503116.00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2341800.10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32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503123.70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2341804.50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33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503131.40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2341808.90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lastRenderedPageBreak/>
              <w:t>34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503134.70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35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503155.60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2341819.90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36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503161.10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2341823.20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37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503162.20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2341824.30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38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503162.20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2341826.50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39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503160.00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2341827.60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40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503157.80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2341827.60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41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503150.10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2341823.20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42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503141.30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2341817.70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43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503133.60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2341815.50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44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503127.00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2341816.60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45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503122.60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2341819.90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46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503116.00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2341825.40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47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503112.70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2341833.10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48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503110.50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2341837.50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49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503110.50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2341841.90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503111.60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2341846.30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503113.80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2341849.60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503116.00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2341851.80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503114.90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2341857.30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54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503114.90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2341859.50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503116.00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2341865.00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lastRenderedPageBreak/>
              <w:t>56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503118.20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2341868.30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57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503120.40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2341872.70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58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503122.60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2341878.20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59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503123.70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2341881.50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60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503125.90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2341884.80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61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503125.90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2341887.00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62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503125.90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2341890.30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63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503127.00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2341893.60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64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503129.20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2341898.00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65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503133.60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2341905.70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66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503136.90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2341911.20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67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503139.10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2341912.30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68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503141.30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2341913.40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69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503145.70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2341913.40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70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503151.20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2341912.30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71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503153.40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2341911.20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72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503164.40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2341896.90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73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503167.70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2341893.60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74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503172.10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2341887.00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75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503178.70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2341879.30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76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503180.90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2341878.20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77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503183.10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2341879.30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lastRenderedPageBreak/>
              <w:t>78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503184.20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2341882.60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79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503184.20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2341887.00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80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503183.10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2341890.30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81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503180.90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2341896.90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82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503178.70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2341904.60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83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503176.50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2341911.20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84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503174.30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2341926.60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85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503117,10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2341938,70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  <w:tr w:rsidR="00F67390" w:rsidRPr="00F67390" w:rsidTr="00F67390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86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503074,20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eastAsia="en-US"/>
              </w:rPr>
              <w:t>2341937,60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jc w:val="center"/>
              <w:rPr>
                <w:sz w:val="26"/>
                <w:szCs w:val="26"/>
              </w:rPr>
            </w:pPr>
            <w:r w:rsidRPr="00F67390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rFonts w:eastAsia="Calibri"/>
                <w:sz w:val="26"/>
                <w:szCs w:val="26"/>
                <w:lang w:val="en-US" w:eastAsia="en-US"/>
              </w:rPr>
              <w:t>0,5</w:t>
            </w:r>
            <w:r w:rsidRPr="00F67390">
              <w:rPr>
                <w:rFonts w:eastAsia="Calibri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390" w:rsidRPr="00F67390" w:rsidRDefault="00F67390" w:rsidP="00F67390">
            <w:pPr>
              <w:spacing w:after="160" w:line="256" w:lineRule="auto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F67390">
              <w:rPr>
                <w:sz w:val="26"/>
                <w:szCs w:val="26"/>
              </w:rPr>
              <w:t>-</w:t>
            </w:r>
          </w:p>
        </w:tc>
      </w:tr>
    </w:tbl>
    <w:p w:rsidR="00F67390" w:rsidRDefault="00F67390" w:rsidP="00FD09E7">
      <w:pPr>
        <w:pStyle w:val="ConsPlusNormal"/>
        <w:ind w:right="-1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</w:p>
    <w:p w:rsidR="00876C6C" w:rsidRDefault="00876C6C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C301CA" w:rsidRDefault="00C301CA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4851CF" w:rsidRPr="000C6E90" w:rsidRDefault="00C301CA" w:rsidP="00811EEC">
      <w:pPr>
        <w:pStyle w:val="ConsPlusNormal"/>
        <w:ind w:right="-1"/>
        <w:jc w:val="center"/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</w:pPr>
      <w:r w:rsidRPr="000C6E90"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  <w:lastRenderedPageBreak/>
        <w:t xml:space="preserve">3. </w:t>
      </w:r>
      <w:r w:rsidR="004851CF" w:rsidRPr="000C6E90"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  <w:t xml:space="preserve">Карта  (схема) границ  зоны </w:t>
      </w:r>
      <w:r w:rsidR="004851CF" w:rsidRPr="000C6E90">
        <w:rPr>
          <w:rFonts w:ascii="Times New Roman" w:hAnsi="Times New Roman" w:cs="Times New Roman"/>
          <w:b/>
          <w:color w:val="212121"/>
          <w:sz w:val="28"/>
          <w:szCs w:val="28"/>
        </w:rPr>
        <w:t>регулирования застройки и хозяйственной деятельности-1 (ЗРЗ-1)  объекта культурного наследия федерального значения «Церковь Никольская», XVI в.</w:t>
      </w:r>
    </w:p>
    <w:p w:rsidR="004851CF" w:rsidRDefault="004851CF" w:rsidP="00811EEC">
      <w:pPr>
        <w:pStyle w:val="ConsPlusNormal"/>
        <w:ind w:right="-1"/>
        <w:jc w:val="center"/>
        <w:rPr>
          <w:rFonts w:ascii="Times New Roman" w:hAnsi="Times New Roman" w:cs="Times New Roman"/>
          <w:color w:val="212121"/>
          <w:w w:val="108"/>
          <w:sz w:val="28"/>
          <w:szCs w:val="28"/>
        </w:rPr>
      </w:pPr>
    </w:p>
    <w:p w:rsidR="004851CF" w:rsidRDefault="004851CF" w:rsidP="00811EEC">
      <w:pPr>
        <w:pStyle w:val="ConsPlusNormal"/>
        <w:ind w:right="-1"/>
        <w:jc w:val="center"/>
        <w:rPr>
          <w:rFonts w:ascii="Times New Roman" w:hAnsi="Times New Roman" w:cs="Times New Roman"/>
          <w:color w:val="212121"/>
          <w:w w:val="108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1"/>
      </w:tblGrid>
      <w:tr w:rsidR="002E22C6" w:rsidTr="002E22C6">
        <w:tc>
          <w:tcPr>
            <w:tcW w:w="9071" w:type="dxa"/>
            <w:hideMark/>
          </w:tcPr>
          <w:p w:rsidR="002E22C6" w:rsidRDefault="002E22C6" w:rsidP="002E22C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 wp14:anchorId="34CB3F9F" wp14:editId="7454995D">
                  <wp:extent cx="5133975" cy="5572125"/>
                  <wp:effectExtent l="0" t="0" r="9525" b="9525"/>
                  <wp:docPr id="30" name="Рисунок 30" descr="ЗРЗ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ЗРЗ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17" t="491" r="4823" b="11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557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22C6" w:rsidRDefault="002E22C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Масштаб 1: 1:2000</w:t>
            </w:r>
          </w:p>
        </w:tc>
      </w:tr>
      <w:tr w:rsidR="002E22C6" w:rsidTr="002E22C6">
        <w:tc>
          <w:tcPr>
            <w:tcW w:w="9071" w:type="dxa"/>
            <w:hideMark/>
          </w:tcPr>
          <w:p w:rsidR="002E22C6" w:rsidRDefault="002E22C6">
            <w:pPr>
              <w:widowControl w:val="0"/>
              <w:autoSpaceDE w:val="0"/>
              <w:autoSpaceDN w:val="0"/>
              <w:adjustRightInd w:val="0"/>
            </w:pPr>
            <w:r>
              <w:t>Используемые условные знаки и обозначения:</w:t>
            </w:r>
          </w:p>
        </w:tc>
      </w:tr>
      <w:tr w:rsidR="002E22C6" w:rsidTr="002E22C6">
        <w:tc>
          <w:tcPr>
            <w:tcW w:w="9071" w:type="dxa"/>
          </w:tcPr>
          <w:p w:rsidR="002E22C6" w:rsidRDefault="002E22C6">
            <w:pPr>
              <w:spacing w:line="360" w:lineRule="auto"/>
              <w:ind w:left="142"/>
              <w:jc w:val="both"/>
              <w:rPr>
                <w:rFonts w:eastAsia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1B0B252" wp14:editId="42B5AEAF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15240</wp:posOffset>
                      </wp:positionV>
                      <wp:extent cx="428625" cy="180975"/>
                      <wp:effectExtent l="0" t="0" r="28575" b="28575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80975"/>
                              </a:xfrm>
                              <a:prstGeom prst="rect">
                                <a:avLst/>
                              </a:prstGeom>
                              <a:pattFill prst="dkDnDiag">
                                <a:fgClr>
                                  <a:srgbClr val="3366FF"/>
                                </a:fgClr>
                                <a:bgClr>
                                  <a:schemeClr val="bg1"/>
                                </a:bgClr>
                              </a:pattFill>
                              <a:ln w="12700" cap="flat" cmpd="sng" algn="ctr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" o:spid="_x0000_s1026" style="position:absolute;margin-left:8.05pt;margin-top:1.2pt;width:33.75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" fillcolor="#36f" strokecolor="#31849b [2408]" strokeweight="1pt">
                      <v:fill r:id="rId15" o:title="" color2="white [3212]" type="pattern"/>
                    </v:rect>
                  </w:pict>
                </mc:Fallback>
              </mc:AlternateContent>
            </w:r>
            <w:r>
              <w:rPr>
                <w:rFonts w:eastAsia="Calibri"/>
                <w:noProof/>
              </w:rPr>
              <w:t xml:space="preserve">               - граница </w:t>
            </w:r>
            <w:r>
              <w:rPr>
                <w:rFonts w:eastAsia="Calibri"/>
              </w:rPr>
              <w:t>зоны регулирования застройки и хозяйственной деятельности (ЗРЗ</w:t>
            </w:r>
            <w:proofErr w:type="gramStart"/>
            <w:r>
              <w:rPr>
                <w:rFonts w:eastAsia="Calibri"/>
              </w:rPr>
              <w:t>1</w:t>
            </w:r>
            <w:proofErr w:type="gramEnd"/>
            <w:r>
              <w:rPr>
                <w:rFonts w:eastAsia="Calibri"/>
              </w:rPr>
              <w:t>)</w:t>
            </w:r>
          </w:p>
          <w:p w:rsidR="002E22C6" w:rsidRDefault="002E22C6">
            <w:pPr>
              <w:spacing w:line="360" w:lineRule="auto"/>
              <w:ind w:left="142"/>
              <w:jc w:val="both"/>
              <w:rPr>
                <w:rFonts w:eastAsia="Calibri"/>
                <w:noProof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EFB4092" wp14:editId="17E9087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9525</wp:posOffset>
                      </wp:positionV>
                      <wp:extent cx="45085" cy="47625"/>
                      <wp:effectExtent l="0" t="0" r="12065" b="28575"/>
                      <wp:wrapNone/>
                      <wp:docPr id="31" name="Овал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76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17375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1" o:spid="_x0000_s1026" style="position:absolute;margin-left:4.5pt;margin-top:.75pt;width:3.55pt;height: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" fillcolor="#0070c0" strokecolor="#17375e"/>
                  </w:pict>
                </mc:Fallback>
              </mc:AlternateContent>
            </w:r>
            <w:r>
              <w:rPr>
                <w:rFonts w:eastAsia="Calibri"/>
                <w:noProof/>
              </w:rPr>
              <w:t>- номера характерных (поворотных) точек</w:t>
            </w:r>
          </w:p>
          <w:p w:rsidR="002E22C6" w:rsidRDefault="002E22C6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4851CF" w:rsidRDefault="004851CF" w:rsidP="00811EEC">
      <w:pPr>
        <w:pStyle w:val="ConsPlusNormal"/>
        <w:ind w:right="-1"/>
        <w:jc w:val="center"/>
        <w:rPr>
          <w:rFonts w:ascii="Times New Roman" w:hAnsi="Times New Roman" w:cs="Times New Roman"/>
          <w:color w:val="212121"/>
          <w:w w:val="108"/>
          <w:sz w:val="28"/>
          <w:szCs w:val="28"/>
        </w:rPr>
      </w:pPr>
    </w:p>
    <w:p w:rsidR="002E22C6" w:rsidRDefault="002E22C6" w:rsidP="00811EEC">
      <w:pPr>
        <w:pStyle w:val="ConsPlusNormal"/>
        <w:ind w:right="-1"/>
        <w:jc w:val="center"/>
        <w:rPr>
          <w:rFonts w:ascii="Times New Roman" w:hAnsi="Times New Roman" w:cs="Times New Roman"/>
          <w:color w:val="212121"/>
          <w:w w:val="108"/>
          <w:sz w:val="28"/>
          <w:szCs w:val="28"/>
        </w:rPr>
      </w:pPr>
    </w:p>
    <w:p w:rsidR="002E22C6" w:rsidRDefault="002E22C6" w:rsidP="00811EEC">
      <w:pPr>
        <w:pStyle w:val="ConsPlusNormal"/>
        <w:ind w:right="-1"/>
        <w:jc w:val="center"/>
        <w:rPr>
          <w:rFonts w:ascii="Times New Roman" w:hAnsi="Times New Roman" w:cs="Times New Roman"/>
          <w:color w:val="212121"/>
          <w:w w:val="108"/>
          <w:sz w:val="28"/>
          <w:szCs w:val="28"/>
        </w:rPr>
      </w:pPr>
    </w:p>
    <w:p w:rsidR="002E22C6" w:rsidRDefault="002E22C6" w:rsidP="00811EEC">
      <w:pPr>
        <w:pStyle w:val="ConsPlusNormal"/>
        <w:ind w:right="-1"/>
        <w:jc w:val="center"/>
        <w:rPr>
          <w:rFonts w:ascii="Times New Roman" w:hAnsi="Times New Roman" w:cs="Times New Roman"/>
          <w:color w:val="212121"/>
          <w:w w:val="108"/>
          <w:sz w:val="28"/>
          <w:szCs w:val="28"/>
        </w:rPr>
      </w:pPr>
    </w:p>
    <w:p w:rsidR="004851CF" w:rsidRDefault="004851CF" w:rsidP="00811EEC">
      <w:pPr>
        <w:pStyle w:val="ConsPlusNormal"/>
        <w:ind w:right="-1"/>
        <w:jc w:val="center"/>
        <w:rPr>
          <w:rFonts w:ascii="Times New Roman" w:hAnsi="Times New Roman" w:cs="Times New Roman"/>
          <w:color w:val="212121"/>
          <w:w w:val="108"/>
          <w:sz w:val="28"/>
          <w:szCs w:val="28"/>
        </w:rPr>
      </w:pPr>
    </w:p>
    <w:p w:rsidR="004851CF" w:rsidRDefault="004851CF" w:rsidP="00811EEC">
      <w:pPr>
        <w:pStyle w:val="ConsPlusNormal"/>
        <w:ind w:right="-1"/>
        <w:jc w:val="center"/>
        <w:rPr>
          <w:rFonts w:ascii="Times New Roman" w:hAnsi="Times New Roman" w:cs="Times New Roman"/>
          <w:color w:val="212121"/>
          <w:w w:val="108"/>
          <w:sz w:val="28"/>
          <w:szCs w:val="28"/>
        </w:rPr>
      </w:pPr>
    </w:p>
    <w:p w:rsidR="00C301CA" w:rsidRPr="000C6E90" w:rsidRDefault="003F1DDF" w:rsidP="00811EEC">
      <w:pPr>
        <w:pStyle w:val="ConsPlusNormal"/>
        <w:ind w:right="-1"/>
        <w:jc w:val="center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0C6E90"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  <w:lastRenderedPageBreak/>
        <w:t xml:space="preserve">3.1. </w:t>
      </w:r>
      <w:r w:rsidR="00C301CA" w:rsidRPr="000C6E90"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  <w:t>Каталог</w:t>
      </w:r>
      <w:r w:rsidR="00C301CA" w:rsidRPr="000C6E90">
        <w:rPr>
          <w:rFonts w:ascii="Times New Roman" w:hAnsi="Times New Roman" w:cs="Times New Roman"/>
          <w:b/>
          <w:color w:val="212121"/>
          <w:spacing w:val="9"/>
          <w:w w:val="108"/>
          <w:sz w:val="28"/>
          <w:szCs w:val="28"/>
        </w:rPr>
        <w:t xml:space="preserve"> </w:t>
      </w:r>
      <w:proofErr w:type="gramStart"/>
      <w:r w:rsidR="00C301CA" w:rsidRPr="000C6E90"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  <w:t>координат</w:t>
      </w:r>
      <w:r w:rsidR="00C301CA" w:rsidRPr="000C6E90">
        <w:rPr>
          <w:rFonts w:ascii="Times New Roman" w:hAnsi="Times New Roman" w:cs="Times New Roman"/>
          <w:b/>
          <w:color w:val="212121"/>
          <w:spacing w:val="-28"/>
          <w:w w:val="108"/>
          <w:sz w:val="28"/>
          <w:szCs w:val="28"/>
        </w:rPr>
        <w:t xml:space="preserve"> </w:t>
      </w:r>
      <w:r w:rsidR="00C301CA" w:rsidRPr="000C6E90"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  <w:t>характерных</w:t>
      </w:r>
      <w:r w:rsidR="00C301CA" w:rsidRPr="000C6E90">
        <w:rPr>
          <w:rFonts w:ascii="Times New Roman" w:hAnsi="Times New Roman" w:cs="Times New Roman"/>
          <w:b/>
          <w:color w:val="212121"/>
          <w:spacing w:val="38"/>
          <w:w w:val="108"/>
          <w:sz w:val="28"/>
          <w:szCs w:val="28"/>
        </w:rPr>
        <w:t xml:space="preserve"> </w:t>
      </w:r>
      <w:r w:rsidR="00C301CA" w:rsidRPr="000C6E90">
        <w:rPr>
          <w:rFonts w:ascii="Times New Roman" w:hAnsi="Times New Roman" w:cs="Times New Roman"/>
          <w:b/>
          <w:color w:val="212121"/>
          <w:sz w:val="28"/>
          <w:szCs w:val="28"/>
        </w:rPr>
        <w:t>точек</w:t>
      </w:r>
      <w:r w:rsidR="00C301CA" w:rsidRPr="000C6E90">
        <w:rPr>
          <w:rFonts w:ascii="Times New Roman" w:hAnsi="Times New Roman" w:cs="Times New Roman"/>
          <w:b/>
          <w:color w:val="212121"/>
          <w:spacing w:val="62"/>
          <w:sz w:val="28"/>
          <w:szCs w:val="28"/>
        </w:rPr>
        <w:t xml:space="preserve"> </w:t>
      </w:r>
      <w:r w:rsidR="00C301CA" w:rsidRPr="000C6E90">
        <w:rPr>
          <w:rFonts w:ascii="Times New Roman" w:hAnsi="Times New Roman" w:cs="Times New Roman"/>
          <w:b/>
          <w:color w:val="212121"/>
          <w:sz w:val="28"/>
          <w:szCs w:val="28"/>
        </w:rPr>
        <w:t>границ</w:t>
      </w:r>
      <w:r w:rsidR="00C301CA" w:rsidRPr="000C6E90">
        <w:rPr>
          <w:rFonts w:ascii="Times New Roman" w:hAnsi="Times New Roman" w:cs="Times New Roman"/>
          <w:b/>
          <w:color w:val="212121"/>
          <w:spacing w:val="59"/>
          <w:sz w:val="28"/>
          <w:szCs w:val="28"/>
        </w:rPr>
        <w:t xml:space="preserve"> </w:t>
      </w:r>
      <w:r w:rsidR="00811EEC" w:rsidRPr="000C6E90">
        <w:rPr>
          <w:rFonts w:ascii="Times New Roman" w:hAnsi="Times New Roman" w:cs="Times New Roman"/>
          <w:b/>
          <w:color w:val="212121"/>
          <w:sz w:val="28"/>
          <w:szCs w:val="28"/>
        </w:rPr>
        <w:t>зоны регулирования застройки</w:t>
      </w:r>
      <w:proofErr w:type="gramEnd"/>
      <w:r w:rsidR="00811EEC" w:rsidRPr="000C6E90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и хозяйственной деятельности-1 (ЗРЗ-1)</w:t>
      </w:r>
      <w:r w:rsidR="00C301CA" w:rsidRPr="000C6E90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</w:t>
      </w:r>
      <w:r w:rsidR="00811EEC" w:rsidRPr="000C6E90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</w:t>
      </w:r>
      <w:r w:rsidR="00C301CA" w:rsidRPr="000C6E90">
        <w:rPr>
          <w:rFonts w:ascii="Times New Roman" w:hAnsi="Times New Roman" w:cs="Times New Roman"/>
          <w:b/>
          <w:color w:val="212121"/>
          <w:sz w:val="28"/>
          <w:szCs w:val="28"/>
        </w:rPr>
        <w:t>объекта культурного наследия федерального значения</w:t>
      </w:r>
      <w:r w:rsidR="00811EEC" w:rsidRPr="000C6E90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</w:t>
      </w:r>
      <w:r w:rsidR="00C301CA" w:rsidRPr="000C6E90">
        <w:rPr>
          <w:rFonts w:ascii="Times New Roman" w:hAnsi="Times New Roman" w:cs="Times New Roman"/>
          <w:b/>
          <w:color w:val="212121"/>
          <w:sz w:val="28"/>
          <w:szCs w:val="28"/>
        </w:rPr>
        <w:t>«Церковь Никольская», XVI в.</w:t>
      </w:r>
    </w:p>
    <w:p w:rsidR="0050664C" w:rsidRDefault="0050664C" w:rsidP="00811EEC">
      <w:pPr>
        <w:pStyle w:val="ConsPlusNormal"/>
        <w:ind w:right="-1"/>
        <w:jc w:val="center"/>
        <w:rPr>
          <w:rFonts w:ascii="Times New Roman" w:hAnsi="Times New Roman" w:cs="Times New Roman"/>
          <w:color w:val="212121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93"/>
        <w:gridCol w:w="1484"/>
        <w:gridCol w:w="1418"/>
        <w:gridCol w:w="2268"/>
        <w:gridCol w:w="1134"/>
        <w:gridCol w:w="2268"/>
      </w:tblGrid>
      <w:tr w:rsidR="00726C14" w:rsidRPr="0046255E" w:rsidTr="00726C14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Сведения о местоположении границ зоны регулирования застройки и хозяйственной деятельности (ЗРЗ</w:t>
            </w:r>
            <w:proofErr w:type="gramStart"/>
            <w:r w:rsidRPr="0046255E">
              <w:rPr>
                <w:sz w:val="26"/>
                <w:szCs w:val="26"/>
              </w:rPr>
              <w:t>1</w:t>
            </w:r>
            <w:proofErr w:type="gramEnd"/>
            <w:r w:rsidRPr="0046255E">
              <w:rPr>
                <w:sz w:val="26"/>
                <w:szCs w:val="26"/>
              </w:rPr>
              <w:t>) объекта культурного наследия</w:t>
            </w:r>
          </w:p>
        </w:tc>
      </w:tr>
      <w:tr w:rsidR="00726C14" w:rsidRPr="0046255E" w:rsidTr="00726C14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widowControl w:val="0"/>
              <w:autoSpaceDE w:val="0"/>
              <w:autoSpaceDN w:val="0"/>
              <w:adjustRightInd w:val="0"/>
              <w:ind w:left="283"/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 xml:space="preserve">1. Система координат </w:t>
            </w:r>
            <w:proofErr w:type="gramStart"/>
            <w:r w:rsidRPr="0046255E">
              <w:rPr>
                <w:sz w:val="26"/>
                <w:szCs w:val="26"/>
              </w:rPr>
              <w:t>МСК</w:t>
            </w:r>
            <w:proofErr w:type="gramEnd"/>
            <w:r w:rsidRPr="0046255E">
              <w:rPr>
                <w:sz w:val="26"/>
                <w:szCs w:val="26"/>
              </w:rPr>
              <w:t xml:space="preserve"> 47 ЗОНА 2 </w:t>
            </w:r>
          </w:p>
        </w:tc>
      </w:tr>
      <w:tr w:rsidR="00726C14" w:rsidRPr="0046255E" w:rsidTr="00726C14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widowControl w:val="0"/>
              <w:autoSpaceDE w:val="0"/>
              <w:autoSpaceDN w:val="0"/>
              <w:adjustRightInd w:val="0"/>
              <w:ind w:left="283"/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2. Сведения о характерных точках границ объекта культурного наследия</w:t>
            </w:r>
          </w:p>
        </w:tc>
      </w:tr>
      <w:tr w:rsidR="00726C14" w:rsidRPr="0046255E" w:rsidTr="0046255E">
        <w:tc>
          <w:tcPr>
            <w:tcW w:w="1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2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 xml:space="preserve">Координаты, </w:t>
            </w:r>
            <w:proofErr w:type="gramStart"/>
            <w:r w:rsidRPr="0046255E">
              <w:rPr>
                <w:sz w:val="26"/>
                <w:szCs w:val="26"/>
              </w:rPr>
              <w:t>м</w:t>
            </w:r>
            <w:proofErr w:type="gramEnd"/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Метод определения координат характерной точки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 xml:space="preserve">Средняя </w:t>
            </w:r>
            <w:proofErr w:type="spellStart"/>
            <w:r w:rsidRPr="0046255E">
              <w:rPr>
                <w:sz w:val="26"/>
                <w:szCs w:val="26"/>
              </w:rPr>
              <w:t>квадратическая</w:t>
            </w:r>
            <w:proofErr w:type="spellEnd"/>
            <w:r w:rsidRPr="0046255E">
              <w:rPr>
                <w:sz w:val="26"/>
                <w:szCs w:val="26"/>
              </w:rPr>
              <w:t xml:space="preserve"> погрешность положения характерной точки (</w:t>
            </w:r>
            <w:proofErr w:type="spellStart"/>
            <w:r w:rsidRPr="0046255E">
              <w:rPr>
                <w:sz w:val="26"/>
                <w:szCs w:val="26"/>
              </w:rPr>
              <w:t>Mt</w:t>
            </w:r>
            <w:proofErr w:type="spellEnd"/>
            <w:r w:rsidRPr="0046255E">
              <w:rPr>
                <w:sz w:val="26"/>
                <w:szCs w:val="26"/>
              </w:rPr>
              <w:t>), м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 xml:space="preserve">Описание обозначения точки на местности (при наличии) </w:t>
            </w:r>
          </w:p>
        </w:tc>
      </w:tr>
      <w:tr w:rsidR="0046255E" w:rsidRPr="0046255E" w:rsidTr="0046255E">
        <w:tc>
          <w:tcPr>
            <w:tcW w:w="1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14" w:rsidRPr="0046255E" w:rsidRDefault="00726C14">
            <w:pPr>
              <w:rPr>
                <w:sz w:val="26"/>
                <w:szCs w:val="26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Y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14" w:rsidRPr="0046255E" w:rsidRDefault="00726C14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14" w:rsidRPr="0046255E" w:rsidRDefault="00726C14">
            <w:pPr>
              <w:rPr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C14" w:rsidRPr="0046255E" w:rsidRDefault="00726C14">
            <w:pPr>
              <w:rPr>
                <w:sz w:val="26"/>
                <w:szCs w:val="26"/>
              </w:rPr>
            </w:pPr>
          </w:p>
        </w:tc>
      </w:tr>
      <w:tr w:rsidR="00726C14" w:rsidRPr="0046255E" w:rsidTr="0046255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6</w:t>
            </w:r>
          </w:p>
        </w:tc>
      </w:tr>
      <w:tr w:rsidR="00726C14" w:rsidRPr="0046255E" w:rsidTr="0046255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503135.80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2341924.40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26C14" w:rsidRPr="0046255E" w:rsidRDefault="00726C14">
            <w:pPr>
              <w:pStyle w:val="af4"/>
              <w:spacing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  <w:lang w:val="en-US" w:eastAsia="en-US"/>
              </w:rPr>
              <w:t>0,5</w:t>
            </w:r>
            <w:r w:rsidRPr="0046255E">
              <w:rPr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-</w:t>
            </w:r>
          </w:p>
        </w:tc>
      </w:tr>
      <w:tr w:rsidR="00726C14" w:rsidRPr="0046255E" w:rsidTr="0046255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2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503120.40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2341927.70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26C14" w:rsidRPr="0046255E" w:rsidRDefault="00726C14">
            <w:pPr>
              <w:pStyle w:val="af4"/>
              <w:spacing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  <w:lang w:val="en-US" w:eastAsia="en-US"/>
              </w:rPr>
              <w:t>0,5</w:t>
            </w:r>
            <w:r w:rsidRPr="0046255E">
              <w:rPr>
                <w:sz w:val="26"/>
                <w:szCs w:val="26"/>
                <w:lang w:eastAsia="en-US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-</w:t>
            </w:r>
          </w:p>
        </w:tc>
      </w:tr>
      <w:tr w:rsidR="00726C14" w:rsidRPr="0046255E" w:rsidTr="0046255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3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503114.90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2341928.80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  <w:lang w:val="en-US"/>
              </w:rPr>
              <w:t>0,5</w:t>
            </w:r>
            <w:r w:rsidRPr="0046255E">
              <w:rPr>
                <w:sz w:val="26"/>
                <w:szCs w:val="26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-</w:t>
            </w:r>
          </w:p>
        </w:tc>
      </w:tr>
      <w:tr w:rsidR="00726C14" w:rsidRPr="0046255E" w:rsidTr="0046255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4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503076.40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2341927.70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  <w:lang w:val="en-US"/>
              </w:rPr>
              <w:t>0,5</w:t>
            </w:r>
            <w:r w:rsidRPr="0046255E">
              <w:rPr>
                <w:sz w:val="26"/>
                <w:szCs w:val="26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-</w:t>
            </w:r>
          </w:p>
        </w:tc>
      </w:tr>
      <w:tr w:rsidR="00726C14" w:rsidRPr="0046255E" w:rsidTr="0046255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5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503051.10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2341921.10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  <w:lang w:val="en-US"/>
              </w:rPr>
              <w:t>0,5</w:t>
            </w:r>
            <w:r w:rsidRPr="0046255E">
              <w:rPr>
                <w:sz w:val="26"/>
                <w:szCs w:val="26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-</w:t>
            </w:r>
          </w:p>
        </w:tc>
      </w:tr>
      <w:tr w:rsidR="00726C14" w:rsidRPr="0046255E" w:rsidTr="0046255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6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503010.40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2341893.60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  <w:lang w:val="en-US"/>
              </w:rPr>
              <w:t>0,5</w:t>
            </w:r>
            <w:r w:rsidRPr="0046255E">
              <w:rPr>
                <w:sz w:val="26"/>
                <w:szCs w:val="26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-</w:t>
            </w:r>
          </w:p>
        </w:tc>
      </w:tr>
      <w:tr w:rsidR="00726C14" w:rsidRPr="0046255E" w:rsidTr="0046255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7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503054.40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2341887.00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  <w:lang w:val="en-US"/>
              </w:rPr>
              <w:t>0,5</w:t>
            </w:r>
            <w:r w:rsidRPr="0046255E">
              <w:rPr>
                <w:sz w:val="26"/>
                <w:szCs w:val="26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-</w:t>
            </w:r>
          </w:p>
        </w:tc>
      </w:tr>
      <w:tr w:rsidR="00726C14" w:rsidRPr="0046255E" w:rsidTr="0046255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8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503066.50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2341849.60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  <w:lang w:val="en-US"/>
              </w:rPr>
              <w:t>0,5</w:t>
            </w:r>
            <w:r w:rsidRPr="0046255E">
              <w:rPr>
                <w:sz w:val="26"/>
                <w:szCs w:val="26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-</w:t>
            </w:r>
          </w:p>
        </w:tc>
      </w:tr>
      <w:tr w:rsidR="00726C14" w:rsidRPr="0046255E" w:rsidTr="0046255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9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503045.60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2341845.20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  <w:lang w:val="en-US"/>
              </w:rPr>
              <w:t>0,5</w:t>
            </w:r>
            <w:r w:rsidRPr="0046255E">
              <w:rPr>
                <w:sz w:val="26"/>
                <w:szCs w:val="26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-</w:t>
            </w:r>
          </w:p>
        </w:tc>
      </w:tr>
      <w:tr w:rsidR="00726C14" w:rsidRPr="0046255E" w:rsidTr="0046255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10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503052.20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2341826.50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  <w:lang w:val="en-US"/>
              </w:rPr>
              <w:t>0,5</w:t>
            </w:r>
            <w:r w:rsidRPr="0046255E">
              <w:rPr>
                <w:sz w:val="26"/>
                <w:szCs w:val="26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-</w:t>
            </w:r>
          </w:p>
        </w:tc>
      </w:tr>
      <w:tr w:rsidR="00726C14" w:rsidRPr="0046255E" w:rsidTr="0046255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11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503081.90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2341821.00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  <w:lang w:val="en-US"/>
              </w:rPr>
              <w:t>0,5</w:t>
            </w:r>
            <w:r w:rsidRPr="0046255E">
              <w:rPr>
                <w:sz w:val="26"/>
                <w:szCs w:val="26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-</w:t>
            </w:r>
          </w:p>
        </w:tc>
      </w:tr>
      <w:tr w:rsidR="00726C14" w:rsidRPr="0046255E" w:rsidTr="0046255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lastRenderedPageBreak/>
              <w:t>12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503099.50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2341814.40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  <w:lang w:val="en-US"/>
              </w:rPr>
              <w:t>0,5</w:t>
            </w:r>
            <w:r w:rsidRPr="0046255E">
              <w:rPr>
                <w:sz w:val="26"/>
                <w:szCs w:val="26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-</w:t>
            </w:r>
          </w:p>
        </w:tc>
      </w:tr>
      <w:tr w:rsidR="00726C14" w:rsidRPr="0046255E" w:rsidTr="0046255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13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503107.20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2341816.60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  <w:lang w:val="en-US"/>
              </w:rPr>
              <w:t>0,5</w:t>
            </w:r>
            <w:r w:rsidRPr="0046255E">
              <w:rPr>
                <w:sz w:val="26"/>
                <w:szCs w:val="26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-</w:t>
            </w:r>
          </w:p>
        </w:tc>
      </w:tr>
      <w:tr w:rsidR="00726C14" w:rsidRPr="0046255E" w:rsidTr="0046255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14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503101.70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2341833.10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  <w:lang w:val="en-US"/>
              </w:rPr>
              <w:t>0,5</w:t>
            </w:r>
            <w:r w:rsidRPr="0046255E">
              <w:rPr>
                <w:sz w:val="26"/>
                <w:szCs w:val="26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-</w:t>
            </w:r>
          </w:p>
        </w:tc>
      </w:tr>
      <w:tr w:rsidR="00726C14" w:rsidRPr="0046255E" w:rsidTr="0046255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15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503103.90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2341834.20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  <w:lang w:val="en-US"/>
              </w:rPr>
              <w:t>0,5</w:t>
            </w:r>
            <w:r w:rsidRPr="0046255E">
              <w:rPr>
                <w:sz w:val="26"/>
                <w:szCs w:val="26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-</w:t>
            </w:r>
          </w:p>
        </w:tc>
      </w:tr>
      <w:tr w:rsidR="00726C14" w:rsidRPr="0046255E" w:rsidTr="0046255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16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503100.60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2341843.00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  <w:lang w:val="en-US"/>
              </w:rPr>
              <w:t>0,5</w:t>
            </w:r>
            <w:r w:rsidRPr="0046255E">
              <w:rPr>
                <w:sz w:val="26"/>
                <w:szCs w:val="26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-</w:t>
            </w:r>
          </w:p>
        </w:tc>
      </w:tr>
      <w:tr w:rsidR="00726C14" w:rsidRPr="0046255E" w:rsidTr="0046255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17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503107.20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2341870.50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  <w:lang w:val="en-US"/>
              </w:rPr>
              <w:t>0,5</w:t>
            </w:r>
            <w:r w:rsidRPr="0046255E">
              <w:rPr>
                <w:sz w:val="26"/>
                <w:szCs w:val="26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-</w:t>
            </w:r>
          </w:p>
        </w:tc>
      </w:tr>
      <w:tr w:rsidR="00726C14" w:rsidRPr="0046255E" w:rsidTr="0046255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18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503114.90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2341885.90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  <w:lang w:val="en-US"/>
              </w:rPr>
              <w:t>0,5</w:t>
            </w:r>
            <w:r w:rsidRPr="0046255E">
              <w:rPr>
                <w:sz w:val="26"/>
                <w:szCs w:val="26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-</w:t>
            </w:r>
          </w:p>
        </w:tc>
      </w:tr>
      <w:tr w:rsidR="00726C14" w:rsidRPr="0046255E" w:rsidTr="0046255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19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503114.90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2341893.60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  <w:lang w:val="en-US"/>
              </w:rPr>
              <w:t>0,5</w:t>
            </w:r>
            <w:r w:rsidRPr="0046255E">
              <w:rPr>
                <w:sz w:val="26"/>
                <w:szCs w:val="26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-</w:t>
            </w:r>
          </w:p>
        </w:tc>
      </w:tr>
      <w:tr w:rsidR="00726C14" w:rsidRPr="0046255E" w:rsidTr="0046255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20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503117.10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2341896.90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  <w:lang w:val="en-US"/>
              </w:rPr>
              <w:t>0,5</w:t>
            </w:r>
            <w:r w:rsidRPr="0046255E">
              <w:rPr>
                <w:sz w:val="26"/>
                <w:szCs w:val="26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-</w:t>
            </w:r>
          </w:p>
        </w:tc>
      </w:tr>
      <w:tr w:rsidR="00726C14" w:rsidRPr="0046255E" w:rsidTr="0046255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21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503120.40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2341904.60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  <w:lang w:val="en-US"/>
              </w:rPr>
              <w:t>0,5</w:t>
            </w:r>
            <w:r w:rsidRPr="0046255E">
              <w:rPr>
                <w:sz w:val="26"/>
                <w:szCs w:val="26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-</w:t>
            </w:r>
          </w:p>
        </w:tc>
      </w:tr>
      <w:tr w:rsidR="00726C14" w:rsidRPr="0046255E" w:rsidTr="0046255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22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503124.80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2341912.30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jc w:val="center"/>
              <w:rPr>
                <w:sz w:val="26"/>
                <w:szCs w:val="26"/>
              </w:rPr>
            </w:pPr>
            <w:r w:rsidRPr="0046255E">
              <w:rPr>
                <w:sz w:val="26"/>
                <w:szCs w:val="26"/>
              </w:rPr>
              <w:t>Картографический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  <w:lang w:val="en-US"/>
              </w:rPr>
              <w:t>0,5</w:t>
            </w:r>
            <w:r w:rsidRPr="0046255E">
              <w:rPr>
                <w:sz w:val="26"/>
                <w:szCs w:val="26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C14" w:rsidRPr="0046255E" w:rsidRDefault="00726C14">
            <w:pPr>
              <w:spacing w:after="160" w:line="256" w:lineRule="auto"/>
              <w:jc w:val="center"/>
              <w:rPr>
                <w:sz w:val="26"/>
                <w:szCs w:val="26"/>
                <w:lang w:eastAsia="en-US"/>
              </w:rPr>
            </w:pPr>
            <w:r w:rsidRPr="0046255E">
              <w:rPr>
                <w:sz w:val="26"/>
                <w:szCs w:val="26"/>
              </w:rPr>
              <w:t>-</w:t>
            </w:r>
          </w:p>
        </w:tc>
      </w:tr>
    </w:tbl>
    <w:p w:rsidR="000C6E90" w:rsidRDefault="000C6E90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0C6E90" w:rsidRDefault="000C6E90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0C6E90" w:rsidRDefault="000C6E90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0C6E90" w:rsidRDefault="000C6E90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0C6E90" w:rsidRDefault="000C6E90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0C6E90" w:rsidRDefault="000C6E90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A948FD" w:rsidRDefault="00A948FD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A948FD" w:rsidRDefault="00A948FD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0C6E90" w:rsidRDefault="000C6E90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89002B" w:rsidRDefault="0089002B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89002B" w:rsidRDefault="0089002B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89002B" w:rsidRDefault="0089002B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89002B" w:rsidRDefault="0089002B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89002B" w:rsidRDefault="0089002B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89002B" w:rsidRDefault="0089002B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89002B" w:rsidRDefault="0089002B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89002B" w:rsidRDefault="0089002B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89002B" w:rsidRDefault="0089002B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89002B" w:rsidRDefault="0089002B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89002B" w:rsidRDefault="0089002B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89002B" w:rsidRDefault="0089002B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89002B" w:rsidRDefault="0089002B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89002B" w:rsidRDefault="0089002B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89002B" w:rsidRDefault="0089002B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89002B" w:rsidRDefault="0089002B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0C6E90" w:rsidRDefault="000C6E90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p w:rsidR="000C6E90" w:rsidRPr="000C6E90" w:rsidRDefault="000C6E90" w:rsidP="000C6E90">
      <w:pPr>
        <w:pStyle w:val="ConsPlusNormal"/>
        <w:ind w:right="-1"/>
        <w:jc w:val="center"/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</w:pPr>
      <w:r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  <w:t>4</w:t>
      </w:r>
      <w:r w:rsidRPr="000C6E90">
        <w:rPr>
          <w:rFonts w:ascii="Times New Roman" w:hAnsi="Times New Roman" w:cs="Times New Roman"/>
          <w:b/>
          <w:color w:val="212121"/>
          <w:w w:val="108"/>
          <w:sz w:val="28"/>
          <w:szCs w:val="28"/>
        </w:rPr>
        <w:t xml:space="preserve">. Карта  (схема) границ  зоны </w:t>
      </w:r>
      <w:r w:rsidRPr="000C6E90">
        <w:rPr>
          <w:rFonts w:ascii="Times New Roman" w:hAnsi="Times New Roman" w:cs="Times New Roman"/>
          <w:b/>
          <w:color w:val="212121"/>
          <w:sz w:val="28"/>
          <w:szCs w:val="28"/>
        </w:rPr>
        <w:t>регулирования застройки и хозяйственной деятельности-</w:t>
      </w:r>
      <w:r>
        <w:rPr>
          <w:rFonts w:ascii="Times New Roman" w:hAnsi="Times New Roman" w:cs="Times New Roman"/>
          <w:b/>
          <w:color w:val="212121"/>
          <w:sz w:val="28"/>
          <w:szCs w:val="28"/>
        </w:rPr>
        <w:t>2</w:t>
      </w:r>
      <w:r w:rsidRPr="000C6E90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(ЗРЗ-</w:t>
      </w:r>
      <w:r>
        <w:rPr>
          <w:rFonts w:ascii="Times New Roman" w:hAnsi="Times New Roman" w:cs="Times New Roman"/>
          <w:b/>
          <w:color w:val="212121"/>
          <w:sz w:val="28"/>
          <w:szCs w:val="28"/>
        </w:rPr>
        <w:t>2</w:t>
      </w:r>
      <w:r w:rsidRPr="000C6E90">
        <w:rPr>
          <w:rFonts w:ascii="Times New Roman" w:hAnsi="Times New Roman" w:cs="Times New Roman"/>
          <w:b/>
          <w:color w:val="212121"/>
          <w:sz w:val="28"/>
          <w:szCs w:val="28"/>
        </w:rPr>
        <w:t>)  объекта культурного наследия федерального значения «Церковь Никольская», XVI в.</w:t>
      </w:r>
    </w:p>
    <w:p w:rsidR="000C6E90" w:rsidRDefault="000C6E90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206"/>
      </w:tblGrid>
      <w:tr w:rsidR="000C6E90" w:rsidTr="00D022E5">
        <w:tc>
          <w:tcPr>
            <w:tcW w:w="10206" w:type="dxa"/>
            <w:hideMark/>
          </w:tcPr>
          <w:p w:rsidR="000C6E90" w:rsidRDefault="000C6E9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C6E90" w:rsidTr="00D022E5">
        <w:tc>
          <w:tcPr>
            <w:tcW w:w="10206" w:type="dxa"/>
            <w:hideMark/>
          </w:tcPr>
          <w:p w:rsidR="000C6E90" w:rsidRDefault="000C6E9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 wp14:anchorId="45BF7726" wp14:editId="5D4AB8A1">
                  <wp:extent cx="3990975" cy="5581650"/>
                  <wp:effectExtent l="0" t="0" r="9525" b="0"/>
                  <wp:docPr id="33" name="Рисунок 33" descr="ЗРЗ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ЗРЗ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2" t="12811" r="5708" b="16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558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E90" w:rsidRDefault="000C6E90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Масштаб 1: 1:2000</w:t>
            </w:r>
          </w:p>
        </w:tc>
      </w:tr>
      <w:tr w:rsidR="000C6E90" w:rsidTr="00D022E5">
        <w:tc>
          <w:tcPr>
            <w:tcW w:w="10206" w:type="dxa"/>
            <w:hideMark/>
          </w:tcPr>
          <w:p w:rsidR="000C6E90" w:rsidRDefault="000C6E90">
            <w:pPr>
              <w:widowControl w:val="0"/>
              <w:autoSpaceDE w:val="0"/>
              <w:autoSpaceDN w:val="0"/>
              <w:adjustRightInd w:val="0"/>
            </w:pPr>
            <w:r>
              <w:t>Используемые условные знаки и обозначения:</w:t>
            </w:r>
          </w:p>
        </w:tc>
      </w:tr>
      <w:tr w:rsidR="000C6E90" w:rsidTr="00D022E5">
        <w:tc>
          <w:tcPr>
            <w:tcW w:w="10206" w:type="dxa"/>
          </w:tcPr>
          <w:p w:rsidR="000C6E90" w:rsidRDefault="000C6E90">
            <w:pPr>
              <w:spacing w:line="360" w:lineRule="auto"/>
              <w:ind w:left="142"/>
              <w:jc w:val="both"/>
              <w:rPr>
                <w:rFonts w:eastAsia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03BC94A" wp14:editId="60A5D74D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15240</wp:posOffset>
                      </wp:positionV>
                      <wp:extent cx="428625" cy="180975"/>
                      <wp:effectExtent l="0" t="0" r="28575" b="28575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80975"/>
                              </a:xfrm>
                              <a:prstGeom prst="rect">
                                <a:avLst/>
                              </a:prstGeom>
                              <a:pattFill prst="dkUpDiag">
                                <a:fgClr>
                                  <a:srgbClr val="7030A0"/>
                                </a:fgClr>
                                <a:bgClr>
                                  <a:schemeClr val="bg1"/>
                                </a:bgClr>
                              </a:pattFill>
                              <a:ln w="1270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" o:spid="_x0000_s1026" style="position:absolute;margin-left:8.05pt;margin-top:1.2pt;width:33.7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" fillcolor="#7030a0" strokecolor="#7030a0" strokeweight="1pt">
                      <v:fill r:id="rId12" o:title="" color2="white [3212]" type="pattern"/>
                    </v:rect>
                  </w:pict>
                </mc:Fallback>
              </mc:AlternateContent>
            </w:r>
            <w:r>
              <w:rPr>
                <w:rFonts w:eastAsia="Calibri"/>
                <w:noProof/>
              </w:rPr>
              <w:t xml:space="preserve">               - граница </w:t>
            </w:r>
            <w:r>
              <w:rPr>
                <w:rFonts w:eastAsia="Calibri"/>
              </w:rPr>
              <w:t>зоны регулирования застройки и хозяйственной деятельности (ЗРЗ</w:t>
            </w:r>
            <w:proofErr w:type="gramStart"/>
            <w:r>
              <w:rPr>
                <w:rFonts w:eastAsia="Calibri"/>
              </w:rPr>
              <w:t>2</w:t>
            </w:r>
            <w:proofErr w:type="gramEnd"/>
            <w:r>
              <w:rPr>
                <w:rFonts w:eastAsia="Calibri"/>
              </w:rPr>
              <w:t>)</w:t>
            </w:r>
          </w:p>
          <w:p w:rsidR="000C6E90" w:rsidRDefault="000C6E90">
            <w:pPr>
              <w:spacing w:line="360" w:lineRule="auto"/>
              <w:ind w:left="142"/>
              <w:jc w:val="both"/>
              <w:rPr>
                <w:rFonts w:eastAsia="Calibri"/>
                <w:noProof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5418062" wp14:editId="4CE72085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9525</wp:posOffset>
                      </wp:positionV>
                      <wp:extent cx="45085" cy="47625"/>
                      <wp:effectExtent l="0" t="0" r="12065" b="28575"/>
                      <wp:wrapNone/>
                      <wp:docPr id="35" name="Овал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76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17375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5" o:spid="_x0000_s1026" style="position:absolute;margin-left:4.5pt;margin-top:.75pt;width:3.55pt;height: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" fillcolor="#0070c0" strokecolor="#17375e"/>
                  </w:pict>
                </mc:Fallback>
              </mc:AlternateContent>
            </w:r>
            <w:r>
              <w:rPr>
                <w:rFonts w:eastAsia="Calibri"/>
                <w:noProof/>
              </w:rPr>
              <w:t>- номера характерных (поворотных) точек</w:t>
            </w:r>
          </w:p>
          <w:p w:rsidR="00A84430" w:rsidRDefault="00A84430">
            <w:pPr>
              <w:spacing w:line="360" w:lineRule="auto"/>
              <w:ind w:left="142"/>
              <w:jc w:val="both"/>
              <w:rPr>
                <w:rFonts w:eastAsia="Calibri"/>
                <w:noProof/>
              </w:rPr>
            </w:pPr>
          </w:p>
          <w:p w:rsidR="00A84430" w:rsidRDefault="00A84430">
            <w:pPr>
              <w:spacing w:line="360" w:lineRule="auto"/>
              <w:ind w:left="142"/>
              <w:jc w:val="both"/>
              <w:rPr>
                <w:rFonts w:eastAsia="Calibri"/>
                <w:noProof/>
              </w:rPr>
            </w:pPr>
          </w:p>
          <w:p w:rsidR="00A84430" w:rsidRDefault="00A84430">
            <w:pPr>
              <w:spacing w:line="360" w:lineRule="auto"/>
              <w:ind w:left="142"/>
              <w:jc w:val="both"/>
              <w:rPr>
                <w:rFonts w:eastAsia="Calibri"/>
                <w:noProof/>
              </w:rPr>
            </w:pPr>
          </w:p>
          <w:p w:rsidR="00A84430" w:rsidRDefault="00A84430">
            <w:pPr>
              <w:spacing w:line="360" w:lineRule="auto"/>
              <w:ind w:left="142"/>
              <w:jc w:val="both"/>
              <w:rPr>
                <w:rFonts w:eastAsia="Calibri"/>
                <w:noProof/>
              </w:rPr>
            </w:pPr>
          </w:p>
          <w:p w:rsidR="00A84430" w:rsidRDefault="00A84430">
            <w:pPr>
              <w:spacing w:line="360" w:lineRule="auto"/>
              <w:ind w:left="142"/>
              <w:jc w:val="both"/>
              <w:rPr>
                <w:rFonts w:eastAsia="Calibri"/>
                <w:noProof/>
              </w:rPr>
            </w:pPr>
          </w:p>
          <w:p w:rsidR="002F2A37" w:rsidRDefault="002F2A37" w:rsidP="002F2A37">
            <w:pPr>
              <w:spacing w:line="360" w:lineRule="auto"/>
              <w:jc w:val="both"/>
              <w:rPr>
                <w:rFonts w:eastAsia="Calibri"/>
                <w:noProof/>
              </w:rPr>
            </w:pPr>
          </w:p>
          <w:p w:rsidR="00A84430" w:rsidRDefault="00A84430" w:rsidP="00A84430">
            <w:pPr>
              <w:pStyle w:val="ConsPlusNormal"/>
              <w:ind w:right="-1"/>
              <w:jc w:val="center"/>
              <w:rPr>
                <w:rFonts w:ascii="Times New Roman" w:hAnsi="Times New Roman" w:cs="Times New Roman"/>
                <w:color w:val="212121"/>
                <w:w w:val="108"/>
                <w:sz w:val="28"/>
                <w:szCs w:val="28"/>
              </w:rPr>
            </w:pPr>
          </w:p>
          <w:p w:rsidR="00A84430" w:rsidRDefault="00A84430" w:rsidP="00454291">
            <w:pPr>
              <w:pStyle w:val="ConsPlusNormal"/>
              <w:ind w:right="-1"/>
              <w:jc w:val="center"/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12121"/>
                <w:w w:val="108"/>
                <w:sz w:val="28"/>
                <w:szCs w:val="28"/>
              </w:rPr>
              <w:t>4</w:t>
            </w:r>
            <w:r w:rsidRPr="000C6E90">
              <w:rPr>
                <w:rFonts w:ascii="Times New Roman" w:hAnsi="Times New Roman" w:cs="Times New Roman"/>
                <w:b/>
                <w:color w:val="212121"/>
                <w:w w:val="108"/>
                <w:sz w:val="28"/>
                <w:szCs w:val="28"/>
              </w:rPr>
              <w:t>.1. Каталог</w:t>
            </w:r>
            <w:r w:rsidRPr="000C6E90">
              <w:rPr>
                <w:rFonts w:ascii="Times New Roman" w:hAnsi="Times New Roman" w:cs="Times New Roman"/>
                <w:b/>
                <w:color w:val="212121"/>
                <w:spacing w:val="9"/>
                <w:w w:val="108"/>
                <w:sz w:val="28"/>
                <w:szCs w:val="28"/>
              </w:rPr>
              <w:t xml:space="preserve"> </w:t>
            </w:r>
            <w:proofErr w:type="gramStart"/>
            <w:r w:rsidRPr="000C6E90">
              <w:rPr>
                <w:rFonts w:ascii="Times New Roman" w:hAnsi="Times New Roman" w:cs="Times New Roman"/>
                <w:b/>
                <w:color w:val="212121"/>
                <w:w w:val="108"/>
                <w:sz w:val="28"/>
                <w:szCs w:val="28"/>
              </w:rPr>
              <w:t>координат</w:t>
            </w:r>
            <w:r w:rsidRPr="000C6E90">
              <w:rPr>
                <w:rFonts w:ascii="Times New Roman" w:hAnsi="Times New Roman" w:cs="Times New Roman"/>
                <w:b/>
                <w:color w:val="212121"/>
                <w:spacing w:val="-28"/>
                <w:w w:val="108"/>
                <w:sz w:val="28"/>
                <w:szCs w:val="28"/>
              </w:rPr>
              <w:t xml:space="preserve"> </w:t>
            </w:r>
            <w:r w:rsidRPr="000C6E90">
              <w:rPr>
                <w:rFonts w:ascii="Times New Roman" w:hAnsi="Times New Roman" w:cs="Times New Roman"/>
                <w:b/>
                <w:color w:val="212121"/>
                <w:w w:val="108"/>
                <w:sz w:val="28"/>
                <w:szCs w:val="28"/>
              </w:rPr>
              <w:t>характерных</w:t>
            </w:r>
            <w:r w:rsidRPr="000C6E90">
              <w:rPr>
                <w:rFonts w:ascii="Times New Roman" w:hAnsi="Times New Roman" w:cs="Times New Roman"/>
                <w:b/>
                <w:color w:val="212121"/>
                <w:spacing w:val="38"/>
                <w:w w:val="108"/>
                <w:sz w:val="28"/>
                <w:szCs w:val="28"/>
              </w:rPr>
              <w:t xml:space="preserve"> </w:t>
            </w:r>
            <w:r w:rsidRPr="000C6E90"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t>точек</w:t>
            </w:r>
            <w:r w:rsidRPr="000C6E90">
              <w:rPr>
                <w:rFonts w:ascii="Times New Roman" w:hAnsi="Times New Roman" w:cs="Times New Roman"/>
                <w:b/>
                <w:color w:val="212121"/>
                <w:spacing w:val="62"/>
                <w:sz w:val="28"/>
                <w:szCs w:val="28"/>
              </w:rPr>
              <w:t xml:space="preserve"> </w:t>
            </w:r>
            <w:r w:rsidRPr="000C6E90"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t>границ</w:t>
            </w:r>
            <w:r w:rsidRPr="000C6E90">
              <w:rPr>
                <w:rFonts w:ascii="Times New Roman" w:hAnsi="Times New Roman" w:cs="Times New Roman"/>
                <w:b/>
                <w:color w:val="212121"/>
                <w:spacing w:val="59"/>
                <w:sz w:val="28"/>
                <w:szCs w:val="28"/>
              </w:rPr>
              <w:t xml:space="preserve"> </w:t>
            </w:r>
            <w:r w:rsidRPr="000C6E90"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t>зоны регулирования застройки</w:t>
            </w:r>
            <w:proofErr w:type="gramEnd"/>
            <w:r w:rsidRPr="000C6E90"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t xml:space="preserve"> и хозяйственной деятельности-</w:t>
            </w:r>
            <w:r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t>2</w:t>
            </w:r>
            <w:r w:rsidRPr="000C6E90"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t xml:space="preserve"> (ЗРЗ-</w:t>
            </w:r>
            <w:r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t>2</w:t>
            </w:r>
            <w:r w:rsidRPr="000C6E90"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t>)  объекта культурного наследия федерального значения</w:t>
            </w:r>
            <w:r w:rsidR="00454291"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t xml:space="preserve"> </w:t>
            </w:r>
            <w:r w:rsidRPr="000C6E90"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  <w:t xml:space="preserve"> «Церковь Никольская», XVI в.</w:t>
            </w:r>
          </w:p>
          <w:p w:rsidR="002F2A37" w:rsidRDefault="002F2A37" w:rsidP="002F2A37">
            <w:pPr>
              <w:pStyle w:val="ConsPlusNormal"/>
              <w:ind w:right="-1"/>
              <w:jc w:val="center"/>
              <w:rPr>
                <w:rFonts w:ascii="Times New Roman" w:hAnsi="Times New Roman" w:cs="Times New Roman"/>
                <w:b/>
                <w:color w:val="212121"/>
                <w:sz w:val="28"/>
                <w:szCs w:val="28"/>
              </w:rPr>
            </w:pPr>
          </w:p>
          <w:tbl>
            <w:tblPr>
              <w:tblW w:w="9936" w:type="dxa"/>
              <w:tblInd w:w="62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4A0" w:firstRow="1" w:lastRow="0" w:firstColumn="1" w:lastColumn="0" w:noHBand="0" w:noVBand="1"/>
            </w:tblPr>
            <w:tblGrid>
              <w:gridCol w:w="1493"/>
              <w:gridCol w:w="1355"/>
              <w:gridCol w:w="1418"/>
              <w:gridCol w:w="2268"/>
              <w:gridCol w:w="1275"/>
              <w:gridCol w:w="2127"/>
            </w:tblGrid>
            <w:tr w:rsidR="002F2A37" w:rsidRPr="002F2A37" w:rsidTr="002F2A37">
              <w:tc>
                <w:tcPr>
                  <w:tcW w:w="993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Сведения о местоположении границ зоны регулирования застройки и хозяйственной деятельности (ЗРЗ</w:t>
                  </w:r>
                  <w:proofErr w:type="gramStart"/>
                  <w:r w:rsidRPr="002F2A37">
                    <w:rPr>
                      <w:sz w:val="26"/>
                      <w:szCs w:val="26"/>
                    </w:rPr>
                    <w:t>2</w:t>
                  </w:r>
                  <w:proofErr w:type="gramEnd"/>
                  <w:r w:rsidRPr="002F2A37">
                    <w:rPr>
                      <w:sz w:val="26"/>
                      <w:szCs w:val="26"/>
                    </w:rPr>
                    <w:t>) объекта культурного наследия</w:t>
                  </w:r>
                </w:p>
              </w:tc>
            </w:tr>
            <w:tr w:rsidR="002F2A37" w:rsidRPr="002F2A37" w:rsidTr="002F2A37">
              <w:tc>
                <w:tcPr>
                  <w:tcW w:w="993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widowControl w:val="0"/>
                    <w:autoSpaceDE w:val="0"/>
                    <w:autoSpaceDN w:val="0"/>
                    <w:adjustRightInd w:val="0"/>
                    <w:ind w:left="283"/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 xml:space="preserve">1. Система координат </w:t>
                  </w:r>
                  <w:proofErr w:type="gramStart"/>
                  <w:r w:rsidRPr="002F2A37">
                    <w:rPr>
                      <w:sz w:val="26"/>
                      <w:szCs w:val="26"/>
                    </w:rPr>
                    <w:t>МСК</w:t>
                  </w:r>
                  <w:proofErr w:type="gramEnd"/>
                  <w:r w:rsidRPr="002F2A37">
                    <w:rPr>
                      <w:sz w:val="26"/>
                      <w:szCs w:val="26"/>
                    </w:rPr>
                    <w:t xml:space="preserve"> 47 ЗОНА 2 </w:t>
                  </w:r>
                </w:p>
              </w:tc>
            </w:tr>
            <w:tr w:rsidR="002F2A37" w:rsidRPr="002F2A37" w:rsidTr="002F2A37">
              <w:tc>
                <w:tcPr>
                  <w:tcW w:w="993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widowControl w:val="0"/>
                    <w:autoSpaceDE w:val="0"/>
                    <w:autoSpaceDN w:val="0"/>
                    <w:adjustRightInd w:val="0"/>
                    <w:ind w:left="283"/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2. Сведения о характерных точках границ объекта культурного наследия</w:t>
                  </w:r>
                </w:p>
              </w:tc>
            </w:tr>
            <w:tr w:rsidR="002F2A37" w:rsidRPr="002F2A37" w:rsidTr="002F2A37">
              <w:tc>
                <w:tcPr>
                  <w:tcW w:w="14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Обозначение характерных точек границ</w:t>
                  </w:r>
                </w:p>
              </w:tc>
              <w:tc>
                <w:tcPr>
                  <w:tcW w:w="277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 xml:space="preserve">Координаты, </w:t>
                  </w:r>
                  <w:proofErr w:type="gramStart"/>
                  <w:r w:rsidRPr="002F2A37">
                    <w:rPr>
                      <w:sz w:val="26"/>
                      <w:szCs w:val="26"/>
                    </w:rPr>
                    <w:t>м</w:t>
                  </w:r>
                  <w:proofErr w:type="gramEnd"/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Метод определения координат характерной точки</w:t>
                  </w:r>
                </w:p>
              </w:tc>
              <w:tc>
                <w:tcPr>
                  <w:tcW w:w="12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 xml:space="preserve">Средняя </w:t>
                  </w:r>
                  <w:proofErr w:type="spellStart"/>
                  <w:r w:rsidRPr="002F2A37">
                    <w:rPr>
                      <w:sz w:val="26"/>
                      <w:szCs w:val="26"/>
                    </w:rPr>
                    <w:t>квадратическая</w:t>
                  </w:r>
                  <w:proofErr w:type="spellEnd"/>
                  <w:r w:rsidRPr="002F2A37">
                    <w:rPr>
                      <w:sz w:val="26"/>
                      <w:szCs w:val="26"/>
                    </w:rPr>
                    <w:t xml:space="preserve"> погрешность положения характерной точки (</w:t>
                  </w:r>
                  <w:proofErr w:type="spellStart"/>
                  <w:r w:rsidRPr="002F2A37">
                    <w:rPr>
                      <w:sz w:val="26"/>
                      <w:szCs w:val="26"/>
                    </w:rPr>
                    <w:t>Mt</w:t>
                  </w:r>
                  <w:proofErr w:type="spellEnd"/>
                  <w:r w:rsidRPr="002F2A37">
                    <w:rPr>
                      <w:sz w:val="26"/>
                      <w:szCs w:val="26"/>
                    </w:rPr>
                    <w:t>), м</w:t>
                  </w:r>
                </w:p>
              </w:tc>
              <w:tc>
                <w:tcPr>
                  <w:tcW w:w="212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 xml:space="preserve">Описание обозначения точки на местности (при наличии) </w:t>
                  </w:r>
                </w:p>
              </w:tc>
            </w:tr>
            <w:tr w:rsidR="002F2A37" w:rsidRPr="002F2A37" w:rsidTr="002F2A37">
              <w:tc>
                <w:tcPr>
                  <w:tcW w:w="14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F2A37" w:rsidRPr="002F2A37" w:rsidRDefault="002F2A37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X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Y</w:t>
                  </w: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F2A37" w:rsidRPr="002F2A37" w:rsidRDefault="002F2A37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F2A37" w:rsidRPr="002F2A37" w:rsidRDefault="002F2A37"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12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F2A37" w:rsidRPr="002F2A37" w:rsidRDefault="002F2A37">
                  <w:pPr>
                    <w:rPr>
                      <w:sz w:val="26"/>
                      <w:szCs w:val="26"/>
                    </w:rPr>
                  </w:pPr>
                </w:p>
              </w:tc>
            </w:tr>
            <w:tr w:rsidR="002F2A37" w:rsidRPr="002F2A37" w:rsidTr="002F2A37">
              <w:tc>
                <w:tcPr>
                  <w:tcW w:w="1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1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5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6</w:t>
                  </w:r>
                </w:p>
              </w:tc>
            </w:tr>
            <w:tr w:rsidR="002F2A37" w:rsidRPr="002F2A37" w:rsidTr="002F2A37">
              <w:tc>
                <w:tcPr>
                  <w:tcW w:w="1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spacing w:after="160" w:line="25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2F2A37">
                    <w:rPr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1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502947.70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2341828.70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Картографический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2F2A37" w:rsidRPr="002F2A37" w:rsidRDefault="002F2A37">
                  <w:pPr>
                    <w:pStyle w:val="af4"/>
                    <w:spacing w:line="25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1C66F2">
                    <w:rPr>
                      <w:sz w:val="26"/>
                      <w:szCs w:val="26"/>
                      <w:lang w:eastAsia="en-US"/>
                    </w:rPr>
                    <w:t>0,5</w:t>
                  </w:r>
                  <w:r w:rsidRPr="002F2A37">
                    <w:rPr>
                      <w:sz w:val="26"/>
                      <w:szCs w:val="26"/>
                      <w:lang w:eastAsia="en-US"/>
                    </w:rPr>
                    <w:t>0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spacing w:after="160" w:line="25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2F2A37">
                    <w:rPr>
                      <w:sz w:val="26"/>
                      <w:szCs w:val="26"/>
                    </w:rPr>
                    <w:t>-</w:t>
                  </w:r>
                </w:p>
              </w:tc>
            </w:tr>
            <w:tr w:rsidR="002F2A37" w:rsidRPr="002F2A37" w:rsidTr="002F2A37">
              <w:tc>
                <w:tcPr>
                  <w:tcW w:w="1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spacing w:after="160" w:line="25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2F2A37">
                    <w:rPr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1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502941.10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2341848.50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Картографический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2F2A37" w:rsidRPr="002F2A37" w:rsidRDefault="002F2A37">
                  <w:pPr>
                    <w:pStyle w:val="af4"/>
                    <w:spacing w:line="25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1C66F2">
                    <w:rPr>
                      <w:sz w:val="26"/>
                      <w:szCs w:val="26"/>
                      <w:lang w:eastAsia="en-US"/>
                    </w:rPr>
                    <w:t>0,5</w:t>
                  </w:r>
                  <w:r w:rsidRPr="002F2A37">
                    <w:rPr>
                      <w:sz w:val="26"/>
                      <w:szCs w:val="26"/>
                      <w:lang w:eastAsia="en-US"/>
                    </w:rPr>
                    <w:t>0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spacing w:after="160" w:line="25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2F2A37">
                    <w:rPr>
                      <w:sz w:val="26"/>
                      <w:szCs w:val="26"/>
                    </w:rPr>
                    <w:t>-</w:t>
                  </w:r>
                </w:p>
              </w:tc>
            </w:tr>
            <w:tr w:rsidR="002F2A37" w:rsidRPr="002F2A37" w:rsidTr="002F2A37">
              <w:tc>
                <w:tcPr>
                  <w:tcW w:w="1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spacing w:after="160" w:line="25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2F2A37">
                    <w:rPr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502982.90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2341876.00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Картографический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2F2A37" w:rsidRPr="002F2A37" w:rsidRDefault="002F2A37">
                  <w:pPr>
                    <w:spacing w:after="160" w:line="25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1C66F2">
                    <w:rPr>
                      <w:sz w:val="26"/>
                      <w:szCs w:val="26"/>
                    </w:rPr>
                    <w:t>0,5</w:t>
                  </w:r>
                  <w:r w:rsidRPr="002F2A37">
                    <w:rPr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spacing w:after="160" w:line="25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2F2A37">
                    <w:rPr>
                      <w:sz w:val="26"/>
                      <w:szCs w:val="26"/>
                    </w:rPr>
                    <w:t>-</w:t>
                  </w:r>
                </w:p>
              </w:tc>
            </w:tr>
            <w:tr w:rsidR="002F2A37" w:rsidRPr="002F2A37" w:rsidTr="002F2A37">
              <w:tc>
                <w:tcPr>
                  <w:tcW w:w="1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spacing w:after="160" w:line="25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2F2A37">
                    <w:rPr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1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502988.40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2341865.00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Картографический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2F2A37" w:rsidRPr="002F2A37" w:rsidRDefault="002F2A37">
                  <w:pPr>
                    <w:spacing w:after="160" w:line="25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1C66F2">
                    <w:rPr>
                      <w:sz w:val="26"/>
                      <w:szCs w:val="26"/>
                    </w:rPr>
                    <w:t>0,5</w:t>
                  </w:r>
                  <w:r w:rsidRPr="002F2A37">
                    <w:rPr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spacing w:after="160" w:line="25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2F2A37">
                    <w:rPr>
                      <w:sz w:val="26"/>
                      <w:szCs w:val="26"/>
                    </w:rPr>
                    <w:t>-</w:t>
                  </w:r>
                </w:p>
              </w:tc>
            </w:tr>
            <w:tr w:rsidR="002F2A37" w:rsidRPr="002F2A37" w:rsidTr="002F2A37">
              <w:tc>
                <w:tcPr>
                  <w:tcW w:w="1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spacing w:after="160" w:line="25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2F2A37">
                    <w:rPr>
                      <w:sz w:val="26"/>
                      <w:szCs w:val="26"/>
                    </w:rPr>
                    <w:t>5</w:t>
                  </w:r>
                </w:p>
              </w:tc>
              <w:tc>
                <w:tcPr>
                  <w:tcW w:w="1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502995.00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2341846.30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Картографический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2F2A37" w:rsidRPr="002F2A37" w:rsidRDefault="002F2A37">
                  <w:pPr>
                    <w:spacing w:after="160" w:line="25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1C66F2">
                    <w:rPr>
                      <w:sz w:val="26"/>
                      <w:szCs w:val="26"/>
                    </w:rPr>
                    <w:t>0,5</w:t>
                  </w:r>
                  <w:r w:rsidRPr="002F2A37">
                    <w:rPr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spacing w:after="160" w:line="25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2F2A37">
                    <w:rPr>
                      <w:sz w:val="26"/>
                      <w:szCs w:val="26"/>
                    </w:rPr>
                    <w:t>-</w:t>
                  </w:r>
                </w:p>
              </w:tc>
            </w:tr>
            <w:tr w:rsidR="002F2A37" w:rsidRPr="002F2A37" w:rsidTr="002F2A37">
              <w:tc>
                <w:tcPr>
                  <w:tcW w:w="1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spacing w:after="160" w:line="25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2F2A37">
                    <w:rPr>
                      <w:sz w:val="26"/>
                      <w:szCs w:val="26"/>
                    </w:rPr>
                    <w:t>6</w:t>
                  </w:r>
                </w:p>
              </w:tc>
              <w:tc>
                <w:tcPr>
                  <w:tcW w:w="13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503008.20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2341835.30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jc w:val="center"/>
                    <w:rPr>
                      <w:sz w:val="26"/>
                      <w:szCs w:val="26"/>
                    </w:rPr>
                  </w:pPr>
                  <w:r w:rsidRPr="002F2A37">
                    <w:rPr>
                      <w:sz w:val="26"/>
                      <w:szCs w:val="26"/>
                    </w:rPr>
                    <w:t>Картографический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2F2A37" w:rsidRPr="002F2A37" w:rsidRDefault="002F2A37">
                  <w:pPr>
                    <w:spacing w:after="160" w:line="25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1C66F2">
                    <w:rPr>
                      <w:sz w:val="26"/>
                      <w:szCs w:val="26"/>
                    </w:rPr>
                    <w:t>0,5</w:t>
                  </w:r>
                  <w:r w:rsidRPr="002F2A37">
                    <w:rPr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F2A37" w:rsidRPr="002F2A37" w:rsidRDefault="002F2A37">
                  <w:pPr>
                    <w:spacing w:after="160" w:line="25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2F2A37">
                    <w:rPr>
                      <w:sz w:val="26"/>
                      <w:szCs w:val="26"/>
                    </w:rPr>
                    <w:t>-</w:t>
                  </w:r>
                </w:p>
              </w:tc>
            </w:tr>
          </w:tbl>
          <w:p w:rsidR="002F2A37" w:rsidRDefault="002F2A37" w:rsidP="002F2A37">
            <w:pPr>
              <w:pStyle w:val="ConsPlusNormal"/>
              <w:ind w:right="-1"/>
              <w:jc w:val="center"/>
              <w:rPr>
                <w:rFonts w:eastAsia="Calibri"/>
                <w:noProof/>
              </w:rPr>
            </w:pPr>
          </w:p>
          <w:p w:rsidR="002D0383" w:rsidRDefault="002D0383" w:rsidP="002F2A37">
            <w:pPr>
              <w:pStyle w:val="ConsPlusNormal"/>
              <w:ind w:right="-1"/>
              <w:jc w:val="center"/>
              <w:rPr>
                <w:rFonts w:eastAsia="Calibri"/>
                <w:noProof/>
              </w:rPr>
            </w:pPr>
          </w:p>
          <w:p w:rsidR="002D0383" w:rsidRDefault="002D0383" w:rsidP="002F2A37">
            <w:pPr>
              <w:pStyle w:val="ConsPlusNormal"/>
              <w:ind w:right="-1"/>
              <w:jc w:val="center"/>
              <w:rPr>
                <w:rFonts w:eastAsia="Calibri"/>
                <w:noProof/>
              </w:rPr>
            </w:pPr>
          </w:p>
          <w:p w:rsidR="002D0383" w:rsidRDefault="002D0383" w:rsidP="002F2A37">
            <w:pPr>
              <w:pStyle w:val="ConsPlusNormal"/>
              <w:ind w:right="-1"/>
              <w:jc w:val="center"/>
              <w:rPr>
                <w:rFonts w:eastAsia="Calibri"/>
                <w:noProof/>
              </w:rPr>
            </w:pPr>
          </w:p>
          <w:p w:rsidR="002D0383" w:rsidRDefault="002D0383" w:rsidP="002F2A37">
            <w:pPr>
              <w:pStyle w:val="ConsPlusNormal"/>
              <w:ind w:right="-1"/>
              <w:jc w:val="center"/>
              <w:rPr>
                <w:rFonts w:eastAsia="Calibri"/>
                <w:noProof/>
              </w:rPr>
            </w:pPr>
          </w:p>
          <w:p w:rsidR="002D0383" w:rsidRDefault="002D0383" w:rsidP="002F2A37">
            <w:pPr>
              <w:pStyle w:val="ConsPlusNormal"/>
              <w:ind w:right="-1"/>
              <w:jc w:val="center"/>
              <w:rPr>
                <w:rFonts w:eastAsia="Calibri"/>
                <w:noProof/>
              </w:rPr>
            </w:pPr>
          </w:p>
          <w:p w:rsidR="002D0383" w:rsidRDefault="002D0383" w:rsidP="002F2A37">
            <w:pPr>
              <w:pStyle w:val="ConsPlusNormal"/>
              <w:ind w:right="-1"/>
              <w:jc w:val="center"/>
              <w:rPr>
                <w:rFonts w:eastAsia="Calibri"/>
                <w:noProof/>
              </w:rPr>
            </w:pPr>
          </w:p>
          <w:p w:rsidR="002D0383" w:rsidRDefault="002D0383" w:rsidP="002F2A37">
            <w:pPr>
              <w:pStyle w:val="ConsPlusNormal"/>
              <w:ind w:right="-1"/>
              <w:jc w:val="center"/>
              <w:rPr>
                <w:rFonts w:eastAsia="Calibri"/>
                <w:noProof/>
              </w:rPr>
            </w:pPr>
          </w:p>
          <w:p w:rsidR="002D0383" w:rsidRDefault="002D0383" w:rsidP="002F2A37">
            <w:pPr>
              <w:pStyle w:val="ConsPlusNormal"/>
              <w:ind w:right="-1"/>
              <w:jc w:val="center"/>
              <w:rPr>
                <w:rFonts w:eastAsia="Calibri"/>
                <w:noProof/>
              </w:rPr>
            </w:pPr>
          </w:p>
          <w:p w:rsidR="002D0383" w:rsidRDefault="002D0383" w:rsidP="002F2A37">
            <w:pPr>
              <w:pStyle w:val="ConsPlusNormal"/>
              <w:ind w:right="-1"/>
              <w:jc w:val="center"/>
              <w:rPr>
                <w:rFonts w:eastAsia="Calibri"/>
                <w:noProof/>
              </w:rPr>
            </w:pPr>
          </w:p>
          <w:p w:rsidR="002D0383" w:rsidRDefault="002D0383" w:rsidP="002F2A37">
            <w:pPr>
              <w:pStyle w:val="ConsPlusNormal"/>
              <w:ind w:right="-1"/>
              <w:jc w:val="center"/>
              <w:rPr>
                <w:rFonts w:eastAsia="Calibri"/>
                <w:noProof/>
              </w:rPr>
            </w:pPr>
          </w:p>
          <w:p w:rsidR="002D0383" w:rsidRDefault="002D0383" w:rsidP="002F2A37">
            <w:pPr>
              <w:pStyle w:val="ConsPlusNormal"/>
              <w:ind w:right="-1"/>
              <w:jc w:val="center"/>
              <w:rPr>
                <w:rFonts w:eastAsia="Calibri"/>
                <w:noProof/>
              </w:rPr>
            </w:pPr>
          </w:p>
          <w:p w:rsidR="002D0383" w:rsidRDefault="002D0383" w:rsidP="002F2A37">
            <w:pPr>
              <w:pStyle w:val="ConsPlusNormal"/>
              <w:ind w:right="-1"/>
              <w:jc w:val="center"/>
              <w:rPr>
                <w:rFonts w:eastAsia="Calibri"/>
                <w:noProof/>
              </w:rPr>
            </w:pPr>
          </w:p>
          <w:p w:rsidR="002D0383" w:rsidRPr="00D022E5" w:rsidRDefault="002D0383" w:rsidP="002F2A37">
            <w:pPr>
              <w:pStyle w:val="ConsPlusNormal"/>
              <w:ind w:right="-1"/>
              <w:jc w:val="center"/>
              <w:rPr>
                <w:rFonts w:eastAsia="Calibri"/>
                <w:noProof/>
                <w:sz w:val="28"/>
                <w:szCs w:val="28"/>
              </w:rPr>
            </w:pPr>
          </w:p>
          <w:p w:rsidR="002D0383" w:rsidRPr="00D022E5" w:rsidRDefault="002D0383" w:rsidP="002D0383">
            <w:pPr>
              <w:autoSpaceDE w:val="0"/>
              <w:autoSpaceDN w:val="0"/>
              <w:adjustRightInd w:val="0"/>
              <w:ind w:right="-1" w:hanging="426"/>
              <w:contextualSpacing/>
              <w:jc w:val="right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Приложение №2</w:t>
            </w:r>
          </w:p>
          <w:p w:rsidR="002D0383" w:rsidRPr="00D022E5" w:rsidRDefault="002D0383" w:rsidP="002D0383">
            <w:pPr>
              <w:autoSpaceDE w:val="0"/>
              <w:autoSpaceDN w:val="0"/>
              <w:adjustRightInd w:val="0"/>
              <w:ind w:right="-1"/>
              <w:contextualSpacing/>
              <w:jc w:val="right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к приказу комитета по культуре</w:t>
            </w:r>
          </w:p>
          <w:p w:rsidR="002D0383" w:rsidRPr="00D022E5" w:rsidRDefault="002D0383" w:rsidP="002D0383">
            <w:pPr>
              <w:autoSpaceDE w:val="0"/>
              <w:autoSpaceDN w:val="0"/>
              <w:adjustRightInd w:val="0"/>
              <w:ind w:right="-1"/>
              <w:contextualSpacing/>
              <w:jc w:val="right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 xml:space="preserve">Ленинградской области </w:t>
            </w:r>
          </w:p>
          <w:p w:rsidR="002D0383" w:rsidRPr="00D022E5" w:rsidRDefault="002D0383" w:rsidP="002D0383">
            <w:pPr>
              <w:autoSpaceDE w:val="0"/>
              <w:autoSpaceDN w:val="0"/>
              <w:adjustRightInd w:val="0"/>
              <w:ind w:right="-1"/>
              <w:contextualSpacing/>
              <w:jc w:val="right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 xml:space="preserve">от «____» _____________ 2020 г. </w:t>
            </w:r>
          </w:p>
          <w:p w:rsidR="002D0383" w:rsidRPr="00D022E5" w:rsidRDefault="002D0383" w:rsidP="002D0383">
            <w:pPr>
              <w:autoSpaceDE w:val="0"/>
              <w:autoSpaceDN w:val="0"/>
              <w:adjustRightInd w:val="0"/>
              <w:ind w:right="-1"/>
              <w:contextualSpacing/>
              <w:jc w:val="right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№ __________________________</w:t>
            </w:r>
          </w:p>
          <w:p w:rsidR="0025457E" w:rsidRDefault="0025457E" w:rsidP="002D0383">
            <w:pPr>
              <w:autoSpaceDE w:val="0"/>
              <w:autoSpaceDN w:val="0"/>
              <w:adjustRightInd w:val="0"/>
              <w:ind w:right="-1"/>
              <w:contextualSpacing/>
              <w:jc w:val="right"/>
              <w:rPr>
                <w:sz w:val="26"/>
                <w:szCs w:val="26"/>
              </w:rPr>
            </w:pPr>
          </w:p>
          <w:p w:rsidR="0025457E" w:rsidRPr="00D022E5" w:rsidRDefault="0025457E" w:rsidP="002D0383">
            <w:pPr>
              <w:autoSpaceDE w:val="0"/>
              <w:autoSpaceDN w:val="0"/>
              <w:adjustRightInd w:val="0"/>
              <w:ind w:right="-1"/>
              <w:contextualSpacing/>
              <w:jc w:val="right"/>
              <w:rPr>
                <w:sz w:val="26"/>
                <w:szCs w:val="26"/>
              </w:rPr>
            </w:pPr>
          </w:p>
          <w:p w:rsidR="00164951" w:rsidRPr="00D022E5" w:rsidRDefault="00164951" w:rsidP="00164951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bookmarkStart w:id="1" w:name="_Toc485117375"/>
            <w:r w:rsidRPr="00D022E5">
              <w:rPr>
                <w:b/>
                <w:bCs/>
                <w:iCs/>
                <w:sz w:val="28"/>
                <w:szCs w:val="28"/>
              </w:rPr>
              <w:t>Режим использования земель и требования к градостроительным регламентам в границах зоны охраняемого природного ландшафта (ЗОЛ</w:t>
            </w:r>
            <w:r w:rsidR="00D022E5" w:rsidRPr="00D022E5">
              <w:rPr>
                <w:b/>
                <w:bCs/>
                <w:iCs/>
                <w:sz w:val="28"/>
                <w:szCs w:val="28"/>
              </w:rPr>
              <w:t>-</w:t>
            </w:r>
            <w:r w:rsidRPr="00D022E5">
              <w:rPr>
                <w:b/>
                <w:bCs/>
                <w:iCs/>
                <w:sz w:val="28"/>
                <w:szCs w:val="28"/>
              </w:rPr>
              <w:t>1)</w:t>
            </w:r>
            <w:bookmarkEnd w:id="1"/>
          </w:p>
          <w:p w:rsidR="00D022E5" w:rsidRPr="00D022E5" w:rsidRDefault="00D022E5" w:rsidP="00164951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</w:p>
          <w:p w:rsidR="00164951" w:rsidRPr="00D022E5" w:rsidRDefault="00164951" w:rsidP="00164951">
            <w:pPr>
              <w:spacing w:line="360" w:lineRule="auto"/>
              <w:rPr>
                <w:b/>
                <w:sz w:val="28"/>
                <w:szCs w:val="28"/>
              </w:rPr>
            </w:pPr>
            <w:r w:rsidRPr="00D022E5">
              <w:rPr>
                <w:b/>
                <w:sz w:val="28"/>
                <w:szCs w:val="28"/>
              </w:rPr>
              <w:t>Разрешается: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а) сохранение качества окружающей среды, необходимого для обеспечения сохранности и восстановления (регенерации) охраняемого природного ландшафта, в том числе благоустройство в части ремонта, реконструкции и устройства инженерных сетей, пешеходных дорог (увеличение габаритов дорожек и площадок не более</w:t>
            </w:r>
            <w:proofErr w:type="gramStart"/>
            <w:r w:rsidRPr="00D022E5">
              <w:rPr>
                <w:sz w:val="28"/>
                <w:szCs w:val="28"/>
              </w:rPr>
              <w:t>,</w:t>
            </w:r>
            <w:proofErr w:type="gramEnd"/>
            <w:r w:rsidRPr="00D022E5">
              <w:rPr>
                <w:sz w:val="28"/>
                <w:szCs w:val="28"/>
              </w:rPr>
              <w:t xml:space="preserve"> чем на 1 м), наружного освещения, малых архитектурных форм, оборудования, предназначенного для санитарного содержания территории;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б) регенерация историко-градостроительной среды объекта культурного наследия;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в) озеленение территории, сохранение насаждений традиционных пород, формирующих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ландшафт; проведение санитарных рубок древесно-кустарниковой растительности; проведение мероприятий, направленных на сохранение и восстановление элементов историко-природного ландшафта, сохранение характерных особенностей ландшафта, основных секторов обзора; соблюдение требований в области охраны окружающей среды, необходимых для обеспечения сохранности объекта культурного наследия в его историческом и ландшафтном окружении, а также охраняемого природного ландшафта;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г) проведение археологических полевых работ;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 xml:space="preserve">д) снос диссонирующих объектов, по своим параметрам и </w:t>
            </w:r>
            <w:proofErr w:type="gramStart"/>
            <w:r w:rsidRPr="00D022E5">
              <w:rPr>
                <w:sz w:val="28"/>
                <w:szCs w:val="28"/>
              </w:rPr>
              <w:t>архитектурному решению</w:t>
            </w:r>
            <w:proofErr w:type="gramEnd"/>
            <w:r w:rsidRPr="00D022E5">
              <w:rPr>
                <w:sz w:val="28"/>
                <w:szCs w:val="28"/>
              </w:rPr>
              <w:t>, противоречащих характеристикам историко-градостроительной или природной среды;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D022E5">
              <w:rPr>
                <w:sz w:val="28"/>
                <w:szCs w:val="28"/>
              </w:rPr>
              <w:t xml:space="preserve">е) выполнение работ и услуг по содержанию и эксплуатации деревенского кладбища, оказание ритуальных и иных услуг, связанных с погребением путем предания тел (останков) умерших земле (захоронение в могилу) в соответствии с </w:t>
            </w:r>
            <w:r w:rsidRPr="00D022E5">
              <w:rPr>
                <w:sz w:val="28"/>
                <w:szCs w:val="28"/>
              </w:rPr>
              <w:lastRenderedPageBreak/>
              <w:t>Федеральным законом от 12.01.1996 №8-ФЗ «О погребении и похоронном деле», не нарушающих целостность объекта культурного наследия и не создающих угрозы его повреждения, разрушения или уничтожения;</w:t>
            </w:r>
            <w:proofErr w:type="gramEnd"/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ж) установка надмогильных сооружений (персонифицированных памятных знаков (крестов, мемориальных досок и т.п.)) с предельными параметрами: высота до 2 м, площадь застройки - не более 4 кв. м.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</w:p>
          <w:p w:rsidR="00164951" w:rsidRPr="00D022E5" w:rsidRDefault="00164951" w:rsidP="0016495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D022E5">
              <w:rPr>
                <w:b/>
                <w:bCs/>
                <w:sz w:val="28"/>
                <w:szCs w:val="28"/>
              </w:rPr>
              <w:t>Запрещается: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а) строительство капитальных зданий и сооружений, реконструкции объектов капитального строительства;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б) изменение планировочной структуры территории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в) нарушение беспрепятственного зрительного восприятия объемно-пространственной композиции объекта культурного наследия при воссоздании утраченных объектов культурного наследия, выявленных объектов культурного наследия, исторических зданий, регенерации историко-градостроительной или природной среды объекта культурного наследия; в том числе путем рубки сорной древесно-кустарниковой растительности;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г) нарушение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историко-градостроительной и природной среде;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д) нарушение требований в области охраны окружающей среды, необходимых для обеспечения сохранности объекта культурного наследия в его историческом и ландшафтном окружении, а также охраняемого природного ландшафта;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е) нарушение требований в области выполнения работ и услуг по содержанию и эксплуатации деревенского кладбища, оказание ритуальных и иных услуг, связанных с погребением, установленных Федеральным законом от 12.01.1996 №8-ФЗ «О погребении и похоронном деле»;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ж) размещение рекламных конструкций.</w:t>
            </w:r>
          </w:p>
          <w:p w:rsidR="00164951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022E5" w:rsidRPr="00D022E5" w:rsidRDefault="00D022E5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64951" w:rsidRPr="00D022E5" w:rsidRDefault="00164951" w:rsidP="00D022E5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022E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Режим использования земель и требования к градостроительным регламентам в границах зоны охраняемого природного ландшафта (ЗОЛ-</w:t>
            </w:r>
            <w:r w:rsidR="00D022E5" w:rsidRPr="00D022E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2)</w:t>
            </w:r>
          </w:p>
          <w:p w:rsidR="00D022E5" w:rsidRPr="00D022E5" w:rsidRDefault="00D022E5" w:rsidP="00D022E5">
            <w:pPr>
              <w:pStyle w:val="ad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64951" w:rsidRPr="00D022E5" w:rsidRDefault="00164951" w:rsidP="00164951">
            <w:pPr>
              <w:spacing w:line="360" w:lineRule="auto"/>
              <w:rPr>
                <w:b/>
                <w:sz w:val="28"/>
                <w:szCs w:val="28"/>
              </w:rPr>
            </w:pPr>
            <w:r w:rsidRPr="00D022E5">
              <w:rPr>
                <w:b/>
                <w:sz w:val="28"/>
                <w:szCs w:val="28"/>
              </w:rPr>
              <w:t>Разрешается: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а) сохранение качества окружающей среды, необходимого для обеспечения сохранности и восстановления (регенерации) охраняемого природного ландшафта, в том числе благоустройство в части ремонта, реконструкции и устройства инженерных сетей, пешеходных дорог (увеличение габаритов дорожек и площадок не более</w:t>
            </w:r>
            <w:proofErr w:type="gramStart"/>
            <w:r w:rsidRPr="00D022E5">
              <w:rPr>
                <w:sz w:val="28"/>
                <w:szCs w:val="28"/>
              </w:rPr>
              <w:t>,</w:t>
            </w:r>
            <w:proofErr w:type="gramEnd"/>
            <w:r w:rsidRPr="00D022E5">
              <w:rPr>
                <w:sz w:val="28"/>
                <w:szCs w:val="28"/>
              </w:rPr>
              <w:t xml:space="preserve"> чем на 1 м), наружного освещения, малых архитектурных форм, оборудования, предназначенного для санитарного содержания территории;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б) регенерация историко-градостроительной среды;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в) озеленение территории, сохранение насаждений традиционных пород, формирующих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ландшафт; проведение санитарных рубок древесно-кустарниковой растительности; проведение мероприятий, направленных на сохранение и восстановление элементов историко-природного ландшафта, сохранение характерных особенностей ландшафта, основных секторов обзора; соблюдение требований в области охраны окружающей среды, необходимых для обеспечения сохранности объекта культурного наследия в его историческом и ландшафтном окружении, а также охраняемого природного ландшафта;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г) проведение археологических полевых работ;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 xml:space="preserve">д) снос диссонирующих объектов, по своим параметрам и </w:t>
            </w:r>
            <w:proofErr w:type="gramStart"/>
            <w:r w:rsidRPr="00D022E5">
              <w:rPr>
                <w:sz w:val="28"/>
                <w:szCs w:val="28"/>
              </w:rPr>
              <w:t>архитектурному решению</w:t>
            </w:r>
            <w:proofErr w:type="gramEnd"/>
            <w:r w:rsidRPr="00D022E5">
              <w:rPr>
                <w:sz w:val="28"/>
                <w:szCs w:val="28"/>
              </w:rPr>
              <w:t>, противоречащих характеристикам историко-градостроительной или природной среды;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64951" w:rsidRPr="00D022E5" w:rsidRDefault="00164951" w:rsidP="0016495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D022E5">
              <w:rPr>
                <w:b/>
                <w:bCs/>
                <w:sz w:val="28"/>
                <w:szCs w:val="28"/>
              </w:rPr>
              <w:t>Запрещается: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а) строительство капитальных зданий и сооружений, реконструкции объектов капитального строительства;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б) изменение высотных отметок рельефа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в) изменение планировочной структуры территории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 xml:space="preserve">г) нарушение беспрепятственного зрительного восприятия объемно-пространственной композиции объекта культурного наследия при воссоздании </w:t>
            </w:r>
            <w:r w:rsidRPr="00D022E5">
              <w:rPr>
                <w:sz w:val="28"/>
                <w:szCs w:val="28"/>
              </w:rPr>
              <w:lastRenderedPageBreak/>
              <w:t>утраченных объектов культурного наследия, выявленных объектов культурного наследия, исторических зданий, регенерации историко-градостроительной или природной среды объекта культурного наследия; в том числе путем рубки сорной древесно-кустарниковой растительности;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д) нарушение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историко-градостроительной и природной среде;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е) нарушение требований в области охраны окружающей среды, необходимых для обеспечения сохранности объекта культурного наследия в его историческом и ландшафтном окружении, а также охраняемого природного ландшафта;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ж) размещение рекламных конструкций</w:t>
            </w:r>
          </w:p>
          <w:p w:rsidR="00164951" w:rsidRPr="00D022E5" w:rsidRDefault="00164951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з) строительство антенно-мачтовых сооружений.</w:t>
            </w:r>
          </w:p>
          <w:p w:rsidR="00440FA7" w:rsidRPr="00D022E5" w:rsidRDefault="00440FA7" w:rsidP="0016495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022E5" w:rsidRPr="00D022E5" w:rsidRDefault="00D022E5" w:rsidP="00440FA7">
            <w:pPr>
              <w:spacing w:line="36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</w:p>
          <w:p w:rsidR="00454291" w:rsidRDefault="00440FA7" w:rsidP="00D022E5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D022E5">
              <w:rPr>
                <w:b/>
                <w:bCs/>
                <w:iCs/>
                <w:sz w:val="28"/>
                <w:szCs w:val="28"/>
              </w:rPr>
              <w:t>Режим использования земель и требования к градостроительным регламентам в границах зоны регулирования застройки</w:t>
            </w:r>
          </w:p>
          <w:p w:rsidR="00440FA7" w:rsidRPr="00D022E5" w:rsidRDefault="00440FA7" w:rsidP="00D022E5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D022E5">
              <w:rPr>
                <w:b/>
                <w:bCs/>
                <w:iCs/>
                <w:sz w:val="28"/>
                <w:szCs w:val="28"/>
              </w:rPr>
              <w:t xml:space="preserve"> и хозяйственной деятельности</w:t>
            </w:r>
            <w:r w:rsidR="00454291">
              <w:rPr>
                <w:b/>
                <w:bCs/>
                <w:iCs/>
                <w:sz w:val="28"/>
                <w:szCs w:val="28"/>
              </w:rPr>
              <w:t xml:space="preserve"> - 1</w:t>
            </w:r>
            <w:r w:rsidRPr="00D022E5">
              <w:rPr>
                <w:b/>
                <w:bCs/>
                <w:iCs/>
                <w:sz w:val="28"/>
                <w:szCs w:val="28"/>
              </w:rPr>
              <w:t xml:space="preserve"> (ЗРЗ</w:t>
            </w:r>
            <w:r w:rsidR="00454291">
              <w:rPr>
                <w:b/>
                <w:bCs/>
                <w:iCs/>
                <w:sz w:val="28"/>
                <w:szCs w:val="28"/>
              </w:rPr>
              <w:t>-</w:t>
            </w:r>
            <w:r w:rsidRPr="00D022E5">
              <w:rPr>
                <w:b/>
                <w:bCs/>
                <w:iCs/>
                <w:sz w:val="28"/>
                <w:szCs w:val="28"/>
              </w:rPr>
              <w:t>1).</w:t>
            </w:r>
          </w:p>
          <w:p w:rsidR="00D022E5" w:rsidRPr="00D022E5" w:rsidRDefault="00D022E5" w:rsidP="00D022E5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</w:p>
          <w:p w:rsidR="00440FA7" w:rsidRPr="00D022E5" w:rsidRDefault="00440FA7" w:rsidP="00440FA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D022E5">
              <w:rPr>
                <w:b/>
                <w:sz w:val="28"/>
                <w:szCs w:val="28"/>
              </w:rPr>
              <w:t>Разрешается:</w:t>
            </w:r>
          </w:p>
          <w:p w:rsidR="00440FA7" w:rsidRPr="00D022E5" w:rsidRDefault="00440FA7" w:rsidP="00440FA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а) строительство объектов капитального строительства и временных строений для нужд религиозных организаций в соответствии с предельными параметрами разрешенного строительства:</w:t>
            </w:r>
          </w:p>
          <w:p w:rsidR="00440FA7" w:rsidRPr="00D022E5" w:rsidRDefault="00440FA7" w:rsidP="00440FA7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022E5">
              <w:rPr>
                <w:rFonts w:eastAsia="Calibri"/>
                <w:sz w:val="28"/>
                <w:szCs w:val="28"/>
              </w:rPr>
              <w:t>- высота от отметки земли до конька крыши - до 14 м;</w:t>
            </w:r>
          </w:p>
          <w:p w:rsidR="00440FA7" w:rsidRPr="00D022E5" w:rsidRDefault="00440FA7" w:rsidP="00440FA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022E5">
              <w:rPr>
                <w:rFonts w:eastAsia="Calibri"/>
                <w:sz w:val="28"/>
                <w:szCs w:val="28"/>
              </w:rPr>
              <w:t xml:space="preserve">- максимальная площадь застройки - не более 460 кв. м; </w:t>
            </w:r>
            <w:r w:rsidRPr="00D022E5">
              <w:rPr>
                <w:sz w:val="28"/>
                <w:szCs w:val="28"/>
              </w:rPr>
              <w:t>- максимальный процент застройки в границах земельного участка – не более 50%.</w:t>
            </w:r>
          </w:p>
          <w:p w:rsidR="00440FA7" w:rsidRPr="00D022E5" w:rsidRDefault="00440FA7" w:rsidP="00440FA7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D022E5">
              <w:rPr>
                <w:sz w:val="28"/>
                <w:szCs w:val="28"/>
              </w:rPr>
              <w:t>б) строительство объектов капитального строительства и временных строений для нужд религиозных организаций) вдоль красных линий, формирующих уличный фронт, при условии сохранения принципа застройки рассредоточенными зданиями, соответствующими историческому типу застройки;</w:t>
            </w:r>
            <w:proofErr w:type="gramEnd"/>
          </w:p>
          <w:p w:rsidR="00440FA7" w:rsidRPr="00D022E5" w:rsidRDefault="00440FA7" w:rsidP="00440FA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 xml:space="preserve">в) использование при отделке лицевых фасадов и при устройстве кровли традиционных для данного населенного пункта отделочных материалов (бревна, </w:t>
            </w:r>
            <w:r w:rsidRPr="00D022E5">
              <w:rPr>
                <w:sz w:val="28"/>
                <w:szCs w:val="28"/>
              </w:rPr>
              <w:lastRenderedPageBreak/>
              <w:t>тес, красный лицевой кирпич, штукатурка, природный неполированный камень, материал покрытия крыш - металл);</w:t>
            </w:r>
          </w:p>
          <w:p w:rsidR="00440FA7" w:rsidRPr="00D022E5" w:rsidRDefault="00440FA7" w:rsidP="00440FA7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г) строительство подземных сооружений, включая прокладку и реконструкцию дорожных и инженерных коммуникаций для нужд религиозных организаций при наличии инженерно-геологических исследований, подтверждающих отсутствие негативного влияния этих сооружений на объект культурного наследия и окружающую застройку;</w:t>
            </w:r>
          </w:p>
          <w:p w:rsidR="00440FA7" w:rsidRPr="00D022E5" w:rsidRDefault="00440FA7" w:rsidP="00440FA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д) проведение работ по благоустройству территории, связанные с современным ее использованием: устройство автостоянок, установка временных сезонных сооружений, малых архитектурных форм, дорожных знаков;</w:t>
            </w:r>
          </w:p>
          <w:p w:rsidR="00440FA7" w:rsidRPr="00D022E5" w:rsidRDefault="00440FA7" w:rsidP="00440FA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е) снос аварийных и диссонирующих объектов;</w:t>
            </w:r>
          </w:p>
          <w:p w:rsidR="00440FA7" w:rsidRPr="00D022E5" w:rsidRDefault="00440FA7" w:rsidP="00440FA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ж) размещение информационных конструкций;</w:t>
            </w:r>
          </w:p>
          <w:p w:rsidR="00440FA7" w:rsidRPr="00D022E5" w:rsidRDefault="00440FA7" w:rsidP="00440FA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D022E5">
              <w:rPr>
                <w:b/>
                <w:sz w:val="28"/>
                <w:szCs w:val="28"/>
              </w:rPr>
              <w:t>Запрещается:</w:t>
            </w:r>
          </w:p>
          <w:p w:rsidR="00440FA7" w:rsidRPr="00D022E5" w:rsidRDefault="00440FA7" w:rsidP="00440FA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а) строительство объектов капитального строительства и временных строений, за исключением указанных в пункте: Разрешается а) режима;</w:t>
            </w:r>
          </w:p>
          <w:p w:rsidR="00440FA7" w:rsidRPr="00D022E5" w:rsidRDefault="00440FA7" w:rsidP="00440FA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б) строительство антенно-мачтовых сооружений;</w:t>
            </w:r>
          </w:p>
          <w:p w:rsidR="00440FA7" w:rsidRPr="00D022E5" w:rsidRDefault="00440FA7" w:rsidP="00440FA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 xml:space="preserve">в) нарушение исторических линий застройки, формирующих уличный фронт, </w:t>
            </w:r>
          </w:p>
          <w:p w:rsidR="00440FA7" w:rsidRPr="00D022E5" w:rsidRDefault="00440FA7" w:rsidP="00440FA7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D022E5">
              <w:rPr>
                <w:sz w:val="28"/>
                <w:szCs w:val="28"/>
              </w:rPr>
              <w:t>г) использование при отделке лицевых фасадов, оконных и дверных заполнений и при устройстве кровли отделочных материалов ярких и диссонирующих цветов и цветовых сочетаний, а также современных материалов, за исключением указанных в пункте: Разрешается: в) режима;</w:t>
            </w:r>
          </w:p>
          <w:p w:rsidR="00440FA7" w:rsidRPr="00D022E5" w:rsidRDefault="00440FA7" w:rsidP="00440FA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д) строительство и размещение предприятий, создающих повышенные грузовые потоки, взрывопожароопасных и потенциально оказывающих отрицательное воздействие на объекты культурного наследия.</w:t>
            </w:r>
          </w:p>
          <w:p w:rsidR="00106EDB" w:rsidRPr="00D022E5" w:rsidRDefault="00106EDB" w:rsidP="00454291">
            <w:pPr>
              <w:jc w:val="both"/>
              <w:rPr>
                <w:sz w:val="28"/>
                <w:szCs w:val="28"/>
              </w:rPr>
            </w:pPr>
          </w:p>
          <w:p w:rsidR="00106EDB" w:rsidRPr="00D022E5" w:rsidRDefault="00106EDB" w:rsidP="00454291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D022E5">
              <w:rPr>
                <w:b/>
                <w:bCs/>
                <w:iCs/>
                <w:sz w:val="28"/>
                <w:szCs w:val="28"/>
              </w:rPr>
              <w:t>Режим использования земель и требования к градостроительным регламентам в границах зоны регулирования застройки и хозяйственной деятельности</w:t>
            </w:r>
            <w:r w:rsidR="00454291">
              <w:rPr>
                <w:b/>
                <w:bCs/>
                <w:iCs/>
                <w:sz w:val="28"/>
                <w:szCs w:val="28"/>
              </w:rPr>
              <w:t>-2</w:t>
            </w:r>
            <w:r w:rsidRPr="00D022E5">
              <w:rPr>
                <w:b/>
                <w:bCs/>
                <w:iCs/>
                <w:sz w:val="28"/>
                <w:szCs w:val="28"/>
              </w:rPr>
              <w:t xml:space="preserve"> (ЗРЗ</w:t>
            </w:r>
            <w:r w:rsidR="00D022E5" w:rsidRPr="00D022E5">
              <w:rPr>
                <w:b/>
                <w:bCs/>
                <w:iCs/>
                <w:sz w:val="28"/>
                <w:szCs w:val="28"/>
              </w:rPr>
              <w:t>-2)</w:t>
            </w:r>
          </w:p>
          <w:p w:rsidR="00D022E5" w:rsidRPr="00D022E5" w:rsidRDefault="00D022E5" w:rsidP="00106ED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106EDB" w:rsidRPr="00D022E5" w:rsidRDefault="00106EDB" w:rsidP="00106ED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D022E5">
              <w:rPr>
                <w:b/>
                <w:sz w:val="28"/>
                <w:szCs w:val="28"/>
              </w:rPr>
              <w:t>Разрешается:</w:t>
            </w:r>
          </w:p>
          <w:p w:rsidR="00106EDB" w:rsidRPr="00D022E5" w:rsidRDefault="00106EDB" w:rsidP="00106ED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 xml:space="preserve">а) строительство объектов капитального строительства и временных строений для нужд религиозных организаций в соответствии с предельными параметрами </w:t>
            </w:r>
            <w:r w:rsidRPr="00D022E5">
              <w:rPr>
                <w:sz w:val="28"/>
                <w:szCs w:val="28"/>
              </w:rPr>
              <w:lastRenderedPageBreak/>
              <w:t>разрешенного строительства:</w:t>
            </w:r>
          </w:p>
          <w:p w:rsidR="00106EDB" w:rsidRPr="00D022E5" w:rsidRDefault="00106EDB" w:rsidP="00106EDB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022E5">
              <w:rPr>
                <w:rFonts w:eastAsia="Calibri"/>
                <w:sz w:val="28"/>
                <w:szCs w:val="28"/>
              </w:rPr>
              <w:t>- высота от отметки земли до конька крыши - до 14 м;</w:t>
            </w:r>
          </w:p>
          <w:p w:rsidR="00106EDB" w:rsidRPr="00D022E5" w:rsidRDefault="00106EDB" w:rsidP="00106EDB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D022E5">
              <w:rPr>
                <w:rFonts w:eastAsia="Calibri"/>
                <w:sz w:val="28"/>
                <w:szCs w:val="28"/>
              </w:rPr>
              <w:t>- максимальная площадь застройки - не более 150 кв. м;</w:t>
            </w:r>
          </w:p>
          <w:p w:rsidR="00106EDB" w:rsidRPr="00D022E5" w:rsidRDefault="00106EDB" w:rsidP="00106EDB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- максимальный процент застройки в границах земельного участка – не более 50%.</w:t>
            </w:r>
          </w:p>
          <w:p w:rsidR="00106EDB" w:rsidRPr="00D022E5" w:rsidRDefault="00106EDB" w:rsidP="00106ED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б) строительство подземных сооружений, включая прокладку и реконструкцию дорожных и инженерных коммуникаций для нужд религиозных организаций, при наличии инженерно-геологических исследований, подтверждающих отсутствие негативного влияния этих сооружений на объект культурного наследия и окружающую застройку;</w:t>
            </w:r>
          </w:p>
          <w:p w:rsidR="00106EDB" w:rsidRPr="00D022E5" w:rsidRDefault="00106EDB" w:rsidP="00106ED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в) проведение работ по благоустройству территории, связанные с современным ее использованием: установка временных сезонных сооружений, малых архитектурных форм,</w:t>
            </w:r>
          </w:p>
          <w:p w:rsidR="00106EDB" w:rsidRPr="00D022E5" w:rsidRDefault="00106EDB" w:rsidP="00106ED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г) снос аварийных и диссонирующих объектов;</w:t>
            </w:r>
          </w:p>
          <w:p w:rsidR="00106EDB" w:rsidRPr="00D022E5" w:rsidRDefault="00106EDB" w:rsidP="00106ED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д) размещение информационных конструкций;</w:t>
            </w:r>
          </w:p>
          <w:p w:rsidR="00106EDB" w:rsidRPr="00D022E5" w:rsidRDefault="00106EDB" w:rsidP="00106EDB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D022E5">
              <w:rPr>
                <w:b/>
                <w:sz w:val="28"/>
                <w:szCs w:val="28"/>
              </w:rPr>
              <w:t>Запрещается:</w:t>
            </w:r>
          </w:p>
          <w:p w:rsidR="00106EDB" w:rsidRPr="00D022E5" w:rsidRDefault="00106EDB" w:rsidP="00106ED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а) строительство объектов капитального строительства и временных строений за исключением указанных в пункте: Разрешается а) режима;</w:t>
            </w:r>
          </w:p>
          <w:p w:rsidR="00106EDB" w:rsidRPr="00D022E5" w:rsidRDefault="00106EDB" w:rsidP="00106ED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б) строительство антенно-мачтовых сооружений;</w:t>
            </w:r>
          </w:p>
          <w:p w:rsidR="00106EDB" w:rsidRPr="00D022E5" w:rsidRDefault="00106EDB" w:rsidP="00106EDB">
            <w:pPr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D022E5">
              <w:rPr>
                <w:sz w:val="28"/>
                <w:szCs w:val="28"/>
              </w:rPr>
              <w:t>в) использование при отделке лицевых фасадов, оконных и дверных заполнений и при устройстве кровли отделочных материалов ярких и диссонирующих цветов и цветовых сочетаний, а также современных материалов, за исключением указанных в пункте: Разрешается: в) режима;</w:t>
            </w:r>
          </w:p>
          <w:p w:rsidR="00106EDB" w:rsidRPr="00D022E5" w:rsidRDefault="00106EDB" w:rsidP="00106ED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022E5">
              <w:rPr>
                <w:sz w:val="28"/>
                <w:szCs w:val="28"/>
              </w:rPr>
              <w:t>г) строительство и размещение предприятий, создающих повышенные грузовые потоки, взрывопожароопасных и потенциально оказывающих отрицательное воздействие на объекты культурного наследия.</w:t>
            </w:r>
          </w:p>
          <w:p w:rsidR="00106EDB" w:rsidRPr="00D022E5" w:rsidRDefault="00106EDB" w:rsidP="00106EDB">
            <w:pPr>
              <w:spacing w:line="360" w:lineRule="auto"/>
              <w:rPr>
                <w:sz w:val="28"/>
                <w:szCs w:val="28"/>
              </w:rPr>
            </w:pPr>
          </w:p>
          <w:p w:rsidR="00106EDB" w:rsidRPr="00D022E5" w:rsidRDefault="00106EDB" w:rsidP="00106EDB">
            <w:pPr>
              <w:spacing w:line="360" w:lineRule="auto"/>
              <w:rPr>
                <w:sz w:val="28"/>
                <w:szCs w:val="28"/>
              </w:rPr>
            </w:pPr>
          </w:p>
          <w:p w:rsidR="00106EDB" w:rsidRPr="00D022E5" w:rsidRDefault="00106EDB" w:rsidP="00106EDB">
            <w:pPr>
              <w:rPr>
                <w:rFonts w:asciiTheme="minorHAnsi" w:hAnsiTheme="minorHAnsi" w:cstheme="minorBidi"/>
                <w:sz w:val="28"/>
                <w:szCs w:val="28"/>
                <w:lang w:eastAsia="en-US"/>
              </w:rPr>
            </w:pPr>
          </w:p>
          <w:p w:rsidR="00106EDB" w:rsidRPr="00D022E5" w:rsidRDefault="00106EDB" w:rsidP="00440FA7">
            <w:pPr>
              <w:spacing w:line="360" w:lineRule="auto"/>
              <w:jc w:val="both"/>
              <w:rPr>
                <w:sz w:val="26"/>
                <w:szCs w:val="26"/>
              </w:rPr>
            </w:pPr>
          </w:p>
          <w:p w:rsidR="00440FA7" w:rsidRPr="00D022E5" w:rsidRDefault="00440FA7" w:rsidP="00164951">
            <w:pPr>
              <w:spacing w:line="360" w:lineRule="auto"/>
              <w:jc w:val="both"/>
              <w:rPr>
                <w:sz w:val="26"/>
                <w:szCs w:val="26"/>
              </w:rPr>
            </w:pPr>
          </w:p>
          <w:p w:rsidR="000C6E90" w:rsidRDefault="000C6E90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0C6E90" w:rsidRPr="0041176F" w:rsidRDefault="000C6E90" w:rsidP="00876C6C">
      <w:pPr>
        <w:pStyle w:val="ConsPlusNormal"/>
        <w:ind w:right="-285"/>
        <w:rPr>
          <w:rFonts w:ascii="Times New Roman" w:hAnsi="Times New Roman" w:cs="Times New Roman"/>
          <w:b/>
          <w:sz w:val="26"/>
          <w:szCs w:val="26"/>
        </w:rPr>
      </w:pPr>
    </w:p>
    <w:sectPr w:rsidR="000C6E90" w:rsidRPr="0041176F" w:rsidSect="00815B43">
      <w:pgSz w:w="11906" w:h="16838"/>
      <w:pgMar w:top="567" w:right="567" w:bottom="993" w:left="1134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4A2" w:rsidRDefault="003704A2" w:rsidP="00C02212">
      <w:r>
        <w:separator/>
      </w:r>
    </w:p>
  </w:endnote>
  <w:endnote w:type="continuationSeparator" w:id="0">
    <w:p w:rsidR="003704A2" w:rsidRDefault="003704A2" w:rsidP="00C02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4A2" w:rsidRDefault="003704A2" w:rsidP="00C02212">
      <w:r>
        <w:separator/>
      </w:r>
    </w:p>
  </w:footnote>
  <w:footnote w:type="continuationSeparator" w:id="0">
    <w:p w:rsidR="003704A2" w:rsidRDefault="003704A2" w:rsidP="00C022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7193E"/>
    <w:multiLevelType w:val="multilevel"/>
    <w:tmpl w:val="1A268F84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DA11B8E"/>
    <w:multiLevelType w:val="multilevel"/>
    <w:tmpl w:val="778818C6"/>
    <w:lvl w:ilvl="0">
      <w:start w:val="5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 w:val="0"/>
      </w:rPr>
    </w:lvl>
  </w:abstractNum>
  <w:abstractNum w:abstractNumId="2">
    <w:nsid w:val="12D10AE4"/>
    <w:multiLevelType w:val="multilevel"/>
    <w:tmpl w:val="D30630EC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  <w:rPr>
        <w:rFonts w:hint="default"/>
      </w:rPr>
    </w:lvl>
  </w:abstractNum>
  <w:abstractNum w:abstractNumId="3">
    <w:nsid w:val="14DC79E7"/>
    <w:multiLevelType w:val="multilevel"/>
    <w:tmpl w:val="5D8C266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6A15B92"/>
    <w:multiLevelType w:val="multilevel"/>
    <w:tmpl w:val="6F905C60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3"/>
      <w:numFmt w:val="decimal"/>
      <w:lvlText w:val="%1.%2."/>
      <w:lvlJc w:val="left"/>
      <w:pPr>
        <w:ind w:left="1391" w:hanging="54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3273" w:hanging="720"/>
      </w:pPr>
    </w:lvl>
    <w:lvl w:ilvl="4">
      <w:start w:val="1"/>
      <w:numFmt w:val="decimal"/>
      <w:lvlText w:val="%1.%2.%3.%4.%5."/>
      <w:lvlJc w:val="left"/>
      <w:pPr>
        <w:ind w:left="4484" w:hanging="1080"/>
      </w:pPr>
    </w:lvl>
    <w:lvl w:ilvl="5">
      <w:start w:val="1"/>
      <w:numFmt w:val="decimal"/>
      <w:lvlText w:val="%1.%2.%3.%4.%5.%6."/>
      <w:lvlJc w:val="left"/>
      <w:pPr>
        <w:ind w:left="5335" w:hanging="1080"/>
      </w:pPr>
    </w:lvl>
    <w:lvl w:ilvl="6">
      <w:start w:val="1"/>
      <w:numFmt w:val="decimal"/>
      <w:lvlText w:val="%1.%2.%3.%4.%5.%6.%7."/>
      <w:lvlJc w:val="left"/>
      <w:pPr>
        <w:ind w:left="6546" w:hanging="1440"/>
      </w:pPr>
    </w:lvl>
    <w:lvl w:ilvl="7">
      <w:start w:val="1"/>
      <w:numFmt w:val="decimal"/>
      <w:lvlText w:val="%1.%2.%3.%4.%5.%6.%7.%8."/>
      <w:lvlJc w:val="left"/>
      <w:pPr>
        <w:ind w:left="7397" w:hanging="1440"/>
      </w:pPr>
    </w:lvl>
    <w:lvl w:ilvl="8">
      <w:start w:val="1"/>
      <w:numFmt w:val="decimal"/>
      <w:lvlText w:val="%1.%2.%3.%4.%5.%6.%7.%8.%9."/>
      <w:lvlJc w:val="left"/>
      <w:pPr>
        <w:ind w:left="8608" w:hanging="1800"/>
      </w:pPr>
    </w:lvl>
  </w:abstractNum>
  <w:abstractNum w:abstractNumId="5">
    <w:nsid w:val="16FC00B8"/>
    <w:multiLevelType w:val="multilevel"/>
    <w:tmpl w:val="7B62EAE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6">
    <w:nsid w:val="267331F4"/>
    <w:multiLevelType w:val="multilevel"/>
    <w:tmpl w:val="AE98A5C6"/>
    <w:lvl w:ilvl="0">
      <w:start w:val="1"/>
      <w:numFmt w:val="decimal"/>
      <w:lvlText w:val="%1"/>
      <w:lvlJc w:val="left"/>
      <w:pPr>
        <w:ind w:left="68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62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0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0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6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22" w:hanging="1800"/>
      </w:pPr>
      <w:rPr>
        <w:rFonts w:hint="default"/>
      </w:rPr>
    </w:lvl>
  </w:abstractNum>
  <w:abstractNum w:abstractNumId="7">
    <w:nsid w:val="274B248E"/>
    <w:multiLevelType w:val="multilevel"/>
    <w:tmpl w:val="14F65E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28557FF6"/>
    <w:multiLevelType w:val="multilevel"/>
    <w:tmpl w:val="794E21F0"/>
    <w:lvl w:ilvl="0">
      <w:start w:val="1"/>
      <w:numFmt w:val="decimal"/>
      <w:lvlText w:val="%1"/>
      <w:lvlJc w:val="left"/>
      <w:pPr>
        <w:ind w:left="68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1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94" w:hanging="1800"/>
      </w:pPr>
      <w:rPr>
        <w:rFonts w:hint="default"/>
      </w:rPr>
    </w:lvl>
  </w:abstractNum>
  <w:abstractNum w:abstractNumId="9">
    <w:nsid w:val="28656530"/>
    <w:multiLevelType w:val="hybridMultilevel"/>
    <w:tmpl w:val="453C6ECA"/>
    <w:lvl w:ilvl="0" w:tplc="247CFC6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014ED5"/>
    <w:multiLevelType w:val="multilevel"/>
    <w:tmpl w:val="1CC2B038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4"/>
      <w:numFmt w:val="decimal"/>
      <w:lvlText w:val="%1.%2."/>
      <w:lvlJc w:val="left"/>
      <w:pPr>
        <w:ind w:left="540" w:hanging="540"/>
      </w:pPr>
    </w:lvl>
    <w:lvl w:ilvl="2">
      <w:start w:val="2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>
    <w:nsid w:val="2CBE2776"/>
    <w:multiLevelType w:val="multilevel"/>
    <w:tmpl w:val="42345846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F4F217F"/>
    <w:multiLevelType w:val="multilevel"/>
    <w:tmpl w:val="5CAEF88C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4"/>
      <w:numFmt w:val="decimal"/>
      <w:lvlText w:val="%1.%2."/>
      <w:lvlJc w:val="left"/>
      <w:pPr>
        <w:ind w:left="1532" w:hanging="540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3696" w:hanging="720"/>
      </w:pPr>
    </w:lvl>
    <w:lvl w:ilvl="4">
      <w:start w:val="1"/>
      <w:numFmt w:val="decimal"/>
      <w:lvlText w:val="%1.%2.%3.%4.%5."/>
      <w:lvlJc w:val="left"/>
      <w:pPr>
        <w:ind w:left="5048" w:hanging="1080"/>
      </w:pPr>
    </w:lvl>
    <w:lvl w:ilvl="5">
      <w:start w:val="1"/>
      <w:numFmt w:val="decimal"/>
      <w:lvlText w:val="%1.%2.%3.%4.%5.%6."/>
      <w:lvlJc w:val="left"/>
      <w:pPr>
        <w:ind w:left="6040" w:hanging="1080"/>
      </w:pPr>
    </w:lvl>
    <w:lvl w:ilvl="6">
      <w:start w:val="1"/>
      <w:numFmt w:val="decimal"/>
      <w:lvlText w:val="%1.%2.%3.%4.%5.%6.%7."/>
      <w:lvlJc w:val="left"/>
      <w:pPr>
        <w:ind w:left="7392" w:hanging="1440"/>
      </w:pPr>
    </w:lvl>
    <w:lvl w:ilvl="7">
      <w:start w:val="1"/>
      <w:numFmt w:val="decimal"/>
      <w:lvlText w:val="%1.%2.%3.%4.%5.%6.%7.%8."/>
      <w:lvlJc w:val="left"/>
      <w:pPr>
        <w:ind w:left="8384" w:hanging="1440"/>
      </w:pPr>
    </w:lvl>
    <w:lvl w:ilvl="8">
      <w:start w:val="1"/>
      <w:numFmt w:val="decimal"/>
      <w:lvlText w:val="%1.%2.%3.%4.%5.%6.%7.%8.%9."/>
      <w:lvlJc w:val="left"/>
      <w:pPr>
        <w:ind w:left="9736" w:hanging="1800"/>
      </w:pPr>
    </w:lvl>
  </w:abstractNum>
  <w:abstractNum w:abstractNumId="13">
    <w:nsid w:val="3273171E"/>
    <w:multiLevelType w:val="multilevel"/>
    <w:tmpl w:val="1CC2B038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5"/>
      <w:numFmt w:val="decimal"/>
      <w:lvlText w:val="%1.%2."/>
      <w:lvlJc w:val="left"/>
      <w:pPr>
        <w:ind w:left="540" w:hanging="540"/>
      </w:pPr>
    </w:lvl>
    <w:lvl w:ilvl="2">
      <w:start w:val="2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">
    <w:nsid w:val="38F71463"/>
    <w:multiLevelType w:val="hybridMultilevel"/>
    <w:tmpl w:val="91D4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F77836"/>
    <w:multiLevelType w:val="multilevel"/>
    <w:tmpl w:val="F88A48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6">
    <w:nsid w:val="3B9C2088"/>
    <w:multiLevelType w:val="multilevel"/>
    <w:tmpl w:val="17405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3D482210"/>
    <w:multiLevelType w:val="multilevel"/>
    <w:tmpl w:val="0FF48474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1170" w:hanging="540"/>
      </w:pPr>
    </w:lvl>
    <w:lvl w:ilvl="2">
      <w:start w:val="1"/>
      <w:numFmt w:val="decimal"/>
      <w:lvlText w:val="%1.%2.%3."/>
      <w:lvlJc w:val="left"/>
      <w:pPr>
        <w:ind w:left="2422" w:hanging="720"/>
      </w:pPr>
    </w:lvl>
    <w:lvl w:ilvl="3">
      <w:start w:val="1"/>
      <w:numFmt w:val="decimal"/>
      <w:lvlText w:val="%1.%2.%3.%4."/>
      <w:lvlJc w:val="left"/>
      <w:pPr>
        <w:ind w:left="2610" w:hanging="720"/>
      </w:pPr>
    </w:lvl>
    <w:lvl w:ilvl="4">
      <w:start w:val="1"/>
      <w:numFmt w:val="decimal"/>
      <w:lvlText w:val="%1.%2.%3.%4.%5."/>
      <w:lvlJc w:val="left"/>
      <w:pPr>
        <w:ind w:left="3600" w:hanging="1080"/>
      </w:pPr>
    </w:lvl>
    <w:lvl w:ilvl="5">
      <w:start w:val="1"/>
      <w:numFmt w:val="decimal"/>
      <w:lvlText w:val="%1.%2.%3.%4.%5.%6."/>
      <w:lvlJc w:val="left"/>
      <w:pPr>
        <w:ind w:left="4230" w:hanging="1080"/>
      </w:pPr>
    </w:lvl>
    <w:lvl w:ilvl="6">
      <w:start w:val="1"/>
      <w:numFmt w:val="decimal"/>
      <w:lvlText w:val="%1.%2.%3.%4.%5.%6.%7."/>
      <w:lvlJc w:val="left"/>
      <w:pPr>
        <w:ind w:left="5220" w:hanging="1440"/>
      </w:pPr>
    </w:lvl>
    <w:lvl w:ilvl="7">
      <w:start w:val="1"/>
      <w:numFmt w:val="decimal"/>
      <w:lvlText w:val="%1.%2.%3.%4.%5.%6.%7.%8."/>
      <w:lvlJc w:val="left"/>
      <w:pPr>
        <w:ind w:left="5850" w:hanging="1440"/>
      </w:pPr>
    </w:lvl>
    <w:lvl w:ilvl="8">
      <w:start w:val="1"/>
      <w:numFmt w:val="decimal"/>
      <w:lvlText w:val="%1.%2.%3.%4.%5.%6.%7.%8.%9."/>
      <w:lvlJc w:val="left"/>
      <w:pPr>
        <w:ind w:left="6840" w:hanging="1800"/>
      </w:pPr>
    </w:lvl>
  </w:abstractNum>
  <w:abstractNum w:abstractNumId="18">
    <w:nsid w:val="3E260B5C"/>
    <w:multiLevelType w:val="multilevel"/>
    <w:tmpl w:val="51162286"/>
    <w:lvl w:ilvl="0">
      <w:start w:val="1"/>
      <w:numFmt w:val="decimal"/>
      <w:pStyle w:val="1"/>
      <w:suff w:val="space"/>
      <w:lvlText w:val="Глава %1"/>
      <w:lvlJc w:val="left"/>
      <w:pPr>
        <w:ind w:left="284" w:firstLine="0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ind w:left="180" w:firstLine="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18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18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18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18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18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18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180" w:firstLine="0"/>
      </w:pPr>
      <w:rPr>
        <w:rFonts w:hint="default"/>
      </w:rPr>
    </w:lvl>
  </w:abstractNum>
  <w:abstractNum w:abstractNumId="19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>
    <w:nsid w:val="46EE6584"/>
    <w:multiLevelType w:val="multilevel"/>
    <w:tmpl w:val="A4000F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1">
    <w:nsid w:val="4A223E02"/>
    <w:multiLevelType w:val="multilevel"/>
    <w:tmpl w:val="48266BD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2">
    <w:nsid w:val="4AAF66EC"/>
    <w:multiLevelType w:val="multilevel"/>
    <w:tmpl w:val="88E6462C"/>
    <w:lvl w:ilvl="0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3CE4F6B"/>
    <w:multiLevelType w:val="multilevel"/>
    <w:tmpl w:val="1ECE2C1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53F82729"/>
    <w:multiLevelType w:val="multilevel"/>
    <w:tmpl w:val="F8E28B3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57F526BC"/>
    <w:multiLevelType w:val="multilevel"/>
    <w:tmpl w:val="4F4682C6"/>
    <w:lvl w:ilvl="0">
      <w:start w:val="2"/>
      <w:numFmt w:val="decimal"/>
      <w:lvlText w:val="%1."/>
      <w:lvlJc w:val="left"/>
      <w:pPr>
        <w:ind w:left="540" w:hanging="540"/>
      </w:pPr>
      <w:rPr>
        <w:rFonts w:eastAsiaTheme="minorHAnsi"/>
        <w:b w:val="0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eastAsiaTheme="minorHAnsi"/>
        <w:b w:val="0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eastAsiaTheme="minorHAnsi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/>
        <w:b w:val="0"/>
      </w:rPr>
    </w:lvl>
  </w:abstractNum>
  <w:abstractNum w:abstractNumId="26">
    <w:nsid w:val="5A0C383E"/>
    <w:multiLevelType w:val="hybridMultilevel"/>
    <w:tmpl w:val="2244E880"/>
    <w:lvl w:ilvl="0" w:tplc="5242391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7">
    <w:nsid w:val="5F980337"/>
    <w:multiLevelType w:val="hybridMultilevel"/>
    <w:tmpl w:val="DE16B20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FE5CFA"/>
    <w:multiLevelType w:val="multilevel"/>
    <w:tmpl w:val="5874DA4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9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</w:rPr>
    </w:lvl>
  </w:abstractNum>
  <w:abstractNum w:abstractNumId="29">
    <w:nsid w:val="68B65EF4"/>
    <w:multiLevelType w:val="hybridMultilevel"/>
    <w:tmpl w:val="86F8457E"/>
    <w:lvl w:ilvl="0" w:tplc="726617A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EF46F1"/>
    <w:multiLevelType w:val="hybridMultilevel"/>
    <w:tmpl w:val="858A8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BC07B8"/>
    <w:multiLevelType w:val="multilevel"/>
    <w:tmpl w:val="8236BB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32">
    <w:nsid w:val="78645D2C"/>
    <w:multiLevelType w:val="multilevel"/>
    <w:tmpl w:val="5E5A0FF8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3"/>
      <w:numFmt w:val="decimal"/>
      <w:lvlText w:val="%1.%2."/>
      <w:lvlJc w:val="left"/>
      <w:pPr>
        <w:ind w:left="1260" w:hanging="540"/>
      </w:pPr>
    </w:lvl>
    <w:lvl w:ilvl="2">
      <w:start w:val="2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num w:numId="1">
    <w:abstractNumId w:val="19"/>
  </w:num>
  <w:num w:numId="2">
    <w:abstractNumId w:val="18"/>
  </w:num>
  <w:num w:numId="3">
    <w:abstractNumId w:val="26"/>
  </w:num>
  <w:num w:numId="4">
    <w:abstractNumId w:val="8"/>
  </w:num>
  <w:num w:numId="5">
    <w:abstractNumId w:val="6"/>
  </w:num>
  <w:num w:numId="6">
    <w:abstractNumId w:val="27"/>
  </w:num>
  <w:num w:numId="7">
    <w:abstractNumId w:val="30"/>
  </w:num>
  <w:num w:numId="8">
    <w:abstractNumId w:val="17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</w:num>
  <w:num w:numId="10">
    <w:abstractNumId w:val="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28"/>
  </w:num>
  <w:num w:numId="13">
    <w:abstractNumId w:val="12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15"/>
  </w:num>
  <w:num w:numId="16">
    <w:abstractNumId w:val="7"/>
  </w:num>
  <w:num w:numId="17">
    <w:abstractNumId w:val="9"/>
  </w:num>
  <w:num w:numId="18">
    <w:abstractNumId w:val="20"/>
  </w:num>
  <w:num w:numId="19">
    <w:abstractNumId w:val="5"/>
  </w:num>
  <w:num w:numId="20">
    <w:abstractNumId w:val="14"/>
  </w:num>
  <w:num w:numId="21">
    <w:abstractNumId w:val="16"/>
  </w:num>
  <w:num w:numId="22">
    <w:abstractNumId w:val="25"/>
  </w:num>
  <w:num w:numId="23">
    <w:abstractNumId w:val="25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</w:num>
  <w:num w:numId="25">
    <w:abstractNumId w:val="32"/>
    <w:lvlOverride w:ilvl="0">
      <w:startOverride w:val="2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10"/>
    <w:lvlOverride w:ilvl="0">
      <w:startOverride w:val="2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</w:num>
  <w:num w:numId="29">
    <w:abstractNumId w:val="13"/>
    <w:lvlOverride w:ilvl="0">
      <w:startOverride w:val="2"/>
    </w:lvlOverride>
    <w:lvlOverride w:ilvl="1">
      <w:startOverride w:val="5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</w:num>
  <w:num w:numId="31">
    <w:abstractNumId w:val="31"/>
  </w:num>
  <w:num w:numId="32">
    <w:abstractNumId w:val="24"/>
  </w:num>
  <w:num w:numId="33">
    <w:abstractNumId w:val="1"/>
  </w:num>
  <w:num w:numId="34">
    <w:abstractNumId w:val="23"/>
  </w:num>
  <w:num w:numId="35">
    <w:abstractNumId w:val="0"/>
  </w:num>
  <w:num w:numId="36">
    <w:abstractNumId w:val="11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7A0"/>
    <w:rsid w:val="00020B4B"/>
    <w:rsid w:val="000241DD"/>
    <w:rsid w:val="0004308D"/>
    <w:rsid w:val="0005340E"/>
    <w:rsid w:val="000546FB"/>
    <w:rsid w:val="0006638F"/>
    <w:rsid w:val="0007072D"/>
    <w:rsid w:val="000727A0"/>
    <w:rsid w:val="00081493"/>
    <w:rsid w:val="000861BB"/>
    <w:rsid w:val="0009069C"/>
    <w:rsid w:val="000B2880"/>
    <w:rsid w:val="000B6CF6"/>
    <w:rsid w:val="000C6E90"/>
    <w:rsid w:val="000E0591"/>
    <w:rsid w:val="000E10A0"/>
    <w:rsid w:val="00102DF2"/>
    <w:rsid w:val="001032C2"/>
    <w:rsid w:val="00106EDB"/>
    <w:rsid w:val="001148B7"/>
    <w:rsid w:val="00132DE0"/>
    <w:rsid w:val="00134BAD"/>
    <w:rsid w:val="0013706F"/>
    <w:rsid w:val="001504FF"/>
    <w:rsid w:val="0015181F"/>
    <w:rsid w:val="0015542C"/>
    <w:rsid w:val="00157B62"/>
    <w:rsid w:val="00164951"/>
    <w:rsid w:val="00173B43"/>
    <w:rsid w:val="001866AC"/>
    <w:rsid w:val="001A01EE"/>
    <w:rsid w:val="001A114F"/>
    <w:rsid w:val="001A2491"/>
    <w:rsid w:val="001A2E79"/>
    <w:rsid w:val="001A35DF"/>
    <w:rsid w:val="001A74B9"/>
    <w:rsid w:val="001B1A78"/>
    <w:rsid w:val="001B2B97"/>
    <w:rsid w:val="001B73A4"/>
    <w:rsid w:val="001C40B1"/>
    <w:rsid w:val="001C66F2"/>
    <w:rsid w:val="001D243C"/>
    <w:rsid w:val="0020173A"/>
    <w:rsid w:val="002057D6"/>
    <w:rsid w:val="00205E41"/>
    <w:rsid w:val="002065DF"/>
    <w:rsid w:val="00213F6E"/>
    <w:rsid w:val="00224B55"/>
    <w:rsid w:val="00251A56"/>
    <w:rsid w:val="0025442E"/>
    <w:rsid w:val="0025457E"/>
    <w:rsid w:val="00254D87"/>
    <w:rsid w:val="002578BC"/>
    <w:rsid w:val="00263B8F"/>
    <w:rsid w:val="00270627"/>
    <w:rsid w:val="00270E10"/>
    <w:rsid w:val="00272B61"/>
    <w:rsid w:val="00273BAC"/>
    <w:rsid w:val="00282024"/>
    <w:rsid w:val="002848A7"/>
    <w:rsid w:val="002B2852"/>
    <w:rsid w:val="002D0383"/>
    <w:rsid w:val="002D4342"/>
    <w:rsid w:val="002D5299"/>
    <w:rsid w:val="002D541A"/>
    <w:rsid w:val="002E22C6"/>
    <w:rsid w:val="002E2A1B"/>
    <w:rsid w:val="002F2430"/>
    <w:rsid w:val="002F2A37"/>
    <w:rsid w:val="00302FF8"/>
    <w:rsid w:val="00303290"/>
    <w:rsid w:val="00303817"/>
    <w:rsid w:val="003078F7"/>
    <w:rsid w:val="00310D3B"/>
    <w:rsid w:val="00310E3D"/>
    <w:rsid w:val="003121D5"/>
    <w:rsid w:val="00324E9F"/>
    <w:rsid w:val="0033236D"/>
    <w:rsid w:val="00333646"/>
    <w:rsid w:val="00335EE9"/>
    <w:rsid w:val="00365535"/>
    <w:rsid w:val="003704A2"/>
    <w:rsid w:val="0038007F"/>
    <w:rsid w:val="00381D2B"/>
    <w:rsid w:val="003823DE"/>
    <w:rsid w:val="003875C9"/>
    <w:rsid w:val="00392433"/>
    <w:rsid w:val="003A66DC"/>
    <w:rsid w:val="003B7D18"/>
    <w:rsid w:val="003C4042"/>
    <w:rsid w:val="003E0968"/>
    <w:rsid w:val="003F0808"/>
    <w:rsid w:val="003F1DDF"/>
    <w:rsid w:val="003F236E"/>
    <w:rsid w:val="003F486F"/>
    <w:rsid w:val="0041176F"/>
    <w:rsid w:val="0041554E"/>
    <w:rsid w:val="00416EA7"/>
    <w:rsid w:val="004225FB"/>
    <w:rsid w:val="00423F88"/>
    <w:rsid w:val="00431EF3"/>
    <w:rsid w:val="00434ECC"/>
    <w:rsid w:val="00440FA7"/>
    <w:rsid w:val="00442CBA"/>
    <w:rsid w:val="00454291"/>
    <w:rsid w:val="00460ED5"/>
    <w:rsid w:val="0046255E"/>
    <w:rsid w:val="00466D66"/>
    <w:rsid w:val="004841CD"/>
    <w:rsid w:val="004851CF"/>
    <w:rsid w:val="00486A71"/>
    <w:rsid w:val="004A0A64"/>
    <w:rsid w:val="004B43B2"/>
    <w:rsid w:val="004B6246"/>
    <w:rsid w:val="004B7CDB"/>
    <w:rsid w:val="004D0C83"/>
    <w:rsid w:val="004D3FDB"/>
    <w:rsid w:val="004E3FA5"/>
    <w:rsid w:val="004E56C9"/>
    <w:rsid w:val="004F2D31"/>
    <w:rsid w:val="0050643D"/>
    <w:rsid w:val="0050664C"/>
    <w:rsid w:val="0051446F"/>
    <w:rsid w:val="0051781E"/>
    <w:rsid w:val="00520A8F"/>
    <w:rsid w:val="00524835"/>
    <w:rsid w:val="00524A02"/>
    <w:rsid w:val="005268EF"/>
    <w:rsid w:val="005342AB"/>
    <w:rsid w:val="005523FD"/>
    <w:rsid w:val="005554B6"/>
    <w:rsid w:val="00556F57"/>
    <w:rsid w:val="00576649"/>
    <w:rsid w:val="005978DA"/>
    <w:rsid w:val="005A20CE"/>
    <w:rsid w:val="005B0B39"/>
    <w:rsid w:val="005B7465"/>
    <w:rsid w:val="005E785C"/>
    <w:rsid w:val="005F2D57"/>
    <w:rsid w:val="005F3B8A"/>
    <w:rsid w:val="005F7F90"/>
    <w:rsid w:val="0060428B"/>
    <w:rsid w:val="006074F0"/>
    <w:rsid w:val="00635AB0"/>
    <w:rsid w:val="00651D6D"/>
    <w:rsid w:val="00652F0C"/>
    <w:rsid w:val="00653DD9"/>
    <w:rsid w:val="0065622D"/>
    <w:rsid w:val="00656CCE"/>
    <w:rsid w:val="006631F5"/>
    <w:rsid w:val="00666A9E"/>
    <w:rsid w:val="00676AC4"/>
    <w:rsid w:val="0068317F"/>
    <w:rsid w:val="00695C8B"/>
    <w:rsid w:val="006A1F9B"/>
    <w:rsid w:val="006A3034"/>
    <w:rsid w:val="006A7AF6"/>
    <w:rsid w:val="006B2A55"/>
    <w:rsid w:val="006B52CF"/>
    <w:rsid w:val="006D4E40"/>
    <w:rsid w:val="006D7BEF"/>
    <w:rsid w:val="006E47FB"/>
    <w:rsid w:val="006F1BF4"/>
    <w:rsid w:val="006F30BE"/>
    <w:rsid w:val="006F74E0"/>
    <w:rsid w:val="0070047E"/>
    <w:rsid w:val="007021F3"/>
    <w:rsid w:val="007143CD"/>
    <w:rsid w:val="00717FD2"/>
    <w:rsid w:val="00725171"/>
    <w:rsid w:val="00726C14"/>
    <w:rsid w:val="007303C8"/>
    <w:rsid w:val="00732300"/>
    <w:rsid w:val="007660EB"/>
    <w:rsid w:val="0077357A"/>
    <w:rsid w:val="00780D4E"/>
    <w:rsid w:val="00784F45"/>
    <w:rsid w:val="00785A52"/>
    <w:rsid w:val="0078610F"/>
    <w:rsid w:val="0079135F"/>
    <w:rsid w:val="00795573"/>
    <w:rsid w:val="007A4595"/>
    <w:rsid w:val="007A6F82"/>
    <w:rsid w:val="007C2F54"/>
    <w:rsid w:val="007C3FFB"/>
    <w:rsid w:val="007C44B6"/>
    <w:rsid w:val="007E29B7"/>
    <w:rsid w:val="007F63D0"/>
    <w:rsid w:val="007F6B00"/>
    <w:rsid w:val="007F7667"/>
    <w:rsid w:val="00803D24"/>
    <w:rsid w:val="00807A64"/>
    <w:rsid w:val="00811EEC"/>
    <w:rsid w:val="00811FAA"/>
    <w:rsid w:val="00814858"/>
    <w:rsid w:val="0081594E"/>
    <w:rsid w:val="00815B43"/>
    <w:rsid w:val="00826CB7"/>
    <w:rsid w:val="00844F07"/>
    <w:rsid w:val="008577DE"/>
    <w:rsid w:val="00860DE1"/>
    <w:rsid w:val="00861864"/>
    <w:rsid w:val="00874A30"/>
    <w:rsid w:val="00876C6C"/>
    <w:rsid w:val="0088019F"/>
    <w:rsid w:val="0089002B"/>
    <w:rsid w:val="00891731"/>
    <w:rsid w:val="0089578E"/>
    <w:rsid w:val="008B3F74"/>
    <w:rsid w:val="008B3FF7"/>
    <w:rsid w:val="008C12BD"/>
    <w:rsid w:val="008C2A3D"/>
    <w:rsid w:val="008C2EC1"/>
    <w:rsid w:val="008C3294"/>
    <w:rsid w:val="008C3BE7"/>
    <w:rsid w:val="008C76B1"/>
    <w:rsid w:val="008D0B60"/>
    <w:rsid w:val="008D2943"/>
    <w:rsid w:val="008F2D00"/>
    <w:rsid w:val="008F6731"/>
    <w:rsid w:val="00914503"/>
    <w:rsid w:val="00917A67"/>
    <w:rsid w:val="00922A15"/>
    <w:rsid w:val="00930424"/>
    <w:rsid w:val="009313F3"/>
    <w:rsid w:val="009329CF"/>
    <w:rsid w:val="009357B0"/>
    <w:rsid w:val="00935C35"/>
    <w:rsid w:val="00937232"/>
    <w:rsid w:val="009373F9"/>
    <w:rsid w:val="0096185B"/>
    <w:rsid w:val="00975ECE"/>
    <w:rsid w:val="00991C6F"/>
    <w:rsid w:val="0099301B"/>
    <w:rsid w:val="0099400E"/>
    <w:rsid w:val="00994FB7"/>
    <w:rsid w:val="009D7E6D"/>
    <w:rsid w:val="009E0A62"/>
    <w:rsid w:val="009E3C5A"/>
    <w:rsid w:val="009E51FF"/>
    <w:rsid w:val="009E689D"/>
    <w:rsid w:val="009F422F"/>
    <w:rsid w:val="009F6C2C"/>
    <w:rsid w:val="00A07F28"/>
    <w:rsid w:val="00A14CEC"/>
    <w:rsid w:val="00A155F0"/>
    <w:rsid w:val="00A22853"/>
    <w:rsid w:val="00A42751"/>
    <w:rsid w:val="00A459CD"/>
    <w:rsid w:val="00A4670E"/>
    <w:rsid w:val="00A7112E"/>
    <w:rsid w:val="00A84430"/>
    <w:rsid w:val="00A948FD"/>
    <w:rsid w:val="00AA4FA2"/>
    <w:rsid w:val="00AB1B3F"/>
    <w:rsid w:val="00AB22FA"/>
    <w:rsid w:val="00AB7683"/>
    <w:rsid w:val="00AC6421"/>
    <w:rsid w:val="00AC75DE"/>
    <w:rsid w:val="00AC7B47"/>
    <w:rsid w:val="00AE4209"/>
    <w:rsid w:val="00B078B2"/>
    <w:rsid w:val="00B114FF"/>
    <w:rsid w:val="00B1612B"/>
    <w:rsid w:val="00B26DF2"/>
    <w:rsid w:val="00B342C0"/>
    <w:rsid w:val="00B3523B"/>
    <w:rsid w:val="00B447B2"/>
    <w:rsid w:val="00B503C9"/>
    <w:rsid w:val="00B5065B"/>
    <w:rsid w:val="00B517C7"/>
    <w:rsid w:val="00B53688"/>
    <w:rsid w:val="00B53D1A"/>
    <w:rsid w:val="00B560E9"/>
    <w:rsid w:val="00B640AF"/>
    <w:rsid w:val="00B654CE"/>
    <w:rsid w:val="00B73567"/>
    <w:rsid w:val="00B80D5B"/>
    <w:rsid w:val="00B85D64"/>
    <w:rsid w:val="00B86B8E"/>
    <w:rsid w:val="00B90F8E"/>
    <w:rsid w:val="00BA05E0"/>
    <w:rsid w:val="00BB4621"/>
    <w:rsid w:val="00BB494A"/>
    <w:rsid w:val="00BC7BE0"/>
    <w:rsid w:val="00BD0ADE"/>
    <w:rsid w:val="00BD7AC2"/>
    <w:rsid w:val="00BE0945"/>
    <w:rsid w:val="00BF19B5"/>
    <w:rsid w:val="00C02212"/>
    <w:rsid w:val="00C030F4"/>
    <w:rsid w:val="00C11CFA"/>
    <w:rsid w:val="00C11FFC"/>
    <w:rsid w:val="00C15FD1"/>
    <w:rsid w:val="00C27B66"/>
    <w:rsid w:val="00C301CA"/>
    <w:rsid w:val="00C41F1A"/>
    <w:rsid w:val="00C62427"/>
    <w:rsid w:val="00C660C9"/>
    <w:rsid w:val="00C86EF7"/>
    <w:rsid w:val="00C87538"/>
    <w:rsid w:val="00C93423"/>
    <w:rsid w:val="00CA0AA5"/>
    <w:rsid w:val="00CC08C8"/>
    <w:rsid w:val="00CE10D2"/>
    <w:rsid w:val="00CF1D6F"/>
    <w:rsid w:val="00D022E5"/>
    <w:rsid w:val="00D1383E"/>
    <w:rsid w:val="00D22023"/>
    <w:rsid w:val="00D3195F"/>
    <w:rsid w:val="00D34FC3"/>
    <w:rsid w:val="00D36A03"/>
    <w:rsid w:val="00D46C7C"/>
    <w:rsid w:val="00DA3D77"/>
    <w:rsid w:val="00DA45D8"/>
    <w:rsid w:val="00DB1188"/>
    <w:rsid w:val="00DC01D0"/>
    <w:rsid w:val="00DD309F"/>
    <w:rsid w:val="00DE32C1"/>
    <w:rsid w:val="00DE598F"/>
    <w:rsid w:val="00DE5F05"/>
    <w:rsid w:val="00DF001C"/>
    <w:rsid w:val="00E03846"/>
    <w:rsid w:val="00E06D36"/>
    <w:rsid w:val="00E076AB"/>
    <w:rsid w:val="00E114C6"/>
    <w:rsid w:val="00E16D45"/>
    <w:rsid w:val="00E21870"/>
    <w:rsid w:val="00E25E40"/>
    <w:rsid w:val="00E60930"/>
    <w:rsid w:val="00E60B1A"/>
    <w:rsid w:val="00E730EB"/>
    <w:rsid w:val="00E773C1"/>
    <w:rsid w:val="00E77490"/>
    <w:rsid w:val="00E82B3D"/>
    <w:rsid w:val="00E8444C"/>
    <w:rsid w:val="00E867E3"/>
    <w:rsid w:val="00E87529"/>
    <w:rsid w:val="00E877A8"/>
    <w:rsid w:val="00E94FEF"/>
    <w:rsid w:val="00E972E5"/>
    <w:rsid w:val="00EA1DCB"/>
    <w:rsid w:val="00EA240B"/>
    <w:rsid w:val="00EA4248"/>
    <w:rsid w:val="00EA511A"/>
    <w:rsid w:val="00EA611F"/>
    <w:rsid w:val="00EB330D"/>
    <w:rsid w:val="00ED0C4C"/>
    <w:rsid w:val="00EE1874"/>
    <w:rsid w:val="00EE3632"/>
    <w:rsid w:val="00EF1752"/>
    <w:rsid w:val="00EF2083"/>
    <w:rsid w:val="00F01F8F"/>
    <w:rsid w:val="00F03197"/>
    <w:rsid w:val="00F11EDA"/>
    <w:rsid w:val="00F23F1A"/>
    <w:rsid w:val="00F34A88"/>
    <w:rsid w:val="00F42A07"/>
    <w:rsid w:val="00F50979"/>
    <w:rsid w:val="00F5712C"/>
    <w:rsid w:val="00F57870"/>
    <w:rsid w:val="00F57DD7"/>
    <w:rsid w:val="00F60F62"/>
    <w:rsid w:val="00F6564A"/>
    <w:rsid w:val="00F67390"/>
    <w:rsid w:val="00F70459"/>
    <w:rsid w:val="00F859B3"/>
    <w:rsid w:val="00F90BA2"/>
    <w:rsid w:val="00F912F6"/>
    <w:rsid w:val="00FB3CDF"/>
    <w:rsid w:val="00FD09E7"/>
    <w:rsid w:val="00FD14E0"/>
    <w:rsid w:val="00FD46AA"/>
    <w:rsid w:val="00FE6CBE"/>
    <w:rsid w:val="00FF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8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E3632"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E3632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E3632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E3632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EE3632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E3632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E3632"/>
    <w:pPr>
      <w:numPr>
        <w:ilvl w:val="6"/>
        <w:numId w:val="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EE3632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EE3632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727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0727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Cell">
    <w:name w:val="ConsPlusCell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0727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0727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</w:rPr>
  </w:style>
  <w:style w:type="paragraph" w:styleId="a3">
    <w:name w:val="Body Text Indent"/>
    <w:basedOn w:val="a"/>
    <w:link w:val="a4"/>
    <w:rsid w:val="003F0808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3F0808"/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3F08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0808"/>
    <w:rPr>
      <w:rFonts w:ascii="Tahoma" w:eastAsia="Times New Roman" w:hAnsi="Tahoma" w:cs="Tahoma"/>
      <w:sz w:val="16"/>
      <w:szCs w:val="16"/>
    </w:rPr>
  </w:style>
  <w:style w:type="paragraph" w:customStyle="1" w:styleId="21">
    <w:name w:val="Знак Знак2"/>
    <w:basedOn w:val="a"/>
    <w:rsid w:val="00B654CE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styleId="a7">
    <w:name w:val="Plain Text"/>
    <w:basedOn w:val="a"/>
    <w:link w:val="a8"/>
    <w:semiHidden/>
    <w:rsid w:val="00EE3632"/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semiHidden/>
    <w:rsid w:val="00EE3632"/>
    <w:rPr>
      <w:rFonts w:ascii="Courier New" w:eastAsia="Times New Roman" w:hAnsi="Courier New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E363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EE3632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EE3632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EE363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EE3632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EE3632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EE3632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EE363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EE3632"/>
    <w:rPr>
      <w:rFonts w:ascii="Arial" w:eastAsia="Times New Roman" w:hAnsi="Arial" w:cs="Arial"/>
    </w:rPr>
  </w:style>
  <w:style w:type="paragraph" w:styleId="a9">
    <w:name w:val="header"/>
    <w:basedOn w:val="a"/>
    <w:link w:val="aa"/>
    <w:uiPriority w:val="99"/>
    <w:unhideWhenUsed/>
    <w:rsid w:val="00C0221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02212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C0221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02212"/>
    <w:rPr>
      <w:rFonts w:ascii="Times New Roman" w:eastAsia="Times New Roman" w:hAnsi="Times New Roman" w:cs="Times New Roman"/>
      <w:sz w:val="24"/>
      <w:szCs w:val="24"/>
    </w:rPr>
  </w:style>
  <w:style w:type="paragraph" w:customStyle="1" w:styleId="22">
    <w:name w:val="Знак Знак2"/>
    <w:basedOn w:val="a"/>
    <w:rsid w:val="00E82B3D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styleId="ad">
    <w:name w:val="List Paragraph"/>
    <w:basedOn w:val="a"/>
    <w:uiPriority w:val="34"/>
    <w:qFormat/>
    <w:rsid w:val="00EF175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39"/>
    <w:rsid w:val="00E8444C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e"/>
    <w:uiPriority w:val="39"/>
    <w:rsid w:val="009329CF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semiHidden/>
    <w:unhideWhenUsed/>
    <w:rsid w:val="00B447B2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B447B2"/>
    <w:rPr>
      <w:color w:val="800080" w:themeColor="followedHyperlink"/>
      <w:u w:val="single"/>
    </w:rPr>
  </w:style>
  <w:style w:type="paragraph" w:styleId="12">
    <w:name w:val="toc 1"/>
    <w:basedOn w:val="a"/>
    <w:next w:val="a"/>
    <w:autoRedefine/>
    <w:uiPriority w:val="39"/>
    <w:semiHidden/>
    <w:unhideWhenUsed/>
    <w:rsid w:val="00B447B2"/>
    <w:pPr>
      <w:tabs>
        <w:tab w:val="right" w:leader="dot" w:pos="9345"/>
      </w:tabs>
      <w:spacing w:after="100" w:line="256" w:lineRule="auto"/>
      <w:jc w:val="both"/>
    </w:pPr>
    <w:rPr>
      <w:rFonts w:eastAsiaTheme="minorHAnsi"/>
      <w:b/>
      <w:noProof/>
      <w:sz w:val="22"/>
      <w:szCs w:val="22"/>
      <w:lang w:eastAsia="en-US"/>
    </w:rPr>
  </w:style>
  <w:style w:type="paragraph" w:styleId="23">
    <w:name w:val="toc 2"/>
    <w:basedOn w:val="a"/>
    <w:next w:val="a"/>
    <w:autoRedefine/>
    <w:uiPriority w:val="39"/>
    <w:semiHidden/>
    <w:unhideWhenUsed/>
    <w:rsid w:val="00B447B2"/>
    <w:pPr>
      <w:tabs>
        <w:tab w:val="right" w:leader="dot" w:pos="9344"/>
      </w:tabs>
      <w:spacing w:after="100" w:line="256" w:lineRule="auto"/>
    </w:pPr>
    <w:rPr>
      <w:bCs/>
      <w:iCs/>
      <w:noProof/>
      <w:sz w:val="22"/>
      <w:szCs w:val="22"/>
    </w:rPr>
  </w:style>
  <w:style w:type="paragraph" w:styleId="af1">
    <w:name w:val="Body Text"/>
    <w:basedOn w:val="a"/>
    <w:link w:val="af2"/>
    <w:uiPriority w:val="99"/>
    <w:semiHidden/>
    <w:unhideWhenUsed/>
    <w:rsid w:val="00B447B2"/>
    <w:pPr>
      <w:spacing w:after="120"/>
    </w:pPr>
    <w:rPr>
      <w:lang w:val="x-none" w:eastAsia="x-none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B447B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3"/>
    <w:basedOn w:val="a"/>
    <w:link w:val="32"/>
    <w:semiHidden/>
    <w:unhideWhenUsed/>
    <w:rsid w:val="00B447B2"/>
    <w:pPr>
      <w:jc w:val="both"/>
    </w:pPr>
    <w:rPr>
      <w:lang w:val="x-none" w:eastAsia="x-none"/>
    </w:rPr>
  </w:style>
  <w:style w:type="character" w:customStyle="1" w:styleId="32">
    <w:name w:val="Основной текст 3 Знак"/>
    <w:basedOn w:val="a0"/>
    <w:link w:val="31"/>
    <w:semiHidden/>
    <w:rsid w:val="00B447B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3">
    <w:name w:val="TOC Heading"/>
    <w:basedOn w:val="1"/>
    <w:next w:val="a"/>
    <w:uiPriority w:val="39"/>
    <w:semiHidden/>
    <w:unhideWhenUsed/>
    <w:qFormat/>
    <w:rsid w:val="00B447B2"/>
    <w:pPr>
      <w:keepLines/>
      <w:numPr>
        <w:numId w:val="0"/>
      </w:numPr>
      <w:spacing w:after="0" w:line="256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customStyle="1" w:styleId="13">
    <w:name w:val="Текст1"/>
    <w:basedOn w:val="a"/>
    <w:rsid w:val="00B447B2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14">
    <w:name w:val="Основной текст Знак1"/>
    <w:uiPriority w:val="99"/>
    <w:locked/>
    <w:rsid w:val="00B447B2"/>
    <w:rPr>
      <w:rFonts w:ascii="Times New Roman" w:hAnsi="Times New Roman" w:cs="Times New Roman" w:hint="default"/>
      <w:strike w:val="0"/>
      <w:dstrike w:val="0"/>
      <w:sz w:val="23"/>
      <w:szCs w:val="23"/>
      <w:u w:val="none"/>
      <w:effect w:val="none"/>
    </w:rPr>
  </w:style>
  <w:style w:type="paragraph" w:styleId="af4">
    <w:name w:val="Normal (Web)"/>
    <w:basedOn w:val="a"/>
    <w:uiPriority w:val="99"/>
    <w:unhideWhenUsed/>
    <w:rsid w:val="005B0B39"/>
    <w:pPr>
      <w:spacing w:before="100" w:beforeAutospacing="1" w:after="11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8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E3632"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E3632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E3632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E3632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EE3632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E3632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E3632"/>
    <w:pPr>
      <w:numPr>
        <w:ilvl w:val="6"/>
        <w:numId w:val="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EE3632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EE3632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727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0727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Cell">
    <w:name w:val="ConsPlusCell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0727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0727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</w:rPr>
  </w:style>
  <w:style w:type="paragraph" w:styleId="a3">
    <w:name w:val="Body Text Indent"/>
    <w:basedOn w:val="a"/>
    <w:link w:val="a4"/>
    <w:rsid w:val="003F0808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3F0808"/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3F08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0808"/>
    <w:rPr>
      <w:rFonts w:ascii="Tahoma" w:eastAsia="Times New Roman" w:hAnsi="Tahoma" w:cs="Tahoma"/>
      <w:sz w:val="16"/>
      <w:szCs w:val="16"/>
    </w:rPr>
  </w:style>
  <w:style w:type="paragraph" w:customStyle="1" w:styleId="21">
    <w:name w:val="Знак Знак2"/>
    <w:basedOn w:val="a"/>
    <w:rsid w:val="00B654CE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styleId="a7">
    <w:name w:val="Plain Text"/>
    <w:basedOn w:val="a"/>
    <w:link w:val="a8"/>
    <w:semiHidden/>
    <w:rsid w:val="00EE3632"/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semiHidden/>
    <w:rsid w:val="00EE3632"/>
    <w:rPr>
      <w:rFonts w:ascii="Courier New" w:eastAsia="Times New Roman" w:hAnsi="Courier New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E363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EE3632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EE3632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EE363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EE3632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EE3632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EE3632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EE363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EE3632"/>
    <w:rPr>
      <w:rFonts w:ascii="Arial" w:eastAsia="Times New Roman" w:hAnsi="Arial" w:cs="Arial"/>
    </w:rPr>
  </w:style>
  <w:style w:type="paragraph" w:styleId="a9">
    <w:name w:val="header"/>
    <w:basedOn w:val="a"/>
    <w:link w:val="aa"/>
    <w:uiPriority w:val="99"/>
    <w:unhideWhenUsed/>
    <w:rsid w:val="00C0221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02212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C0221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02212"/>
    <w:rPr>
      <w:rFonts w:ascii="Times New Roman" w:eastAsia="Times New Roman" w:hAnsi="Times New Roman" w:cs="Times New Roman"/>
      <w:sz w:val="24"/>
      <w:szCs w:val="24"/>
    </w:rPr>
  </w:style>
  <w:style w:type="paragraph" w:customStyle="1" w:styleId="22">
    <w:name w:val="Знак Знак2"/>
    <w:basedOn w:val="a"/>
    <w:rsid w:val="00E82B3D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styleId="ad">
    <w:name w:val="List Paragraph"/>
    <w:basedOn w:val="a"/>
    <w:uiPriority w:val="34"/>
    <w:qFormat/>
    <w:rsid w:val="00EF175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39"/>
    <w:rsid w:val="00E8444C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e"/>
    <w:uiPriority w:val="39"/>
    <w:rsid w:val="009329CF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semiHidden/>
    <w:unhideWhenUsed/>
    <w:rsid w:val="00B447B2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B447B2"/>
    <w:rPr>
      <w:color w:val="800080" w:themeColor="followedHyperlink"/>
      <w:u w:val="single"/>
    </w:rPr>
  </w:style>
  <w:style w:type="paragraph" w:styleId="12">
    <w:name w:val="toc 1"/>
    <w:basedOn w:val="a"/>
    <w:next w:val="a"/>
    <w:autoRedefine/>
    <w:uiPriority w:val="39"/>
    <w:semiHidden/>
    <w:unhideWhenUsed/>
    <w:rsid w:val="00B447B2"/>
    <w:pPr>
      <w:tabs>
        <w:tab w:val="right" w:leader="dot" w:pos="9345"/>
      </w:tabs>
      <w:spacing w:after="100" w:line="256" w:lineRule="auto"/>
      <w:jc w:val="both"/>
    </w:pPr>
    <w:rPr>
      <w:rFonts w:eastAsiaTheme="minorHAnsi"/>
      <w:b/>
      <w:noProof/>
      <w:sz w:val="22"/>
      <w:szCs w:val="22"/>
      <w:lang w:eastAsia="en-US"/>
    </w:rPr>
  </w:style>
  <w:style w:type="paragraph" w:styleId="23">
    <w:name w:val="toc 2"/>
    <w:basedOn w:val="a"/>
    <w:next w:val="a"/>
    <w:autoRedefine/>
    <w:uiPriority w:val="39"/>
    <w:semiHidden/>
    <w:unhideWhenUsed/>
    <w:rsid w:val="00B447B2"/>
    <w:pPr>
      <w:tabs>
        <w:tab w:val="right" w:leader="dot" w:pos="9344"/>
      </w:tabs>
      <w:spacing w:after="100" w:line="256" w:lineRule="auto"/>
    </w:pPr>
    <w:rPr>
      <w:bCs/>
      <w:iCs/>
      <w:noProof/>
      <w:sz w:val="22"/>
      <w:szCs w:val="22"/>
    </w:rPr>
  </w:style>
  <w:style w:type="paragraph" w:styleId="af1">
    <w:name w:val="Body Text"/>
    <w:basedOn w:val="a"/>
    <w:link w:val="af2"/>
    <w:uiPriority w:val="99"/>
    <w:semiHidden/>
    <w:unhideWhenUsed/>
    <w:rsid w:val="00B447B2"/>
    <w:pPr>
      <w:spacing w:after="120"/>
    </w:pPr>
    <w:rPr>
      <w:lang w:val="x-none" w:eastAsia="x-none"/>
    </w:rPr>
  </w:style>
  <w:style w:type="character" w:customStyle="1" w:styleId="af2">
    <w:name w:val="Основной текст Знак"/>
    <w:basedOn w:val="a0"/>
    <w:link w:val="af1"/>
    <w:uiPriority w:val="99"/>
    <w:semiHidden/>
    <w:rsid w:val="00B447B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3"/>
    <w:basedOn w:val="a"/>
    <w:link w:val="32"/>
    <w:semiHidden/>
    <w:unhideWhenUsed/>
    <w:rsid w:val="00B447B2"/>
    <w:pPr>
      <w:jc w:val="both"/>
    </w:pPr>
    <w:rPr>
      <w:lang w:val="x-none" w:eastAsia="x-none"/>
    </w:rPr>
  </w:style>
  <w:style w:type="character" w:customStyle="1" w:styleId="32">
    <w:name w:val="Основной текст 3 Знак"/>
    <w:basedOn w:val="a0"/>
    <w:link w:val="31"/>
    <w:semiHidden/>
    <w:rsid w:val="00B447B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3">
    <w:name w:val="TOC Heading"/>
    <w:basedOn w:val="1"/>
    <w:next w:val="a"/>
    <w:uiPriority w:val="39"/>
    <w:semiHidden/>
    <w:unhideWhenUsed/>
    <w:qFormat/>
    <w:rsid w:val="00B447B2"/>
    <w:pPr>
      <w:keepLines/>
      <w:numPr>
        <w:numId w:val="0"/>
      </w:numPr>
      <w:spacing w:after="0" w:line="256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customStyle="1" w:styleId="13">
    <w:name w:val="Текст1"/>
    <w:basedOn w:val="a"/>
    <w:rsid w:val="00B447B2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14">
    <w:name w:val="Основной текст Знак1"/>
    <w:uiPriority w:val="99"/>
    <w:locked/>
    <w:rsid w:val="00B447B2"/>
    <w:rPr>
      <w:rFonts w:ascii="Times New Roman" w:hAnsi="Times New Roman" w:cs="Times New Roman" w:hint="default"/>
      <w:strike w:val="0"/>
      <w:dstrike w:val="0"/>
      <w:sz w:val="23"/>
      <w:szCs w:val="23"/>
      <w:u w:val="none"/>
      <w:effect w:val="none"/>
    </w:rPr>
  </w:style>
  <w:style w:type="paragraph" w:styleId="af4">
    <w:name w:val="Normal (Web)"/>
    <w:basedOn w:val="a"/>
    <w:uiPriority w:val="99"/>
    <w:unhideWhenUsed/>
    <w:rsid w:val="005B0B39"/>
    <w:pPr>
      <w:spacing w:before="100" w:beforeAutospacing="1" w:after="11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45B58-2BDE-489D-873C-A43FF4604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28</Pages>
  <Words>4611</Words>
  <Characters>26285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Волкова</dc:creator>
  <cp:lastModifiedBy>Юлия Юрьевна Назаренко</cp:lastModifiedBy>
  <cp:revision>12</cp:revision>
  <cp:lastPrinted>2020-10-15T07:15:00Z</cp:lastPrinted>
  <dcterms:created xsi:type="dcterms:W3CDTF">2020-10-14T10:49:00Z</dcterms:created>
  <dcterms:modified xsi:type="dcterms:W3CDTF">2020-10-15T07:18:00Z</dcterms:modified>
</cp:coreProperties>
</file>