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C64" w:rsidRPr="001B6D01" w:rsidRDefault="006B5C64" w:rsidP="006B5C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D01">
        <w:rPr>
          <w:rFonts w:ascii="Times New Roman" w:eastAsia="Times New Roman" w:hAnsi="Times New Roman" w:cs="Times New Roman"/>
          <w:b/>
          <w:noProof/>
          <w:sz w:val="36"/>
          <w:szCs w:val="24"/>
          <w:lang w:eastAsia="ru-RU"/>
        </w:rPr>
        <w:drawing>
          <wp:inline distT="0" distB="0" distL="0" distR="0" wp14:anchorId="2368CE3B" wp14:editId="06BC766B">
            <wp:extent cx="581025" cy="752475"/>
            <wp:effectExtent l="0" t="0" r="9525" b="9525"/>
            <wp:docPr id="1" name="Рисунок 1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C64" w:rsidRPr="001B6D01" w:rsidRDefault="006B5C64" w:rsidP="006B5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C64" w:rsidRPr="00EE134E" w:rsidRDefault="006B5C64" w:rsidP="006B5C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1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КОМИТЕТ ПО ЖИЛИЩНО-КОММУНАЛЬНОМУ ХОЗЯЙСТВУ</w:t>
      </w:r>
    </w:p>
    <w:p w:rsidR="006B5C64" w:rsidRPr="00EE134E" w:rsidRDefault="006B5C64" w:rsidP="006B5C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1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ЛЕНИНГРАДСКОЙ ОБЛАСТИ</w:t>
      </w:r>
    </w:p>
    <w:p w:rsidR="006B5C64" w:rsidRDefault="006B5C64" w:rsidP="006B5C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41FD" w:rsidRPr="00EE134E" w:rsidRDefault="002A41FD" w:rsidP="006B5C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5C64" w:rsidRPr="00EE134E" w:rsidRDefault="006B5C64" w:rsidP="006B5C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E134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ПРИКАЗ</w:t>
      </w:r>
    </w:p>
    <w:p w:rsidR="006B5C64" w:rsidRDefault="006B5C64" w:rsidP="006B5C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1D8C" w:rsidRPr="00EE134E" w:rsidRDefault="00BB1D8C" w:rsidP="006B5C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41FD" w:rsidRPr="002A41FD" w:rsidRDefault="002A41FD" w:rsidP="002A41F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A2B7A">
        <w:rPr>
          <w:rFonts w:ascii="Times New Roman" w:eastAsia="Times New Roman" w:hAnsi="Times New Roman" w:cs="Times New Roman"/>
          <w:sz w:val="28"/>
          <w:szCs w:val="28"/>
          <w:lang w:eastAsia="ru-RU"/>
        </w:rPr>
        <w:t>___октября</w:t>
      </w:r>
      <w:r w:rsidR="00BB5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4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года № </w:t>
      </w:r>
      <w:r w:rsidR="00EA2B7A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EA2B7A" w:rsidRDefault="00EA2B7A" w:rsidP="004052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2B7A" w:rsidRDefault="00EA2B7A" w:rsidP="00A267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реестра (карты) коррупционных рисков, возника</w:t>
      </w:r>
      <w:r w:rsidR="00405277">
        <w:rPr>
          <w:rFonts w:ascii="Times New Roman" w:hAnsi="Times New Roman" w:cs="Times New Roman"/>
          <w:b/>
          <w:sz w:val="28"/>
          <w:szCs w:val="28"/>
        </w:rPr>
        <w:t xml:space="preserve">ющих </w:t>
      </w:r>
      <w:r w:rsidR="007B2757">
        <w:rPr>
          <w:rFonts w:ascii="Times New Roman" w:hAnsi="Times New Roman" w:cs="Times New Roman"/>
          <w:b/>
          <w:sz w:val="28"/>
          <w:szCs w:val="28"/>
        </w:rPr>
        <w:br/>
      </w:r>
      <w:r w:rsidR="00405277">
        <w:rPr>
          <w:rFonts w:ascii="Times New Roman" w:hAnsi="Times New Roman" w:cs="Times New Roman"/>
          <w:b/>
          <w:sz w:val="28"/>
          <w:szCs w:val="28"/>
        </w:rPr>
        <w:t>при осуществлении закупок</w:t>
      </w:r>
      <w:r w:rsidR="00D86E8D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D86E8D">
        <w:rPr>
          <w:rFonts w:ascii="Times New Roman" w:hAnsi="Times New Roman" w:cs="Times New Roman"/>
          <w:b/>
          <w:sz w:val="28"/>
          <w:szCs w:val="28"/>
        </w:rPr>
        <w:t>комитете по жилищно-коммунальному хозяйству Ленинградской области</w:t>
      </w:r>
      <w:r w:rsidR="00405277">
        <w:rPr>
          <w:rFonts w:ascii="Times New Roman" w:hAnsi="Times New Roman" w:cs="Times New Roman"/>
          <w:b/>
          <w:sz w:val="28"/>
          <w:szCs w:val="28"/>
        </w:rPr>
        <w:t>, и</w:t>
      </w:r>
      <w:r>
        <w:rPr>
          <w:rFonts w:ascii="Times New Roman" w:hAnsi="Times New Roman" w:cs="Times New Roman"/>
          <w:b/>
          <w:sz w:val="28"/>
          <w:szCs w:val="28"/>
        </w:rPr>
        <w:t xml:space="preserve"> плана (реестра) мер, направленных на минимизацию коррупционных рисков, возникающих при осуществлении закупок</w:t>
      </w:r>
      <w:r w:rsidR="00A642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5277">
        <w:rPr>
          <w:rFonts w:ascii="Times New Roman" w:hAnsi="Times New Roman" w:cs="Times New Roman"/>
          <w:b/>
          <w:sz w:val="28"/>
          <w:szCs w:val="28"/>
        </w:rPr>
        <w:t>в комитете по жилищно-коммунальному хозяйству Ленинградской области</w:t>
      </w:r>
    </w:p>
    <w:p w:rsidR="00EA2B7A" w:rsidRPr="007B2757" w:rsidRDefault="00EA2B7A" w:rsidP="007B275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C64" w:rsidRDefault="007B2757" w:rsidP="00A267B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B2757">
        <w:rPr>
          <w:rFonts w:ascii="Times New Roman" w:eastAsia="Times New Roman" w:hAnsi="Times New Roman" w:cs="Times New Roman"/>
          <w:sz w:val="28"/>
          <w:szCs w:val="28"/>
          <w:lang w:eastAsia="ru-RU"/>
        </w:rPr>
        <w:t>ля целей работы, направленной на выявление и минимизацию коррупционных рисков при осуществлении закупок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2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товаров, работ, услуг для обеспечения государственных или муниципальных нужд, осуществляемых </w:t>
      </w:r>
      <w:r w:rsidR="00A267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B275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</w:t>
      </w:r>
      <w:r w:rsidR="006E4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5 апреля 2013 года № 44-ФЗ </w:t>
      </w:r>
      <w:r w:rsidR="006E44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</w:t>
      </w:r>
      <w:r w:rsidRPr="007B2757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контрактной системе в сфере закупок товаров, работ, услуг для обеспечения госуд</w:t>
      </w:r>
      <w:r w:rsidR="006E4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арственных и муниципальных нужд», руководствуясь </w:t>
      </w:r>
      <w:r w:rsidR="006E445B">
        <w:rPr>
          <w:rFonts w:ascii="Times New Roman" w:hAnsi="Times New Roman" w:cs="Times New Roman"/>
          <w:bCs/>
          <w:sz w:val="28"/>
          <w:szCs w:val="28"/>
        </w:rPr>
        <w:t xml:space="preserve">методическими </w:t>
      </w:r>
      <w:r w:rsidR="006E445B">
        <w:rPr>
          <w:rFonts w:ascii="Times New Roman" w:hAnsi="Times New Roman" w:cs="Times New Roman"/>
          <w:bCs/>
          <w:sz w:val="28"/>
          <w:szCs w:val="28"/>
        </w:rPr>
        <w:t>рекомендаци</w:t>
      </w:r>
      <w:r w:rsidR="006E445B">
        <w:rPr>
          <w:rFonts w:ascii="Times New Roman" w:hAnsi="Times New Roman" w:cs="Times New Roman"/>
          <w:bCs/>
          <w:sz w:val="28"/>
          <w:szCs w:val="28"/>
        </w:rPr>
        <w:t>ями</w:t>
      </w:r>
      <w:r w:rsidR="006E445B">
        <w:rPr>
          <w:rFonts w:ascii="Times New Roman" w:hAnsi="Times New Roman" w:cs="Times New Roman"/>
          <w:bCs/>
          <w:sz w:val="28"/>
          <w:szCs w:val="28"/>
        </w:rPr>
        <w:t xml:space="preserve"> по выявлению и минимизации коррупционных рисков при осуществлении</w:t>
      </w:r>
      <w:proofErr w:type="gramEnd"/>
      <w:r w:rsidR="006E445B">
        <w:rPr>
          <w:rFonts w:ascii="Times New Roman" w:hAnsi="Times New Roman" w:cs="Times New Roman"/>
          <w:bCs/>
          <w:sz w:val="28"/>
          <w:szCs w:val="28"/>
        </w:rPr>
        <w:t xml:space="preserve"> государственных закупок товаров, работ, услуг для обеспечения государственных нужд, разработанны</w:t>
      </w:r>
      <w:r w:rsidR="006E445B">
        <w:rPr>
          <w:rFonts w:ascii="Times New Roman" w:hAnsi="Times New Roman" w:cs="Times New Roman"/>
          <w:bCs/>
          <w:sz w:val="28"/>
          <w:szCs w:val="28"/>
        </w:rPr>
        <w:t>ми</w:t>
      </w:r>
      <w:r w:rsidR="006E445B">
        <w:rPr>
          <w:rFonts w:ascii="Times New Roman" w:hAnsi="Times New Roman" w:cs="Times New Roman"/>
          <w:bCs/>
          <w:sz w:val="28"/>
          <w:szCs w:val="28"/>
        </w:rPr>
        <w:t xml:space="preserve"> Министерством труда и социальной </w:t>
      </w:r>
      <w:r w:rsidR="006E445B" w:rsidRPr="009423D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защиты Российской Федерации,</w:t>
      </w:r>
      <w:r w:rsidR="006E445B" w:rsidRPr="00942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B5C6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6B5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 и к а з ы в а ю</w:t>
      </w:r>
      <w:r w:rsidR="006B5C64" w:rsidRPr="001B6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096404" w:rsidRDefault="00096404" w:rsidP="00A267B4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26529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 (карту</w:t>
      </w:r>
      <w:r w:rsidR="009423D2" w:rsidRPr="00942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коррупционных рисков, возникающих </w:t>
      </w:r>
      <w:r w:rsidR="009423D2" w:rsidRPr="009423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осуществлении закупок в комитете по жилищно-коммунальному хозяйству Ленинградской области</w:t>
      </w:r>
      <w:r w:rsidR="0026529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</w:t>
      </w:r>
      <w:r w:rsidR="00A267B4">
        <w:rPr>
          <w:rFonts w:ascii="Times New Roman" w:eastAsia="Times New Roman" w:hAnsi="Times New Roman" w:cs="Times New Roman"/>
          <w:sz w:val="28"/>
          <w:szCs w:val="28"/>
          <w:lang w:eastAsia="ru-RU"/>
        </w:rPr>
        <w:t>иложению 1 к настоящему приказу.</w:t>
      </w:r>
    </w:p>
    <w:p w:rsidR="00EF0C18" w:rsidRDefault="00EF0C18" w:rsidP="00A267B4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>
        <w:rPr>
          <w:rFonts w:ascii="Times New Roman" w:hAnsi="Times New Roman" w:cs="Times New Roman"/>
          <w:bCs/>
          <w:sz w:val="28"/>
          <w:szCs w:val="28"/>
        </w:rPr>
        <w:t>план (реестр</w:t>
      </w:r>
      <w:r w:rsidRPr="00EF0C18">
        <w:rPr>
          <w:rFonts w:ascii="Times New Roman" w:hAnsi="Times New Roman" w:cs="Times New Roman"/>
          <w:bCs/>
          <w:sz w:val="28"/>
          <w:szCs w:val="28"/>
        </w:rPr>
        <w:t>) мер, направленных на минимизацию коррупционных рисков, возникающих при осуществлении закупок в комитете по жилищно-коммунальному хозяйству Ленинградской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, согласно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приказу</w:t>
      </w:r>
      <w:r w:rsidR="00A267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67B4" w:rsidRDefault="00A267B4" w:rsidP="00A267B4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оставляю за собой. </w:t>
      </w:r>
    </w:p>
    <w:p w:rsidR="00096404" w:rsidRDefault="00096404" w:rsidP="006E44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05A" w:rsidRDefault="007D405A" w:rsidP="006E44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05A" w:rsidRDefault="00C7655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5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комитета                                                                                   А.М. Тимков</w:t>
      </w:r>
      <w:r w:rsidR="007D405A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7D405A" w:rsidRDefault="007D405A" w:rsidP="00C7655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D405A" w:rsidSect="002A41FD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7D405A" w:rsidRPr="007D405A" w:rsidRDefault="007D405A" w:rsidP="00630F48">
      <w:pPr>
        <w:spacing w:after="0" w:line="240" w:lineRule="auto"/>
        <w:ind w:left="10773" w:right="-4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7D405A" w:rsidRDefault="007D405A" w:rsidP="00630F48">
      <w:pPr>
        <w:spacing w:after="0" w:line="240" w:lineRule="auto"/>
        <w:ind w:left="10773" w:right="-456"/>
        <w:jc w:val="center"/>
        <w:rPr>
          <w:rFonts w:ascii="Times New Roman" w:hAnsi="Times New Roman" w:cs="Times New Roman"/>
          <w:sz w:val="28"/>
          <w:szCs w:val="28"/>
        </w:rPr>
      </w:pPr>
      <w:r w:rsidRPr="007D405A">
        <w:rPr>
          <w:rFonts w:ascii="Times New Roman" w:hAnsi="Times New Roman" w:cs="Times New Roman"/>
          <w:sz w:val="28"/>
          <w:szCs w:val="28"/>
        </w:rPr>
        <w:t>приказом 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405A">
        <w:rPr>
          <w:rFonts w:ascii="Times New Roman" w:hAnsi="Times New Roman" w:cs="Times New Roman"/>
          <w:sz w:val="28"/>
          <w:szCs w:val="28"/>
        </w:rPr>
        <w:t>по жилищно-коммунальному хозяйству Ленинградской области</w:t>
      </w:r>
    </w:p>
    <w:p w:rsidR="007D405A" w:rsidRPr="007D405A" w:rsidRDefault="007D405A" w:rsidP="00630F48">
      <w:pPr>
        <w:spacing w:after="0" w:line="240" w:lineRule="auto"/>
        <w:ind w:left="10773" w:right="-4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___октября</w:t>
      </w:r>
      <w:r w:rsidRPr="007D405A">
        <w:rPr>
          <w:rFonts w:ascii="Times New Roman" w:hAnsi="Times New Roman" w:cs="Times New Roman"/>
          <w:sz w:val="28"/>
          <w:szCs w:val="28"/>
        </w:rPr>
        <w:t xml:space="preserve"> 2020 года №</w:t>
      </w:r>
      <w:r>
        <w:rPr>
          <w:rFonts w:ascii="Times New Roman" w:hAnsi="Times New Roman" w:cs="Times New Roman"/>
          <w:sz w:val="28"/>
          <w:szCs w:val="28"/>
        </w:rPr>
        <w:t xml:space="preserve"> ___</w:t>
      </w:r>
    </w:p>
    <w:p w:rsidR="007D405A" w:rsidRDefault="007D405A" w:rsidP="00630F48">
      <w:pPr>
        <w:spacing w:after="0" w:line="240" w:lineRule="auto"/>
        <w:ind w:left="10773" w:right="-456"/>
        <w:jc w:val="center"/>
        <w:rPr>
          <w:rFonts w:ascii="Times New Roman" w:hAnsi="Times New Roman" w:cs="Times New Roman"/>
          <w:sz w:val="28"/>
          <w:szCs w:val="28"/>
        </w:rPr>
      </w:pPr>
      <w:r w:rsidRPr="007D40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 1</w:t>
      </w:r>
      <w:r w:rsidRPr="007D405A">
        <w:rPr>
          <w:rFonts w:ascii="Times New Roman" w:hAnsi="Times New Roman" w:cs="Times New Roman"/>
          <w:sz w:val="28"/>
          <w:szCs w:val="28"/>
        </w:rPr>
        <w:t>)</w:t>
      </w:r>
    </w:p>
    <w:p w:rsidR="007D405A" w:rsidRDefault="007D405A" w:rsidP="007D40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РЕЕСТР (КАРТА</w:t>
      </w:r>
      <w:r w:rsidRPr="007D40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</w:t>
      </w:r>
    </w:p>
    <w:p w:rsidR="007D405A" w:rsidRPr="007D405A" w:rsidRDefault="007D405A" w:rsidP="007D40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0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коррупционных рисков, возникающих при осуществлении закупок в комитете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7D40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жилищно-коммунальному хозяйству Ленинградской области</w:t>
      </w:r>
    </w:p>
    <w:p w:rsidR="009D554C" w:rsidRDefault="009D554C" w:rsidP="007D405A">
      <w:pPr>
        <w:jc w:val="center"/>
        <w:rPr>
          <w:b/>
        </w:rPr>
      </w:pPr>
    </w:p>
    <w:tbl>
      <w:tblPr>
        <w:tblStyle w:val="a6"/>
        <w:tblW w:w="15134" w:type="dxa"/>
        <w:tblInd w:w="0" w:type="dxa"/>
        <w:tblLook w:val="04A0" w:firstRow="1" w:lastRow="0" w:firstColumn="1" w:lastColumn="0" w:noHBand="0" w:noVBand="1"/>
      </w:tblPr>
      <w:tblGrid>
        <w:gridCol w:w="656"/>
        <w:gridCol w:w="2825"/>
        <w:gridCol w:w="3309"/>
        <w:gridCol w:w="2532"/>
        <w:gridCol w:w="2552"/>
        <w:gridCol w:w="3260"/>
      </w:tblGrid>
      <w:tr w:rsidR="002C6426" w:rsidTr="00086075">
        <w:trPr>
          <w:trHeight w:val="1005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A1F" w:rsidRPr="002C6426" w:rsidRDefault="00B01A1F" w:rsidP="002C6426">
            <w:pPr>
              <w:mirrorIndents/>
              <w:jc w:val="center"/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  <w:lang w:bidi="ru-RU"/>
              </w:rPr>
            </w:pPr>
            <w:r w:rsidRPr="002C6426">
              <w:rPr>
                <w:rStyle w:val="2"/>
                <w:rFonts w:eastAsia="Arial Unicode MS"/>
                <w:i w:val="0"/>
                <w:sz w:val="24"/>
                <w:szCs w:val="24"/>
              </w:rPr>
              <w:t>№</w:t>
            </w:r>
          </w:p>
          <w:p w:rsidR="00B01A1F" w:rsidRPr="002C6426" w:rsidRDefault="00B01A1F" w:rsidP="002C6426">
            <w:pPr>
              <w:widowControl w:val="0"/>
              <w:mirrorIndents/>
              <w:jc w:val="center"/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  <w:lang w:bidi="ru-RU"/>
              </w:rPr>
            </w:pPr>
            <w:proofErr w:type="gramStart"/>
            <w:r w:rsidRPr="002C6426">
              <w:rPr>
                <w:rStyle w:val="2"/>
                <w:rFonts w:eastAsia="Arial Unicode MS"/>
                <w:i w:val="0"/>
                <w:sz w:val="24"/>
                <w:szCs w:val="24"/>
              </w:rPr>
              <w:t>п</w:t>
            </w:r>
            <w:proofErr w:type="gramEnd"/>
            <w:r w:rsidRPr="002C6426">
              <w:rPr>
                <w:rStyle w:val="2"/>
                <w:rFonts w:eastAsia="Arial Unicode MS"/>
                <w:i w:val="0"/>
                <w:sz w:val="24"/>
                <w:szCs w:val="24"/>
              </w:rPr>
              <w:t>/п</w:t>
            </w:r>
          </w:p>
        </w:tc>
        <w:tc>
          <w:tcPr>
            <w:tcW w:w="2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A1F" w:rsidRPr="002C6426" w:rsidRDefault="00B01A1F" w:rsidP="002C6426">
            <w:pPr>
              <w:widowControl w:val="0"/>
              <w:ind w:right="140"/>
              <w:contextualSpacing/>
              <w:mirrorIndents/>
              <w:jc w:val="center"/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  <w:lang w:bidi="ru-RU"/>
              </w:rPr>
            </w:pPr>
            <w:r w:rsidRPr="002C6426">
              <w:rPr>
                <w:rStyle w:val="2"/>
                <w:rFonts w:eastAsia="Arial Unicode MS"/>
                <w:i w:val="0"/>
                <w:sz w:val="24"/>
                <w:szCs w:val="24"/>
              </w:rPr>
              <w:t>Краткое наименование коррупционного риска</w:t>
            </w:r>
          </w:p>
        </w:tc>
        <w:tc>
          <w:tcPr>
            <w:tcW w:w="3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A1F" w:rsidRPr="002C6426" w:rsidRDefault="00B01A1F" w:rsidP="002C6426">
            <w:pPr>
              <w:widowControl w:val="0"/>
              <w:ind w:right="-69"/>
              <w:contextualSpacing/>
              <w:mirrorIndents/>
              <w:jc w:val="center"/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  <w:lang w:bidi="ru-RU"/>
              </w:rPr>
            </w:pPr>
            <w:r w:rsidRPr="002C6426">
              <w:rPr>
                <w:rStyle w:val="2"/>
                <w:rFonts w:eastAsia="Arial Unicode MS"/>
                <w:i w:val="0"/>
                <w:sz w:val="24"/>
                <w:szCs w:val="24"/>
              </w:rPr>
              <w:t>Описание возможной коррупционной схемы</w:t>
            </w:r>
          </w:p>
        </w:tc>
        <w:tc>
          <w:tcPr>
            <w:tcW w:w="2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A1F" w:rsidRPr="002C6426" w:rsidRDefault="00B01A1F" w:rsidP="002C6426">
            <w:pPr>
              <w:widowControl w:val="0"/>
              <w:ind w:right="140"/>
              <w:contextualSpacing/>
              <w:mirrorIndents/>
              <w:jc w:val="center"/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  <w:lang w:bidi="ru-RU"/>
              </w:rPr>
            </w:pPr>
            <w:r w:rsidRPr="002C6426">
              <w:rPr>
                <w:rStyle w:val="2"/>
                <w:rFonts w:eastAsia="Arial Unicode MS"/>
                <w:i w:val="0"/>
                <w:sz w:val="24"/>
                <w:szCs w:val="24"/>
              </w:rPr>
              <w:t>Наименование должностей служащих (работников), которые могут участвовать в реализации коррупционной схемы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A1F" w:rsidRPr="002C6426" w:rsidRDefault="00B01A1F" w:rsidP="002C6426">
            <w:pPr>
              <w:widowControl w:val="0"/>
              <w:ind w:right="140"/>
              <w:contextualSpacing/>
              <w:mirrorIndents/>
              <w:jc w:val="center"/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  <w:lang w:bidi="ru-RU"/>
              </w:rPr>
            </w:pPr>
            <w:r w:rsidRPr="002C6426">
              <w:rPr>
                <w:rStyle w:val="2"/>
                <w:rFonts w:eastAsia="Arial Unicode MS"/>
                <w:i w:val="0"/>
                <w:sz w:val="24"/>
                <w:szCs w:val="24"/>
              </w:rPr>
              <w:t>Меры по минимизации коррупционных рисков</w:t>
            </w:r>
          </w:p>
        </w:tc>
      </w:tr>
      <w:tr w:rsidR="002C6426" w:rsidTr="00086075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A1F" w:rsidRPr="002C6426" w:rsidRDefault="00B01A1F" w:rsidP="002C6426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A1F" w:rsidRPr="002C6426" w:rsidRDefault="00B01A1F" w:rsidP="002C6426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A1F" w:rsidRPr="002C6426" w:rsidRDefault="00B01A1F" w:rsidP="002C6426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A1F" w:rsidRPr="002C6426" w:rsidRDefault="00B01A1F" w:rsidP="002C6426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A1F" w:rsidRPr="002C6426" w:rsidRDefault="00B01A1F" w:rsidP="002C6426">
            <w:pPr>
              <w:widowControl w:val="0"/>
              <w:spacing w:before="120" w:after="120"/>
              <w:ind w:right="140"/>
              <w:contextualSpacing/>
              <w:mirrorIndents/>
              <w:jc w:val="center"/>
              <w:rPr>
                <w:rStyle w:val="2"/>
                <w:rFonts w:eastAsia="Arial Unicode MS"/>
                <w:i w:val="0"/>
                <w:sz w:val="24"/>
                <w:szCs w:val="24"/>
              </w:rPr>
            </w:pPr>
            <w:r w:rsidRPr="002C6426">
              <w:rPr>
                <w:rStyle w:val="2"/>
                <w:rFonts w:eastAsia="Arial Unicode MS"/>
                <w:i w:val="0"/>
                <w:sz w:val="24"/>
                <w:szCs w:val="24"/>
              </w:rPr>
              <w:t>Реализуемые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A1F" w:rsidRPr="002C6426" w:rsidRDefault="00B01A1F" w:rsidP="002C6426">
            <w:pPr>
              <w:widowControl w:val="0"/>
              <w:spacing w:before="120" w:after="120"/>
              <w:ind w:left="160"/>
              <w:contextualSpacing/>
              <w:mirrorIndents/>
              <w:jc w:val="center"/>
              <w:rPr>
                <w:rStyle w:val="2"/>
                <w:rFonts w:eastAsia="Arial Unicode MS"/>
                <w:i w:val="0"/>
                <w:sz w:val="24"/>
                <w:szCs w:val="24"/>
              </w:rPr>
            </w:pPr>
            <w:r w:rsidRPr="002C6426">
              <w:rPr>
                <w:rStyle w:val="2"/>
                <w:rFonts w:eastAsia="Arial Unicode MS"/>
                <w:i w:val="0"/>
                <w:sz w:val="24"/>
                <w:szCs w:val="24"/>
              </w:rPr>
              <w:t>Предлагаемые</w:t>
            </w:r>
          </w:p>
        </w:tc>
      </w:tr>
      <w:tr w:rsidR="002C6426" w:rsidTr="00086075">
        <w:trPr>
          <w:trHeight w:val="395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A1F" w:rsidRPr="008C0689" w:rsidRDefault="005242A8" w:rsidP="008C0689">
            <w:pPr>
              <w:widowControl w:val="0"/>
              <w:spacing w:before="120" w:after="120"/>
              <w:ind w:right="142"/>
              <w:mirrorIndents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C068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1.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A1F" w:rsidRPr="008C0689" w:rsidRDefault="005242A8" w:rsidP="008C0689">
            <w:pPr>
              <w:widowControl w:val="0"/>
              <w:spacing w:before="120" w:after="120"/>
              <w:ind w:right="142"/>
              <w:contextualSpacing/>
              <w:mirrorIndents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C068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обоснование начальных (максимальных) цен контрактов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A1F" w:rsidRPr="008C0689" w:rsidRDefault="005242A8" w:rsidP="008C0689">
            <w:pPr>
              <w:widowControl w:val="0"/>
              <w:spacing w:before="120" w:after="120"/>
              <w:ind w:right="142"/>
              <w:contextualSpacing/>
              <w:mirrorIndents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C068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C0689">
              <w:rPr>
                <w:rFonts w:ascii="Times New Roman" w:hAnsi="Times New Roman" w:cs="Times New Roman"/>
                <w:sz w:val="24"/>
                <w:szCs w:val="24"/>
              </w:rPr>
              <w:t>ри подготовке обоснования начальной (максимальной) цены контракта необоснованно</w:t>
            </w:r>
            <w:r w:rsidRPr="008C0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689">
              <w:rPr>
                <w:rFonts w:ascii="Times New Roman" w:hAnsi="Times New Roman" w:cs="Times New Roman"/>
                <w:sz w:val="24"/>
                <w:szCs w:val="24"/>
              </w:rPr>
              <w:t>завышена (занижена) начальная (максимальная) цена контракта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A1F" w:rsidRPr="008C0689" w:rsidRDefault="005242A8" w:rsidP="008C0689">
            <w:pPr>
              <w:widowControl w:val="0"/>
              <w:spacing w:before="120" w:after="120"/>
              <w:ind w:right="142"/>
              <w:contextualSpacing/>
              <w:mirrorIndents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C068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8C0689">
              <w:rPr>
                <w:rFonts w:ascii="Times New Roman" w:eastAsia="Times New Roman" w:hAnsi="Times New Roman" w:cs="Times New Roman"/>
                <w:sz w:val="24"/>
                <w:szCs w:val="24"/>
              </w:rPr>
              <w:t>пециалисты, ответственные за осуществление закупок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1F" w:rsidRPr="008C0689" w:rsidRDefault="008C0689" w:rsidP="008C0689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C068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C0689">
              <w:rPr>
                <w:rFonts w:ascii="Times New Roman" w:eastAsia="Times New Roman" w:hAnsi="Times New Roman" w:cs="Times New Roman"/>
                <w:sz w:val="24"/>
                <w:szCs w:val="24"/>
              </w:rPr>
              <w:t>бязательное обоснование начальных (максимальных) цен контрактов, включая обоснование при закупке с единственным поставщи</w:t>
            </w:r>
            <w:r w:rsidRPr="008C0689">
              <w:rPr>
                <w:rFonts w:ascii="Times New Roman" w:eastAsia="Times New Roman" w:hAnsi="Times New Roman" w:cs="Times New Roman"/>
                <w:sz w:val="24"/>
                <w:szCs w:val="24"/>
              </w:rPr>
              <w:t>ком (подрядчиком, исполнителем)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1F" w:rsidRPr="008C0689" w:rsidRDefault="008C0689" w:rsidP="008C0689">
            <w:pPr>
              <w:spacing w:before="120" w:after="120"/>
              <w:ind w:right="142"/>
              <w:contextualSpacing/>
              <w:mirrorIndents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п</w:t>
            </w:r>
            <w:r w:rsidRPr="008C068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роведение мониторинга цен на товары, работы и услуги в целях недопущения завышения </w:t>
            </w:r>
            <w:r w:rsidRPr="008C0689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начальных (максимальных) цен контрактов</w:t>
            </w:r>
            <w:r w:rsidRPr="008C06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осуществлении закупки</w:t>
            </w:r>
          </w:p>
        </w:tc>
      </w:tr>
      <w:tr w:rsidR="007913BA" w:rsidTr="00086075">
        <w:trPr>
          <w:trHeight w:val="395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3BA" w:rsidRPr="008C0689" w:rsidRDefault="007913BA" w:rsidP="008C0689">
            <w:pPr>
              <w:widowControl w:val="0"/>
              <w:spacing w:before="120" w:after="120"/>
              <w:ind w:right="142"/>
              <w:mirrorIndents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2.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3BA" w:rsidRPr="00C16513" w:rsidRDefault="007913BA" w:rsidP="00C16513">
            <w:pPr>
              <w:widowControl w:val="0"/>
              <w:spacing w:before="120" w:after="120"/>
              <w:ind w:right="142"/>
              <w:contextualSpacing/>
              <w:mirrorIndents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1651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16513">
              <w:rPr>
                <w:rFonts w:ascii="Times New Roman" w:eastAsia="Times New Roman" w:hAnsi="Times New Roman" w:cs="Times New Roman"/>
                <w:sz w:val="24"/>
                <w:szCs w:val="24"/>
              </w:rPr>
              <w:t>ыбор способа размещения заказа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3BA" w:rsidRPr="00C16513" w:rsidRDefault="007913BA" w:rsidP="00C16513">
            <w:pPr>
              <w:widowControl w:val="0"/>
              <w:spacing w:before="120" w:after="120"/>
              <w:ind w:right="142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5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C165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скусственное дробление закупки на несколько отдельных с целью </w:t>
            </w:r>
            <w:r w:rsidR="00581747" w:rsidRPr="00C165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упрощения способа закупки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3BA" w:rsidRPr="00C16513" w:rsidRDefault="007913BA" w:rsidP="00C16513">
            <w:pPr>
              <w:widowControl w:val="0"/>
              <w:spacing w:before="120" w:after="120"/>
              <w:ind w:right="142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513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специалисты, ответственные за осуществление закупок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8FF" w:rsidRPr="00C16513" w:rsidRDefault="00476011" w:rsidP="00C165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51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B08FF" w:rsidRPr="00C16513">
              <w:rPr>
                <w:rFonts w:ascii="Times New Roman" w:hAnsi="Times New Roman" w:cs="Times New Roman"/>
                <w:sz w:val="24"/>
                <w:szCs w:val="24"/>
              </w:rPr>
              <w:t>едопустимость необоснованного дробления закупок, влекущ</w:t>
            </w:r>
            <w:r w:rsidRPr="00C16513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="003B08FF" w:rsidRPr="00C16513">
              <w:rPr>
                <w:rFonts w:ascii="Times New Roman" w:hAnsi="Times New Roman" w:cs="Times New Roman"/>
                <w:sz w:val="24"/>
                <w:szCs w:val="24"/>
              </w:rPr>
              <w:t xml:space="preserve"> за собой уход от конкурентных процедур</w:t>
            </w:r>
          </w:p>
          <w:p w:rsidR="007913BA" w:rsidRPr="00C16513" w:rsidRDefault="007913BA" w:rsidP="00C165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513" w:rsidRPr="00C16513" w:rsidRDefault="00C16513" w:rsidP="00C16513">
            <w:pPr>
              <w:spacing w:before="120" w:after="120"/>
              <w:ind w:right="142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5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C16513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</w:t>
            </w:r>
            <w:r w:rsidRPr="00C1651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165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предмет выявления неоднократных закупок о</w:t>
            </w:r>
            <w:r w:rsidRPr="00C16513">
              <w:rPr>
                <w:rFonts w:ascii="Times New Roman" w:eastAsia="Times New Roman" w:hAnsi="Times New Roman" w:cs="Times New Roman"/>
                <w:sz w:val="24"/>
                <w:szCs w:val="24"/>
              </w:rPr>
              <w:t>днородных товаров, работ, услуг</w:t>
            </w:r>
          </w:p>
          <w:p w:rsidR="007913BA" w:rsidRPr="00C16513" w:rsidRDefault="007913BA" w:rsidP="00C16513">
            <w:pPr>
              <w:spacing w:before="120" w:after="120"/>
              <w:ind w:right="142"/>
              <w:contextualSpacing/>
              <w:mirrorIndents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C16513" w:rsidTr="00086075">
        <w:trPr>
          <w:trHeight w:val="395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513" w:rsidRDefault="00C16513" w:rsidP="008C0689">
            <w:pPr>
              <w:widowControl w:val="0"/>
              <w:spacing w:before="120" w:after="120"/>
              <w:ind w:right="142"/>
              <w:mirrorIndents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3.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513" w:rsidRPr="00C16513" w:rsidRDefault="0005661F" w:rsidP="00C16513">
            <w:pPr>
              <w:widowControl w:val="0"/>
              <w:spacing w:before="120" w:after="120"/>
              <w:ind w:right="142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документации на осуществление закупки товаров, работ, услуг 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513" w:rsidRPr="00C16513" w:rsidRDefault="00E302A0" w:rsidP="00C16513">
            <w:pPr>
              <w:widowControl w:val="0"/>
              <w:spacing w:before="120" w:after="120"/>
              <w:ind w:right="142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02A0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 необоснованных преимуще</w:t>
            </w:r>
            <w:proofErr w:type="gramStart"/>
            <w:r w:rsidRPr="00E302A0">
              <w:rPr>
                <w:rFonts w:ascii="Times New Roman" w:eastAsia="Times New Roman" w:hAnsi="Times New Roman" w:cs="Times New Roman"/>
                <w:sz w:val="24"/>
                <w:szCs w:val="24"/>
              </w:rPr>
              <w:t>ств дл</w:t>
            </w:r>
            <w:proofErr w:type="gramEnd"/>
            <w:r w:rsidRPr="00E302A0">
              <w:rPr>
                <w:rFonts w:ascii="Times New Roman" w:eastAsia="Times New Roman" w:hAnsi="Times New Roman" w:cs="Times New Roman"/>
                <w:sz w:val="24"/>
                <w:szCs w:val="24"/>
              </w:rPr>
              <w:t>я отдельных лиц при осуществлении закупок товаров, работ, услуг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513" w:rsidRPr="00C16513" w:rsidRDefault="00E302A0" w:rsidP="00C16513">
            <w:pPr>
              <w:widowControl w:val="0"/>
              <w:spacing w:before="120" w:after="120"/>
              <w:ind w:right="142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513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специалисты, ответственные за осуществление закупок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782" w:rsidRPr="00021782" w:rsidRDefault="00021782" w:rsidP="000217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0217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становление единых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требований к участникам закупки, с</w:t>
            </w:r>
            <w:r w:rsidRPr="00021782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людение правил описания закупки</w:t>
            </w:r>
          </w:p>
          <w:p w:rsidR="00C16513" w:rsidRPr="00C16513" w:rsidRDefault="00C16513" w:rsidP="00C165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75" w:rsidRPr="00086075" w:rsidRDefault="00086075" w:rsidP="0008607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запрет на у</w:t>
            </w:r>
            <w:r w:rsidRPr="00086075">
              <w:rPr>
                <w:rFonts w:ascii="Times New Roman" w:eastAsia="Times New Roman" w:hAnsi="Times New Roman" w:cs="Times New Roman"/>
                <w:sz w:val="24"/>
                <w:szCs w:val="24"/>
              </w:rPr>
              <w:t>мышленное, неправомерное включение в документацию о закупках условий, ограничивающих конкуренцию</w:t>
            </w:r>
          </w:p>
          <w:p w:rsidR="00C16513" w:rsidRPr="00C16513" w:rsidRDefault="00C16513" w:rsidP="00C16513">
            <w:pPr>
              <w:spacing w:before="120" w:after="120"/>
              <w:ind w:right="142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3101B" w:rsidRDefault="0093101B" w:rsidP="0093101B">
      <w:pPr>
        <w:spacing w:after="0"/>
        <w:jc w:val="center"/>
        <w:rPr>
          <w:b/>
        </w:rPr>
      </w:pPr>
    </w:p>
    <w:p w:rsidR="0093101B" w:rsidRDefault="0093101B" w:rsidP="0093101B">
      <w:pPr>
        <w:spacing w:after="0"/>
        <w:jc w:val="center"/>
        <w:rPr>
          <w:b/>
        </w:rPr>
      </w:pPr>
      <w:r>
        <w:rPr>
          <w:b/>
        </w:rPr>
        <w:t>______________________</w:t>
      </w:r>
    </w:p>
    <w:p w:rsidR="0093101B" w:rsidRDefault="0093101B" w:rsidP="007D405A">
      <w:pPr>
        <w:jc w:val="center"/>
        <w:rPr>
          <w:b/>
        </w:rPr>
      </w:pPr>
    </w:p>
    <w:p w:rsidR="0093101B" w:rsidRDefault="0093101B" w:rsidP="007D405A">
      <w:pPr>
        <w:jc w:val="center"/>
        <w:rPr>
          <w:b/>
        </w:rPr>
      </w:pPr>
    </w:p>
    <w:p w:rsidR="0093101B" w:rsidRDefault="0093101B" w:rsidP="007D405A">
      <w:pPr>
        <w:jc w:val="center"/>
        <w:rPr>
          <w:b/>
        </w:rPr>
      </w:pPr>
    </w:p>
    <w:p w:rsidR="0093101B" w:rsidRPr="007D405A" w:rsidRDefault="0093101B" w:rsidP="0093101B">
      <w:pPr>
        <w:spacing w:after="0" w:line="240" w:lineRule="auto"/>
        <w:ind w:left="10773" w:right="-4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93101B" w:rsidRDefault="0093101B" w:rsidP="0093101B">
      <w:pPr>
        <w:spacing w:after="0" w:line="240" w:lineRule="auto"/>
        <w:ind w:left="10773" w:right="-456"/>
        <w:jc w:val="center"/>
        <w:rPr>
          <w:rFonts w:ascii="Times New Roman" w:hAnsi="Times New Roman" w:cs="Times New Roman"/>
          <w:sz w:val="28"/>
          <w:szCs w:val="28"/>
        </w:rPr>
      </w:pPr>
      <w:r w:rsidRPr="007D405A">
        <w:rPr>
          <w:rFonts w:ascii="Times New Roman" w:hAnsi="Times New Roman" w:cs="Times New Roman"/>
          <w:sz w:val="28"/>
          <w:szCs w:val="28"/>
        </w:rPr>
        <w:t>приказом 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405A">
        <w:rPr>
          <w:rFonts w:ascii="Times New Roman" w:hAnsi="Times New Roman" w:cs="Times New Roman"/>
          <w:sz w:val="28"/>
          <w:szCs w:val="28"/>
        </w:rPr>
        <w:t>по жилищно-коммунальному хозяйству Ленинградской области</w:t>
      </w:r>
    </w:p>
    <w:p w:rsidR="0093101B" w:rsidRPr="007D405A" w:rsidRDefault="0093101B" w:rsidP="0093101B">
      <w:pPr>
        <w:spacing w:after="0" w:line="240" w:lineRule="auto"/>
        <w:ind w:left="10773" w:right="-4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___октября</w:t>
      </w:r>
      <w:r w:rsidRPr="007D405A">
        <w:rPr>
          <w:rFonts w:ascii="Times New Roman" w:hAnsi="Times New Roman" w:cs="Times New Roman"/>
          <w:sz w:val="28"/>
          <w:szCs w:val="28"/>
        </w:rPr>
        <w:t xml:space="preserve"> 2020 года №</w:t>
      </w:r>
      <w:r>
        <w:rPr>
          <w:rFonts w:ascii="Times New Roman" w:hAnsi="Times New Roman" w:cs="Times New Roman"/>
          <w:sz w:val="28"/>
          <w:szCs w:val="28"/>
        </w:rPr>
        <w:t xml:space="preserve"> ___</w:t>
      </w:r>
    </w:p>
    <w:p w:rsidR="0093101B" w:rsidRDefault="0093101B" w:rsidP="0093101B">
      <w:pPr>
        <w:spacing w:after="0" w:line="240" w:lineRule="auto"/>
        <w:ind w:left="10773" w:right="-456"/>
        <w:jc w:val="center"/>
        <w:rPr>
          <w:rFonts w:ascii="Times New Roman" w:hAnsi="Times New Roman" w:cs="Times New Roman"/>
          <w:sz w:val="28"/>
          <w:szCs w:val="28"/>
        </w:rPr>
      </w:pPr>
      <w:r w:rsidRPr="007D40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 2</w:t>
      </w:r>
      <w:r w:rsidRPr="007D405A">
        <w:rPr>
          <w:rFonts w:ascii="Times New Roman" w:hAnsi="Times New Roman" w:cs="Times New Roman"/>
          <w:sz w:val="28"/>
          <w:szCs w:val="28"/>
        </w:rPr>
        <w:t>)</w:t>
      </w:r>
    </w:p>
    <w:p w:rsidR="009A7471" w:rsidRDefault="009A7471" w:rsidP="0093101B">
      <w:pPr>
        <w:spacing w:after="0" w:line="240" w:lineRule="auto"/>
        <w:ind w:left="10773" w:right="-456"/>
        <w:jc w:val="center"/>
        <w:rPr>
          <w:rFonts w:ascii="Times New Roman" w:hAnsi="Times New Roman" w:cs="Times New Roman"/>
          <w:sz w:val="28"/>
          <w:szCs w:val="28"/>
        </w:rPr>
      </w:pPr>
    </w:p>
    <w:p w:rsidR="009A7471" w:rsidRPr="009A7471" w:rsidRDefault="009A7471" w:rsidP="009A74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7471">
        <w:rPr>
          <w:rFonts w:ascii="Times New Roman" w:hAnsi="Times New Roman" w:cs="Times New Roman"/>
          <w:b/>
          <w:bCs/>
          <w:sz w:val="28"/>
          <w:szCs w:val="28"/>
        </w:rPr>
        <w:t xml:space="preserve">ПЛАН (РЕЕСТР) </w:t>
      </w:r>
    </w:p>
    <w:p w:rsidR="0093101B" w:rsidRDefault="009A7471" w:rsidP="009A74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7471">
        <w:rPr>
          <w:rFonts w:ascii="Times New Roman" w:hAnsi="Times New Roman" w:cs="Times New Roman"/>
          <w:b/>
          <w:bCs/>
          <w:sz w:val="28"/>
          <w:szCs w:val="28"/>
        </w:rPr>
        <w:t xml:space="preserve">мер, направленных на минимизацию коррупционных рисков, возникающих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9A7471">
        <w:rPr>
          <w:rFonts w:ascii="Times New Roman" w:hAnsi="Times New Roman" w:cs="Times New Roman"/>
          <w:b/>
          <w:bCs/>
          <w:sz w:val="28"/>
          <w:szCs w:val="28"/>
        </w:rPr>
        <w:t>при осуществлении закупок в комитете по жилищно-коммунальному хозяйству Ленинградской области</w:t>
      </w:r>
    </w:p>
    <w:p w:rsidR="00CD1E36" w:rsidRDefault="00CD1E36" w:rsidP="009A74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6"/>
        <w:tblW w:w="15176" w:type="dxa"/>
        <w:tblInd w:w="0" w:type="dxa"/>
        <w:tblLook w:val="04A0" w:firstRow="1" w:lastRow="0" w:firstColumn="1" w:lastColumn="0" w:noHBand="0" w:noVBand="1"/>
      </w:tblPr>
      <w:tblGrid>
        <w:gridCol w:w="680"/>
        <w:gridCol w:w="3114"/>
        <w:gridCol w:w="2977"/>
        <w:gridCol w:w="2551"/>
        <w:gridCol w:w="2835"/>
        <w:gridCol w:w="3019"/>
      </w:tblGrid>
      <w:tr w:rsidR="00D90FAE" w:rsidRPr="000645D4" w:rsidTr="00D90FAE">
        <w:trPr>
          <w:trHeight w:val="1116"/>
        </w:trPr>
        <w:tc>
          <w:tcPr>
            <w:tcW w:w="680" w:type="dxa"/>
            <w:vAlign w:val="center"/>
          </w:tcPr>
          <w:p w:rsidR="00CD1E36" w:rsidRPr="00CD1E36" w:rsidRDefault="00CD1E36" w:rsidP="00676A4F">
            <w:pPr>
              <w:contextualSpacing/>
              <w:mirrorIndents/>
              <w:jc w:val="center"/>
              <w:rPr>
                <w:i/>
                <w:sz w:val="24"/>
                <w:szCs w:val="24"/>
              </w:rPr>
            </w:pPr>
            <w:r w:rsidRPr="00CD1E36">
              <w:rPr>
                <w:rStyle w:val="2"/>
                <w:rFonts w:eastAsia="Arial Unicode MS"/>
                <w:i w:val="0"/>
                <w:sz w:val="24"/>
                <w:szCs w:val="24"/>
              </w:rPr>
              <w:t>№</w:t>
            </w:r>
          </w:p>
          <w:p w:rsidR="00CD1E36" w:rsidRPr="00CD1E36" w:rsidRDefault="00CD1E36" w:rsidP="00676A4F">
            <w:pPr>
              <w:contextualSpacing/>
              <w:mirrorIndents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CD1E36">
              <w:rPr>
                <w:rStyle w:val="2"/>
                <w:rFonts w:eastAsia="Arial Unicode MS"/>
                <w:i w:val="0"/>
                <w:sz w:val="24"/>
                <w:szCs w:val="24"/>
              </w:rPr>
              <w:t>п</w:t>
            </w:r>
            <w:proofErr w:type="gramEnd"/>
            <w:r w:rsidRPr="00CD1E36">
              <w:rPr>
                <w:rStyle w:val="2"/>
                <w:rFonts w:eastAsia="Arial Unicode MS"/>
                <w:i w:val="0"/>
                <w:sz w:val="24"/>
                <w:szCs w:val="24"/>
              </w:rPr>
              <w:t>/п</w:t>
            </w:r>
          </w:p>
        </w:tc>
        <w:tc>
          <w:tcPr>
            <w:tcW w:w="3114" w:type="dxa"/>
            <w:vAlign w:val="center"/>
          </w:tcPr>
          <w:p w:rsidR="00CD1E36" w:rsidRPr="00CD1E36" w:rsidRDefault="00CD1E36" w:rsidP="00676A4F">
            <w:pPr>
              <w:ind w:left="-113"/>
              <w:contextualSpacing/>
              <w:mirrorIndents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1E36">
              <w:rPr>
                <w:rStyle w:val="2"/>
                <w:rFonts w:eastAsia="Arial Unicode MS"/>
                <w:i w:val="0"/>
                <w:sz w:val="24"/>
                <w:szCs w:val="24"/>
              </w:rPr>
              <w:t xml:space="preserve">Наименование меры </w:t>
            </w:r>
            <w:r w:rsidR="00676A4F">
              <w:rPr>
                <w:rStyle w:val="2"/>
                <w:rFonts w:eastAsia="Arial Unicode MS"/>
                <w:i w:val="0"/>
                <w:sz w:val="24"/>
                <w:szCs w:val="24"/>
              </w:rPr>
              <w:br/>
            </w:r>
            <w:r w:rsidRPr="00CD1E36">
              <w:rPr>
                <w:rStyle w:val="2"/>
                <w:rFonts w:eastAsia="Arial Unicode MS"/>
                <w:i w:val="0"/>
                <w:sz w:val="24"/>
                <w:szCs w:val="24"/>
              </w:rPr>
              <w:t>по минимизации коррупционных рисков</w:t>
            </w:r>
          </w:p>
        </w:tc>
        <w:tc>
          <w:tcPr>
            <w:tcW w:w="2977" w:type="dxa"/>
            <w:vAlign w:val="center"/>
          </w:tcPr>
          <w:p w:rsidR="00CD1E36" w:rsidRPr="00CD1E36" w:rsidRDefault="00CD1E36" w:rsidP="00676A4F">
            <w:pPr>
              <w:contextualSpacing/>
              <w:mirrorIndents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1E36">
              <w:rPr>
                <w:rStyle w:val="2"/>
                <w:rFonts w:eastAsia="Arial Unicode MS"/>
                <w:i w:val="0"/>
                <w:sz w:val="24"/>
                <w:szCs w:val="24"/>
              </w:rPr>
              <w:t>Краткое наименование минимизируемого коррупционного риска</w:t>
            </w:r>
          </w:p>
        </w:tc>
        <w:tc>
          <w:tcPr>
            <w:tcW w:w="2551" w:type="dxa"/>
            <w:vAlign w:val="center"/>
          </w:tcPr>
          <w:p w:rsidR="00CD1E36" w:rsidRPr="00CD1E36" w:rsidRDefault="00CD1E36" w:rsidP="00676A4F">
            <w:pPr>
              <w:contextualSpacing/>
              <w:mirrorIndents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1E36">
              <w:rPr>
                <w:rStyle w:val="2"/>
                <w:rFonts w:eastAsia="Arial Unicode MS"/>
                <w:i w:val="0"/>
                <w:sz w:val="24"/>
                <w:szCs w:val="24"/>
              </w:rPr>
              <w:t>Срок (периодичность) реализации</w:t>
            </w:r>
          </w:p>
        </w:tc>
        <w:tc>
          <w:tcPr>
            <w:tcW w:w="2835" w:type="dxa"/>
            <w:vAlign w:val="center"/>
          </w:tcPr>
          <w:p w:rsidR="00CD1E36" w:rsidRPr="00CD1E36" w:rsidRDefault="00CD1E36" w:rsidP="00676A4F">
            <w:pPr>
              <w:contextualSpacing/>
              <w:mirrorIndents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1E36">
              <w:rPr>
                <w:rStyle w:val="2"/>
                <w:rFonts w:eastAsia="Arial Unicode MS"/>
                <w:i w:val="0"/>
                <w:sz w:val="24"/>
                <w:szCs w:val="24"/>
              </w:rPr>
              <w:t>Ответственный за реализацию служащий (работник)</w:t>
            </w:r>
          </w:p>
        </w:tc>
        <w:tc>
          <w:tcPr>
            <w:tcW w:w="3019" w:type="dxa"/>
            <w:vAlign w:val="center"/>
          </w:tcPr>
          <w:p w:rsidR="00CD1E36" w:rsidRPr="00CD1E36" w:rsidRDefault="00CD1E36" w:rsidP="00676A4F">
            <w:pPr>
              <w:ind w:left="34"/>
              <w:contextualSpacing/>
              <w:mirrorIndents/>
              <w:jc w:val="center"/>
              <w:rPr>
                <w:i/>
                <w:sz w:val="24"/>
                <w:szCs w:val="24"/>
              </w:rPr>
            </w:pPr>
            <w:r w:rsidRPr="00CD1E36">
              <w:rPr>
                <w:rStyle w:val="2"/>
                <w:rFonts w:eastAsia="Arial Unicode MS"/>
                <w:i w:val="0"/>
                <w:sz w:val="24"/>
                <w:szCs w:val="24"/>
              </w:rPr>
              <w:t>Планируемый</w:t>
            </w:r>
          </w:p>
          <w:p w:rsidR="00CD1E36" w:rsidRPr="00CD1E36" w:rsidRDefault="00CD1E36" w:rsidP="00676A4F">
            <w:pPr>
              <w:ind w:left="34"/>
              <w:contextualSpacing/>
              <w:mirrorIndents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1E36">
              <w:rPr>
                <w:rStyle w:val="2"/>
                <w:rFonts w:eastAsia="Arial Unicode MS"/>
                <w:i w:val="0"/>
                <w:sz w:val="24"/>
                <w:szCs w:val="24"/>
              </w:rPr>
              <w:t>результат</w:t>
            </w:r>
          </w:p>
        </w:tc>
      </w:tr>
      <w:tr w:rsidR="00D90FAE" w:rsidRPr="000645D4" w:rsidTr="00D90FAE">
        <w:trPr>
          <w:trHeight w:val="2989"/>
        </w:trPr>
        <w:tc>
          <w:tcPr>
            <w:tcW w:w="680" w:type="dxa"/>
            <w:vAlign w:val="center"/>
          </w:tcPr>
          <w:p w:rsidR="00CD1E36" w:rsidRPr="00676A4F" w:rsidRDefault="00CD1E36" w:rsidP="00676A4F">
            <w:pPr>
              <w:spacing w:before="120" w:after="120"/>
              <w:ind w:right="119"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A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4" w:type="dxa"/>
            <w:vAlign w:val="center"/>
          </w:tcPr>
          <w:p w:rsidR="008F44D6" w:rsidRDefault="008F44D6" w:rsidP="008F44D6">
            <w:pPr>
              <w:ind w:right="120"/>
              <w:contextualSpacing/>
              <w:mirrorIndents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CD1E36" w:rsidRDefault="008F44D6" w:rsidP="008F44D6">
            <w:pPr>
              <w:ind w:right="12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п</w:t>
            </w:r>
            <w:r w:rsidRPr="008C068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роведение мониторинга цен на товары, работы и услуги в целях недопущения завышения </w:t>
            </w:r>
            <w:r w:rsidRPr="008C0689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начальных (максимальных) цен контрактов при осуществлении закупки</w:t>
            </w:r>
          </w:p>
          <w:p w:rsidR="008F44D6" w:rsidRPr="000645D4" w:rsidRDefault="008F44D6" w:rsidP="008F44D6">
            <w:pPr>
              <w:ind w:right="120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CD1E36" w:rsidRPr="000645D4" w:rsidRDefault="00222154" w:rsidP="00662A1D">
            <w:pPr>
              <w:ind w:right="120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68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обоснование начальных (максимальных) цен контрактов</w:t>
            </w:r>
          </w:p>
        </w:tc>
        <w:tc>
          <w:tcPr>
            <w:tcW w:w="2551" w:type="dxa"/>
            <w:vAlign w:val="center"/>
          </w:tcPr>
          <w:p w:rsidR="00CD1E36" w:rsidRPr="000645D4" w:rsidRDefault="00222154" w:rsidP="00662A1D">
            <w:pPr>
              <w:ind w:right="120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15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постоянно</w:t>
            </w:r>
          </w:p>
        </w:tc>
        <w:tc>
          <w:tcPr>
            <w:tcW w:w="2835" w:type="dxa"/>
            <w:vAlign w:val="center"/>
          </w:tcPr>
          <w:p w:rsidR="00CD1E36" w:rsidRPr="000645D4" w:rsidRDefault="00222154" w:rsidP="00662A1D">
            <w:pPr>
              <w:ind w:right="120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513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специалисты, ответственные за осуществление закупок</w:t>
            </w:r>
          </w:p>
        </w:tc>
        <w:tc>
          <w:tcPr>
            <w:tcW w:w="3019" w:type="dxa"/>
            <w:vAlign w:val="center"/>
          </w:tcPr>
          <w:p w:rsidR="00CD1E36" w:rsidRPr="000645D4" w:rsidRDefault="00D90FAE" w:rsidP="00662A1D">
            <w:pPr>
              <w:ind w:right="120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FAE"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минимизация коррупции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90FAE" w:rsidRPr="000645D4" w:rsidTr="00D90FAE">
        <w:tc>
          <w:tcPr>
            <w:tcW w:w="680" w:type="dxa"/>
            <w:vAlign w:val="center"/>
          </w:tcPr>
          <w:p w:rsidR="00D90FAE" w:rsidRPr="00676A4F" w:rsidRDefault="00D90FAE" w:rsidP="00676A4F">
            <w:pPr>
              <w:spacing w:before="120" w:after="120"/>
              <w:ind w:right="119"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4" w:type="dxa"/>
            <w:vAlign w:val="center"/>
          </w:tcPr>
          <w:p w:rsidR="00D90FAE" w:rsidRDefault="00D90FAE" w:rsidP="00D90F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FAE" w:rsidRPr="00C16513" w:rsidRDefault="00D90FAE" w:rsidP="00D90F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513">
              <w:rPr>
                <w:rFonts w:ascii="Times New Roman" w:hAnsi="Times New Roman" w:cs="Times New Roman"/>
                <w:sz w:val="24"/>
                <w:szCs w:val="24"/>
              </w:rPr>
              <w:t>недопустимость необоснованного дробления закупок, влекущего за собой уход от конкурентных процедур</w:t>
            </w:r>
          </w:p>
          <w:p w:rsidR="00D90FAE" w:rsidRDefault="00D90FAE" w:rsidP="008F44D6">
            <w:pPr>
              <w:ind w:right="120"/>
              <w:contextualSpacing/>
              <w:mirrorIndents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D90FAE" w:rsidRDefault="00D90FAE" w:rsidP="008F44D6">
            <w:pPr>
              <w:ind w:right="120"/>
              <w:contextualSpacing/>
              <w:mirrorIndents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977" w:type="dxa"/>
            <w:vAlign w:val="center"/>
          </w:tcPr>
          <w:p w:rsidR="00D90FAE" w:rsidRPr="008C0689" w:rsidRDefault="00D90FAE" w:rsidP="00662A1D">
            <w:pPr>
              <w:ind w:right="120"/>
              <w:contextualSpacing/>
              <w:mirrorIndents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16513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способа размещения заказа</w:t>
            </w:r>
          </w:p>
        </w:tc>
        <w:tc>
          <w:tcPr>
            <w:tcW w:w="2551" w:type="dxa"/>
            <w:vAlign w:val="center"/>
          </w:tcPr>
          <w:p w:rsidR="00D90FAE" w:rsidRPr="00222154" w:rsidRDefault="00D90FAE" w:rsidP="00662A1D">
            <w:pPr>
              <w:ind w:right="120"/>
              <w:contextualSpacing/>
              <w:mirrorIndents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2215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постоянно</w:t>
            </w:r>
          </w:p>
        </w:tc>
        <w:tc>
          <w:tcPr>
            <w:tcW w:w="2835" w:type="dxa"/>
            <w:vAlign w:val="center"/>
          </w:tcPr>
          <w:p w:rsidR="00D90FAE" w:rsidRPr="000645D4" w:rsidRDefault="00D90FAE" w:rsidP="00662A1D">
            <w:pPr>
              <w:ind w:right="120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513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специалисты, ответственные за осуществление закупок</w:t>
            </w:r>
          </w:p>
        </w:tc>
        <w:tc>
          <w:tcPr>
            <w:tcW w:w="3019" w:type="dxa"/>
            <w:vAlign w:val="center"/>
          </w:tcPr>
          <w:p w:rsidR="00D90FAE" w:rsidRPr="000645D4" w:rsidRDefault="00D90FAE" w:rsidP="00662A1D">
            <w:pPr>
              <w:ind w:right="120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FAE"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минимизация коррупции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90FAE" w:rsidRPr="000645D4" w:rsidTr="00D90FAE">
        <w:tc>
          <w:tcPr>
            <w:tcW w:w="680" w:type="dxa"/>
            <w:vAlign w:val="center"/>
          </w:tcPr>
          <w:p w:rsidR="00D90FAE" w:rsidRDefault="00D90FAE" w:rsidP="00676A4F">
            <w:pPr>
              <w:spacing w:before="120" w:after="120"/>
              <w:ind w:right="119"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114" w:type="dxa"/>
            <w:vAlign w:val="center"/>
          </w:tcPr>
          <w:p w:rsidR="00D90FAE" w:rsidRDefault="00D90FAE" w:rsidP="00D90F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0217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становление единых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требований к участникам закупки</w:t>
            </w:r>
          </w:p>
        </w:tc>
        <w:tc>
          <w:tcPr>
            <w:tcW w:w="2977" w:type="dxa"/>
            <w:vAlign w:val="center"/>
          </w:tcPr>
          <w:p w:rsidR="00D90FAE" w:rsidRPr="00C16513" w:rsidRDefault="00D90FAE" w:rsidP="00662A1D">
            <w:pPr>
              <w:ind w:right="12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документации на осуществление закупки товаров, работ, услуг</w:t>
            </w:r>
          </w:p>
        </w:tc>
        <w:tc>
          <w:tcPr>
            <w:tcW w:w="2551" w:type="dxa"/>
            <w:vAlign w:val="center"/>
          </w:tcPr>
          <w:p w:rsidR="00D90FAE" w:rsidRPr="00222154" w:rsidRDefault="00D90FAE" w:rsidP="00662A1D">
            <w:pPr>
              <w:ind w:right="120"/>
              <w:contextualSpacing/>
              <w:mirrorIndents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835" w:type="dxa"/>
            <w:vAlign w:val="center"/>
          </w:tcPr>
          <w:p w:rsidR="00D90FAE" w:rsidRPr="00C16513" w:rsidRDefault="00D90FAE" w:rsidP="00662A1D">
            <w:pPr>
              <w:ind w:right="12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  <w:vAlign w:val="center"/>
          </w:tcPr>
          <w:p w:rsidR="00D90FAE" w:rsidRPr="00D90FAE" w:rsidRDefault="00D90FAE" w:rsidP="00662A1D">
            <w:pPr>
              <w:ind w:right="12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3085" w:rsidRPr="000645D4" w:rsidTr="00ED0289">
        <w:tc>
          <w:tcPr>
            <w:tcW w:w="680" w:type="dxa"/>
            <w:vAlign w:val="center"/>
          </w:tcPr>
          <w:p w:rsidR="00493085" w:rsidRDefault="00493085" w:rsidP="00676A4F">
            <w:pPr>
              <w:spacing w:before="120" w:after="120"/>
              <w:ind w:right="119"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4" w:type="dxa"/>
            <w:vAlign w:val="center"/>
          </w:tcPr>
          <w:p w:rsidR="00493085" w:rsidRDefault="00493085" w:rsidP="00ED02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3085" w:rsidRDefault="00493085" w:rsidP="00ED02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021782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людение правил описания закупки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закрепленных в Федеральном </w:t>
            </w:r>
            <w:r w:rsidRPr="00D90FAE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90F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90F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5 апреля 2013 года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90FAE">
              <w:rPr>
                <w:rFonts w:ascii="Times New Roman" w:eastAsia="Times New Roman" w:hAnsi="Times New Roman" w:cs="Times New Roman"/>
                <w:sz w:val="24"/>
                <w:szCs w:val="24"/>
              </w:rPr>
              <w:t>№ 44-ФЗ «О контрактной системе в сфере закупок товаров, работ, услуг для обеспечения государственных и муниципальных нужд»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93085" w:rsidRDefault="00493085" w:rsidP="00ED02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3085" w:rsidRDefault="00493085" w:rsidP="00ED02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493085" w:rsidRDefault="00493085" w:rsidP="00ED0289">
            <w:pPr>
              <w:ind w:right="12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овка документации на осуществление закупки товаров, работ, услуг</w:t>
            </w:r>
          </w:p>
        </w:tc>
        <w:tc>
          <w:tcPr>
            <w:tcW w:w="2551" w:type="dxa"/>
            <w:vAlign w:val="center"/>
          </w:tcPr>
          <w:p w:rsidR="00493085" w:rsidRPr="00222154" w:rsidRDefault="00493085" w:rsidP="00662A1D">
            <w:pPr>
              <w:ind w:right="120"/>
              <w:contextualSpacing/>
              <w:mirrorIndents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2215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постоянно</w:t>
            </w:r>
          </w:p>
        </w:tc>
        <w:tc>
          <w:tcPr>
            <w:tcW w:w="2835" w:type="dxa"/>
            <w:vAlign w:val="center"/>
          </w:tcPr>
          <w:p w:rsidR="00493085" w:rsidRPr="000645D4" w:rsidRDefault="00493085" w:rsidP="00662A1D">
            <w:pPr>
              <w:ind w:right="120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513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специалисты, ответственные за осуществление закупок</w:t>
            </w:r>
          </w:p>
        </w:tc>
        <w:tc>
          <w:tcPr>
            <w:tcW w:w="3019" w:type="dxa"/>
            <w:vAlign w:val="center"/>
          </w:tcPr>
          <w:p w:rsidR="00493085" w:rsidRPr="000645D4" w:rsidRDefault="00493085" w:rsidP="00662A1D">
            <w:pPr>
              <w:ind w:right="120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FAE"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минимизация коррупции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D1E36" w:rsidRDefault="00CD1E36" w:rsidP="009A7471">
      <w:pPr>
        <w:spacing w:after="0" w:line="240" w:lineRule="auto"/>
        <w:jc w:val="center"/>
        <w:rPr>
          <w:b/>
        </w:rPr>
      </w:pPr>
    </w:p>
    <w:p w:rsidR="00493085" w:rsidRPr="009A7471" w:rsidRDefault="00493085" w:rsidP="009A7471">
      <w:pPr>
        <w:spacing w:after="0" w:line="240" w:lineRule="auto"/>
        <w:jc w:val="center"/>
        <w:rPr>
          <w:b/>
        </w:rPr>
      </w:pPr>
      <w:r>
        <w:rPr>
          <w:b/>
        </w:rPr>
        <w:t>___________________</w:t>
      </w:r>
    </w:p>
    <w:sectPr w:rsidR="00493085" w:rsidRPr="009A7471" w:rsidSect="00B01A1F"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F0F0E"/>
    <w:multiLevelType w:val="hybridMultilevel"/>
    <w:tmpl w:val="B25624F2"/>
    <w:lvl w:ilvl="0" w:tplc="72AA6AF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506676"/>
    <w:multiLevelType w:val="hybridMultilevel"/>
    <w:tmpl w:val="2318B2B2"/>
    <w:lvl w:ilvl="0" w:tplc="FDE00D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767D0A"/>
    <w:multiLevelType w:val="hybridMultilevel"/>
    <w:tmpl w:val="822EA60E"/>
    <w:lvl w:ilvl="0" w:tplc="F40626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9FE1E88"/>
    <w:multiLevelType w:val="hybridMultilevel"/>
    <w:tmpl w:val="0BF87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B27F50"/>
    <w:multiLevelType w:val="hybridMultilevel"/>
    <w:tmpl w:val="FCDAD2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C17"/>
    <w:rsid w:val="0001724A"/>
    <w:rsid w:val="00021782"/>
    <w:rsid w:val="00034C17"/>
    <w:rsid w:val="0005661F"/>
    <w:rsid w:val="000629ED"/>
    <w:rsid w:val="00086075"/>
    <w:rsid w:val="00096404"/>
    <w:rsid w:val="00111D69"/>
    <w:rsid w:val="001357FE"/>
    <w:rsid w:val="00167FDC"/>
    <w:rsid w:val="001E1D64"/>
    <w:rsid w:val="00222154"/>
    <w:rsid w:val="00265296"/>
    <w:rsid w:val="002A41FD"/>
    <w:rsid w:val="002C6426"/>
    <w:rsid w:val="0030690D"/>
    <w:rsid w:val="00325B1F"/>
    <w:rsid w:val="00343D55"/>
    <w:rsid w:val="00373FD2"/>
    <w:rsid w:val="0038046D"/>
    <w:rsid w:val="003B08FF"/>
    <w:rsid w:val="00405277"/>
    <w:rsid w:val="00414D98"/>
    <w:rsid w:val="00430380"/>
    <w:rsid w:val="004324D2"/>
    <w:rsid w:val="00476011"/>
    <w:rsid w:val="00493085"/>
    <w:rsid w:val="00494B39"/>
    <w:rsid w:val="005242A8"/>
    <w:rsid w:val="00581747"/>
    <w:rsid w:val="00595641"/>
    <w:rsid w:val="00630F48"/>
    <w:rsid w:val="0066189C"/>
    <w:rsid w:val="00676A4F"/>
    <w:rsid w:val="00696CB5"/>
    <w:rsid w:val="006B28C3"/>
    <w:rsid w:val="006B3E00"/>
    <w:rsid w:val="006B5C64"/>
    <w:rsid w:val="006E445B"/>
    <w:rsid w:val="0072467C"/>
    <w:rsid w:val="007913BA"/>
    <w:rsid w:val="00797BF6"/>
    <w:rsid w:val="007A1A77"/>
    <w:rsid w:val="007B2757"/>
    <w:rsid w:val="007D405A"/>
    <w:rsid w:val="00896C0B"/>
    <w:rsid w:val="008C0689"/>
    <w:rsid w:val="008F44D6"/>
    <w:rsid w:val="0093101B"/>
    <w:rsid w:val="009423D2"/>
    <w:rsid w:val="009A7471"/>
    <w:rsid w:val="009D554C"/>
    <w:rsid w:val="00A267B4"/>
    <w:rsid w:val="00A642F3"/>
    <w:rsid w:val="00A678F5"/>
    <w:rsid w:val="00B01A1F"/>
    <w:rsid w:val="00B60388"/>
    <w:rsid w:val="00BB1D8C"/>
    <w:rsid w:val="00BB43CF"/>
    <w:rsid w:val="00BB5B42"/>
    <w:rsid w:val="00C16513"/>
    <w:rsid w:val="00C76551"/>
    <w:rsid w:val="00CA34B2"/>
    <w:rsid w:val="00CB148F"/>
    <w:rsid w:val="00CD1E36"/>
    <w:rsid w:val="00D62392"/>
    <w:rsid w:val="00D86E8D"/>
    <w:rsid w:val="00D90FAE"/>
    <w:rsid w:val="00DD46C5"/>
    <w:rsid w:val="00E302A0"/>
    <w:rsid w:val="00E45756"/>
    <w:rsid w:val="00E6777C"/>
    <w:rsid w:val="00EA2B7A"/>
    <w:rsid w:val="00ED0289"/>
    <w:rsid w:val="00EF0C18"/>
    <w:rsid w:val="00FF3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C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6B5C64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6B5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5C6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B5C64"/>
    <w:pPr>
      <w:ind w:left="720"/>
      <w:contextualSpacing/>
    </w:pPr>
  </w:style>
  <w:style w:type="character" w:customStyle="1" w:styleId="2">
    <w:name w:val="Основной текст (2) + Курсив"/>
    <w:basedOn w:val="a0"/>
    <w:rsid w:val="00B01A1F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table" w:styleId="a6">
    <w:name w:val="Table Grid"/>
    <w:basedOn w:val="a1"/>
    <w:uiPriority w:val="59"/>
    <w:rsid w:val="00B01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C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6B5C64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6B5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5C6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B5C64"/>
    <w:pPr>
      <w:ind w:left="720"/>
      <w:contextualSpacing/>
    </w:pPr>
  </w:style>
  <w:style w:type="character" w:customStyle="1" w:styleId="2">
    <w:name w:val="Основной текст (2) + Курсив"/>
    <w:basedOn w:val="a0"/>
    <w:rsid w:val="00B01A1F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table" w:styleId="a6">
    <w:name w:val="Table Grid"/>
    <w:basedOn w:val="a1"/>
    <w:uiPriority w:val="59"/>
    <w:rsid w:val="00B01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8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5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Анатольевна Смирнова</dc:creator>
  <cp:lastModifiedBy>Елена Алексеевна Стадникова</cp:lastModifiedBy>
  <cp:revision>90</cp:revision>
  <cp:lastPrinted>2020-09-10T10:24:00Z</cp:lastPrinted>
  <dcterms:created xsi:type="dcterms:W3CDTF">2020-09-10T08:43:00Z</dcterms:created>
  <dcterms:modified xsi:type="dcterms:W3CDTF">2020-10-22T10:32:00Z</dcterms:modified>
</cp:coreProperties>
</file>