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8" w:rsidRPr="00163424" w:rsidRDefault="00993008" w:rsidP="00993008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235C6B9B" wp14:editId="2B98DCBF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08" w:rsidRPr="00163424" w:rsidRDefault="00993008" w:rsidP="00993008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93008" w:rsidRPr="00163424" w:rsidRDefault="00993008" w:rsidP="00993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93008" w:rsidRPr="00163424" w:rsidRDefault="00993008" w:rsidP="0099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993008" w:rsidRPr="00163424" w:rsidRDefault="00993008" w:rsidP="009930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3008" w:rsidRPr="00163424" w:rsidRDefault="00993008" w:rsidP="009930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3008" w:rsidRDefault="00993008" w:rsidP="009930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</w:t>
      </w:r>
      <w:r w:rsidR="00C25512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приказ Комитета градостроительной политики</w:t>
      </w:r>
      <w:r w:rsidRPr="00CA1378"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 w:rsidR="00C25512">
        <w:rPr>
          <w:rFonts w:ascii="Times New Roman" w:hAnsi="Times New Roman"/>
          <w:b/>
          <w:sz w:val="28"/>
          <w:szCs w:val="28"/>
        </w:rPr>
        <w:t xml:space="preserve">10 сентября 2020 </w:t>
      </w:r>
      <w:r>
        <w:rPr>
          <w:rFonts w:ascii="Times New Roman" w:hAnsi="Times New Roman"/>
          <w:b/>
          <w:sz w:val="28"/>
          <w:szCs w:val="28"/>
        </w:rPr>
        <w:t xml:space="preserve">года № </w:t>
      </w:r>
      <w:r w:rsidR="00C25512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3008" w:rsidRPr="00504C2F" w:rsidRDefault="00993008" w:rsidP="00C2551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25512" w:rsidRPr="00C25512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  <w:proofErr w:type="gramStart"/>
      <w:r w:rsidR="00C25512" w:rsidRPr="00C25512">
        <w:rPr>
          <w:rFonts w:ascii="Times New Roman" w:hAnsi="Times New Roman"/>
          <w:b/>
          <w:sz w:val="28"/>
          <w:szCs w:val="28"/>
        </w:rPr>
        <w:t>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 и утверждении порядка ее работы и признании утратившим силу приказа комитета по архитектуре и градостроительству Ленинградской области от 1 ноября 2017 года N 70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архитектуре</w:t>
      </w:r>
      <w:proofErr w:type="gramEnd"/>
      <w:r w:rsidR="00C25512" w:rsidRPr="00C25512">
        <w:rPr>
          <w:rFonts w:ascii="Times New Roman" w:hAnsi="Times New Roman"/>
          <w:b/>
          <w:sz w:val="28"/>
          <w:szCs w:val="28"/>
        </w:rPr>
        <w:t xml:space="preserve"> и градостроительству Ленинградской области </w:t>
      </w:r>
      <w:r w:rsidR="00C25512">
        <w:rPr>
          <w:rFonts w:ascii="Times New Roman" w:hAnsi="Times New Roman"/>
          <w:b/>
          <w:sz w:val="28"/>
          <w:szCs w:val="28"/>
        </w:rPr>
        <w:t>и утверждении порядка ее работы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3008" w:rsidRDefault="00993008" w:rsidP="009930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3008" w:rsidRDefault="007422B2" w:rsidP="009930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93008" w:rsidRDefault="00993008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008" w:rsidRDefault="007422B2" w:rsidP="007422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«б» пункта 8 </w:t>
      </w:r>
      <w:r w:rsidRPr="007422B2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7422B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езидента Российской Федерации от 1 июля 2010 года № 821 «</w:t>
      </w:r>
      <w:r w:rsidRPr="007422B2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422B2" w:rsidRDefault="007422B2" w:rsidP="007422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2B2" w:rsidRDefault="007422B2" w:rsidP="007422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87925" w:rsidRDefault="00D87925" w:rsidP="00D87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3B" w:rsidRPr="00707B3B" w:rsidRDefault="00707B3B" w:rsidP="00707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87925" w:rsidRPr="00707B3B">
        <w:rPr>
          <w:rFonts w:ascii="Times New Roman" w:hAnsi="Times New Roman"/>
          <w:sz w:val="28"/>
          <w:szCs w:val="28"/>
        </w:rPr>
        <w:t>Внести в приказ Комитета градостроительной политики Ленинградской области от 10 сентября 2020 года № 52 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 и утверждении порядка ее работы и признании утратившим силу приказа комитета по архитектуре и градостроительству Ленинградской области от 1 ноября 2017 года №</w:t>
      </w:r>
      <w:r w:rsidR="00D91024" w:rsidRPr="00707B3B">
        <w:rPr>
          <w:rFonts w:ascii="Times New Roman" w:hAnsi="Times New Roman"/>
          <w:sz w:val="28"/>
          <w:szCs w:val="28"/>
        </w:rPr>
        <w:t xml:space="preserve"> 70</w:t>
      </w:r>
      <w:proofErr w:type="gramEnd"/>
      <w:r w:rsidR="00D91024" w:rsidRPr="00707B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87925" w:rsidRPr="00707B3B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D87925" w:rsidRPr="00707B3B">
        <w:rPr>
          <w:rFonts w:ascii="Times New Roman" w:hAnsi="Times New Roman"/>
          <w:sz w:val="28"/>
          <w:szCs w:val="28"/>
        </w:rPr>
        <w:lastRenderedPageBreak/>
        <w:t>по архитектуре и градостроительству Ленинградской области и утверждении порядка ее работы»</w:t>
      </w:r>
      <w:r w:rsidR="00D91024" w:rsidRPr="00707B3B">
        <w:rPr>
          <w:rFonts w:ascii="Times New Roman" w:hAnsi="Times New Roman"/>
          <w:sz w:val="28"/>
          <w:szCs w:val="28"/>
        </w:rPr>
        <w:t xml:space="preserve"> (далее – Приказ)</w:t>
      </w:r>
      <w:r w:rsidR="00D87925" w:rsidRPr="00707B3B">
        <w:rPr>
          <w:rFonts w:ascii="Times New Roman" w:hAnsi="Times New Roman"/>
          <w:sz w:val="28"/>
          <w:szCs w:val="28"/>
        </w:rPr>
        <w:t xml:space="preserve"> </w:t>
      </w:r>
      <w:r w:rsidR="00D91024" w:rsidRPr="00707B3B">
        <w:rPr>
          <w:rFonts w:ascii="Times New Roman" w:hAnsi="Times New Roman"/>
          <w:sz w:val="28"/>
          <w:szCs w:val="28"/>
        </w:rPr>
        <w:t>изменение, изложив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</w:t>
      </w:r>
      <w:proofErr w:type="gramEnd"/>
      <w:r w:rsidR="00D91024" w:rsidRPr="00707B3B">
        <w:rPr>
          <w:rFonts w:ascii="Times New Roman" w:hAnsi="Times New Roman"/>
          <w:sz w:val="28"/>
          <w:szCs w:val="28"/>
        </w:rPr>
        <w:t xml:space="preserve"> (приложение 2 к П</w:t>
      </w:r>
      <w:r w:rsidRPr="00707B3B">
        <w:rPr>
          <w:rFonts w:ascii="Times New Roman" w:hAnsi="Times New Roman"/>
          <w:sz w:val="28"/>
          <w:szCs w:val="28"/>
        </w:rPr>
        <w:t>риказу) в редакции согласно приложению к настоящему приказу.</w:t>
      </w:r>
    </w:p>
    <w:p w:rsidR="00707B3B" w:rsidRDefault="00707B3B" w:rsidP="00707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3B" w:rsidRDefault="00707B3B" w:rsidP="00707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707B3B" w:rsidRDefault="00707B3B" w:rsidP="00707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707B3B" w:rsidRDefault="00707B3B" w:rsidP="00707B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707B3B" w:rsidRDefault="00707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2C23" w:rsidRDefault="00707B3B" w:rsidP="00707B3B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707B3B" w:rsidRDefault="00707B3B" w:rsidP="00707B3B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градостроительной политики Ленинградской области</w:t>
      </w:r>
    </w:p>
    <w:p w:rsidR="00707B3B" w:rsidRDefault="00707B3B" w:rsidP="00707B3B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от________________№_____</w:t>
      </w:r>
    </w:p>
    <w:p w:rsidR="00707B3B" w:rsidRDefault="00707B3B" w:rsidP="00707B3B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07B3B" w:rsidRDefault="00707B3B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</w:t>
      </w:r>
    </w:p>
    <w:p w:rsid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1. Общие положения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 (далее - комиссия).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92C23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9 декабря 2010 года N 334.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1.3. Основной задачей комиссии является содействие Комитету градостроительной политики Ленинградской области (далее - Комитет):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>а) в обеспечении соблюдения государственными гражданскими служащими Ленинградской области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</w:t>
      </w:r>
      <w:r w:rsidR="00CB3EE1" w:rsidRPr="00CB3EE1">
        <w:rPr>
          <w:rFonts w:ascii="Times New Roman" w:hAnsi="Times New Roman"/>
          <w:sz w:val="28"/>
          <w:szCs w:val="28"/>
        </w:rPr>
        <w:t xml:space="preserve"> </w:t>
      </w:r>
      <w:r w:rsidRPr="00A92C23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интересов);</w:t>
      </w:r>
      <w:proofErr w:type="gramEnd"/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б) в осуществлении в Комитете мер по предупреждению коррупции.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2. Основания для проведения заседания комиссии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2.1. Основаниями для проведения заседания комиссии являются: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 xml:space="preserve">а) 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пунктом 22 Положения о проверке достоверности и </w:t>
      </w:r>
      <w:r w:rsidRPr="00A92C23">
        <w:rPr>
          <w:rFonts w:ascii="Times New Roman" w:hAnsi="Times New Roman"/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Ленинградской области от 11 декабря 2009 года N 120-пг, материалов проверки, свидетельствующих: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о предоставлении </w:t>
      </w:r>
      <w:r w:rsidR="00E26A11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>гражданским служащим недостоверных или неполных сведений, предусмотренных подпунктом "а" пункта 1 указанного Положения;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о несоблюдении государственным </w:t>
      </w:r>
      <w:r w:rsidR="00B8081C">
        <w:rPr>
          <w:rFonts w:ascii="Times New Roman" w:hAnsi="Times New Roman"/>
          <w:sz w:val="28"/>
          <w:szCs w:val="28"/>
        </w:rPr>
        <w:t xml:space="preserve">гражданским </w:t>
      </w:r>
      <w:r w:rsidRPr="00A92C23">
        <w:rPr>
          <w:rFonts w:ascii="Times New Roman" w:hAnsi="Times New Roman"/>
          <w:sz w:val="28"/>
          <w:szCs w:val="28"/>
        </w:rPr>
        <w:t>служащим требований к служебному поведению и</w:t>
      </w:r>
      <w:r w:rsidR="00A96B5A">
        <w:rPr>
          <w:rFonts w:ascii="Times New Roman" w:hAnsi="Times New Roman"/>
          <w:sz w:val="28"/>
          <w:szCs w:val="28"/>
        </w:rPr>
        <w:t xml:space="preserve"> </w:t>
      </w:r>
      <w:r w:rsidRPr="00A92C23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заявление </w:t>
      </w:r>
      <w:r w:rsidR="00A96B5A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заявление государственного </w:t>
      </w:r>
      <w:r w:rsidR="00A96B5A">
        <w:rPr>
          <w:rFonts w:ascii="Times New Roman" w:hAnsi="Times New Roman"/>
          <w:sz w:val="28"/>
          <w:szCs w:val="28"/>
        </w:rPr>
        <w:t xml:space="preserve">гражданского </w:t>
      </w:r>
      <w:r w:rsidRPr="00A92C23">
        <w:rPr>
          <w:rFonts w:ascii="Times New Roman" w:hAnsi="Times New Roman"/>
          <w:sz w:val="28"/>
          <w:szCs w:val="28"/>
        </w:rPr>
        <w:t xml:space="preserve">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A92C23">
        <w:rPr>
          <w:rFonts w:ascii="Times New Roman" w:hAnsi="Times New Roman"/>
          <w:sz w:val="28"/>
          <w:szCs w:val="28"/>
        </w:rPr>
        <w:lastRenderedPageBreak/>
        <w:t>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в) представление председателя Комитета или любого члена комиссии, касающееся обеспечения соблюдения </w:t>
      </w:r>
      <w:r w:rsidR="001A5977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</w:t>
      </w:r>
      <w:r w:rsidR="00B723E0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 w:rsidRPr="00A92C2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2A0175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</w:t>
      </w:r>
      <w:r w:rsidR="00CB3EE1">
        <w:rPr>
          <w:rFonts w:ascii="Times New Roman" w:hAnsi="Times New Roman"/>
          <w:sz w:val="28"/>
          <w:szCs w:val="28"/>
        </w:rPr>
        <w:t>представителю нанимателя</w:t>
      </w:r>
      <w:r w:rsidRPr="00A92C23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2E73EA">
        <w:rPr>
          <w:rFonts w:ascii="Times New Roman" w:hAnsi="Times New Roman"/>
          <w:sz w:val="28"/>
          <w:szCs w:val="28"/>
        </w:rPr>
        <w:t>Комитете</w:t>
      </w:r>
      <w:r w:rsidRPr="00A92C23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92C23">
        <w:rPr>
          <w:rFonts w:ascii="Times New Roman" w:hAnsi="Times New Roman"/>
          <w:sz w:val="28"/>
          <w:szCs w:val="28"/>
        </w:rPr>
        <w:t xml:space="preserve">исполняемые во время замещения должности в </w:t>
      </w:r>
      <w:r w:rsidR="002E73EA">
        <w:rPr>
          <w:rFonts w:ascii="Times New Roman" w:hAnsi="Times New Roman"/>
          <w:sz w:val="28"/>
          <w:szCs w:val="28"/>
        </w:rPr>
        <w:t>Комитете</w:t>
      </w:r>
      <w:r w:rsidRPr="00A92C23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2A0175">
        <w:rPr>
          <w:rFonts w:ascii="Times New Roman" w:hAnsi="Times New Roman"/>
          <w:sz w:val="28"/>
          <w:szCs w:val="28"/>
        </w:rPr>
        <w:t>ции комиссией не рассматривался.</w:t>
      </w:r>
      <w:proofErr w:type="gramEnd"/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2.3. Обращение, указанное в абзаце втором подпункта "б"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 w:rsidRPr="00A92C23">
        <w:rPr>
          <w:rFonts w:ascii="Times New Roman" w:hAnsi="Times New Roman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</w:t>
      </w:r>
      <w:r w:rsidRPr="00A92C23">
        <w:rPr>
          <w:rFonts w:ascii="Times New Roman" w:hAnsi="Times New Roman"/>
          <w:sz w:val="28"/>
          <w:szCs w:val="28"/>
        </w:rP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2.4. Обращение, указанное в абзаце втором подпункта "б" пункта 2.1 настоящего Положения, может быть подано </w:t>
      </w:r>
      <w:r w:rsidR="00C147D3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>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2.5. Уведомление, указанное в подпункте "д"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N 273-ФЗ "О противодействии коррупции".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2.6. Уведомление, указанное в абзаце пятом подпункта "б"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A92C23" w:rsidRPr="00A92C23" w:rsidRDefault="00AF43FF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92C23" w:rsidRPr="00A92C23">
        <w:rPr>
          <w:rFonts w:ascii="Times New Roman" w:hAnsi="Times New Roman"/>
          <w:sz w:val="28"/>
          <w:szCs w:val="28"/>
        </w:rPr>
        <w:t>. Заседание комиссии по рассмотрению заявлений, указанных в абзацах третьем и четвертом 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2C23" w:rsidRDefault="00AF43FF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A92C23" w:rsidRPr="00A92C23">
        <w:rPr>
          <w:rFonts w:ascii="Times New Roman" w:hAnsi="Times New Roman"/>
          <w:sz w:val="28"/>
          <w:szCs w:val="28"/>
        </w:rPr>
        <w:t>. Уведомление, указанное в подпункте "д" пункта 2.1 настоящего Положения, рассматривается на очередном (плановом) заседании комиссии.</w:t>
      </w:r>
    </w:p>
    <w:p w:rsidR="002A0175" w:rsidRDefault="002A0175" w:rsidP="002A017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2A0175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2.1 настоящего Положения, или уведомлений, указанных в абзаце пятом подпункта «б» пункта 2.1 и подпункте «д» пункта 2.1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2A0175">
        <w:rPr>
          <w:rFonts w:ascii="Times New Roman" w:hAnsi="Times New Roman"/>
          <w:sz w:val="28"/>
          <w:szCs w:val="28"/>
        </w:rPr>
        <w:t>гражданским служащим, представившим обращение или</w:t>
      </w:r>
      <w:proofErr w:type="gramEnd"/>
      <w:r w:rsidRPr="002A0175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вице-губернатор </w:t>
      </w:r>
      <w:r w:rsidRPr="002A0175">
        <w:rPr>
          <w:rFonts w:ascii="Times New Roman" w:hAnsi="Times New Roman"/>
          <w:sz w:val="28"/>
          <w:szCs w:val="28"/>
        </w:rPr>
        <w:lastRenderedPageBreak/>
        <w:t>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="00247D41">
        <w:rPr>
          <w:rFonts w:ascii="Times New Roman" w:hAnsi="Times New Roman"/>
          <w:sz w:val="28"/>
          <w:szCs w:val="28"/>
        </w:rPr>
        <w:t>лен, но не более чем на 30 дней</w:t>
      </w:r>
      <w:r w:rsidRPr="002A0175">
        <w:rPr>
          <w:rFonts w:ascii="Times New Roman" w:hAnsi="Times New Roman"/>
          <w:sz w:val="28"/>
          <w:szCs w:val="28"/>
        </w:rPr>
        <w:t>.</w:t>
      </w:r>
    </w:p>
    <w:p w:rsidR="002A0175" w:rsidRPr="002A0175" w:rsidRDefault="00247D41" w:rsidP="00247D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2A0175" w:rsidRPr="002A0175">
        <w:rPr>
          <w:rFonts w:ascii="Times New Roman" w:hAnsi="Times New Roman"/>
          <w:sz w:val="28"/>
          <w:szCs w:val="28"/>
        </w:rPr>
        <w:t>Мотивированные заключения, предусмотренные пунктами 2.3, 2.5 и 2.6 настоящего Положения, должны содержать:</w:t>
      </w:r>
    </w:p>
    <w:p w:rsidR="002A0175" w:rsidRPr="00247D41" w:rsidRDefault="00247D41" w:rsidP="00247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0175" w:rsidRPr="00247D41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2.1 настоящего Положения;</w:t>
      </w:r>
    </w:p>
    <w:p w:rsidR="002A0175" w:rsidRPr="00247D41" w:rsidRDefault="00247D41" w:rsidP="00247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0175" w:rsidRPr="00247D41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0175" w:rsidRPr="00A92C23" w:rsidRDefault="002A0175" w:rsidP="002A017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A0175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2.1 настоящего Положения, а также рекомендации для принятия одного из решений в соответствии с пунктами 7.3, 7.6, 7.8 настоящ</w:t>
      </w:r>
      <w:r w:rsidR="00247D41">
        <w:rPr>
          <w:rFonts w:ascii="Times New Roman" w:hAnsi="Times New Roman"/>
          <w:sz w:val="28"/>
          <w:szCs w:val="28"/>
        </w:rPr>
        <w:t>его Положения или иного решения</w:t>
      </w:r>
      <w:r w:rsidRPr="002A0175">
        <w:rPr>
          <w:rFonts w:ascii="Times New Roman" w:hAnsi="Times New Roman"/>
          <w:sz w:val="28"/>
          <w:szCs w:val="28"/>
        </w:rPr>
        <w:t>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3. Принятие решения о проведении заседания комиссии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а) в 10-дневный срок: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2.8 и 2.9 настоящего Положения);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информирует Администрацию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представляет кандидатуру </w:t>
      </w:r>
      <w:r w:rsidR="00730C2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 для включения в состав комиссии в качестве заместителя председателя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</w:t>
      </w:r>
      <w:r w:rsidRPr="00A92C23">
        <w:rPr>
          <w:rFonts w:ascii="Times New Roman" w:hAnsi="Times New Roman"/>
          <w:sz w:val="28"/>
          <w:szCs w:val="28"/>
        </w:rPr>
        <w:lastRenderedPageBreak/>
        <w:t>кандидатурах Администрацию Губернатора и Правительства Ленинградской области;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4C0D7D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 xml:space="preserve">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</w:t>
      </w:r>
      <w:proofErr w:type="gramStart"/>
      <w:r w:rsidRPr="00A92C23">
        <w:rPr>
          <w:rFonts w:ascii="Times New Roman" w:hAnsi="Times New Roman"/>
          <w:sz w:val="28"/>
          <w:szCs w:val="28"/>
        </w:rPr>
        <w:t>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4. Формирование персонального состава комиссии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5. Подготовка заседания комиссии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5.1. При подготовке к заседанию комиссии председатель комиссии: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запрашивает письменные объяснения </w:t>
      </w:r>
      <w:r w:rsidR="002900A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 xml:space="preserve">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>рассматривает ходатайства о приглашении на заседание комиссии лиц, указанных в подпункте "б" пункта 4.9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334, принимает решение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об их удовлетворении (об </w:t>
      </w:r>
      <w:r w:rsidRPr="00A92C23">
        <w:rPr>
          <w:rFonts w:ascii="Times New Roman" w:hAnsi="Times New Roman"/>
          <w:sz w:val="28"/>
          <w:szCs w:val="28"/>
        </w:rP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г) подготавливает материалы, необходимые для принятия решения.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должностной регламент </w:t>
      </w:r>
      <w:r w:rsidR="00D94F60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служащего, в отношении которого проводится проверка;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письменные объяснения </w:t>
      </w:r>
      <w:r w:rsidR="00D94F60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иные необходимые документы.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 Порядок проведения заседания комиссии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6.3. Заседание комиссии проводится, как правило, в присутствии государственного </w:t>
      </w:r>
      <w:r w:rsidR="00E26BB1">
        <w:rPr>
          <w:rFonts w:ascii="Times New Roman" w:hAnsi="Times New Roman"/>
          <w:sz w:val="28"/>
          <w:szCs w:val="28"/>
        </w:rPr>
        <w:t xml:space="preserve">гражданского </w:t>
      </w:r>
      <w:r w:rsidRPr="00A92C23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</w:t>
      </w:r>
      <w:r w:rsidR="00476B2C">
        <w:rPr>
          <w:rFonts w:ascii="Times New Roman" w:hAnsi="Times New Roman"/>
          <w:sz w:val="28"/>
          <w:szCs w:val="28"/>
        </w:rPr>
        <w:t xml:space="preserve">гражданский </w:t>
      </w:r>
      <w:r w:rsidRPr="00A92C23">
        <w:rPr>
          <w:rFonts w:ascii="Times New Roman" w:hAnsi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 подпунктом "б" пункта 2.1 настоящего Положения.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lastRenderedPageBreak/>
        <w:t xml:space="preserve">6.4. Заседания комиссии могут проводиться в отсутствие государственного </w:t>
      </w:r>
      <w:r w:rsidR="00526F8F">
        <w:rPr>
          <w:rFonts w:ascii="Times New Roman" w:hAnsi="Times New Roman"/>
          <w:sz w:val="28"/>
          <w:szCs w:val="28"/>
        </w:rPr>
        <w:t xml:space="preserve">гражданского </w:t>
      </w:r>
      <w:r w:rsidRPr="00A92C23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2.1 настоящего Положения, не содержится указания о намерении государственного </w:t>
      </w:r>
      <w:r w:rsidR="00526F8F">
        <w:rPr>
          <w:rFonts w:ascii="Times New Roman" w:hAnsi="Times New Roman"/>
          <w:sz w:val="28"/>
          <w:szCs w:val="28"/>
        </w:rPr>
        <w:t xml:space="preserve">гражданского </w:t>
      </w:r>
      <w:r w:rsidRPr="00A92C23">
        <w:rPr>
          <w:rFonts w:ascii="Times New Roman" w:hAnsi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если государственный </w:t>
      </w:r>
      <w:r w:rsidR="0045223A">
        <w:rPr>
          <w:rFonts w:ascii="Times New Roman" w:hAnsi="Times New Roman"/>
          <w:sz w:val="28"/>
          <w:szCs w:val="28"/>
        </w:rPr>
        <w:t xml:space="preserve">гражданский </w:t>
      </w:r>
      <w:r w:rsidRPr="00A92C23">
        <w:rPr>
          <w:rFonts w:ascii="Times New Roman" w:hAnsi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6.6. Протокол заседания комиссии ведет секретарь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6.7. На заседании комиссия: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заслушивает пояснения </w:t>
      </w:r>
      <w:r w:rsidR="00FF2D3A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 или гражданина, замещавшего должность гражданской службы (с их согласия), и иных лиц;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7. Решения комиссии, порядок их принятия и оформления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7.1. По итогам рассмотрения вопроса, указанного в абзаце втором подпункта "а" пункта 2.1 настоящего Положения,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3E3AC3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>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от 11 декабря 2009 года N 120-пг, являются достоверными и полными;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23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C23518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в соответствии с подпунктом "а" пункта 1 </w:t>
      </w:r>
      <w:r w:rsidRPr="00A92C23">
        <w:rPr>
          <w:rFonts w:ascii="Times New Roman" w:hAnsi="Times New Roman"/>
          <w:sz w:val="28"/>
          <w:szCs w:val="28"/>
        </w:rPr>
        <w:lastRenderedPageBreak/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от 11 декабря 2009 года N 120-пг, являются недостоверными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неполными.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 этом случае комиссия рекомендует представителю нанимателя применить к </w:t>
      </w:r>
      <w:r w:rsidR="003E52CF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 конкретную меру ответственности.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7.2. По итогам рассмотрения вопроса, указанного в абзаце третьем подпункта "а" пункта 2.1 </w:t>
      </w:r>
      <w:r w:rsidR="001B719D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установить, что </w:t>
      </w:r>
      <w:r w:rsidR="00061418">
        <w:rPr>
          <w:rFonts w:ascii="Times New Roman" w:hAnsi="Times New Roman"/>
          <w:sz w:val="28"/>
          <w:szCs w:val="28"/>
        </w:rPr>
        <w:t xml:space="preserve">государственный </w:t>
      </w:r>
      <w:r w:rsidRPr="00A92C23">
        <w:rPr>
          <w:rFonts w:ascii="Times New Roman" w:hAnsi="Times New Roman"/>
          <w:sz w:val="28"/>
          <w:szCs w:val="28"/>
        </w:rPr>
        <w:t xml:space="preserve">гражданский служащий соблюдал требования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требования об урегулировании конфликта интересов;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установить, что </w:t>
      </w:r>
      <w:r w:rsidR="000F1819">
        <w:rPr>
          <w:rFonts w:ascii="Times New Roman" w:hAnsi="Times New Roman"/>
          <w:sz w:val="28"/>
          <w:szCs w:val="28"/>
        </w:rPr>
        <w:t xml:space="preserve">государственный </w:t>
      </w:r>
      <w:r w:rsidRPr="00A92C23">
        <w:rPr>
          <w:rFonts w:ascii="Times New Roman" w:hAnsi="Times New Roman"/>
          <w:sz w:val="28"/>
          <w:szCs w:val="28"/>
        </w:rPr>
        <w:t xml:space="preserve">гражданский служащий не соблюдал требования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</w:t>
      </w:r>
      <w:r w:rsidR="000F1819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 xml:space="preserve">гражданскому служащему на недопустимость нарушения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7.3. По итогам рассмотрения вопроса, указанного в абзаце втором подпункта "б" пункта 2.1 </w:t>
      </w:r>
      <w:r w:rsidR="00857355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7.4. По итогам рассмотрения вопроса, указанного в абзаце третьем подпункта "б" пункта 2.1 </w:t>
      </w:r>
      <w:r w:rsidR="00F43BC3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DE49A5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>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lastRenderedPageBreak/>
        <w:t xml:space="preserve">б) признать, что причина непредставления </w:t>
      </w:r>
      <w:r w:rsidR="00943148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E159D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 принять меры по представлению указанных сведений;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</w:t>
      </w:r>
      <w:r w:rsidR="00CC648B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 конкретную меру ответственности.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7.5. По итогам рассмотрения вопроса, указанного в абзаце четвертом подпункта "б" пункта 2.1 </w:t>
      </w:r>
      <w:r w:rsidR="00F43BC3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инструментами", являются объективными и уважительными;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инструментами", не являются объективными и уважительными.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9C52D7">
        <w:rPr>
          <w:rFonts w:ascii="Times New Roman" w:hAnsi="Times New Roman"/>
          <w:sz w:val="28"/>
          <w:szCs w:val="28"/>
        </w:rPr>
        <w:t>представителю нанимателя</w:t>
      </w:r>
      <w:r w:rsidRPr="00A92C23">
        <w:rPr>
          <w:rFonts w:ascii="Times New Roman" w:hAnsi="Times New Roman"/>
          <w:sz w:val="28"/>
          <w:szCs w:val="28"/>
        </w:rPr>
        <w:t xml:space="preserve"> применить к государственному </w:t>
      </w:r>
      <w:r w:rsidR="00680483">
        <w:rPr>
          <w:rFonts w:ascii="Times New Roman" w:hAnsi="Times New Roman"/>
          <w:sz w:val="28"/>
          <w:szCs w:val="28"/>
        </w:rPr>
        <w:t xml:space="preserve">гражданскому </w:t>
      </w:r>
      <w:r w:rsidRPr="00A92C23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7.6. По итогам рассмотрения вопроса, указанного в абзаце пятом подпункта "б" пункта 2.1 </w:t>
      </w:r>
      <w:r w:rsidR="00030431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признать, что при исполнении государственным </w:t>
      </w:r>
      <w:r w:rsidR="00334095">
        <w:rPr>
          <w:rFonts w:ascii="Times New Roman" w:hAnsi="Times New Roman"/>
          <w:sz w:val="28"/>
          <w:szCs w:val="28"/>
        </w:rPr>
        <w:t xml:space="preserve">гражданским </w:t>
      </w:r>
      <w:r w:rsidRPr="00A92C23">
        <w:rPr>
          <w:rFonts w:ascii="Times New Roman" w:hAnsi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признать, что при исполнении государственным </w:t>
      </w:r>
      <w:r w:rsidR="00334095">
        <w:rPr>
          <w:rFonts w:ascii="Times New Roman" w:hAnsi="Times New Roman"/>
          <w:sz w:val="28"/>
          <w:szCs w:val="28"/>
        </w:rPr>
        <w:t xml:space="preserve">гражданским </w:t>
      </w:r>
      <w:r w:rsidRPr="00A92C23">
        <w:rPr>
          <w:rFonts w:ascii="Times New Roman" w:hAnsi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</w:t>
      </w:r>
      <w:r w:rsidR="00334095">
        <w:rPr>
          <w:rFonts w:ascii="Times New Roman" w:hAnsi="Times New Roman"/>
          <w:sz w:val="28"/>
          <w:szCs w:val="28"/>
        </w:rPr>
        <w:t xml:space="preserve">гражданскому </w:t>
      </w:r>
      <w:r w:rsidRPr="00A92C23">
        <w:rPr>
          <w:rFonts w:ascii="Times New Roman" w:hAnsi="Times New Roman"/>
          <w:sz w:val="28"/>
          <w:szCs w:val="28"/>
        </w:rPr>
        <w:t>служащему и</w:t>
      </w:r>
      <w:r w:rsidR="00E9506F">
        <w:rPr>
          <w:rFonts w:ascii="Times New Roman" w:hAnsi="Times New Roman"/>
          <w:sz w:val="28"/>
          <w:szCs w:val="28"/>
        </w:rPr>
        <w:t xml:space="preserve"> </w:t>
      </w:r>
      <w:r w:rsidRPr="00A92C23">
        <w:rPr>
          <w:rFonts w:ascii="Times New Roman" w:hAnsi="Times New Roman"/>
          <w:sz w:val="28"/>
          <w:szCs w:val="28"/>
        </w:rPr>
        <w:t xml:space="preserve">(или) </w:t>
      </w:r>
      <w:r w:rsidR="00E9506F">
        <w:rPr>
          <w:rFonts w:ascii="Times New Roman" w:hAnsi="Times New Roman"/>
          <w:sz w:val="28"/>
          <w:szCs w:val="28"/>
        </w:rPr>
        <w:t>председателю Комитета</w:t>
      </w:r>
      <w:r w:rsidRPr="00A92C23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в) признать, что государственный </w:t>
      </w:r>
      <w:r w:rsidR="00054A03">
        <w:rPr>
          <w:rFonts w:ascii="Times New Roman" w:hAnsi="Times New Roman"/>
          <w:sz w:val="28"/>
          <w:szCs w:val="28"/>
        </w:rPr>
        <w:t xml:space="preserve">гражданский </w:t>
      </w:r>
      <w:r w:rsidRPr="00A92C23">
        <w:rPr>
          <w:rFonts w:ascii="Times New Roman" w:hAnsi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</w:t>
      </w:r>
      <w:r w:rsidRPr="00A92C23">
        <w:rPr>
          <w:rFonts w:ascii="Times New Roman" w:hAnsi="Times New Roman"/>
          <w:sz w:val="28"/>
          <w:szCs w:val="28"/>
        </w:rPr>
        <w:lastRenderedPageBreak/>
        <w:t xml:space="preserve">комиссия рекомендует руководителю государственного органа применить к государственному </w:t>
      </w:r>
      <w:r w:rsidR="006E20E4">
        <w:rPr>
          <w:rFonts w:ascii="Times New Roman" w:hAnsi="Times New Roman"/>
          <w:sz w:val="28"/>
          <w:szCs w:val="28"/>
        </w:rPr>
        <w:t xml:space="preserve">гражданскому </w:t>
      </w:r>
      <w:r w:rsidRPr="00A92C23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7.7. По итогам рассмотрения вопроса, указанного в подпункте "г" пункта 2.1 </w:t>
      </w:r>
      <w:r w:rsidR="00030431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E24388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в соответствии с частью 1 статьи 3 Федерального закона "О </w:t>
      </w:r>
      <w:proofErr w:type="gramStart"/>
      <w:r w:rsidRPr="00A92C2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A92C23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564846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 xml:space="preserve">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неполными.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 этом случае комиссия рекомендует представителю нанимателя применить к </w:t>
      </w:r>
      <w:r w:rsidR="00F62704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 конкретную меру ответственности и</w:t>
      </w:r>
      <w:r w:rsidR="00B532E8">
        <w:rPr>
          <w:rFonts w:ascii="Times New Roman" w:hAnsi="Times New Roman"/>
          <w:sz w:val="28"/>
          <w:szCs w:val="28"/>
        </w:rPr>
        <w:t xml:space="preserve"> </w:t>
      </w:r>
      <w:r w:rsidRPr="00A92C23">
        <w:rPr>
          <w:rFonts w:ascii="Times New Roman" w:hAnsi="Times New Roman"/>
          <w:sz w:val="28"/>
          <w:szCs w:val="28"/>
        </w:rPr>
        <w:t xml:space="preserve">(или) направить в срок, установленный пунктом 8.2 </w:t>
      </w:r>
      <w:r w:rsidR="00CC3111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 xml:space="preserve">, материалы, полученные в результате осуществления контроля за расходами, в органы прокуратуры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иные государственные органы в соответствии с их компетенцией.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7.8. По итогам рассмотрения вопроса, указанного в подпункте "д" пункта 2.1 </w:t>
      </w:r>
      <w:r w:rsidR="00D97710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в отношении гражданина, замещавшего должность гражданской службы, одно из следующих решений: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7.9. По итогам рассмотрения вопросов, указанных в подпунктах "а", "б", "г" и "д" пункта 2.1 </w:t>
      </w:r>
      <w:r w:rsidR="00887877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и при наличии к тому оснований комиссия может принять иное решение, чем это предусмотрено пунктами 7.1 - 7.8 настоящего Положения. Основания и мотивы принятия такого решения должны быть отражены в протоколе заседания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lastRenderedPageBreak/>
        <w:t xml:space="preserve">7.10. По итогам рассмотрения вопроса, предусмотренного подпунктом "в" пункта 2.1 </w:t>
      </w:r>
      <w:r w:rsidR="00AD1491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комиссия принимает соответствующее решение.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7.12. Решения комиссии по вопросам, указанным в пункте 2.1 </w:t>
      </w:r>
      <w:r w:rsidR="005F649D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7.13.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"б" пункта 2.1 </w:t>
      </w:r>
      <w:r w:rsidR="00D96922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для представителя нанимателя носят рекомендательный характер.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Решение, принимаемое по итогам рассмотрения вопроса, указанного в абзаце втором подпункта "б" пункта 2.1 </w:t>
      </w:r>
      <w:r w:rsidR="005A0D77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носит обязательный характер.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7.14. В протоколе заседания комиссии указываются: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9668C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 xml:space="preserve">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D27BD0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 претензии, материалы, на которых они основываются;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D27BD0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 и других лиц по существу предъявляемых претензий;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ж) другие сведения;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33C64">
        <w:rPr>
          <w:rFonts w:ascii="Times New Roman" w:hAnsi="Times New Roman"/>
          <w:sz w:val="28"/>
          <w:szCs w:val="28"/>
        </w:rPr>
        <w:t xml:space="preserve">государственный </w:t>
      </w:r>
      <w:r w:rsidRPr="00A92C23">
        <w:rPr>
          <w:rFonts w:ascii="Times New Roman" w:hAnsi="Times New Roman"/>
          <w:sz w:val="28"/>
          <w:szCs w:val="28"/>
        </w:rPr>
        <w:t>гражданский служащий.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7.16. Копия протокола заседания комиссии в 7-дневный срок со дня заседания комиссии направляется представителю нанимателя, выписки из </w:t>
      </w:r>
      <w:r w:rsidRPr="00A92C23">
        <w:rPr>
          <w:rFonts w:ascii="Times New Roman" w:hAnsi="Times New Roman"/>
          <w:sz w:val="28"/>
          <w:szCs w:val="28"/>
        </w:rPr>
        <w:lastRenderedPageBreak/>
        <w:t xml:space="preserve">протокола заседания комиссии - председателю </w:t>
      </w:r>
      <w:r w:rsidR="00FD4566">
        <w:rPr>
          <w:rFonts w:ascii="Times New Roman" w:hAnsi="Times New Roman"/>
          <w:sz w:val="28"/>
          <w:szCs w:val="28"/>
        </w:rPr>
        <w:t>Комитета</w:t>
      </w:r>
      <w:bookmarkStart w:id="0" w:name="_GoBack"/>
      <w:bookmarkEnd w:id="0"/>
      <w:r w:rsidRPr="00A92C23">
        <w:rPr>
          <w:rFonts w:ascii="Times New Roman" w:hAnsi="Times New Roman"/>
          <w:sz w:val="28"/>
          <w:szCs w:val="28"/>
        </w:rPr>
        <w:t xml:space="preserve">, </w:t>
      </w:r>
      <w:r w:rsidR="0019771C"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A92C23">
        <w:rPr>
          <w:rFonts w:ascii="Times New Roman" w:hAnsi="Times New Roman"/>
          <w:sz w:val="28"/>
          <w:szCs w:val="28"/>
        </w:rPr>
        <w:t>гражданскому служащему, а также по решению комиссии - иным заинтересованным лицам.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7.17. </w:t>
      </w:r>
      <w:proofErr w:type="gramStart"/>
      <w:r w:rsidRPr="00A92C23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</w:t>
      </w:r>
      <w:r w:rsidR="008D7191">
        <w:rPr>
          <w:rFonts w:ascii="Times New Roman" w:hAnsi="Times New Roman"/>
          <w:sz w:val="28"/>
          <w:szCs w:val="28"/>
        </w:rPr>
        <w:t>настоящего Положения</w:t>
      </w:r>
      <w:r w:rsidRPr="00A92C23">
        <w:rPr>
          <w:rFonts w:ascii="Times New Roman" w:hAnsi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8.1.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="000D6F7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 xml:space="preserve">гражданского служащего, информация об этом направляется представителю нанимателя для решения вопроса о привлечении </w:t>
      </w:r>
      <w:r w:rsidR="000D6F7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>гражданского служащего к дисциплинарной ответственности в порядке, предусмотренном действующим законодательством.</w:t>
      </w:r>
    </w:p>
    <w:p w:rsidR="00A92C23" w:rsidRPr="00A92C23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A92C23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415112">
        <w:rPr>
          <w:rFonts w:ascii="Times New Roman" w:hAnsi="Times New Roman"/>
          <w:sz w:val="28"/>
          <w:szCs w:val="28"/>
        </w:rPr>
        <w:t xml:space="preserve">государственным </w:t>
      </w:r>
      <w:r w:rsidRPr="00A92C23">
        <w:rPr>
          <w:rFonts w:ascii="Times New Roman" w:hAnsi="Times New Roman"/>
          <w:sz w:val="28"/>
          <w:szCs w:val="28"/>
        </w:rPr>
        <w:t>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1024" w:rsidRPr="00D87925" w:rsidRDefault="00A92C23" w:rsidP="00A92C2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92C23">
        <w:rPr>
          <w:rFonts w:ascii="Times New Roman" w:hAnsi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</w:t>
      </w:r>
      <w:r w:rsidR="00DA3417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A92C23">
        <w:rPr>
          <w:rFonts w:ascii="Times New Roman" w:hAnsi="Times New Roman"/>
          <w:sz w:val="28"/>
          <w:szCs w:val="28"/>
        </w:rPr>
        <w:t xml:space="preserve">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A92C23">
        <w:rPr>
          <w:rFonts w:ascii="Times New Roman" w:hAnsi="Times New Roman"/>
          <w:sz w:val="28"/>
          <w:szCs w:val="28"/>
        </w:rPr>
        <w:t>и(</w:t>
      </w:r>
      <w:proofErr w:type="gramEnd"/>
      <w:r w:rsidRPr="00A92C23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интересов.</w:t>
      </w:r>
    </w:p>
    <w:p w:rsidR="00993008" w:rsidRDefault="00993008" w:rsidP="00A92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87925" w:rsidRDefault="00D87925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008" w:rsidRDefault="00766B1D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6B1D" w:rsidRDefault="00766B1D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B1D" w:rsidRDefault="00766B1D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B1D" w:rsidRDefault="00766B1D" w:rsidP="00993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48" w:rsidRDefault="009C3848"/>
    <w:sectPr w:rsidR="009C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71F"/>
    <w:multiLevelType w:val="hybridMultilevel"/>
    <w:tmpl w:val="305A36BE"/>
    <w:lvl w:ilvl="0" w:tplc="3402B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A27F5E"/>
    <w:multiLevelType w:val="hybridMultilevel"/>
    <w:tmpl w:val="5ED6B3CE"/>
    <w:lvl w:ilvl="0" w:tplc="112C4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8"/>
    <w:rsid w:val="00030431"/>
    <w:rsid w:val="00054A03"/>
    <w:rsid w:val="00061418"/>
    <w:rsid w:val="000D6F72"/>
    <w:rsid w:val="000F1819"/>
    <w:rsid w:val="0019771C"/>
    <w:rsid w:val="001A5977"/>
    <w:rsid w:val="001B719D"/>
    <w:rsid w:val="00247D41"/>
    <w:rsid w:val="002900A2"/>
    <w:rsid w:val="002A0175"/>
    <w:rsid w:val="002E73EA"/>
    <w:rsid w:val="00334095"/>
    <w:rsid w:val="003E3AC3"/>
    <w:rsid w:val="003E52CF"/>
    <w:rsid w:val="00415112"/>
    <w:rsid w:val="0045223A"/>
    <w:rsid w:val="00476B2C"/>
    <w:rsid w:val="004C0D7D"/>
    <w:rsid w:val="00526F8F"/>
    <w:rsid w:val="00564846"/>
    <w:rsid w:val="005A0D77"/>
    <w:rsid w:val="005E159D"/>
    <w:rsid w:val="005F44A4"/>
    <w:rsid w:val="005F649D"/>
    <w:rsid w:val="00680483"/>
    <w:rsid w:val="006956BD"/>
    <w:rsid w:val="006E20E4"/>
    <w:rsid w:val="00707B3B"/>
    <w:rsid w:val="00730C22"/>
    <w:rsid w:val="007422B2"/>
    <w:rsid w:val="00766B1D"/>
    <w:rsid w:val="00857355"/>
    <w:rsid w:val="00887877"/>
    <w:rsid w:val="008D7191"/>
    <w:rsid w:val="00943148"/>
    <w:rsid w:val="00993008"/>
    <w:rsid w:val="009C3848"/>
    <w:rsid w:val="009C52D7"/>
    <w:rsid w:val="00A92C23"/>
    <w:rsid w:val="00A96B5A"/>
    <w:rsid w:val="00AD1491"/>
    <w:rsid w:val="00AF43FF"/>
    <w:rsid w:val="00B33C64"/>
    <w:rsid w:val="00B532E8"/>
    <w:rsid w:val="00B723E0"/>
    <w:rsid w:val="00B8081C"/>
    <w:rsid w:val="00C147D3"/>
    <w:rsid w:val="00C23518"/>
    <w:rsid w:val="00C25512"/>
    <w:rsid w:val="00C9668C"/>
    <w:rsid w:val="00CB3EE1"/>
    <w:rsid w:val="00CC3111"/>
    <w:rsid w:val="00CC648B"/>
    <w:rsid w:val="00D27BD0"/>
    <w:rsid w:val="00D56A2C"/>
    <w:rsid w:val="00D87925"/>
    <w:rsid w:val="00D91024"/>
    <w:rsid w:val="00D94F60"/>
    <w:rsid w:val="00D96922"/>
    <w:rsid w:val="00D97710"/>
    <w:rsid w:val="00DA3417"/>
    <w:rsid w:val="00DE49A5"/>
    <w:rsid w:val="00E24388"/>
    <w:rsid w:val="00E26A11"/>
    <w:rsid w:val="00E26BB1"/>
    <w:rsid w:val="00E9506F"/>
    <w:rsid w:val="00EC5BA7"/>
    <w:rsid w:val="00EF3F71"/>
    <w:rsid w:val="00F43BC3"/>
    <w:rsid w:val="00F62704"/>
    <w:rsid w:val="00FD4566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71</cp:revision>
  <dcterms:created xsi:type="dcterms:W3CDTF">2020-10-26T14:01:00Z</dcterms:created>
  <dcterms:modified xsi:type="dcterms:W3CDTF">2020-10-29T13:44:00Z</dcterms:modified>
</cp:coreProperties>
</file>