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FB" w:rsidRPr="007F4CFB" w:rsidRDefault="007F4CFB" w:rsidP="007F4C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bookmarkStart w:id="0" w:name="_GoBack"/>
    </w:p>
    <w:bookmarkEnd w:id="0"/>
    <w:p w:rsidR="004C179A" w:rsidRPr="004C179A" w:rsidRDefault="004C179A" w:rsidP="004C1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4"/>
          <w:lang w:eastAsia="ru-RU"/>
        </w:rPr>
        <w:drawing>
          <wp:inline distT="0" distB="0" distL="0" distR="0" wp14:anchorId="7CFC9580" wp14:editId="0100491D">
            <wp:extent cx="588645" cy="755650"/>
            <wp:effectExtent l="0" t="0" r="1905" b="6350"/>
            <wp:docPr id="3" name="Рисунок 3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79A" w:rsidRPr="004C179A" w:rsidRDefault="004C179A" w:rsidP="004C1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79A" w:rsidRPr="004C179A" w:rsidRDefault="004C179A" w:rsidP="004C1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ПО ПЕЧАТИ ЛЕНИНГРАДСКОЙ ОБЛАСТИ</w:t>
      </w:r>
    </w:p>
    <w:p w:rsidR="004C179A" w:rsidRPr="004C179A" w:rsidRDefault="004C179A" w:rsidP="004C1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79A" w:rsidRPr="004C179A" w:rsidRDefault="004C179A" w:rsidP="004C1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C1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4C179A" w:rsidRPr="004C179A" w:rsidRDefault="004C179A" w:rsidP="004C17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70"/>
        <w:gridCol w:w="3474"/>
      </w:tblGrid>
      <w:tr w:rsidR="004C179A" w:rsidRPr="004C179A" w:rsidTr="00FC2CC8">
        <w:tc>
          <w:tcPr>
            <w:tcW w:w="4077" w:type="dxa"/>
            <w:shd w:val="clear" w:color="auto" w:fill="auto"/>
          </w:tcPr>
          <w:p w:rsidR="004C179A" w:rsidRPr="004C179A" w:rsidRDefault="004C179A" w:rsidP="000D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7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«___» ___________20</w:t>
            </w:r>
            <w:r w:rsidR="000D793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</w:t>
            </w:r>
            <w:r w:rsidRPr="004C17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870" w:type="dxa"/>
            <w:shd w:val="clear" w:color="auto" w:fill="auto"/>
          </w:tcPr>
          <w:p w:rsidR="004C179A" w:rsidRPr="004C179A" w:rsidRDefault="004C179A" w:rsidP="004C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  <w:shd w:val="clear" w:color="auto" w:fill="auto"/>
          </w:tcPr>
          <w:p w:rsidR="004C179A" w:rsidRPr="004C179A" w:rsidRDefault="004C179A" w:rsidP="004C1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7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 ____</w:t>
            </w:r>
          </w:p>
        </w:tc>
      </w:tr>
    </w:tbl>
    <w:p w:rsidR="004C179A" w:rsidRPr="004C179A" w:rsidRDefault="004C179A" w:rsidP="004C1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F10" w:rsidRDefault="004C179A" w:rsidP="000D7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0D7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изменений в приказ Комитета по печати</w:t>
      </w:r>
      <w:r w:rsidR="00315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Ленинградской области от 20 ноября </w:t>
      </w:r>
      <w:r w:rsidR="000D7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2019 </w:t>
      </w:r>
      <w:r w:rsidR="00315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</w:t>
      </w:r>
      <w:r w:rsidR="000D7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7F4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7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«</w:t>
      </w:r>
      <w:r w:rsidR="000D793F" w:rsidRPr="000D7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личного приема граждан в Комитете по печати Ленинградской области и признании </w:t>
      </w:r>
    </w:p>
    <w:p w:rsidR="004C179A" w:rsidRPr="004C179A" w:rsidRDefault="000D793F" w:rsidP="000D7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D7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утратившими</w:t>
      </w:r>
      <w:proofErr w:type="gramEnd"/>
      <w:r w:rsidRPr="000D7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 некоторых приказов Комитета</w:t>
      </w:r>
      <w:r w:rsidR="00560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C179A" w:rsidRPr="004C179A" w:rsidRDefault="004C179A" w:rsidP="004C1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93F" w:rsidRPr="00560F10" w:rsidRDefault="004C179A" w:rsidP="007F4CF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C1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D793F" w:rsidRPr="0090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изменением </w:t>
      </w:r>
      <w:r w:rsidR="0090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штатного расписания Комитета по печати Ленинградской области, утвержденным </w:t>
      </w:r>
      <w:r w:rsidR="00976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Губернат</w:t>
      </w:r>
      <w:r w:rsidR="007F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ора Ленинградской области от 03 июля </w:t>
      </w:r>
      <w:r w:rsidR="0097681C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7F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7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F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81C">
        <w:rPr>
          <w:rFonts w:ascii="Times New Roman" w:eastAsia="Times New Roman" w:hAnsi="Times New Roman" w:cs="Times New Roman"/>
          <w:sz w:val="28"/>
          <w:szCs w:val="28"/>
          <w:lang w:eastAsia="ru-RU"/>
        </w:rPr>
        <w:t>536-рг,</w:t>
      </w:r>
      <w:r w:rsidR="0090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D793F" w:rsidRPr="00902B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0D793F" w:rsidRPr="0090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97681C" w:rsidRDefault="000D793F" w:rsidP="007540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54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7F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(Порядок личного приема граждан </w:t>
      </w:r>
      <w:r w:rsidR="007F4CFB" w:rsidRPr="00754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Комитете </w:t>
      </w:r>
      <w:r w:rsidR="007F4C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4CFB" w:rsidRPr="007540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печати Ленинградской области</w:t>
      </w:r>
      <w:r w:rsidR="007F4CFB">
        <w:rPr>
          <w:rFonts w:ascii="Times New Roman" w:eastAsia="Times New Roman" w:hAnsi="Times New Roman" w:cs="Times New Roman"/>
          <w:sz w:val="28"/>
          <w:szCs w:val="28"/>
          <w:lang w:eastAsia="ru-RU"/>
        </w:rPr>
        <w:t>) к</w:t>
      </w:r>
      <w:r w:rsidRPr="000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</w:t>
      </w:r>
      <w:r w:rsidR="007F4CF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печати Ленинградской области от </w:t>
      </w:r>
      <w:r w:rsidR="000A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ноября </w:t>
      </w:r>
      <w:r w:rsidRPr="000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 w:rsidR="000A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D793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F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«Об утверждении Порядка личного приема граждан в Комитете по печати Ленинградской области и признании </w:t>
      </w:r>
      <w:proofErr w:type="gramStart"/>
      <w:r w:rsidRPr="000D793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0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приказов Комитета»</w:t>
      </w:r>
      <w:r w:rsidR="00754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Приказ) </w:t>
      </w:r>
      <w:r w:rsidR="00976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7681C" w:rsidRDefault="007F4CFB" w:rsidP="002E4D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76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первый</w:t>
      </w:r>
      <w:r w:rsidR="0056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9768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8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редакции: «</w:t>
      </w:r>
      <w:r w:rsidR="0097681C" w:rsidRPr="009768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регулирует вопросы организации и проведения председателем Комитета по печати Ленинградской области (далее – Ко</w:t>
      </w:r>
      <w:r w:rsidR="002E4D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митет, председатель Комитета),</w:t>
      </w:r>
      <w:r w:rsidR="0097681C" w:rsidRPr="0097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его отсутствие заместителем председателя Комитета – начальником отдела </w:t>
      </w:r>
      <w:r w:rsidR="00976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правового, финансового обеспечения и государственного заказа</w:t>
      </w:r>
      <w:r w:rsidR="0097681C" w:rsidRPr="0097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2DB9">
        <w:rPr>
          <w:rFonts w:ascii="Times New Roman" w:eastAsia="Times New Roman" w:hAnsi="Times New Roman" w:cs="Times New Roman"/>
          <w:sz w:val="28"/>
          <w:szCs w:val="28"/>
          <w:lang w:eastAsia="ru-RU"/>
        </w:rPr>
        <w:t>а при </w:t>
      </w:r>
      <w:r w:rsidR="0097681C" w:rsidRPr="00976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</w:t>
      </w:r>
      <w:r w:rsidR="00D62DB9">
        <w:rPr>
          <w:rFonts w:ascii="Times New Roman" w:eastAsia="Times New Roman" w:hAnsi="Times New Roman" w:cs="Times New Roman"/>
          <w:sz w:val="28"/>
          <w:szCs w:val="28"/>
          <w:lang w:eastAsia="ru-RU"/>
        </w:rPr>
        <w:t>м отсутствии обоих - заместителем</w:t>
      </w:r>
      <w:r w:rsidR="0097681C" w:rsidRPr="0097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</w:t>
      </w:r>
      <w:r w:rsidR="00D62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омитета, осуществляющим</w:t>
      </w:r>
      <w:r w:rsidR="0097681C" w:rsidRPr="0097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координацию работы отдела социальной рекламы, социологических иссл</w:t>
      </w:r>
      <w:r w:rsidR="002E4D6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едований и специальных проектов</w:t>
      </w:r>
      <w:r w:rsidR="00D62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заместители председателя Комитета),</w:t>
      </w:r>
      <w:r w:rsidR="002E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приема г</w:t>
      </w:r>
      <w:r w:rsidR="00D62D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 в </w:t>
      </w:r>
      <w:r w:rsidR="002E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</w:t>
      </w:r>
      <w:r w:rsidR="0097681C" w:rsidRPr="0097681C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их обращениями по вопросам, относящимся к компетенции Комитета</w:t>
      </w:r>
      <w:r w:rsidR="00D62D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7681C" w:rsidRPr="00976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DB9" w:rsidRDefault="007F4CFB" w:rsidP="002E4D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62DB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3 изложить в редакции: «</w:t>
      </w:r>
      <w:r w:rsidR="00D62DB9" w:rsidRPr="00D62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личного приема граждан председателем Комитета осуществляет государственный гражданский служащий отдела </w:t>
      </w:r>
      <w:r w:rsidR="00D62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коммуникаций и книгоиздания, ответственный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2DB9" w:rsidRPr="00D62D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делопроизводство в Комитете (далее - ответственное лицо)</w:t>
      </w:r>
      <w:r w:rsidR="00D62D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62DB9" w:rsidRPr="00D62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4057" w:rsidRDefault="007F4CFB" w:rsidP="00D62D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62DB9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первый пункта 5 изложить в редакции: «</w:t>
      </w:r>
      <w:r w:rsidR="00D62DB9" w:rsidRPr="00D62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на прием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2DB9" w:rsidRPr="00D62DB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</w:t>
      </w:r>
      <w:r w:rsidR="00D62DB9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едседателю Комитета (заместителям</w:t>
      </w:r>
      <w:r w:rsidR="00D62DB9" w:rsidRPr="00D62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Комитета) производится ежедневно, кроме выходных и праздничных дней, по телефону </w:t>
      </w:r>
      <w:r w:rsidR="00D62DB9">
        <w:rPr>
          <w:rFonts w:ascii="Times New Roman" w:eastAsia="Times New Roman" w:hAnsi="Times New Roman" w:cs="Times New Roman"/>
          <w:sz w:val="28"/>
          <w:szCs w:val="28"/>
          <w:lang w:eastAsia="ru-RU"/>
        </w:rPr>
        <w:t>539</w:t>
      </w:r>
      <w:r w:rsidR="00D62DB9" w:rsidRPr="00D62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-40-63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2DB9" w:rsidRPr="00D62D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указанные часы</w:t>
      </w:r>
      <w:r w:rsidR="00D62DB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54057" w:rsidRPr="000D793F" w:rsidRDefault="00754057" w:rsidP="007540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540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7540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54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E75DEC" w:rsidRDefault="00E75DEC" w:rsidP="004C1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DEC" w:rsidRPr="004C179A" w:rsidRDefault="00E75DEC" w:rsidP="004C1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58" w:type="dxa"/>
        <w:tblLook w:val="04A0" w:firstRow="1" w:lastRow="0" w:firstColumn="1" w:lastColumn="0" w:noHBand="0" w:noVBand="1"/>
      </w:tblPr>
      <w:tblGrid>
        <w:gridCol w:w="3485"/>
        <w:gridCol w:w="3486"/>
        <w:gridCol w:w="3487"/>
      </w:tblGrid>
      <w:tr w:rsidR="004C179A" w:rsidRPr="004C179A" w:rsidTr="00E75DEC">
        <w:trPr>
          <w:trHeight w:val="176"/>
        </w:trPr>
        <w:tc>
          <w:tcPr>
            <w:tcW w:w="3485" w:type="dxa"/>
            <w:shd w:val="clear" w:color="auto" w:fill="auto"/>
          </w:tcPr>
          <w:p w:rsidR="004C179A" w:rsidRPr="004C179A" w:rsidRDefault="00D62DB9" w:rsidP="00D3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4C179A" w:rsidRPr="004C1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Комитета</w:t>
            </w:r>
          </w:p>
        </w:tc>
        <w:tc>
          <w:tcPr>
            <w:tcW w:w="3486" w:type="dxa"/>
            <w:shd w:val="clear" w:color="auto" w:fill="auto"/>
          </w:tcPr>
          <w:p w:rsidR="004C179A" w:rsidRPr="004C179A" w:rsidRDefault="004C179A" w:rsidP="004C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7" w:type="dxa"/>
            <w:shd w:val="clear" w:color="auto" w:fill="auto"/>
          </w:tcPr>
          <w:p w:rsidR="004C179A" w:rsidRPr="004C179A" w:rsidRDefault="00D62DB9" w:rsidP="00D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К.Н.Визирякин</w:t>
            </w:r>
            <w:proofErr w:type="spellEnd"/>
          </w:p>
        </w:tc>
      </w:tr>
    </w:tbl>
    <w:p w:rsidR="004C179A" w:rsidRPr="00FA1F18" w:rsidRDefault="004C179A" w:rsidP="00E75D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C179A" w:rsidRPr="00FA1F18" w:rsidSect="00E75DEC">
      <w:headerReference w:type="even" r:id="rId10"/>
      <w:headerReference w:type="default" r:id="rId11"/>
      <w:pgSz w:w="11906" w:h="16838"/>
      <w:pgMar w:top="851" w:right="567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15A" w:rsidRDefault="00E6515A">
      <w:pPr>
        <w:spacing w:after="0" w:line="240" w:lineRule="auto"/>
      </w:pPr>
      <w:r>
        <w:separator/>
      </w:r>
    </w:p>
  </w:endnote>
  <w:endnote w:type="continuationSeparator" w:id="0">
    <w:p w:rsidR="00E6515A" w:rsidRDefault="00E65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15A" w:rsidRDefault="00E6515A">
      <w:pPr>
        <w:spacing w:after="0" w:line="240" w:lineRule="auto"/>
      </w:pPr>
      <w:r>
        <w:separator/>
      </w:r>
    </w:p>
  </w:footnote>
  <w:footnote w:type="continuationSeparator" w:id="0">
    <w:p w:rsidR="00E6515A" w:rsidRDefault="00E65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CC8" w:rsidRDefault="00FC2C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C2CC8" w:rsidRDefault="00FC2C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CC8" w:rsidRDefault="00FC2CC8">
    <w:pPr>
      <w:pStyle w:val="a3"/>
      <w:jc w:val="center"/>
    </w:pPr>
  </w:p>
  <w:p w:rsidR="00FC2CC8" w:rsidRDefault="00FC2CC8" w:rsidP="00F43D9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2AE"/>
    <w:multiLevelType w:val="hybridMultilevel"/>
    <w:tmpl w:val="C9C4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82414"/>
    <w:multiLevelType w:val="hybridMultilevel"/>
    <w:tmpl w:val="E342F848"/>
    <w:lvl w:ilvl="0" w:tplc="E1E4A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DD149B"/>
    <w:multiLevelType w:val="hybridMultilevel"/>
    <w:tmpl w:val="15C0A634"/>
    <w:lvl w:ilvl="0" w:tplc="2B502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6E7239"/>
    <w:multiLevelType w:val="hybridMultilevel"/>
    <w:tmpl w:val="0C964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E6799"/>
    <w:multiLevelType w:val="hybridMultilevel"/>
    <w:tmpl w:val="9FD06C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9F2680"/>
    <w:multiLevelType w:val="hybridMultilevel"/>
    <w:tmpl w:val="AF18D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75728"/>
    <w:multiLevelType w:val="hybridMultilevel"/>
    <w:tmpl w:val="D8BAEEA0"/>
    <w:lvl w:ilvl="0" w:tplc="2FB227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A06322B"/>
    <w:multiLevelType w:val="hybridMultilevel"/>
    <w:tmpl w:val="C6263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A2E9E"/>
    <w:multiLevelType w:val="hybridMultilevel"/>
    <w:tmpl w:val="ECE6D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0E"/>
    <w:rsid w:val="00037A48"/>
    <w:rsid w:val="000418A3"/>
    <w:rsid w:val="0006465B"/>
    <w:rsid w:val="00075D60"/>
    <w:rsid w:val="000A4BE8"/>
    <w:rsid w:val="000A659D"/>
    <w:rsid w:val="000D793F"/>
    <w:rsid w:val="0018299C"/>
    <w:rsid w:val="001A2800"/>
    <w:rsid w:val="001B3E0E"/>
    <w:rsid w:val="001D502E"/>
    <w:rsid w:val="00204661"/>
    <w:rsid w:val="0022145C"/>
    <w:rsid w:val="00277013"/>
    <w:rsid w:val="00290277"/>
    <w:rsid w:val="00295E99"/>
    <w:rsid w:val="002E4D62"/>
    <w:rsid w:val="00314203"/>
    <w:rsid w:val="00315B1B"/>
    <w:rsid w:val="003467D7"/>
    <w:rsid w:val="003A6DD3"/>
    <w:rsid w:val="003B3B75"/>
    <w:rsid w:val="004B29FC"/>
    <w:rsid w:val="004B3CBE"/>
    <w:rsid w:val="004C179A"/>
    <w:rsid w:val="00505890"/>
    <w:rsid w:val="00560F10"/>
    <w:rsid w:val="005F33B0"/>
    <w:rsid w:val="0065716B"/>
    <w:rsid w:val="0066144D"/>
    <w:rsid w:val="006D0045"/>
    <w:rsid w:val="006F5ECC"/>
    <w:rsid w:val="007238C6"/>
    <w:rsid w:val="00754057"/>
    <w:rsid w:val="007A3D9A"/>
    <w:rsid w:val="007F4CFB"/>
    <w:rsid w:val="007F71FF"/>
    <w:rsid w:val="00810EDB"/>
    <w:rsid w:val="00861181"/>
    <w:rsid w:val="008D53F3"/>
    <w:rsid w:val="008F6F81"/>
    <w:rsid w:val="00902B99"/>
    <w:rsid w:val="0097681C"/>
    <w:rsid w:val="009F7154"/>
    <w:rsid w:val="00A22A95"/>
    <w:rsid w:val="00AE32BA"/>
    <w:rsid w:val="00B1316B"/>
    <w:rsid w:val="00B14C05"/>
    <w:rsid w:val="00B1509A"/>
    <w:rsid w:val="00C25307"/>
    <w:rsid w:val="00C254A0"/>
    <w:rsid w:val="00C37903"/>
    <w:rsid w:val="00D25037"/>
    <w:rsid w:val="00D31BF8"/>
    <w:rsid w:val="00D62DB9"/>
    <w:rsid w:val="00D76F14"/>
    <w:rsid w:val="00E527BB"/>
    <w:rsid w:val="00E52E06"/>
    <w:rsid w:val="00E6515A"/>
    <w:rsid w:val="00E75DEC"/>
    <w:rsid w:val="00F404FB"/>
    <w:rsid w:val="00F43D99"/>
    <w:rsid w:val="00F55D48"/>
    <w:rsid w:val="00F7639F"/>
    <w:rsid w:val="00FA1F18"/>
    <w:rsid w:val="00FC2CC8"/>
    <w:rsid w:val="00FC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179A"/>
  </w:style>
  <w:style w:type="character" w:styleId="a5">
    <w:name w:val="page number"/>
    <w:basedOn w:val="a0"/>
    <w:rsid w:val="004C179A"/>
  </w:style>
  <w:style w:type="paragraph" w:styleId="a6">
    <w:name w:val="Balloon Text"/>
    <w:basedOn w:val="a"/>
    <w:link w:val="a7"/>
    <w:uiPriority w:val="99"/>
    <w:semiHidden/>
    <w:unhideWhenUsed/>
    <w:rsid w:val="004C1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7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B29FC"/>
    <w:pPr>
      <w:ind w:left="720"/>
      <w:contextualSpacing/>
    </w:pPr>
  </w:style>
  <w:style w:type="paragraph" w:styleId="a9">
    <w:name w:val="No Spacing"/>
    <w:uiPriority w:val="1"/>
    <w:qFormat/>
    <w:rsid w:val="00B14C05"/>
    <w:pPr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B13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316B"/>
  </w:style>
  <w:style w:type="character" w:styleId="ac">
    <w:name w:val="annotation reference"/>
    <w:basedOn w:val="a0"/>
    <w:uiPriority w:val="99"/>
    <w:semiHidden/>
    <w:unhideWhenUsed/>
    <w:rsid w:val="003B3B7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3B7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3B7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3B7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3B7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179A"/>
  </w:style>
  <w:style w:type="character" w:styleId="a5">
    <w:name w:val="page number"/>
    <w:basedOn w:val="a0"/>
    <w:rsid w:val="004C179A"/>
  </w:style>
  <w:style w:type="paragraph" w:styleId="a6">
    <w:name w:val="Balloon Text"/>
    <w:basedOn w:val="a"/>
    <w:link w:val="a7"/>
    <w:uiPriority w:val="99"/>
    <w:semiHidden/>
    <w:unhideWhenUsed/>
    <w:rsid w:val="004C1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7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B29FC"/>
    <w:pPr>
      <w:ind w:left="720"/>
      <w:contextualSpacing/>
    </w:pPr>
  </w:style>
  <w:style w:type="paragraph" w:styleId="a9">
    <w:name w:val="No Spacing"/>
    <w:uiPriority w:val="1"/>
    <w:qFormat/>
    <w:rsid w:val="00B14C05"/>
    <w:pPr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B13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316B"/>
  </w:style>
  <w:style w:type="character" w:styleId="ac">
    <w:name w:val="annotation reference"/>
    <w:basedOn w:val="a0"/>
    <w:uiPriority w:val="99"/>
    <w:semiHidden/>
    <w:unhideWhenUsed/>
    <w:rsid w:val="003B3B7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3B7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3B7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3B7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3B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E515D-D111-4C4E-A758-D532499E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Юрьевна Шеметева</dc:creator>
  <cp:lastModifiedBy>Алена Юрьевна Шеметева</cp:lastModifiedBy>
  <cp:revision>4</cp:revision>
  <cp:lastPrinted>2020-11-05T11:03:00Z</cp:lastPrinted>
  <dcterms:created xsi:type="dcterms:W3CDTF">2020-11-05T11:01:00Z</dcterms:created>
  <dcterms:modified xsi:type="dcterms:W3CDTF">2020-11-05T12:40:00Z</dcterms:modified>
</cp:coreProperties>
</file>