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C0" w:rsidRPr="00CA1DB8" w:rsidRDefault="006C38C0" w:rsidP="006C38C0">
      <w:pPr>
        <w:jc w:val="right"/>
        <w:rPr>
          <w:rFonts w:cs="Times New Roman"/>
          <w:b/>
          <w:szCs w:val="28"/>
          <w:u w:val="single"/>
        </w:rPr>
      </w:pPr>
      <w:r w:rsidRPr="00CA1DB8">
        <w:rPr>
          <w:rFonts w:cs="Times New Roman"/>
          <w:b/>
          <w:szCs w:val="28"/>
          <w:u w:val="single"/>
        </w:rPr>
        <w:t>Проект</w:t>
      </w: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  <w:r w:rsidRPr="00DB6784">
        <w:rPr>
          <w:rFonts w:cs="Times New Roman"/>
          <w:b/>
          <w:szCs w:val="28"/>
        </w:rPr>
        <w:t>ПОСТАНОВЛЕНИЕ</w:t>
      </w:r>
    </w:p>
    <w:p w:rsidR="006C38C0" w:rsidRPr="00C530DB" w:rsidRDefault="006C38C0" w:rsidP="006C38C0">
      <w:pPr>
        <w:jc w:val="center"/>
        <w:rPr>
          <w:rFonts w:cs="Times New Roman"/>
          <w:b/>
          <w:szCs w:val="28"/>
        </w:rPr>
      </w:pPr>
      <w:r w:rsidRPr="00C530DB">
        <w:rPr>
          <w:rFonts w:cs="Times New Roman"/>
          <w:b/>
          <w:szCs w:val="28"/>
        </w:rPr>
        <w:t>ГУБЕРНАТОРА ЛЕНИНГРАДСКОЙ ОБЛАСТИ</w:t>
      </w: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</w:p>
    <w:p w:rsidR="006C38C0" w:rsidRPr="00DB6784" w:rsidRDefault="00465EA5" w:rsidP="006C38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 2020</w:t>
      </w:r>
      <w:r w:rsidR="006C38C0" w:rsidRPr="00DB6784">
        <w:rPr>
          <w:rFonts w:cs="Times New Roman"/>
          <w:szCs w:val="28"/>
        </w:rPr>
        <w:t xml:space="preserve"> года №_______</w:t>
      </w:r>
      <w:r w:rsidR="009B3599">
        <w:rPr>
          <w:rFonts w:cs="Times New Roman"/>
          <w:szCs w:val="28"/>
        </w:rPr>
        <w:t xml:space="preserve">- </w:t>
      </w:r>
      <w:proofErr w:type="spellStart"/>
      <w:r w:rsidR="009B3599">
        <w:rPr>
          <w:rFonts w:cs="Times New Roman"/>
          <w:szCs w:val="28"/>
        </w:rPr>
        <w:t>пг</w:t>
      </w:r>
      <w:proofErr w:type="spellEnd"/>
    </w:p>
    <w:p w:rsidR="006C38C0" w:rsidRPr="00B3428D" w:rsidRDefault="006C38C0" w:rsidP="006C38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C38C0" w:rsidRPr="00EB031D" w:rsidRDefault="006C38C0" w:rsidP="006C38C0">
      <w:pPr>
        <w:jc w:val="center"/>
        <w:rPr>
          <w:rFonts w:cs="Times New Roman"/>
          <w:b/>
          <w:sz w:val="24"/>
          <w:szCs w:val="24"/>
        </w:rPr>
      </w:pPr>
      <w:r w:rsidRPr="00EB031D">
        <w:rPr>
          <w:rFonts w:cs="Times New Roman"/>
          <w:b/>
          <w:bCs/>
          <w:szCs w:val="28"/>
        </w:rPr>
        <w:t>О</w:t>
      </w:r>
      <w:r w:rsidR="00E21308">
        <w:rPr>
          <w:rFonts w:cs="Times New Roman"/>
          <w:b/>
          <w:bCs/>
          <w:szCs w:val="28"/>
        </w:rPr>
        <w:t xml:space="preserve"> внесении изменения</w:t>
      </w:r>
      <w:r w:rsidR="0018368A">
        <w:rPr>
          <w:rFonts w:cs="Times New Roman"/>
          <w:b/>
          <w:bCs/>
          <w:szCs w:val="28"/>
        </w:rPr>
        <w:t xml:space="preserve"> в </w:t>
      </w:r>
      <w:r w:rsidR="00366F5B">
        <w:rPr>
          <w:rFonts w:cs="Times New Roman"/>
          <w:b/>
          <w:bCs/>
          <w:szCs w:val="28"/>
        </w:rPr>
        <w:t>п</w:t>
      </w:r>
      <w:r w:rsidR="00150A16" w:rsidRPr="00150A16">
        <w:rPr>
          <w:rFonts w:cs="Times New Roman"/>
          <w:b/>
          <w:bCs/>
          <w:szCs w:val="28"/>
        </w:rPr>
        <w:t>остановление Губернатора Ленинг</w:t>
      </w:r>
      <w:r w:rsidR="00E21308">
        <w:rPr>
          <w:rFonts w:cs="Times New Roman"/>
          <w:b/>
          <w:bCs/>
          <w:szCs w:val="28"/>
        </w:rPr>
        <w:t xml:space="preserve">радской области от 24 августа </w:t>
      </w:r>
      <w:r w:rsidR="00150A16">
        <w:rPr>
          <w:rFonts w:cs="Times New Roman"/>
          <w:b/>
          <w:bCs/>
          <w:szCs w:val="28"/>
        </w:rPr>
        <w:t>2017</w:t>
      </w:r>
      <w:r w:rsidR="00E21308">
        <w:rPr>
          <w:rFonts w:cs="Times New Roman"/>
          <w:b/>
          <w:bCs/>
          <w:szCs w:val="28"/>
        </w:rPr>
        <w:t xml:space="preserve"> года</w:t>
      </w:r>
      <w:r w:rsidR="00150A16">
        <w:rPr>
          <w:rFonts w:cs="Times New Roman"/>
          <w:b/>
          <w:bCs/>
          <w:szCs w:val="28"/>
        </w:rPr>
        <w:t xml:space="preserve"> №</w:t>
      </w:r>
      <w:r w:rsidR="00366F5B">
        <w:rPr>
          <w:rFonts w:cs="Times New Roman"/>
          <w:b/>
          <w:bCs/>
          <w:szCs w:val="28"/>
        </w:rPr>
        <w:t>57-пг</w:t>
      </w:r>
      <w:r w:rsidR="002852C6">
        <w:rPr>
          <w:rFonts w:cs="Times New Roman"/>
          <w:b/>
          <w:bCs/>
          <w:szCs w:val="28"/>
        </w:rPr>
        <w:t xml:space="preserve"> «</w:t>
      </w:r>
      <w:r w:rsidR="00150A16" w:rsidRPr="00150A16">
        <w:rPr>
          <w:rFonts w:cs="Times New Roman"/>
          <w:b/>
          <w:bCs/>
          <w:szCs w:val="28"/>
        </w:rPr>
        <w:t>О порядке установления (назначения) и выплаты ежемесячной доплаты к пенсии лицам,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области, и пенсии за выслугу лет лицам, замещавшим государственные должности государственной службы Ленинградской области и должности государственной гражданск</w:t>
      </w:r>
      <w:r w:rsidR="002852C6">
        <w:rPr>
          <w:rFonts w:cs="Times New Roman"/>
          <w:b/>
          <w:bCs/>
          <w:szCs w:val="28"/>
        </w:rPr>
        <w:t>ой службы Ленинградской области»</w:t>
      </w:r>
    </w:p>
    <w:p w:rsidR="006C38C0" w:rsidRDefault="006C38C0" w:rsidP="006C38C0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</w:p>
    <w:p w:rsidR="004136DE" w:rsidRDefault="00B53C93" w:rsidP="004136DE">
      <w:pPr>
        <w:pStyle w:val="ConsPlusNormal"/>
        <w:tabs>
          <w:tab w:val="left" w:pos="993"/>
        </w:tabs>
        <w:ind w:firstLine="709"/>
        <w:jc w:val="both"/>
      </w:pPr>
      <w:r w:rsidRPr="00B53C93">
        <w:t>В соответствии</w:t>
      </w:r>
      <w:r w:rsidR="00E82E1C">
        <w:t xml:space="preserve"> с</w:t>
      </w:r>
      <w:r w:rsidR="00B24A5E">
        <w:t>о статьей 5</w:t>
      </w:r>
      <w:r w:rsidR="00E82E1C">
        <w:t xml:space="preserve"> </w:t>
      </w:r>
      <w:r w:rsidR="00B24A5E">
        <w:t xml:space="preserve">областного закона от 29 декабря </w:t>
      </w:r>
      <w:r w:rsidR="00B24A5E" w:rsidRPr="00B24A5E">
        <w:t>2016</w:t>
      </w:r>
      <w:r w:rsidR="00B24A5E">
        <w:t xml:space="preserve"> года №106-оз «</w:t>
      </w:r>
      <w:r w:rsidR="00B24A5E" w:rsidRPr="00B24A5E">
        <w:t>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</w:t>
      </w:r>
      <w:r w:rsidR="00B24A5E">
        <w:t>ии изменений в областной закон «</w:t>
      </w:r>
      <w:r w:rsidR="00B24A5E" w:rsidRPr="00B24A5E">
        <w:t>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</w:t>
      </w:r>
      <w:r w:rsidR="00B24A5E">
        <w:t>ласти»</w:t>
      </w:r>
      <w:r w:rsidR="00FF2206">
        <w:t xml:space="preserve"> </w:t>
      </w:r>
      <w:r w:rsidR="00E82E1C" w:rsidRPr="00B53C93">
        <w:t>постановляю</w:t>
      </w:r>
      <w:r w:rsidR="004136DE">
        <w:t>:</w:t>
      </w:r>
    </w:p>
    <w:p w:rsidR="00366F5B" w:rsidRDefault="007D01F6" w:rsidP="0051476E">
      <w:pPr>
        <w:pStyle w:val="ConsPlusNormal"/>
        <w:tabs>
          <w:tab w:val="left" w:pos="993"/>
        </w:tabs>
        <w:ind w:firstLine="709"/>
        <w:jc w:val="both"/>
      </w:pPr>
      <w:r>
        <w:t>в</w:t>
      </w:r>
      <w:r w:rsidR="001053FD">
        <w:t>нести в</w:t>
      </w:r>
      <w:r w:rsidR="00B24A5E">
        <w:t xml:space="preserve"> Положение</w:t>
      </w:r>
      <w:r w:rsidR="00B24A5E" w:rsidRPr="00366F5B">
        <w:t xml:space="preserve"> о порядке установления (назначения) и выплаты ежемесячной доплаты к пенсии лицам,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области, и пенсии за выслугу лет лицам, замещавшим государственные должности государственной службы Ленинградской области и должности государственной гражданс</w:t>
      </w:r>
      <w:r w:rsidR="00B24A5E">
        <w:t>кой службы Ленинградской области</w:t>
      </w:r>
      <w:r w:rsidR="00AC0CD3">
        <w:t>, утвержденное</w:t>
      </w:r>
      <w:r w:rsidR="00FF2206" w:rsidRPr="00FF2206">
        <w:rPr>
          <w:bCs/>
        </w:rPr>
        <w:t xml:space="preserve"> </w:t>
      </w:r>
      <w:r w:rsidR="00366F5B" w:rsidRPr="00366F5B">
        <w:t>постановление</w:t>
      </w:r>
      <w:r w:rsidR="00AC0CD3">
        <w:t>м</w:t>
      </w:r>
      <w:r w:rsidR="00366F5B" w:rsidRPr="00366F5B">
        <w:t xml:space="preserve"> Губернатора</w:t>
      </w:r>
      <w:r w:rsidR="00E21308">
        <w:t xml:space="preserve"> Ленинградской области от 24 августа </w:t>
      </w:r>
      <w:r w:rsidR="00366F5B" w:rsidRPr="00366F5B">
        <w:t>2017</w:t>
      </w:r>
      <w:r w:rsidR="00E21308">
        <w:t xml:space="preserve"> года</w:t>
      </w:r>
      <w:r w:rsidR="00AC0CD3">
        <w:t xml:space="preserve"> №57-пг «</w:t>
      </w:r>
      <w:r w:rsidR="00366F5B" w:rsidRPr="00366F5B">
        <w:t>О порядке установления (назначения) и выплаты ежемесячной доплаты к пенсии лицам,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области, и пенсии за выслугу лет лицам, замещавшим государственные должности государственной службы Ленинградской области и должности государственной гражданск</w:t>
      </w:r>
      <w:r w:rsidR="00AC0CD3">
        <w:t>ой службы Ленинградской области»</w:t>
      </w:r>
      <w:r>
        <w:t xml:space="preserve"> </w:t>
      </w:r>
      <w:r w:rsidR="0051476E">
        <w:t xml:space="preserve">изменение, изложив </w:t>
      </w:r>
      <w:r w:rsidR="001A4D3A">
        <w:t xml:space="preserve">приложение 2.1 к </w:t>
      </w:r>
      <w:r w:rsidR="00AC0CD3">
        <w:t xml:space="preserve">положению </w:t>
      </w:r>
      <w:r w:rsidR="001A4D3A">
        <w:t>(таблица</w:t>
      </w:r>
      <w:r w:rsidR="00366F5B" w:rsidRPr="00366F5B">
        <w:t xml:space="preserve"> расчета размера пенсии за выслугу лет в процентах от среднемесячного заработка государст</w:t>
      </w:r>
      <w:r w:rsidR="00845C07">
        <w:t>венного гражданского служащего Л</w:t>
      </w:r>
      <w:r w:rsidR="00366F5B" w:rsidRPr="00366F5B">
        <w:t>енинградской области за каждый полный год стажа гражданской сл</w:t>
      </w:r>
      <w:r w:rsidR="00B63FBC">
        <w:t>ужбы в государственных органах Л</w:t>
      </w:r>
      <w:r w:rsidR="00366F5B" w:rsidRPr="00366F5B">
        <w:t>енинградской области и органах местного самоуправл</w:t>
      </w:r>
      <w:r w:rsidR="00845C07">
        <w:t>ения муниципальных образований Л</w:t>
      </w:r>
      <w:r w:rsidR="00366F5B" w:rsidRPr="00366F5B">
        <w:t>енинградской области</w:t>
      </w:r>
      <w:r w:rsidR="00366F5B">
        <w:t>)</w:t>
      </w:r>
      <w:r w:rsidR="00115F1B">
        <w:t xml:space="preserve"> в</w:t>
      </w:r>
      <w:r w:rsidR="00366F5B">
        <w:t xml:space="preserve"> редакции</w:t>
      </w:r>
      <w:r w:rsidR="00311F31">
        <w:t xml:space="preserve"> согласно приложению</w:t>
      </w:r>
      <w:r w:rsidR="001A4D3A">
        <w:t xml:space="preserve"> к настоящему постановлению</w:t>
      </w:r>
      <w:r w:rsidR="00311F31">
        <w:t>.</w:t>
      </w:r>
    </w:p>
    <w:p w:rsidR="003634FE" w:rsidRDefault="003634FE" w:rsidP="0051476E">
      <w:pPr>
        <w:pStyle w:val="ConsPlusNormal"/>
        <w:tabs>
          <w:tab w:val="left" w:pos="993"/>
        </w:tabs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7249"/>
      </w:tblGrid>
      <w:tr w:rsidR="003634FE" w:rsidTr="00C65841">
        <w:tc>
          <w:tcPr>
            <w:tcW w:w="0" w:type="auto"/>
          </w:tcPr>
          <w:p w:rsidR="003634FE" w:rsidRDefault="003634FE" w:rsidP="00C65841">
            <w:pPr>
              <w:pStyle w:val="ConsPlusNormal"/>
            </w:pPr>
            <w:r w:rsidRPr="00F848B3">
              <w:t>Губернатор</w:t>
            </w:r>
          </w:p>
          <w:p w:rsidR="003634FE" w:rsidRDefault="003634FE" w:rsidP="00C65841">
            <w:pPr>
              <w:pStyle w:val="ConsPlusNormal"/>
              <w:tabs>
                <w:tab w:val="left" w:pos="993"/>
              </w:tabs>
              <w:jc w:val="both"/>
            </w:pPr>
            <w:r w:rsidRPr="00F848B3">
              <w:t>Ленинградской области</w:t>
            </w:r>
          </w:p>
        </w:tc>
        <w:tc>
          <w:tcPr>
            <w:tcW w:w="7249" w:type="dxa"/>
          </w:tcPr>
          <w:p w:rsidR="003634FE" w:rsidRDefault="003634FE" w:rsidP="00C65841">
            <w:pPr>
              <w:pStyle w:val="ConsPlusNormal"/>
              <w:tabs>
                <w:tab w:val="left" w:pos="993"/>
              </w:tabs>
              <w:jc w:val="right"/>
            </w:pPr>
          </w:p>
          <w:p w:rsidR="003634FE" w:rsidRDefault="003634FE" w:rsidP="00C65841">
            <w:pPr>
              <w:pStyle w:val="ConsPlusNormal"/>
              <w:tabs>
                <w:tab w:val="left" w:pos="993"/>
              </w:tabs>
              <w:jc w:val="right"/>
            </w:pPr>
            <w:proofErr w:type="spellStart"/>
            <w:r>
              <w:t>А.</w:t>
            </w:r>
            <w:r w:rsidRPr="00F848B3">
              <w:t>Дрозденк</w:t>
            </w:r>
            <w:r>
              <w:t>о</w:t>
            </w:r>
            <w:proofErr w:type="spellEnd"/>
          </w:p>
        </w:tc>
      </w:tr>
      <w:tr w:rsidR="003634FE" w:rsidTr="00C65841">
        <w:tc>
          <w:tcPr>
            <w:tcW w:w="0" w:type="auto"/>
          </w:tcPr>
          <w:p w:rsidR="003634FE" w:rsidRDefault="003634FE" w:rsidP="00C65841">
            <w:pPr>
              <w:pStyle w:val="ConsPlusNormal"/>
              <w:tabs>
                <w:tab w:val="left" w:pos="993"/>
              </w:tabs>
              <w:jc w:val="both"/>
            </w:pPr>
          </w:p>
        </w:tc>
        <w:tc>
          <w:tcPr>
            <w:tcW w:w="7249" w:type="dxa"/>
          </w:tcPr>
          <w:p w:rsidR="003634FE" w:rsidRDefault="003634FE" w:rsidP="00C65841">
            <w:pPr>
              <w:pStyle w:val="ConsPlusNormal"/>
              <w:tabs>
                <w:tab w:val="left" w:pos="993"/>
              </w:tabs>
              <w:jc w:val="both"/>
            </w:pPr>
          </w:p>
        </w:tc>
      </w:tr>
    </w:tbl>
    <w:p w:rsidR="00AC0CD3" w:rsidRDefault="00AC0CD3" w:rsidP="00AC0CD3">
      <w:pPr>
        <w:pStyle w:val="ConsPlusNormal"/>
        <w:tabs>
          <w:tab w:val="left" w:pos="993"/>
        </w:tabs>
      </w:pPr>
      <w:bookmarkStart w:id="0" w:name="_GoBack"/>
      <w:bookmarkEnd w:id="0"/>
    </w:p>
    <w:p w:rsidR="00AC0CD3" w:rsidRDefault="00AC0CD3" w:rsidP="00503880">
      <w:pPr>
        <w:pStyle w:val="ConsPlusNormal"/>
        <w:tabs>
          <w:tab w:val="left" w:pos="993"/>
        </w:tabs>
        <w:jc w:val="right"/>
        <w:sectPr w:rsidR="00AC0CD3" w:rsidSect="003634FE">
          <w:head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AC0CD3" w:rsidRDefault="00AC0CD3" w:rsidP="00503880">
      <w:pPr>
        <w:pStyle w:val="ConsPlusNormal"/>
        <w:tabs>
          <w:tab w:val="left" w:pos="993"/>
        </w:tabs>
        <w:jc w:val="right"/>
      </w:pPr>
    </w:p>
    <w:p w:rsidR="003634FE" w:rsidRDefault="00311F31" w:rsidP="00503880">
      <w:pPr>
        <w:pStyle w:val="ConsPlusNormal"/>
        <w:tabs>
          <w:tab w:val="left" w:pos="993"/>
        </w:tabs>
        <w:jc w:val="right"/>
      </w:pPr>
      <w:r>
        <w:t>Приложение</w:t>
      </w:r>
    </w:p>
    <w:p w:rsidR="003634FE" w:rsidRPr="003634FE" w:rsidRDefault="003634FE" w:rsidP="003634FE">
      <w:pPr>
        <w:pStyle w:val="ConsPlusNormal"/>
        <w:jc w:val="right"/>
      </w:pPr>
      <w:r w:rsidRPr="003634FE">
        <w:t>к постановлению Губернатора</w:t>
      </w:r>
    </w:p>
    <w:p w:rsidR="003634FE" w:rsidRPr="003634FE" w:rsidRDefault="003634FE" w:rsidP="003634FE">
      <w:pPr>
        <w:pStyle w:val="ConsPlusNormal"/>
        <w:jc w:val="right"/>
      </w:pPr>
      <w:r w:rsidRPr="003634FE">
        <w:t>Ленинградской области</w:t>
      </w:r>
    </w:p>
    <w:p w:rsidR="003634FE" w:rsidRPr="003634FE" w:rsidRDefault="003634FE" w:rsidP="003634FE">
      <w:pPr>
        <w:pStyle w:val="ConsPlusNormal"/>
        <w:jc w:val="right"/>
      </w:pPr>
      <w:r w:rsidRPr="003634FE">
        <w:t>от ____________ №___</w:t>
      </w:r>
    </w:p>
    <w:p w:rsidR="00311F31" w:rsidRDefault="00311F31" w:rsidP="00503880">
      <w:pPr>
        <w:pStyle w:val="ConsPlusNormal"/>
        <w:tabs>
          <w:tab w:val="left" w:pos="993"/>
        </w:tabs>
        <w:jc w:val="right"/>
      </w:pPr>
    </w:p>
    <w:p w:rsidR="00503880" w:rsidRDefault="00503880" w:rsidP="00D6714D">
      <w:pPr>
        <w:pStyle w:val="ConsPlusNormal"/>
        <w:tabs>
          <w:tab w:val="left" w:pos="993"/>
        </w:tabs>
        <w:jc w:val="center"/>
      </w:pPr>
    </w:p>
    <w:p w:rsidR="00F848B3" w:rsidRDefault="00CA4AE3" w:rsidP="00D6714D">
      <w:pPr>
        <w:pStyle w:val="ConsPlusNormal"/>
        <w:tabs>
          <w:tab w:val="left" w:pos="993"/>
        </w:tabs>
        <w:jc w:val="center"/>
      </w:pPr>
      <w:r>
        <w:t>Таблица</w:t>
      </w:r>
      <w:r w:rsidRPr="00366F5B">
        <w:t xml:space="preserve"> расчета размера пенсии за выслугу лет в процентах от среднемесячного заработка государст</w:t>
      </w:r>
      <w:r w:rsidR="00115F1B">
        <w:t>венного гражданского служащего Л</w:t>
      </w:r>
      <w:r w:rsidRPr="00366F5B">
        <w:t xml:space="preserve">енинградской области за каждый полный год стажа гражданской службы в государственных органах </w:t>
      </w:r>
      <w:r w:rsidR="00115F1B">
        <w:t>Л</w:t>
      </w:r>
      <w:r w:rsidRPr="00366F5B">
        <w:t>енинградской области и органах местного самоуправл</w:t>
      </w:r>
      <w:r w:rsidR="00503880">
        <w:t>ения муниципальных образований Л</w:t>
      </w:r>
      <w:r w:rsidRPr="00366F5B">
        <w:t>енинградской области</w:t>
      </w:r>
    </w:p>
    <w:p w:rsidR="00B5588D" w:rsidRDefault="00B5588D" w:rsidP="00D6714D">
      <w:pPr>
        <w:pStyle w:val="ConsPlusNormal"/>
        <w:tabs>
          <w:tab w:val="left" w:pos="993"/>
        </w:tabs>
        <w:jc w:val="center"/>
      </w:pPr>
    </w:p>
    <w:p w:rsidR="00CA4AE3" w:rsidRPr="00CA4AE3" w:rsidRDefault="00CA4AE3" w:rsidP="00CA4AE3">
      <w:pPr>
        <w:pStyle w:val="ConsPlusNormal"/>
        <w:tabs>
          <w:tab w:val="left" w:pos="993"/>
        </w:tabs>
        <w:ind w:firstLine="709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534"/>
        <w:gridCol w:w="4535"/>
        <w:gridCol w:w="428"/>
      </w:tblGrid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Продолжительность выслуги в государственных органах Ленинградской области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Сумма пенсии за выслугу лет в процентах от среднемесячного заработка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>
              <w:t>менее 10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>
              <w:t>5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45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11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48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12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51 процент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54 процента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14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57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15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60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16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63 процента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17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66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69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19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72 процента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  <w:tr w:rsidR="0051476E" w:rsidRPr="00CA4AE3" w:rsidTr="0051476E">
        <w:tc>
          <w:tcPr>
            <w:tcW w:w="204" w:type="dxa"/>
            <w:tcBorders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20 лет и более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CA4AE3" w:rsidRDefault="0051476E" w:rsidP="00B5588D">
            <w:pPr>
              <w:pStyle w:val="ConsPlusNormal"/>
              <w:tabs>
                <w:tab w:val="left" w:pos="993"/>
              </w:tabs>
              <w:jc w:val="center"/>
            </w:pPr>
            <w:r w:rsidRPr="00CA4AE3">
              <w:t>75 процентов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1476E" w:rsidRPr="00CA4AE3" w:rsidRDefault="0051476E" w:rsidP="0051476E">
            <w:pPr>
              <w:pStyle w:val="ConsPlusNormal"/>
              <w:tabs>
                <w:tab w:val="left" w:pos="993"/>
                <w:tab w:val="left" w:pos="1337"/>
              </w:tabs>
              <w:jc w:val="center"/>
            </w:pPr>
          </w:p>
        </w:tc>
      </w:tr>
    </w:tbl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D6714D" w:rsidRDefault="00D6714D" w:rsidP="008C78A6">
      <w:pPr>
        <w:pStyle w:val="ConsPlusNormal"/>
        <w:tabs>
          <w:tab w:val="left" w:pos="993"/>
        </w:tabs>
        <w:ind w:firstLine="709"/>
        <w:jc w:val="both"/>
      </w:pPr>
    </w:p>
    <w:p w:rsidR="00CA4AE3" w:rsidRDefault="00CA4AE3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p w:rsidR="00B5588D" w:rsidRDefault="00B5588D" w:rsidP="008C78A6">
      <w:pPr>
        <w:pStyle w:val="ConsPlusNormal"/>
        <w:tabs>
          <w:tab w:val="left" w:pos="993"/>
        </w:tabs>
        <w:ind w:firstLine="709"/>
        <w:jc w:val="both"/>
      </w:pPr>
    </w:p>
    <w:sectPr w:rsidR="00B5588D" w:rsidSect="003634FE">
      <w:pgSz w:w="11906" w:h="16838"/>
      <w:pgMar w:top="567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6F" w:rsidRDefault="00186E6F" w:rsidP="00A04A92">
      <w:r>
        <w:separator/>
      </w:r>
    </w:p>
  </w:endnote>
  <w:endnote w:type="continuationSeparator" w:id="0">
    <w:p w:rsidR="00186E6F" w:rsidRDefault="00186E6F" w:rsidP="00A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6F" w:rsidRDefault="00186E6F" w:rsidP="00A04A92">
      <w:r>
        <w:separator/>
      </w:r>
    </w:p>
  </w:footnote>
  <w:footnote w:type="continuationSeparator" w:id="0">
    <w:p w:rsidR="00186E6F" w:rsidRDefault="00186E6F" w:rsidP="00A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869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4A92" w:rsidRPr="00A04A92" w:rsidRDefault="00A04A92">
        <w:pPr>
          <w:pStyle w:val="a6"/>
          <w:jc w:val="center"/>
          <w:rPr>
            <w:sz w:val="20"/>
            <w:szCs w:val="20"/>
          </w:rPr>
        </w:pPr>
        <w:r w:rsidRPr="00A04A92">
          <w:rPr>
            <w:sz w:val="20"/>
            <w:szCs w:val="20"/>
          </w:rPr>
          <w:fldChar w:fldCharType="begin"/>
        </w:r>
        <w:r w:rsidRPr="00A04A92">
          <w:rPr>
            <w:sz w:val="20"/>
            <w:szCs w:val="20"/>
          </w:rPr>
          <w:instrText>PAGE   \* MERGEFORMAT</w:instrText>
        </w:r>
        <w:r w:rsidRPr="00A04A92">
          <w:rPr>
            <w:sz w:val="20"/>
            <w:szCs w:val="20"/>
          </w:rPr>
          <w:fldChar w:fldCharType="separate"/>
        </w:r>
        <w:r w:rsidR="00AC0CD3">
          <w:rPr>
            <w:noProof/>
            <w:sz w:val="20"/>
            <w:szCs w:val="20"/>
          </w:rPr>
          <w:t>2</w:t>
        </w:r>
        <w:r w:rsidRPr="00A04A92">
          <w:rPr>
            <w:sz w:val="20"/>
            <w:szCs w:val="20"/>
          </w:rPr>
          <w:fldChar w:fldCharType="end"/>
        </w:r>
      </w:p>
    </w:sdtContent>
  </w:sdt>
  <w:p w:rsidR="00A04A92" w:rsidRDefault="00A04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CD1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DD2AC1"/>
    <w:multiLevelType w:val="hybridMultilevel"/>
    <w:tmpl w:val="C994E842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FE5F77"/>
    <w:multiLevelType w:val="hybridMultilevel"/>
    <w:tmpl w:val="E4CE563C"/>
    <w:lvl w:ilvl="0" w:tplc="95E8774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0603A"/>
    <w:multiLevelType w:val="hybridMultilevel"/>
    <w:tmpl w:val="D0D0661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9019D1"/>
    <w:multiLevelType w:val="hybridMultilevel"/>
    <w:tmpl w:val="1E3C5C7A"/>
    <w:lvl w:ilvl="0" w:tplc="B2A2A52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E6E3E1B"/>
    <w:multiLevelType w:val="hybridMultilevel"/>
    <w:tmpl w:val="A0707B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3E033E6"/>
    <w:multiLevelType w:val="hybridMultilevel"/>
    <w:tmpl w:val="972E4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B"/>
    <w:rsid w:val="00007644"/>
    <w:rsid w:val="0003102F"/>
    <w:rsid w:val="00046D37"/>
    <w:rsid w:val="0005744E"/>
    <w:rsid w:val="00075182"/>
    <w:rsid w:val="0008224A"/>
    <w:rsid w:val="000A1906"/>
    <w:rsid w:val="000A721F"/>
    <w:rsid w:val="000B2A6D"/>
    <w:rsid w:val="000C4936"/>
    <w:rsid w:val="000C57C8"/>
    <w:rsid w:val="000C6080"/>
    <w:rsid w:val="000E1F90"/>
    <w:rsid w:val="000E6831"/>
    <w:rsid w:val="00103CA6"/>
    <w:rsid w:val="001053FD"/>
    <w:rsid w:val="00105ADE"/>
    <w:rsid w:val="00115F1B"/>
    <w:rsid w:val="00116A32"/>
    <w:rsid w:val="00133622"/>
    <w:rsid w:val="00134EB9"/>
    <w:rsid w:val="00150A16"/>
    <w:rsid w:val="001614A5"/>
    <w:rsid w:val="001722D1"/>
    <w:rsid w:val="0018368A"/>
    <w:rsid w:val="00186E6F"/>
    <w:rsid w:val="00187D71"/>
    <w:rsid w:val="001A2BCA"/>
    <w:rsid w:val="001A4D3A"/>
    <w:rsid w:val="001B6652"/>
    <w:rsid w:val="001C6110"/>
    <w:rsid w:val="001E6CCD"/>
    <w:rsid w:val="002140E5"/>
    <w:rsid w:val="00217487"/>
    <w:rsid w:val="00254502"/>
    <w:rsid w:val="00261442"/>
    <w:rsid w:val="002852C6"/>
    <w:rsid w:val="002862B3"/>
    <w:rsid w:val="002A2387"/>
    <w:rsid w:val="002A645C"/>
    <w:rsid w:val="002A7C6C"/>
    <w:rsid w:val="002B1119"/>
    <w:rsid w:val="002B15FB"/>
    <w:rsid w:val="002B466D"/>
    <w:rsid w:val="002E6D0B"/>
    <w:rsid w:val="00305B5E"/>
    <w:rsid w:val="00311F31"/>
    <w:rsid w:val="0031768A"/>
    <w:rsid w:val="00325B8E"/>
    <w:rsid w:val="00326CE2"/>
    <w:rsid w:val="00337CA6"/>
    <w:rsid w:val="003438A0"/>
    <w:rsid w:val="00352D2B"/>
    <w:rsid w:val="003536F0"/>
    <w:rsid w:val="003634FE"/>
    <w:rsid w:val="00366F5B"/>
    <w:rsid w:val="0036769D"/>
    <w:rsid w:val="00372CE3"/>
    <w:rsid w:val="00376FD1"/>
    <w:rsid w:val="00386635"/>
    <w:rsid w:val="00386A60"/>
    <w:rsid w:val="003C4ACD"/>
    <w:rsid w:val="004020EB"/>
    <w:rsid w:val="0040707E"/>
    <w:rsid w:val="004136DE"/>
    <w:rsid w:val="00416B58"/>
    <w:rsid w:val="004219F2"/>
    <w:rsid w:val="004340FB"/>
    <w:rsid w:val="0043583C"/>
    <w:rsid w:val="00445FB3"/>
    <w:rsid w:val="0045564F"/>
    <w:rsid w:val="00465EA5"/>
    <w:rsid w:val="00470FC3"/>
    <w:rsid w:val="00483727"/>
    <w:rsid w:val="00494089"/>
    <w:rsid w:val="004A03A3"/>
    <w:rsid w:val="004A7736"/>
    <w:rsid w:val="004B2D74"/>
    <w:rsid w:val="004D0276"/>
    <w:rsid w:val="004D04CA"/>
    <w:rsid w:val="004D4646"/>
    <w:rsid w:val="004D7E38"/>
    <w:rsid w:val="00503880"/>
    <w:rsid w:val="005061FF"/>
    <w:rsid w:val="005074A0"/>
    <w:rsid w:val="0051476E"/>
    <w:rsid w:val="005207E1"/>
    <w:rsid w:val="005229EC"/>
    <w:rsid w:val="005250CE"/>
    <w:rsid w:val="00530424"/>
    <w:rsid w:val="005334F0"/>
    <w:rsid w:val="00534B67"/>
    <w:rsid w:val="00535673"/>
    <w:rsid w:val="00543116"/>
    <w:rsid w:val="00545764"/>
    <w:rsid w:val="00546387"/>
    <w:rsid w:val="005514F1"/>
    <w:rsid w:val="005677DE"/>
    <w:rsid w:val="005768F6"/>
    <w:rsid w:val="005A69FF"/>
    <w:rsid w:val="005C45D4"/>
    <w:rsid w:val="005C75A0"/>
    <w:rsid w:val="005D2E07"/>
    <w:rsid w:val="005D481B"/>
    <w:rsid w:val="00605E94"/>
    <w:rsid w:val="00606538"/>
    <w:rsid w:val="00607775"/>
    <w:rsid w:val="00614A3A"/>
    <w:rsid w:val="00615173"/>
    <w:rsid w:val="00616447"/>
    <w:rsid w:val="006207A0"/>
    <w:rsid w:val="00621422"/>
    <w:rsid w:val="006255EB"/>
    <w:rsid w:val="00635000"/>
    <w:rsid w:val="00635F3D"/>
    <w:rsid w:val="00636654"/>
    <w:rsid w:val="00636C9C"/>
    <w:rsid w:val="006544B8"/>
    <w:rsid w:val="006559AA"/>
    <w:rsid w:val="0068288A"/>
    <w:rsid w:val="00687C89"/>
    <w:rsid w:val="006901DC"/>
    <w:rsid w:val="00695DEB"/>
    <w:rsid w:val="006B3A1D"/>
    <w:rsid w:val="006B3FAF"/>
    <w:rsid w:val="006C26ED"/>
    <w:rsid w:val="006C38C0"/>
    <w:rsid w:val="006C43D0"/>
    <w:rsid w:val="006C6017"/>
    <w:rsid w:val="006E1804"/>
    <w:rsid w:val="006F1201"/>
    <w:rsid w:val="006F12F2"/>
    <w:rsid w:val="00713213"/>
    <w:rsid w:val="007160FF"/>
    <w:rsid w:val="00733848"/>
    <w:rsid w:val="007705DF"/>
    <w:rsid w:val="007752D4"/>
    <w:rsid w:val="007B0CEE"/>
    <w:rsid w:val="007B7558"/>
    <w:rsid w:val="007B7E80"/>
    <w:rsid w:val="007C2F9F"/>
    <w:rsid w:val="007C7087"/>
    <w:rsid w:val="007D01F6"/>
    <w:rsid w:val="007D4989"/>
    <w:rsid w:val="007F0CDD"/>
    <w:rsid w:val="00811A20"/>
    <w:rsid w:val="00827C02"/>
    <w:rsid w:val="0083315A"/>
    <w:rsid w:val="008445EB"/>
    <w:rsid w:val="00845C07"/>
    <w:rsid w:val="008463E7"/>
    <w:rsid w:val="0085440A"/>
    <w:rsid w:val="008618CC"/>
    <w:rsid w:val="0086235D"/>
    <w:rsid w:val="00866E0B"/>
    <w:rsid w:val="00873CDA"/>
    <w:rsid w:val="0088440E"/>
    <w:rsid w:val="00885D63"/>
    <w:rsid w:val="008B1FDF"/>
    <w:rsid w:val="008B26C1"/>
    <w:rsid w:val="008C0EB9"/>
    <w:rsid w:val="008C78A6"/>
    <w:rsid w:val="008E2DBC"/>
    <w:rsid w:val="008E34D6"/>
    <w:rsid w:val="008E3E27"/>
    <w:rsid w:val="008F0BD4"/>
    <w:rsid w:val="008F7A5A"/>
    <w:rsid w:val="00907A65"/>
    <w:rsid w:val="00920225"/>
    <w:rsid w:val="009205E8"/>
    <w:rsid w:val="00932A27"/>
    <w:rsid w:val="00937EFE"/>
    <w:rsid w:val="00947180"/>
    <w:rsid w:val="00952C6F"/>
    <w:rsid w:val="00956238"/>
    <w:rsid w:val="0096515A"/>
    <w:rsid w:val="00986F31"/>
    <w:rsid w:val="009A3742"/>
    <w:rsid w:val="009A43A4"/>
    <w:rsid w:val="009B3599"/>
    <w:rsid w:val="009B6CE4"/>
    <w:rsid w:val="009C010C"/>
    <w:rsid w:val="009C6077"/>
    <w:rsid w:val="009D44F4"/>
    <w:rsid w:val="009D4FD2"/>
    <w:rsid w:val="009E0D60"/>
    <w:rsid w:val="009E503C"/>
    <w:rsid w:val="009F7790"/>
    <w:rsid w:val="00A04A92"/>
    <w:rsid w:val="00A165C9"/>
    <w:rsid w:val="00A17397"/>
    <w:rsid w:val="00A36AA1"/>
    <w:rsid w:val="00A456F9"/>
    <w:rsid w:val="00A47236"/>
    <w:rsid w:val="00A47D18"/>
    <w:rsid w:val="00A605FF"/>
    <w:rsid w:val="00A611B3"/>
    <w:rsid w:val="00A654F1"/>
    <w:rsid w:val="00A8180E"/>
    <w:rsid w:val="00A9151B"/>
    <w:rsid w:val="00A97302"/>
    <w:rsid w:val="00AC0CD3"/>
    <w:rsid w:val="00AD0294"/>
    <w:rsid w:val="00AD1F00"/>
    <w:rsid w:val="00AD3A19"/>
    <w:rsid w:val="00AE1DA1"/>
    <w:rsid w:val="00B24A5E"/>
    <w:rsid w:val="00B2658B"/>
    <w:rsid w:val="00B34704"/>
    <w:rsid w:val="00B43665"/>
    <w:rsid w:val="00B53C93"/>
    <w:rsid w:val="00B54363"/>
    <w:rsid w:val="00B553B0"/>
    <w:rsid w:val="00B5588D"/>
    <w:rsid w:val="00B56078"/>
    <w:rsid w:val="00B56606"/>
    <w:rsid w:val="00B63FBC"/>
    <w:rsid w:val="00B75168"/>
    <w:rsid w:val="00B9037C"/>
    <w:rsid w:val="00BA440E"/>
    <w:rsid w:val="00BC017C"/>
    <w:rsid w:val="00BC3562"/>
    <w:rsid w:val="00BD1588"/>
    <w:rsid w:val="00BE4B56"/>
    <w:rsid w:val="00BE651E"/>
    <w:rsid w:val="00BF19D9"/>
    <w:rsid w:val="00C1397D"/>
    <w:rsid w:val="00C16322"/>
    <w:rsid w:val="00C3096F"/>
    <w:rsid w:val="00C42DEB"/>
    <w:rsid w:val="00C474EB"/>
    <w:rsid w:val="00C531CD"/>
    <w:rsid w:val="00C6252F"/>
    <w:rsid w:val="00C66534"/>
    <w:rsid w:val="00C71D53"/>
    <w:rsid w:val="00C71D98"/>
    <w:rsid w:val="00C77220"/>
    <w:rsid w:val="00C95F28"/>
    <w:rsid w:val="00CA2C18"/>
    <w:rsid w:val="00CA3FF2"/>
    <w:rsid w:val="00CA4AE3"/>
    <w:rsid w:val="00CC2277"/>
    <w:rsid w:val="00CC3B00"/>
    <w:rsid w:val="00CC6739"/>
    <w:rsid w:val="00CD1548"/>
    <w:rsid w:val="00CF0AAB"/>
    <w:rsid w:val="00CF5F5F"/>
    <w:rsid w:val="00D07500"/>
    <w:rsid w:val="00D15DA9"/>
    <w:rsid w:val="00D26675"/>
    <w:rsid w:val="00D44473"/>
    <w:rsid w:val="00D52471"/>
    <w:rsid w:val="00D65FA5"/>
    <w:rsid w:val="00D6714D"/>
    <w:rsid w:val="00D73FCF"/>
    <w:rsid w:val="00D740DA"/>
    <w:rsid w:val="00D921D1"/>
    <w:rsid w:val="00DB3CD2"/>
    <w:rsid w:val="00DE236A"/>
    <w:rsid w:val="00DE4B8C"/>
    <w:rsid w:val="00DF118F"/>
    <w:rsid w:val="00E038E1"/>
    <w:rsid w:val="00E12F11"/>
    <w:rsid w:val="00E21308"/>
    <w:rsid w:val="00E2566C"/>
    <w:rsid w:val="00E36038"/>
    <w:rsid w:val="00E626C2"/>
    <w:rsid w:val="00E640E8"/>
    <w:rsid w:val="00E70097"/>
    <w:rsid w:val="00E82E1C"/>
    <w:rsid w:val="00E9663E"/>
    <w:rsid w:val="00EA2B45"/>
    <w:rsid w:val="00EB031D"/>
    <w:rsid w:val="00ED1D73"/>
    <w:rsid w:val="00ED3B68"/>
    <w:rsid w:val="00EE3EBF"/>
    <w:rsid w:val="00EF3344"/>
    <w:rsid w:val="00F47E32"/>
    <w:rsid w:val="00F52354"/>
    <w:rsid w:val="00F54210"/>
    <w:rsid w:val="00F5585E"/>
    <w:rsid w:val="00F633B9"/>
    <w:rsid w:val="00F7042E"/>
    <w:rsid w:val="00F82E02"/>
    <w:rsid w:val="00F848B3"/>
    <w:rsid w:val="00F9231A"/>
    <w:rsid w:val="00FA18A8"/>
    <w:rsid w:val="00FA4EB8"/>
    <w:rsid w:val="00FB609B"/>
    <w:rsid w:val="00FB7B71"/>
    <w:rsid w:val="00FC6474"/>
    <w:rsid w:val="00FC6F1D"/>
    <w:rsid w:val="00FE2CD7"/>
    <w:rsid w:val="00FE6AD8"/>
    <w:rsid w:val="00FF1CBB"/>
    <w:rsid w:val="00FF220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4526-2318-4B5F-A1FC-84BC65CF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Алексей Александрович Николин</cp:lastModifiedBy>
  <cp:revision>2</cp:revision>
  <cp:lastPrinted>2020-10-01T05:56:00Z</cp:lastPrinted>
  <dcterms:created xsi:type="dcterms:W3CDTF">2020-10-21T13:47:00Z</dcterms:created>
  <dcterms:modified xsi:type="dcterms:W3CDTF">2020-10-21T13:47:00Z</dcterms:modified>
</cp:coreProperties>
</file>