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13" w:rsidRDefault="005E6813" w:rsidP="005E6813">
      <w:pPr>
        <w:pStyle w:val="2"/>
      </w:pPr>
      <w:r>
        <w:rPr>
          <w:noProof/>
        </w:rPr>
        <w:drawing>
          <wp:inline distT="0" distB="0" distL="0" distR="0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813" w:rsidRPr="00A57D14" w:rsidRDefault="005E6813" w:rsidP="005E6813"/>
    <w:p w:rsidR="005E6813" w:rsidRDefault="005E6813" w:rsidP="005E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РАЗВИТИЮ МАЛОГО, СРЕДНЕГО БИЗНЕСА</w:t>
      </w:r>
    </w:p>
    <w:p w:rsidR="005E6813" w:rsidRPr="008405BC" w:rsidRDefault="005E6813" w:rsidP="005E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ПОТРЕБИТЕЛЬСКОГО РЫНКА </w:t>
      </w:r>
      <w:r w:rsidRPr="008405BC">
        <w:rPr>
          <w:b/>
          <w:sz w:val="28"/>
          <w:szCs w:val="28"/>
        </w:rPr>
        <w:t>ЛЕНИНГРАДСКОЙ ОБЛАСТИ</w:t>
      </w:r>
    </w:p>
    <w:p w:rsidR="00D041F4" w:rsidRPr="00240B88" w:rsidRDefault="00D041F4" w:rsidP="005E6813">
      <w:pPr>
        <w:jc w:val="center"/>
        <w:rPr>
          <w:b/>
          <w:sz w:val="16"/>
          <w:szCs w:val="16"/>
        </w:rPr>
      </w:pPr>
    </w:p>
    <w:p w:rsidR="005E6813" w:rsidRDefault="005E6813" w:rsidP="005E68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5E6813" w:rsidRPr="00240B88" w:rsidRDefault="005E6813" w:rsidP="005E6813">
      <w:pPr>
        <w:jc w:val="center"/>
        <w:rPr>
          <w:b/>
          <w:sz w:val="16"/>
          <w:szCs w:val="16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5E6813" w:rsidRPr="00D902B9" w:rsidTr="00D619A4">
        <w:tc>
          <w:tcPr>
            <w:tcW w:w="4393" w:type="dxa"/>
            <w:shd w:val="clear" w:color="auto" w:fill="auto"/>
          </w:tcPr>
          <w:p w:rsidR="005E6813" w:rsidRPr="00D902B9" w:rsidRDefault="005E6813" w:rsidP="001816D3">
            <w:pPr>
              <w:rPr>
                <w:sz w:val="28"/>
                <w:szCs w:val="28"/>
              </w:rPr>
            </w:pPr>
            <w:r w:rsidRPr="00D902B9">
              <w:rPr>
                <w:sz w:val="28"/>
                <w:szCs w:val="28"/>
              </w:rPr>
              <w:t xml:space="preserve">от </w:t>
            </w:r>
            <w:r w:rsidR="001816D3">
              <w:rPr>
                <w:sz w:val="28"/>
                <w:szCs w:val="28"/>
              </w:rPr>
              <w:t>__________</w:t>
            </w:r>
            <w:r w:rsidRPr="00D902B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902B9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970" w:type="dxa"/>
            <w:shd w:val="clear" w:color="auto" w:fill="auto"/>
          </w:tcPr>
          <w:p w:rsidR="005E6813" w:rsidRPr="00D902B9" w:rsidRDefault="005E6813" w:rsidP="00DC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D902B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816D3">
              <w:rPr>
                <w:sz w:val="28"/>
                <w:szCs w:val="28"/>
              </w:rPr>
              <w:t>___</w:t>
            </w:r>
          </w:p>
        </w:tc>
      </w:tr>
    </w:tbl>
    <w:p w:rsidR="00F15341" w:rsidRPr="00240B88" w:rsidRDefault="00F1534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65040" w:rsidRDefault="00665040" w:rsidP="005E681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F710B" w:rsidRPr="009F710B" w:rsidRDefault="009F710B" w:rsidP="009F71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10B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изменения в приказ комитета по развитию малого, среднего бизнеса и потребительского рынка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17.02.2020 № 4 «О</w:t>
      </w:r>
      <w:r w:rsidRPr="009F710B">
        <w:rPr>
          <w:rFonts w:ascii="Times New Roman" w:hAnsi="Times New Roman" w:cs="Times New Roman"/>
          <w:sz w:val="28"/>
          <w:szCs w:val="28"/>
        </w:rPr>
        <w:t>б утверждении критериев и показателей эффективности</w:t>
      </w:r>
    </w:p>
    <w:p w:rsidR="009F710B" w:rsidRPr="009F710B" w:rsidRDefault="009F710B" w:rsidP="009F71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10B">
        <w:rPr>
          <w:rFonts w:ascii="Times New Roman" w:hAnsi="Times New Roman" w:cs="Times New Roman"/>
          <w:sz w:val="28"/>
          <w:szCs w:val="28"/>
        </w:rPr>
        <w:t xml:space="preserve">и результативности деятельности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F710B">
        <w:rPr>
          <w:rFonts w:ascii="Times New Roman" w:hAnsi="Times New Roman" w:cs="Times New Roman"/>
          <w:sz w:val="28"/>
          <w:szCs w:val="28"/>
        </w:rPr>
        <w:t xml:space="preserve">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F710B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9F710B">
        <w:rPr>
          <w:rFonts w:ascii="Times New Roman" w:hAnsi="Times New Roman" w:cs="Times New Roman"/>
          <w:sz w:val="28"/>
          <w:szCs w:val="28"/>
        </w:rPr>
        <w:t>енинградский областной центр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710B">
        <w:rPr>
          <w:rFonts w:ascii="Times New Roman" w:hAnsi="Times New Roman" w:cs="Times New Roman"/>
          <w:sz w:val="28"/>
          <w:szCs w:val="28"/>
        </w:rPr>
        <w:t xml:space="preserve"> и его руководителя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710B" w:rsidRPr="00135026" w:rsidRDefault="009F710B" w:rsidP="009F7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710B" w:rsidRDefault="009F710B" w:rsidP="009F7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026">
        <w:rPr>
          <w:rFonts w:ascii="Times New Roman" w:hAnsi="Times New Roman" w:cs="Times New Roman"/>
          <w:sz w:val="28"/>
          <w:szCs w:val="28"/>
        </w:rPr>
        <w:t xml:space="preserve">В целях реализации областного </w:t>
      </w:r>
      <w:hyperlink r:id="rId9" w:history="1">
        <w:r w:rsidRPr="0013502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35026">
        <w:rPr>
          <w:rFonts w:ascii="Times New Roman" w:hAnsi="Times New Roman" w:cs="Times New Roman"/>
          <w:sz w:val="28"/>
          <w:szCs w:val="28"/>
        </w:rPr>
        <w:t xml:space="preserve"> Ленинградской области от 08.06.2011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5026">
        <w:rPr>
          <w:rFonts w:ascii="Times New Roman" w:hAnsi="Times New Roman" w:cs="Times New Roman"/>
          <w:sz w:val="28"/>
          <w:szCs w:val="28"/>
        </w:rPr>
        <w:t xml:space="preserve"> 32-оз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026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бюджетных учреждений Ленинградской области и государственных казенных учреждений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502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13502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3502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F710B">
        <w:rPr>
          <w:rFonts w:ascii="Times New Roman" w:hAnsi="Times New Roman" w:cs="Times New Roman"/>
          <w:sz w:val="28"/>
          <w:szCs w:val="28"/>
        </w:rPr>
        <w:t xml:space="preserve">от 30.04.2020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710B">
        <w:rPr>
          <w:rFonts w:ascii="Times New Roman" w:hAnsi="Times New Roman" w:cs="Times New Roman"/>
          <w:sz w:val="28"/>
          <w:szCs w:val="28"/>
        </w:rPr>
        <w:t xml:space="preserve"> 262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710B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</w:t>
      </w:r>
      <w:proofErr w:type="gramEnd"/>
      <w:r w:rsidRPr="009F710B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35026">
        <w:rPr>
          <w:rFonts w:ascii="Times New Roman" w:hAnsi="Times New Roman" w:cs="Times New Roman"/>
          <w:sz w:val="28"/>
          <w:szCs w:val="28"/>
        </w:rPr>
        <w:t>приказываю:</w:t>
      </w:r>
    </w:p>
    <w:p w:rsidR="009F710B" w:rsidRDefault="009F710B" w:rsidP="009F7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0B" w:rsidRPr="009F710B" w:rsidRDefault="009F710B" w:rsidP="009F710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710B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</w:t>
      </w:r>
      <w:r w:rsidRPr="009F710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приказ комитета по развитию малого, среднего бизнеса и потребительского рынка Ленинградской области от 17.02.2020 № 4 «О</w:t>
      </w:r>
      <w:r w:rsidRPr="009F710B">
        <w:rPr>
          <w:rFonts w:ascii="Times New Roman" w:hAnsi="Times New Roman" w:cs="Times New Roman"/>
          <w:b w:val="0"/>
          <w:sz w:val="28"/>
          <w:szCs w:val="28"/>
        </w:rPr>
        <w:t>б утверждении критериев и показателей эффективности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710B">
        <w:rPr>
          <w:rFonts w:ascii="Times New Roman" w:hAnsi="Times New Roman" w:cs="Times New Roman"/>
          <w:b w:val="0"/>
          <w:sz w:val="28"/>
          <w:szCs w:val="28"/>
        </w:rPr>
        <w:t>и результативности деятельности Государственного казенного учреждения Ленинградской области «Ленинградский областной центр поддержки предпринимательства» и его руководителя»</w:t>
      </w:r>
      <w:r>
        <w:rPr>
          <w:rFonts w:ascii="Times New Roman" w:hAnsi="Times New Roman" w:cs="Times New Roman"/>
          <w:b w:val="0"/>
          <w:sz w:val="28"/>
          <w:szCs w:val="28"/>
        </w:rPr>
        <w:t>, изложив приложение в редакции согласно приложению к настоящему приказу.</w:t>
      </w:r>
    </w:p>
    <w:p w:rsidR="009F710B" w:rsidRPr="00135026" w:rsidRDefault="009F710B" w:rsidP="009F7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1F4" w:rsidRDefault="00D041F4" w:rsidP="009F710B">
      <w:pPr>
        <w:jc w:val="center"/>
        <w:rPr>
          <w:sz w:val="28"/>
          <w:szCs w:val="28"/>
        </w:rPr>
      </w:pPr>
    </w:p>
    <w:p w:rsidR="00665040" w:rsidRPr="00D041F4" w:rsidRDefault="00665040" w:rsidP="00D041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51B1" w:rsidRPr="00D041F4" w:rsidRDefault="005151B1" w:rsidP="00D041F4">
      <w:pPr>
        <w:jc w:val="both"/>
        <w:rPr>
          <w:sz w:val="28"/>
          <w:szCs w:val="28"/>
        </w:rPr>
      </w:pPr>
      <w:r w:rsidRPr="00D041F4">
        <w:rPr>
          <w:sz w:val="28"/>
          <w:szCs w:val="28"/>
        </w:rPr>
        <w:t>Председатель комитета</w:t>
      </w:r>
    </w:p>
    <w:p w:rsidR="005151B1" w:rsidRPr="00D041F4" w:rsidRDefault="005151B1" w:rsidP="00D041F4">
      <w:pPr>
        <w:jc w:val="both"/>
        <w:rPr>
          <w:sz w:val="28"/>
          <w:szCs w:val="28"/>
        </w:rPr>
      </w:pPr>
      <w:r w:rsidRPr="00D041F4">
        <w:rPr>
          <w:sz w:val="28"/>
          <w:szCs w:val="28"/>
        </w:rPr>
        <w:t xml:space="preserve">по развитию малого, среднего </w:t>
      </w:r>
    </w:p>
    <w:p w:rsidR="005151B1" w:rsidRPr="00D041F4" w:rsidRDefault="005151B1" w:rsidP="00D041F4">
      <w:pPr>
        <w:jc w:val="both"/>
        <w:rPr>
          <w:sz w:val="28"/>
          <w:szCs w:val="28"/>
        </w:rPr>
      </w:pPr>
      <w:r w:rsidRPr="00D041F4">
        <w:rPr>
          <w:sz w:val="28"/>
          <w:szCs w:val="28"/>
        </w:rPr>
        <w:t xml:space="preserve">бизнеса и потребительского рынка </w:t>
      </w:r>
    </w:p>
    <w:p w:rsidR="00D041F4" w:rsidRPr="00D041F4" w:rsidRDefault="005151B1" w:rsidP="00D041F4">
      <w:pPr>
        <w:rPr>
          <w:sz w:val="28"/>
          <w:szCs w:val="28"/>
        </w:rPr>
      </w:pPr>
      <w:r w:rsidRPr="00D041F4">
        <w:rPr>
          <w:sz w:val="28"/>
          <w:szCs w:val="28"/>
        </w:rPr>
        <w:t xml:space="preserve">Ленинградской области </w:t>
      </w:r>
      <w:r w:rsidRPr="00D041F4">
        <w:rPr>
          <w:sz w:val="28"/>
          <w:szCs w:val="28"/>
        </w:rPr>
        <w:tab/>
      </w:r>
      <w:r w:rsidRPr="00D041F4">
        <w:rPr>
          <w:sz w:val="28"/>
          <w:szCs w:val="28"/>
        </w:rPr>
        <w:tab/>
      </w:r>
      <w:r w:rsidRPr="00D041F4">
        <w:rPr>
          <w:sz w:val="28"/>
          <w:szCs w:val="28"/>
        </w:rPr>
        <w:tab/>
        <w:t xml:space="preserve">     </w:t>
      </w:r>
      <w:r w:rsidRPr="00D041F4">
        <w:rPr>
          <w:sz w:val="28"/>
          <w:szCs w:val="28"/>
        </w:rPr>
        <w:tab/>
      </w:r>
      <w:r w:rsidRPr="00D041F4">
        <w:rPr>
          <w:sz w:val="28"/>
          <w:szCs w:val="28"/>
        </w:rPr>
        <w:tab/>
      </w:r>
      <w:r w:rsidRPr="00D041F4">
        <w:rPr>
          <w:sz w:val="28"/>
          <w:szCs w:val="28"/>
        </w:rPr>
        <w:tab/>
        <w:t xml:space="preserve">        С.И. Нерушай</w:t>
      </w:r>
    </w:p>
    <w:p w:rsidR="009F710B" w:rsidRDefault="009F710B" w:rsidP="00142F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9F710B" w:rsidSect="008F2082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710B" w:rsidRPr="009F710B" w:rsidRDefault="009F710B" w:rsidP="009F710B">
      <w:pPr>
        <w:widowControl w:val="0"/>
        <w:autoSpaceDE w:val="0"/>
        <w:autoSpaceDN w:val="0"/>
        <w:jc w:val="right"/>
        <w:outlineLvl w:val="0"/>
      </w:pPr>
      <w:r w:rsidRPr="009F710B">
        <w:t>ПРИЛОЖЕНИЕ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  <w:r w:rsidRPr="009F710B">
        <w:t>к приказу комитета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  <w:r w:rsidRPr="009F710B">
        <w:t>по развитию малого,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  <w:r w:rsidRPr="009F710B">
        <w:t>среднего бизнеса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  <w:r w:rsidRPr="009F710B">
        <w:t>и потребительского рынка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  <w:r w:rsidRPr="009F710B">
        <w:t>Ленинградской области</w:t>
      </w:r>
    </w:p>
    <w:p w:rsidR="009F710B" w:rsidRPr="009F710B" w:rsidRDefault="0004751C" w:rsidP="009F710B">
      <w:pPr>
        <w:widowControl w:val="0"/>
        <w:autoSpaceDE w:val="0"/>
        <w:autoSpaceDN w:val="0"/>
        <w:jc w:val="right"/>
      </w:pPr>
      <w:r>
        <w:t xml:space="preserve">от </w:t>
      </w:r>
      <w:r w:rsidR="001816D3">
        <w:t>____________года № __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</w:p>
    <w:p w:rsidR="009F710B" w:rsidRDefault="009F710B" w:rsidP="009F710B">
      <w:pPr>
        <w:widowControl w:val="0"/>
        <w:autoSpaceDE w:val="0"/>
        <w:autoSpaceDN w:val="0"/>
        <w:jc w:val="center"/>
        <w:rPr>
          <w:b/>
        </w:rPr>
      </w:pPr>
    </w:p>
    <w:p w:rsidR="009F710B" w:rsidRPr="009F710B" w:rsidRDefault="009F710B" w:rsidP="009F710B">
      <w:pPr>
        <w:widowControl w:val="0"/>
        <w:autoSpaceDE w:val="0"/>
        <w:autoSpaceDN w:val="0"/>
        <w:jc w:val="right"/>
        <w:outlineLvl w:val="0"/>
      </w:pPr>
      <w:r>
        <w:t>«</w:t>
      </w:r>
      <w:r w:rsidRPr="009F710B">
        <w:t>ПРИЛОЖЕНИЕ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  <w:r w:rsidRPr="009F710B">
        <w:t>к приказу комитета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  <w:r w:rsidRPr="009F710B">
        <w:t>по развитию малого,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  <w:r w:rsidRPr="009F710B">
        <w:t>среднего бизнеса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  <w:r w:rsidRPr="009F710B">
        <w:t>и потребительского рынка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  <w:r w:rsidRPr="009F710B">
        <w:t>Ленинградской области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  <w:r w:rsidRPr="009F710B">
        <w:t xml:space="preserve">от </w:t>
      </w:r>
      <w:r>
        <w:t>17.02.2020</w:t>
      </w:r>
      <w:r w:rsidRPr="009F710B">
        <w:t xml:space="preserve"> № </w:t>
      </w:r>
      <w:r>
        <w:t>4</w:t>
      </w:r>
    </w:p>
    <w:p w:rsidR="009F710B" w:rsidRPr="009F710B" w:rsidRDefault="009F710B" w:rsidP="009F710B">
      <w:pPr>
        <w:widowControl w:val="0"/>
        <w:autoSpaceDE w:val="0"/>
        <w:autoSpaceDN w:val="0"/>
        <w:jc w:val="right"/>
      </w:pPr>
    </w:p>
    <w:p w:rsidR="009F710B" w:rsidRDefault="009F710B" w:rsidP="001D21AE">
      <w:pPr>
        <w:widowControl w:val="0"/>
        <w:autoSpaceDE w:val="0"/>
        <w:autoSpaceDN w:val="0"/>
        <w:rPr>
          <w:b/>
        </w:rPr>
      </w:pPr>
    </w:p>
    <w:p w:rsidR="001D21AE" w:rsidRDefault="001D21AE" w:rsidP="001D21AE">
      <w:pPr>
        <w:widowControl w:val="0"/>
        <w:autoSpaceDE w:val="0"/>
        <w:autoSpaceDN w:val="0"/>
        <w:rPr>
          <w:b/>
        </w:rPr>
      </w:pPr>
    </w:p>
    <w:p w:rsidR="009F710B" w:rsidRPr="009F710B" w:rsidRDefault="009F710B" w:rsidP="009F710B">
      <w:pPr>
        <w:widowControl w:val="0"/>
        <w:autoSpaceDE w:val="0"/>
        <w:autoSpaceDN w:val="0"/>
        <w:jc w:val="center"/>
        <w:rPr>
          <w:b/>
        </w:rPr>
      </w:pPr>
      <w:r w:rsidRPr="009F710B">
        <w:rPr>
          <w:b/>
        </w:rPr>
        <w:t>КРИТЕРИИ И ПОКАЗАТЕЛИ</w:t>
      </w:r>
    </w:p>
    <w:p w:rsidR="009F710B" w:rsidRPr="009F710B" w:rsidRDefault="009F710B" w:rsidP="009F710B">
      <w:pPr>
        <w:widowControl w:val="0"/>
        <w:autoSpaceDE w:val="0"/>
        <w:autoSpaceDN w:val="0"/>
        <w:jc w:val="center"/>
        <w:rPr>
          <w:b/>
        </w:rPr>
      </w:pPr>
      <w:r w:rsidRPr="009F710B">
        <w:rPr>
          <w:b/>
        </w:rPr>
        <w:t>ЭФФЕКТИВНОСТИ И РЕЗУЛЬТАТИВНОСТИ ДЕЯТЕЛЬНОСТИ</w:t>
      </w:r>
    </w:p>
    <w:p w:rsidR="009F710B" w:rsidRPr="009F710B" w:rsidRDefault="009F710B" w:rsidP="009F710B">
      <w:pPr>
        <w:widowControl w:val="0"/>
        <w:autoSpaceDE w:val="0"/>
        <w:autoSpaceDN w:val="0"/>
        <w:jc w:val="center"/>
        <w:rPr>
          <w:b/>
        </w:rPr>
      </w:pPr>
      <w:r w:rsidRPr="009F710B">
        <w:rPr>
          <w:b/>
        </w:rPr>
        <w:t>ГОСУДАРСТВЕННОГО КАЗЕННОГО УЧРЕЖДЕНИЯ ЛЕНИНГРАДСКОЙ ОБЛАСТИ</w:t>
      </w:r>
      <w:r>
        <w:rPr>
          <w:b/>
        </w:rPr>
        <w:t xml:space="preserve"> </w:t>
      </w:r>
      <w:r w:rsidR="00C11382">
        <w:rPr>
          <w:b/>
        </w:rPr>
        <w:t>«</w:t>
      </w:r>
      <w:r w:rsidRPr="009F710B">
        <w:rPr>
          <w:b/>
        </w:rPr>
        <w:t>ЛЕНИНГРАДСКИЙ ОБЛАСТНОЙ ЦЕНТР ПОДДЕРЖКИ</w:t>
      </w:r>
    </w:p>
    <w:p w:rsidR="009F710B" w:rsidRPr="009F710B" w:rsidRDefault="009F710B" w:rsidP="009F710B">
      <w:pPr>
        <w:widowControl w:val="0"/>
        <w:autoSpaceDE w:val="0"/>
        <w:autoSpaceDN w:val="0"/>
        <w:jc w:val="center"/>
        <w:rPr>
          <w:b/>
        </w:rPr>
      </w:pPr>
      <w:r w:rsidRPr="009F710B">
        <w:rPr>
          <w:b/>
        </w:rPr>
        <w:t>ПРЕДПРИНИМАТЕЛЬСТВА</w:t>
      </w:r>
      <w:r w:rsidR="00C11382">
        <w:rPr>
          <w:b/>
        </w:rPr>
        <w:t>»</w:t>
      </w:r>
      <w:r w:rsidRPr="009F710B">
        <w:rPr>
          <w:b/>
        </w:rPr>
        <w:t xml:space="preserve"> И ЕГО РУКОВОДИТЕЛЯ</w:t>
      </w:r>
    </w:p>
    <w:tbl>
      <w:tblPr>
        <w:tblpPr w:leftFromText="180" w:rightFromText="180" w:vertAnchor="text" w:horzAnchor="margin" w:tblpXSpec="center" w:tblpY="13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83"/>
        <w:gridCol w:w="1984"/>
        <w:gridCol w:w="709"/>
        <w:gridCol w:w="1843"/>
        <w:gridCol w:w="1559"/>
      </w:tblGrid>
      <w:tr w:rsidR="009F710B" w:rsidRPr="009F710B" w:rsidTr="00DC6879">
        <w:trPr>
          <w:trHeight w:val="315"/>
        </w:trPr>
        <w:tc>
          <w:tcPr>
            <w:tcW w:w="629" w:type="dxa"/>
            <w:vMerge w:val="restart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N </w:t>
            </w:r>
            <w:proofErr w:type="gramStart"/>
            <w:r w:rsidRPr="009F710B">
              <w:rPr>
                <w:sz w:val="22"/>
                <w:szCs w:val="22"/>
              </w:rPr>
              <w:t>п</w:t>
            </w:r>
            <w:proofErr w:type="gramEnd"/>
            <w:r w:rsidRPr="009F710B">
              <w:rPr>
                <w:sz w:val="22"/>
                <w:szCs w:val="22"/>
              </w:rPr>
              <w:t>/п</w:t>
            </w:r>
          </w:p>
        </w:tc>
        <w:tc>
          <w:tcPr>
            <w:tcW w:w="3483" w:type="dxa"/>
            <w:vMerge w:val="restart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Наименование показателя эффективности и результативности</w:t>
            </w:r>
          </w:p>
        </w:tc>
        <w:tc>
          <w:tcPr>
            <w:tcW w:w="1984" w:type="dxa"/>
            <w:vMerge w:val="restart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Критерий эффективности и результативности (плановое значение)</w:t>
            </w:r>
          </w:p>
        </w:tc>
        <w:tc>
          <w:tcPr>
            <w:tcW w:w="709" w:type="dxa"/>
            <w:vMerge w:val="restart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Вес, %</w:t>
            </w:r>
          </w:p>
        </w:tc>
        <w:tc>
          <w:tcPr>
            <w:tcW w:w="3402" w:type="dxa"/>
            <w:gridSpan w:val="2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Корректирующий коэффициент</w:t>
            </w:r>
          </w:p>
        </w:tc>
      </w:tr>
      <w:tr w:rsidR="009F710B" w:rsidRPr="009F710B" w:rsidTr="00DC6879">
        <w:trPr>
          <w:trHeight w:val="90"/>
        </w:trPr>
        <w:tc>
          <w:tcPr>
            <w:tcW w:w="629" w:type="dxa"/>
            <w:vMerge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Позитивное отклонение</w:t>
            </w:r>
          </w:p>
        </w:tc>
        <w:tc>
          <w:tcPr>
            <w:tcW w:w="1559" w:type="dxa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Негативное отклонение</w:t>
            </w:r>
          </w:p>
        </w:tc>
      </w:tr>
      <w:tr w:rsidR="009F710B" w:rsidRPr="009F710B" w:rsidTr="001D21AE">
        <w:trPr>
          <w:trHeight w:val="347"/>
        </w:trPr>
        <w:tc>
          <w:tcPr>
            <w:tcW w:w="10207" w:type="dxa"/>
            <w:gridSpan w:val="6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Ежемесячные показатели</w:t>
            </w:r>
          </w:p>
        </w:tc>
      </w:tr>
      <w:tr w:rsidR="009F710B" w:rsidRPr="009F710B" w:rsidTr="001D21AE">
        <w:trPr>
          <w:trHeight w:val="2048"/>
        </w:trPr>
        <w:tc>
          <w:tcPr>
            <w:tcW w:w="629" w:type="dxa"/>
            <w:tcBorders>
              <w:bottom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1.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9F710B" w:rsidRPr="00CC12E9" w:rsidRDefault="009F710B" w:rsidP="009F7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12E9">
              <w:rPr>
                <w:sz w:val="22"/>
                <w:szCs w:val="22"/>
              </w:rPr>
              <w:t>Выполнение кассового плана учреждения в рамках соблюдения финансовой дисциплины, %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не менее 95</w:t>
            </w:r>
          </w:p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ежемесячно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  <w:proofErr w:type="gramStart"/>
            <w:r w:rsidRPr="009F710B">
              <w:rPr>
                <w:sz w:val="22"/>
                <w:szCs w:val="22"/>
              </w:rPr>
              <w:t xml:space="preserve">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до 5%:</w:t>
            </w:r>
          </w:p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710B">
              <w:rPr>
                <w:sz w:val="20"/>
                <w:szCs w:val="20"/>
              </w:rPr>
              <w:t xml:space="preserve">К = (Ф : </w:t>
            </w:r>
            <w:proofErr w:type="gramStart"/>
            <w:r w:rsidRPr="009F710B">
              <w:rPr>
                <w:sz w:val="20"/>
                <w:szCs w:val="20"/>
              </w:rPr>
              <w:t>П</w:t>
            </w:r>
            <w:proofErr w:type="gramEnd"/>
            <w:r w:rsidRPr="009F710B">
              <w:rPr>
                <w:sz w:val="20"/>
                <w:szCs w:val="20"/>
              </w:rPr>
              <w:t xml:space="preserve"> -1) х 2 +1. </w:t>
            </w:r>
          </w:p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на 5% и выше: </w:t>
            </w:r>
          </w:p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К =0</w:t>
            </w:r>
          </w:p>
        </w:tc>
      </w:tr>
      <w:tr w:rsidR="009F710B" w:rsidRPr="009F710B" w:rsidTr="001D21AE">
        <w:trPr>
          <w:trHeight w:val="20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9F710B" w:rsidRPr="00CC12E9" w:rsidRDefault="00B715BD" w:rsidP="009F7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C12E9">
              <w:rPr>
                <w:sz w:val="22"/>
                <w:szCs w:val="22"/>
              </w:rPr>
              <w:t>Отсутствие нарушений</w:t>
            </w:r>
            <w:r w:rsidR="009F710B" w:rsidRPr="00CC12E9">
              <w:rPr>
                <w:sz w:val="22"/>
                <w:szCs w:val="22"/>
              </w:rPr>
              <w:t xml:space="preserve"> по  исполнению НПА Ленинградской области</w:t>
            </w:r>
            <w:r w:rsidRPr="00CC12E9">
              <w:rPr>
                <w:sz w:val="22"/>
                <w:szCs w:val="22"/>
              </w:rPr>
              <w:t>, приказов</w:t>
            </w:r>
            <w:r w:rsidR="009F710B" w:rsidRPr="00CC12E9">
              <w:rPr>
                <w:sz w:val="22"/>
                <w:szCs w:val="22"/>
              </w:rPr>
              <w:t xml:space="preserve"> и распоряжений комитета по развитию малого, среднего бизнеса и потребительского рынка Ленинградской области, да/нет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нет случаев </w:t>
            </w:r>
          </w:p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нарушений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  <w:proofErr w:type="gramStart"/>
            <w:r w:rsidRPr="009F710B">
              <w:rPr>
                <w:sz w:val="22"/>
                <w:szCs w:val="22"/>
              </w:rPr>
              <w:t xml:space="preserve">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proofErr w:type="gramStart"/>
            <w:r w:rsidRPr="009F710B">
              <w:rPr>
                <w:sz w:val="22"/>
                <w:szCs w:val="22"/>
              </w:rPr>
              <w:t xml:space="preserve">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0</w:t>
            </w:r>
          </w:p>
        </w:tc>
      </w:tr>
      <w:tr w:rsidR="009F710B" w:rsidRPr="009F710B" w:rsidTr="008D650A">
        <w:trPr>
          <w:trHeight w:val="2580"/>
        </w:trPr>
        <w:tc>
          <w:tcPr>
            <w:tcW w:w="629" w:type="dxa"/>
            <w:tcBorders>
              <w:top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Доля исполненных в срок документов, поставленных на контроль председателем комитета по развитию малого, среднего бизнеса и потребительского рынка Ленинградской области (далее – комитет), от общего числа указанных до</w:t>
            </w:r>
            <w:r w:rsidR="00EE2FE1">
              <w:rPr>
                <w:sz w:val="22"/>
                <w:szCs w:val="22"/>
              </w:rPr>
              <w:t>кументов, подлежащих исполнению</w:t>
            </w:r>
            <w:r w:rsidRPr="009F710B">
              <w:rPr>
                <w:sz w:val="22"/>
                <w:szCs w:val="22"/>
              </w:rPr>
              <w:t xml:space="preserve"> работником в отчетном периоде, 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F710B" w:rsidRPr="009F710B" w:rsidRDefault="009F710B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</w:p>
          <w:p w:rsidR="009F710B" w:rsidRPr="009F710B" w:rsidRDefault="009F710B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К = 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710B" w:rsidRPr="0004751C" w:rsidRDefault="009F710B" w:rsidP="001D2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4751C">
              <w:rPr>
                <w:rFonts w:eastAsiaTheme="minorHAnsi"/>
                <w:sz w:val="22"/>
                <w:szCs w:val="22"/>
                <w:lang w:eastAsia="en-US"/>
              </w:rPr>
              <w:t xml:space="preserve">При </w:t>
            </w:r>
            <w:proofErr w:type="spellStart"/>
            <w:r w:rsidRPr="0004751C">
              <w:rPr>
                <w:rFonts w:eastAsiaTheme="minorHAnsi"/>
                <w:sz w:val="22"/>
                <w:szCs w:val="22"/>
                <w:lang w:eastAsia="en-US"/>
              </w:rPr>
              <w:t>недостижении</w:t>
            </w:r>
            <w:proofErr w:type="spellEnd"/>
          </w:p>
          <w:p w:rsidR="009F710B" w:rsidRPr="0004751C" w:rsidRDefault="009F710B" w:rsidP="001D2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4751C">
              <w:rPr>
                <w:rFonts w:eastAsiaTheme="minorHAnsi"/>
                <w:sz w:val="22"/>
                <w:szCs w:val="22"/>
                <w:lang w:eastAsia="en-US"/>
              </w:rPr>
              <w:t>95% - 99</w:t>
            </w:r>
            <w:proofErr w:type="gramStart"/>
            <w:r w:rsidRPr="0004751C">
              <w:rPr>
                <w:rFonts w:eastAsiaTheme="minorHAnsi"/>
                <w:sz w:val="22"/>
                <w:szCs w:val="22"/>
                <w:lang w:eastAsia="en-US"/>
              </w:rPr>
              <w:t>%  К</w:t>
            </w:r>
            <w:proofErr w:type="gramEnd"/>
            <w:r w:rsidRPr="0004751C">
              <w:rPr>
                <w:rFonts w:eastAsiaTheme="minorHAnsi"/>
                <w:sz w:val="22"/>
                <w:szCs w:val="22"/>
                <w:lang w:eastAsia="en-US"/>
              </w:rPr>
              <w:t>=0,5</w:t>
            </w:r>
          </w:p>
          <w:p w:rsidR="009F710B" w:rsidRPr="0004751C" w:rsidRDefault="009F710B" w:rsidP="001D2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4751C">
              <w:rPr>
                <w:rFonts w:eastAsiaTheme="minorHAnsi"/>
                <w:sz w:val="22"/>
                <w:szCs w:val="22"/>
                <w:lang w:eastAsia="en-US"/>
              </w:rPr>
              <w:t>˂ 94</w:t>
            </w:r>
            <w:proofErr w:type="gramStart"/>
            <w:r w:rsidRPr="0004751C">
              <w:rPr>
                <w:rFonts w:eastAsiaTheme="minorHAnsi"/>
                <w:sz w:val="22"/>
                <w:szCs w:val="22"/>
                <w:lang w:eastAsia="en-US"/>
              </w:rPr>
              <w:t>% К</w:t>
            </w:r>
            <w:proofErr w:type="gramEnd"/>
            <w:r w:rsidRPr="0004751C">
              <w:rPr>
                <w:rFonts w:eastAsiaTheme="minorHAnsi"/>
                <w:sz w:val="22"/>
                <w:szCs w:val="22"/>
                <w:lang w:eastAsia="en-US"/>
              </w:rPr>
              <w:t>=0</w:t>
            </w:r>
          </w:p>
          <w:p w:rsidR="009F710B" w:rsidRPr="0004751C" w:rsidRDefault="009F710B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F710B" w:rsidRPr="009F710B" w:rsidTr="001D21AE">
        <w:trPr>
          <w:trHeight w:val="2048"/>
        </w:trPr>
        <w:tc>
          <w:tcPr>
            <w:tcW w:w="629" w:type="dxa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4.</w:t>
            </w:r>
          </w:p>
        </w:tc>
        <w:tc>
          <w:tcPr>
            <w:tcW w:w="3483" w:type="dxa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Доля исполненных в срок поручений, данных председателем комитета в рамках производственных совещаний, от общего числа указанных поручений, подлежащих исполнению работником в отчетном периоде, %</w:t>
            </w:r>
          </w:p>
        </w:tc>
        <w:tc>
          <w:tcPr>
            <w:tcW w:w="1984" w:type="dxa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F710B" w:rsidRPr="009F710B" w:rsidRDefault="009F710B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9F710B" w:rsidRPr="009F710B" w:rsidRDefault="009F710B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  <w:proofErr w:type="gramStart"/>
            <w:r w:rsidRPr="009F710B">
              <w:rPr>
                <w:sz w:val="22"/>
                <w:szCs w:val="22"/>
              </w:rPr>
              <w:t xml:space="preserve"> 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1</w:t>
            </w:r>
          </w:p>
        </w:tc>
        <w:tc>
          <w:tcPr>
            <w:tcW w:w="1559" w:type="dxa"/>
          </w:tcPr>
          <w:p w:rsidR="009F710B" w:rsidRPr="0004751C" w:rsidRDefault="009F710B" w:rsidP="001D2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4751C">
              <w:rPr>
                <w:rFonts w:eastAsiaTheme="minorHAnsi"/>
                <w:sz w:val="22"/>
                <w:szCs w:val="22"/>
                <w:lang w:eastAsia="en-US"/>
              </w:rPr>
              <w:t xml:space="preserve">При </w:t>
            </w:r>
            <w:proofErr w:type="spellStart"/>
            <w:r w:rsidRPr="0004751C">
              <w:rPr>
                <w:rFonts w:eastAsiaTheme="minorHAnsi"/>
                <w:sz w:val="22"/>
                <w:szCs w:val="22"/>
                <w:lang w:eastAsia="en-US"/>
              </w:rPr>
              <w:t>недостижении</w:t>
            </w:r>
            <w:proofErr w:type="spellEnd"/>
          </w:p>
          <w:p w:rsidR="009F710B" w:rsidRPr="0004751C" w:rsidRDefault="00AD210B" w:rsidP="001D2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4751C">
              <w:rPr>
                <w:rFonts w:eastAsiaTheme="minorHAnsi"/>
                <w:sz w:val="22"/>
                <w:szCs w:val="22"/>
                <w:lang w:eastAsia="en-US"/>
              </w:rPr>
              <w:t>95% - 99</w:t>
            </w:r>
            <w:proofErr w:type="gramStart"/>
            <w:r w:rsidRPr="0004751C">
              <w:rPr>
                <w:rFonts w:eastAsiaTheme="minorHAnsi"/>
                <w:sz w:val="22"/>
                <w:szCs w:val="22"/>
                <w:lang w:eastAsia="en-US"/>
              </w:rPr>
              <w:t xml:space="preserve">% </w:t>
            </w:r>
            <w:r w:rsidR="009F710B" w:rsidRPr="0004751C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proofErr w:type="gramEnd"/>
            <w:r w:rsidR="009F710B" w:rsidRPr="0004751C">
              <w:rPr>
                <w:rFonts w:eastAsiaTheme="minorHAnsi"/>
                <w:sz w:val="22"/>
                <w:szCs w:val="22"/>
                <w:lang w:eastAsia="en-US"/>
              </w:rPr>
              <w:t>=0,5</w:t>
            </w:r>
          </w:p>
          <w:p w:rsidR="009F710B" w:rsidRPr="0004751C" w:rsidRDefault="009F710B" w:rsidP="001D2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4751C">
              <w:rPr>
                <w:rFonts w:eastAsiaTheme="minorHAnsi"/>
                <w:sz w:val="22"/>
                <w:szCs w:val="22"/>
                <w:lang w:eastAsia="en-US"/>
              </w:rPr>
              <w:t>˂ 94</w:t>
            </w:r>
            <w:proofErr w:type="gramStart"/>
            <w:r w:rsidRPr="0004751C">
              <w:rPr>
                <w:rFonts w:eastAsiaTheme="minorHAnsi"/>
                <w:sz w:val="22"/>
                <w:szCs w:val="22"/>
                <w:lang w:eastAsia="en-US"/>
              </w:rPr>
              <w:t>%  К</w:t>
            </w:r>
            <w:proofErr w:type="gramEnd"/>
            <w:r w:rsidRPr="0004751C">
              <w:rPr>
                <w:rFonts w:eastAsiaTheme="minorHAnsi"/>
                <w:sz w:val="22"/>
                <w:szCs w:val="22"/>
                <w:lang w:eastAsia="en-US"/>
              </w:rPr>
              <w:t>=0</w:t>
            </w:r>
          </w:p>
          <w:p w:rsidR="009F710B" w:rsidRPr="0004751C" w:rsidRDefault="009F710B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D21AE" w:rsidRPr="009F710B" w:rsidTr="008D650A">
        <w:trPr>
          <w:trHeight w:val="496"/>
        </w:trPr>
        <w:tc>
          <w:tcPr>
            <w:tcW w:w="6096" w:type="dxa"/>
            <w:gridSpan w:val="3"/>
          </w:tcPr>
          <w:p w:rsidR="001D21AE" w:rsidRPr="009F710B" w:rsidRDefault="001D21AE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Итого за месяц</w:t>
            </w:r>
          </w:p>
        </w:tc>
        <w:tc>
          <w:tcPr>
            <w:tcW w:w="709" w:type="dxa"/>
          </w:tcPr>
          <w:p w:rsidR="001D21AE" w:rsidRPr="009F710B" w:rsidRDefault="001D21AE" w:rsidP="009F71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21AE" w:rsidRPr="0004751C" w:rsidRDefault="001D21AE" w:rsidP="001D21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35C" w:rsidRPr="009F710B" w:rsidTr="001D21AE">
        <w:tc>
          <w:tcPr>
            <w:tcW w:w="10207" w:type="dxa"/>
            <w:gridSpan w:val="6"/>
          </w:tcPr>
          <w:p w:rsidR="006B235C" w:rsidRPr="009F710B" w:rsidRDefault="006B235C" w:rsidP="006B23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Квартальные показатели</w:t>
            </w:r>
          </w:p>
        </w:tc>
      </w:tr>
      <w:tr w:rsidR="003E1B4E" w:rsidRPr="009F710B" w:rsidTr="001D21AE">
        <w:tc>
          <w:tcPr>
            <w:tcW w:w="629" w:type="dxa"/>
          </w:tcPr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1.</w:t>
            </w:r>
          </w:p>
        </w:tc>
        <w:tc>
          <w:tcPr>
            <w:tcW w:w="3483" w:type="dxa"/>
          </w:tcPr>
          <w:p w:rsidR="003E1B4E" w:rsidRPr="008D650A" w:rsidRDefault="003E1B4E" w:rsidP="003E1B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D650A">
              <w:rPr>
                <w:sz w:val="22"/>
                <w:szCs w:val="22"/>
              </w:rPr>
              <w:t>Отсутствие нарушений своевременного предоставления в отчетном квартале сводной информации, отчетности по мероприятиям, за организацию и исполнение которых отвечает ГКУ «ЛОЦПП»</w:t>
            </w:r>
            <w:r w:rsidR="00DC6879" w:rsidRPr="008D650A">
              <w:rPr>
                <w:sz w:val="22"/>
                <w:szCs w:val="22"/>
              </w:rPr>
              <w:t>, да/</w:t>
            </w:r>
            <w:r w:rsidRPr="008D650A"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нет случаев </w:t>
            </w:r>
          </w:p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нарушений</w:t>
            </w:r>
          </w:p>
        </w:tc>
        <w:tc>
          <w:tcPr>
            <w:tcW w:w="709" w:type="dxa"/>
          </w:tcPr>
          <w:p w:rsidR="003E1B4E" w:rsidRPr="009F710B" w:rsidRDefault="001D21A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E1B4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  <w:proofErr w:type="gramStart"/>
            <w:r w:rsidRPr="009F710B">
              <w:rPr>
                <w:sz w:val="22"/>
                <w:szCs w:val="22"/>
              </w:rPr>
              <w:t xml:space="preserve"> 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1</w:t>
            </w:r>
          </w:p>
        </w:tc>
        <w:tc>
          <w:tcPr>
            <w:tcW w:w="1559" w:type="dxa"/>
          </w:tcPr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proofErr w:type="gramStart"/>
            <w:r w:rsidRPr="009F710B">
              <w:rPr>
                <w:sz w:val="22"/>
                <w:szCs w:val="22"/>
              </w:rPr>
              <w:t xml:space="preserve">         К</w:t>
            </w:r>
            <w:proofErr w:type="gramEnd"/>
            <w:r w:rsidRPr="009F710B">
              <w:rPr>
                <w:sz w:val="22"/>
                <w:szCs w:val="22"/>
              </w:rPr>
              <w:t xml:space="preserve"> = 0</w:t>
            </w:r>
          </w:p>
        </w:tc>
      </w:tr>
      <w:tr w:rsidR="003E1B4E" w:rsidRPr="009F710B" w:rsidTr="001D21AE">
        <w:tc>
          <w:tcPr>
            <w:tcW w:w="629" w:type="dxa"/>
          </w:tcPr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2.</w:t>
            </w:r>
          </w:p>
        </w:tc>
        <w:tc>
          <w:tcPr>
            <w:tcW w:w="3483" w:type="dxa"/>
          </w:tcPr>
          <w:p w:rsidR="003E1B4E" w:rsidRPr="008D650A" w:rsidRDefault="003E1B4E" w:rsidP="008D65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D650A">
              <w:rPr>
                <w:sz w:val="22"/>
                <w:szCs w:val="22"/>
              </w:rPr>
              <w:t>Доля субъектов малого и среднего предпринимательства, получивших консультационную поддержку, от общего количества субъектов малого и ср</w:t>
            </w:r>
            <w:r w:rsidR="00296761" w:rsidRPr="008D650A">
              <w:rPr>
                <w:sz w:val="22"/>
                <w:szCs w:val="22"/>
              </w:rPr>
              <w:t xml:space="preserve">еднего предпринимательства </w:t>
            </w:r>
            <w:r w:rsidRPr="008D650A">
              <w:rPr>
                <w:sz w:val="22"/>
                <w:szCs w:val="22"/>
              </w:rPr>
              <w:t>Ленинградской области, %</w:t>
            </w:r>
          </w:p>
        </w:tc>
        <w:tc>
          <w:tcPr>
            <w:tcW w:w="1984" w:type="dxa"/>
          </w:tcPr>
          <w:p w:rsidR="003E1B4E" w:rsidRDefault="00063B22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E1B4E">
              <w:rPr>
                <w:sz w:val="22"/>
                <w:szCs w:val="22"/>
              </w:rPr>
              <w:t>е менее 0,2 по итогам 1 квартала</w:t>
            </w:r>
            <w:r>
              <w:rPr>
                <w:sz w:val="22"/>
                <w:szCs w:val="22"/>
              </w:rPr>
              <w:t>,</w:t>
            </w:r>
          </w:p>
          <w:p w:rsidR="003E1B4E" w:rsidRDefault="00063B22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E1B4E">
              <w:rPr>
                <w:sz w:val="22"/>
                <w:szCs w:val="22"/>
              </w:rPr>
              <w:t>е менее 0,4 по итогам 2 квартала</w:t>
            </w:r>
            <w:r>
              <w:rPr>
                <w:sz w:val="22"/>
                <w:szCs w:val="22"/>
              </w:rPr>
              <w:t>,</w:t>
            </w:r>
          </w:p>
          <w:p w:rsidR="003E1B4E" w:rsidRDefault="00063B22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E1B4E">
              <w:rPr>
                <w:sz w:val="22"/>
                <w:szCs w:val="22"/>
              </w:rPr>
              <w:t>е менее 0,7 по итогам 3 квартала</w:t>
            </w:r>
          </w:p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(нарастающим итогом) </w:t>
            </w:r>
            <w:r w:rsidRPr="009F71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3E1B4E" w:rsidRPr="009F710B" w:rsidRDefault="001D21A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E1B4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063B22" w:rsidRDefault="00063B22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  <w:proofErr w:type="gramStart"/>
            <w:r w:rsidRPr="009F710B">
              <w:rPr>
                <w:sz w:val="22"/>
                <w:szCs w:val="22"/>
              </w:rPr>
              <w:t xml:space="preserve"> 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1</w:t>
            </w:r>
          </w:p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превышении до 25%:</w:t>
            </w:r>
          </w:p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К = (Ф : </w:t>
            </w:r>
            <w:proofErr w:type="gramStart"/>
            <w:r w:rsidRPr="009F710B">
              <w:rPr>
                <w:sz w:val="22"/>
                <w:szCs w:val="22"/>
              </w:rPr>
              <w:t>П</w:t>
            </w:r>
            <w:proofErr w:type="gramEnd"/>
            <w:r w:rsidRPr="009F710B">
              <w:rPr>
                <w:sz w:val="22"/>
                <w:szCs w:val="22"/>
              </w:rPr>
              <w:t xml:space="preserve"> - 1) +1.</w:t>
            </w:r>
          </w:p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превышении на 25% и выше:</w:t>
            </w:r>
          </w:p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К = (Ф : </w:t>
            </w:r>
            <w:proofErr w:type="gramStart"/>
            <w:r w:rsidRPr="009F710B">
              <w:rPr>
                <w:sz w:val="22"/>
                <w:szCs w:val="22"/>
              </w:rPr>
              <w:t>П</w:t>
            </w:r>
            <w:proofErr w:type="gramEnd"/>
            <w:r w:rsidRPr="009F710B">
              <w:rPr>
                <w:sz w:val="22"/>
                <w:szCs w:val="22"/>
              </w:rPr>
              <w:t xml:space="preserve"> – 1,25) х 2 + 1,25, но не более 2</w:t>
            </w:r>
          </w:p>
        </w:tc>
        <w:tc>
          <w:tcPr>
            <w:tcW w:w="1559" w:type="dxa"/>
          </w:tcPr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proofErr w:type="gramStart"/>
            <w:r w:rsidRPr="009F710B">
              <w:rPr>
                <w:sz w:val="22"/>
                <w:szCs w:val="22"/>
              </w:rPr>
              <w:t xml:space="preserve"> К</w:t>
            </w:r>
            <w:proofErr w:type="gramEnd"/>
            <w:r w:rsidRPr="009F710B">
              <w:rPr>
                <w:sz w:val="22"/>
                <w:szCs w:val="22"/>
              </w:rPr>
              <w:t xml:space="preserve"> = 0</w:t>
            </w:r>
          </w:p>
        </w:tc>
      </w:tr>
      <w:tr w:rsidR="003E1B4E" w:rsidRPr="009F710B" w:rsidTr="001D21AE">
        <w:tc>
          <w:tcPr>
            <w:tcW w:w="629" w:type="dxa"/>
          </w:tcPr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83" w:type="dxa"/>
          </w:tcPr>
          <w:p w:rsidR="003E1B4E" w:rsidRPr="008D650A" w:rsidRDefault="003E1B4E" w:rsidP="003E1B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D650A">
              <w:rPr>
                <w:sz w:val="22"/>
                <w:szCs w:val="22"/>
              </w:rPr>
              <w:t xml:space="preserve">Доля стоимости заключенных государственных контрактов (договоров) от общей </w:t>
            </w:r>
            <w:r w:rsidR="00063B22" w:rsidRPr="008D650A">
              <w:rPr>
                <w:sz w:val="22"/>
                <w:szCs w:val="22"/>
              </w:rPr>
              <w:t>стоимости закупо</w:t>
            </w:r>
            <w:r w:rsidRPr="008D650A">
              <w:rPr>
                <w:sz w:val="22"/>
                <w:szCs w:val="22"/>
              </w:rPr>
              <w:t xml:space="preserve">к, </w:t>
            </w:r>
            <w:r w:rsidR="00063B22" w:rsidRPr="008D650A">
              <w:rPr>
                <w:sz w:val="22"/>
                <w:szCs w:val="22"/>
              </w:rPr>
              <w:t>предусмотренных планом-графиком, нарастающим итогом с начала года, %</w:t>
            </w:r>
          </w:p>
        </w:tc>
        <w:tc>
          <w:tcPr>
            <w:tcW w:w="1984" w:type="dxa"/>
          </w:tcPr>
          <w:p w:rsidR="001D21AE" w:rsidRDefault="00296761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25</w:t>
            </w:r>
            <w:r w:rsidR="001D21AE">
              <w:rPr>
                <w:sz w:val="22"/>
                <w:szCs w:val="22"/>
              </w:rPr>
              <w:t xml:space="preserve"> по итогам 1 квартала, не менее </w:t>
            </w:r>
            <w:r>
              <w:rPr>
                <w:sz w:val="22"/>
                <w:szCs w:val="22"/>
              </w:rPr>
              <w:t>50</w:t>
            </w:r>
            <w:r w:rsidR="001D21AE">
              <w:rPr>
                <w:sz w:val="22"/>
                <w:szCs w:val="22"/>
              </w:rPr>
              <w:t xml:space="preserve"> по итогам 2 квартала, н</w:t>
            </w:r>
            <w:r w:rsidR="00063B22">
              <w:rPr>
                <w:sz w:val="22"/>
                <w:szCs w:val="22"/>
              </w:rPr>
              <w:t xml:space="preserve">е менее 80 </w:t>
            </w:r>
            <w:r w:rsidR="008D650A">
              <w:rPr>
                <w:sz w:val="22"/>
                <w:szCs w:val="22"/>
              </w:rPr>
              <w:t>по итогам 3 квартала</w:t>
            </w:r>
            <w:r w:rsidR="001D21AE">
              <w:rPr>
                <w:sz w:val="22"/>
                <w:szCs w:val="22"/>
              </w:rPr>
              <w:t xml:space="preserve"> </w:t>
            </w:r>
          </w:p>
          <w:p w:rsidR="003E1B4E" w:rsidRPr="009F710B" w:rsidRDefault="003E1B4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1B4E" w:rsidRPr="009F710B" w:rsidRDefault="001D21AE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</w:tcPr>
          <w:p w:rsidR="003E1B4E" w:rsidRPr="009F710B" w:rsidRDefault="00063B22" w:rsidP="003E1B4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3B22">
              <w:rPr>
                <w:sz w:val="22"/>
                <w:szCs w:val="22"/>
              </w:rPr>
              <w:t>При достижении</w:t>
            </w:r>
            <w:proofErr w:type="gramStart"/>
            <w:r w:rsidRPr="00063B22">
              <w:rPr>
                <w:sz w:val="22"/>
                <w:szCs w:val="22"/>
              </w:rPr>
              <w:t xml:space="preserve">           К</w:t>
            </w:r>
            <w:proofErr w:type="gramEnd"/>
            <w:r w:rsidRPr="00063B22">
              <w:rPr>
                <w:sz w:val="22"/>
                <w:szCs w:val="22"/>
              </w:rPr>
              <w:t xml:space="preserve"> = 1</w:t>
            </w:r>
          </w:p>
        </w:tc>
        <w:tc>
          <w:tcPr>
            <w:tcW w:w="1559" w:type="dxa"/>
          </w:tcPr>
          <w:p w:rsidR="00DC6879" w:rsidRPr="009F710B" w:rsidRDefault="00DC6879" w:rsidP="00DC68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до 5%:</w:t>
            </w:r>
          </w:p>
          <w:p w:rsidR="00DC6879" w:rsidRPr="009F710B" w:rsidRDefault="00DC6879" w:rsidP="00DC687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710B">
              <w:rPr>
                <w:sz w:val="20"/>
                <w:szCs w:val="20"/>
              </w:rPr>
              <w:t xml:space="preserve">К = (Ф : </w:t>
            </w:r>
            <w:proofErr w:type="gramStart"/>
            <w:r w:rsidRPr="009F710B">
              <w:rPr>
                <w:sz w:val="20"/>
                <w:szCs w:val="20"/>
              </w:rPr>
              <w:t>П</w:t>
            </w:r>
            <w:proofErr w:type="gramEnd"/>
            <w:r w:rsidRPr="009F710B">
              <w:rPr>
                <w:sz w:val="20"/>
                <w:szCs w:val="20"/>
              </w:rPr>
              <w:t xml:space="preserve"> -1) х 2 +1. </w:t>
            </w:r>
          </w:p>
          <w:p w:rsidR="00DC6879" w:rsidRPr="009F710B" w:rsidRDefault="00DC6879" w:rsidP="00DC68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на 5% и выше: </w:t>
            </w:r>
          </w:p>
          <w:p w:rsidR="00063B22" w:rsidRPr="009F710B" w:rsidRDefault="00DC6879" w:rsidP="00DC68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К =0</w:t>
            </w:r>
          </w:p>
        </w:tc>
      </w:tr>
      <w:tr w:rsidR="00CC5FE1" w:rsidRPr="009F710B" w:rsidTr="00CC5FE1">
        <w:trPr>
          <w:trHeight w:val="479"/>
        </w:trPr>
        <w:tc>
          <w:tcPr>
            <w:tcW w:w="6096" w:type="dxa"/>
            <w:gridSpan w:val="3"/>
          </w:tcPr>
          <w:p w:rsidR="00CC5FE1" w:rsidRPr="009F710B" w:rsidRDefault="00CC5FE1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за квартал</w:t>
            </w:r>
          </w:p>
        </w:tc>
        <w:tc>
          <w:tcPr>
            <w:tcW w:w="709" w:type="dxa"/>
          </w:tcPr>
          <w:p w:rsidR="00CC5FE1" w:rsidRDefault="00CC5FE1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CC5FE1" w:rsidRPr="00063B22" w:rsidRDefault="00CC5FE1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5FE1" w:rsidRPr="009F710B" w:rsidRDefault="00CC5FE1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D21AE" w:rsidRPr="009F710B" w:rsidTr="001D21AE">
        <w:tc>
          <w:tcPr>
            <w:tcW w:w="10207" w:type="dxa"/>
            <w:gridSpan w:val="6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Годовые показатели</w:t>
            </w:r>
          </w:p>
        </w:tc>
      </w:tr>
      <w:tr w:rsidR="001D21AE" w:rsidRPr="009F710B" w:rsidTr="001D21AE">
        <w:tc>
          <w:tcPr>
            <w:tcW w:w="629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1.</w:t>
            </w:r>
          </w:p>
        </w:tc>
        <w:tc>
          <w:tcPr>
            <w:tcW w:w="3483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Отсутствие случаев нарушений норм законодательства  о размещении заказов на поставки товаров, выполнение работ, оказание услуг для государственных нужд,  да/ нет</w:t>
            </w:r>
          </w:p>
        </w:tc>
        <w:tc>
          <w:tcPr>
            <w:tcW w:w="1984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нет случаев </w:t>
            </w:r>
          </w:p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нарушений</w:t>
            </w:r>
          </w:p>
        </w:tc>
        <w:tc>
          <w:tcPr>
            <w:tcW w:w="709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  <w:proofErr w:type="gramStart"/>
            <w:r w:rsidRPr="009F710B">
              <w:rPr>
                <w:sz w:val="22"/>
                <w:szCs w:val="22"/>
              </w:rPr>
              <w:t xml:space="preserve">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1</w:t>
            </w:r>
          </w:p>
        </w:tc>
        <w:tc>
          <w:tcPr>
            <w:tcW w:w="1559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proofErr w:type="gramStart"/>
            <w:r w:rsidRPr="009F710B">
              <w:rPr>
                <w:sz w:val="22"/>
                <w:szCs w:val="22"/>
              </w:rPr>
              <w:t xml:space="preserve">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0</w:t>
            </w:r>
          </w:p>
        </w:tc>
      </w:tr>
      <w:tr w:rsidR="001D21AE" w:rsidRPr="009F710B" w:rsidTr="001D21AE">
        <w:tc>
          <w:tcPr>
            <w:tcW w:w="629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2.</w:t>
            </w:r>
          </w:p>
        </w:tc>
        <w:tc>
          <w:tcPr>
            <w:tcW w:w="3483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Отсутствие нарушений своевременного предоставления в отчетном году ежемесячной и годовой  отчетности, информации, влияющих на показатели оценки ГРБ</w:t>
            </w:r>
            <w:r w:rsidR="00296761">
              <w:rPr>
                <w:sz w:val="22"/>
                <w:szCs w:val="22"/>
              </w:rPr>
              <w:t>С по финансовому менеджменту,</w:t>
            </w:r>
            <w:r w:rsidRPr="009F710B">
              <w:rPr>
                <w:sz w:val="22"/>
                <w:szCs w:val="22"/>
              </w:rPr>
              <w:t xml:space="preserve"> да/ нет</w:t>
            </w:r>
          </w:p>
        </w:tc>
        <w:tc>
          <w:tcPr>
            <w:tcW w:w="1984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нет случаев </w:t>
            </w:r>
          </w:p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нарушений</w:t>
            </w:r>
          </w:p>
        </w:tc>
        <w:tc>
          <w:tcPr>
            <w:tcW w:w="709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  <w:proofErr w:type="gramStart"/>
            <w:r w:rsidRPr="009F710B">
              <w:rPr>
                <w:sz w:val="22"/>
                <w:szCs w:val="22"/>
              </w:rPr>
              <w:t xml:space="preserve"> 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1</w:t>
            </w:r>
          </w:p>
        </w:tc>
        <w:tc>
          <w:tcPr>
            <w:tcW w:w="1559" w:type="dxa"/>
          </w:tcPr>
          <w:p w:rsidR="001D21AE" w:rsidRPr="009F710B" w:rsidRDefault="001D21AE" w:rsidP="001D21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proofErr w:type="gramStart"/>
            <w:r w:rsidRPr="009F710B">
              <w:rPr>
                <w:sz w:val="22"/>
                <w:szCs w:val="22"/>
              </w:rPr>
              <w:t xml:space="preserve">         К</w:t>
            </w:r>
            <w:proofErr w:type="gramEnd"/>
            <w:r w:rsidRPr="009F710B">
              <w:rPr>
                <w:sz w:val="22"/>
                <w:szCs w:val="22"/>
              </w:rPr>
              <w:t xml:space="preserve"> = 0</w:t>
            </w:r>
          </w:p>
        </w:tc>
      </w:tr>
      <w:tr w:rsidR="008D650A" w:rsidRPr="009F710B" w:rsidTr="001D21AE">
        <w:tc>
          <w:tcPr>
            <w:tcW w:w="62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3.</w:t>
            </w:r>
          </w:p>
        </w:tc>
        <w:tc>
          <w:tcPr>
            <w:tcW w:w="3483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Отсутствие замечаний проверяющих органов по результатам проверки деятельности учреждения,               да/ нет</w:t>
            </w:r>
          </w:p>
        </w:tc>
        <w:tc>
          <w:tcPr>
            <w:tcW w:w="1984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нет замечаний</w:t>
            </w:r>
          </w:p>
        </w:tc>
        <w:tc>
          <w:tcPr>
            <w:tcW w:w="70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  <w:proofErr w:type="gramStart"/>
            <w:r w:rsidRPr="009F710B">
              <w:rPr>
                <w:sz w:val="22"/>
                <w:szCs w:val="22"/>
              </w:rPr>
              <w:t xml:space="preserve">         К</w:t>
            </w:r>
            <w:proofErr w:type="gramEnd"/>
            <w:r w:rsidRPr="009F710B">
              <w:rPr>
                <w:sz w:val="22"/>
                <w:szCs w:val="22"/>
              </w:rPr>
              <w:t xml:space="preserve"> = 1</w:t>
            </w:r>
          </w:p>
        </w:tc>
        <w:tc>
          <w:tcPr>
            <w:tcW w:w="155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proofErr w:type="gramStart"/>
            <w:r w:rsidRPr="009F710B">
              <w:rPr>
                <w:sz w:val="22"/>
                <w:szCs w:val="22"/>
              </w:rPr>
              <w:t xml:space="preserve"> 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0</w:t>
            </w:r>
          </w:p>
        </w:tc>
      </w:tr>
      <w:tr w:rsidR="008D650A" w:rsidRPr="009F710B" w:rsidTr="001D21AE">
        <w:tc>
          <w:tcPr>
            <w:tcW w:w="62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4.</w:t>
            </w:r>
          </w:p>
        </w:tc>
        <w:tc>
          <w:tcPr>
            <w:tcW w:w="3483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Обеспечение достижения целевых показателей  по итогам реализации мероприятий, предусмотренных государственной программой «Безопасность Ленинградской области»  по формированию резервов и запасов (в части касающейся комитета по развитию малого, среднего бизнеса и потребительского рынка), %</w:t>
            </w:r>
          </w:p>
        </w:tc>
        <w:tc>
          <w:tcPr>
            <w:tcW w:w="1984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  <w:proofErr w:type="gramStart"/>
            <w:r w:rsidRPr="009F710B">
              <w:rPr>
                <w:sz w:val="22"/>
                <w:szCs w:val="22"/>
              </w:rPr>
              <w:t xml:space="preserve"> 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1</w:t>
            </w:r>
          </w:p>
        </w:tc>
        <w:tc>
          <w:tcPr>
            <w:tcW w:w="155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proofErr w:type="gramStart"/>
            <w:r w:rsidRPr="009F710B">
              <w:rPr>
                <w:sz w:val="22"/>
                <w:szCs w:val="22"/>
              </w:rPr>
              <w:t xml:space="preserve">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0</w:t>
            </w:r>
          </w:p>
        </w:tc>
      </w:tr>
      <w:tr w:rsidR="008D650A" w:rsidRPr="009F710B" w:rsidTr="001D21AE">
        <w:tc>
          <w:tcPr>
            <w:tcW w:w="62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5.</w:t>
            </w:r>
          </w:p>
        </w:tc>
        <w:tc>
          <w:tcPr>
            <w:tcW w:w="3483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Обеспечение достижения целевых показателей по итогам реализации мероприятий, предусмотренных профильной государственной программой (подпрограммой) Ленинградской области (в части касающейся учреждения), % </w:t>
            </w:r>
          </w:p>
        </w:tc>
        <w:tc>
          <w:tcPr>
            <w:tcW w:w="1984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100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ежегодно</w:t>
            </w:r>
          </w:p>
        </w:tc>
        <w:tc>
          <w:tcPr>
            <w:tcW w:w="70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710B">
              <w:rPr>
                <w:sz w:val="20"/>
                <w:szCs w:val="20"/>
              </w:rPr>
              <w:t xml:space="preserve">К = (Ф : </w:t>
            </w:r>
            <w:proofErr w:type="gramStart"/>
            <w:r w:rsidRPr="009F710B">
              <w:rPr>
                <w:sz w:val="20"/>
                <w:szCs w:val="20"/>
              </w:rPr>
              <w:t>П</w:t>
            </w:r>
            <w:proofErr w:type="gramEnd"/>
            <w:r w:rsidRPr="009F710B">
              <w:rPr>
                <w:sz w:val="20"/>
                <w:szCs w:val="20"/>
              </w:rPr>
              <w:t xml:space="preserve"> -1) х 2 +1 </w:t>
            </w:r>
          </w:p>
        </w:tc>
        <w:tc>
          <w:tcPr>
            <w:tcW w:w="155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до 5%: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710B">
              <w:rPr>
                <w:sz w:val="20"/>
                <w:szCs w:val="20"/>
              </w:rPr>
              <w:t xml:space="preserve">К = (Ф : </w:t>
            </w:r>
            <w:proofErr w:type="gramStart"/>
            <w:r w:rsidRPr="009F710B">
              <w:rPr>
                <w:sz w:val="20"/>
                <w:szCs w:val="20"/>
              </w:rPr>
              <w:t>П</w:t>
            </w:r>
            <w:proofErr w:type="gramEnd"/>
            <w:r w:rsidRPr="009F710B">
              <w:rPr>
                <w:sz w:val="20"/>
                <w:szCs w:val="20"/>
              </w:rPr>
              <w:t xml:space="preserve"> -1) х 2 +1. 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на 5% и выше: 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К =0</w:t>
            </w:r>
          </w:p>
        </w:tc>
      </w:tr>
      <w:tr w:rsidR="008D650A" w:rsidRPr="009F710B" w:rsidTr="001D21AE">
        <w:tc>
          <w:tcPr>
            <w:tcW w:w="62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6.</w:t>
            </w:r>
          </w:p>
        </w:tc>
        <w:tc>
          <w:tcPr>
            <w:tcW w:w="3483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Исполнение бюджетной сметы учреждения </w:t>
            </w:r>
            <w:r>
              <w:rPr>
                <w:sz w:val="22"/>
                <w:szCs w:val="22"/>
              </w:rPr>
              <w:t xml:space="preserve">на обеспечение деятельности учреждения </w:t>
            </w:r>
            <w:r w:rsidRPr="009F710B">
              <w:rPr>
                <w:sz w:val="22"/>
                <w:szCs w:val="22"/>
              </w:rPr>
              <w:t>(освоение бюджетных ассигнований), %</w:t>
            </w:r>
          </w:p>
        </w:tc>
        <w:tc>
          <w:tcPr>
            <w:tcW w:w="1984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98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ежегодно</w:t>
            </w:r>
          </w:p>
        </w:tc>
        <w:tc>
          <w:tcPr>
            <w:tcW w:w="70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8D650A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достижении 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  К = 1</w:t>
            </w:r>
          </w:p>
        </w:tc>
        <w:tc>
          <w:tcPr>
            <w:tcW w:w="155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до 5%: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710B">
              <w:rPr>
                <w:sz w:val="20"/>
                <w:szCs w:val="20"/>
              </w:rPr>
              <w:t xml:space="preserve">К = (Ф : </w:t>
            </w:r>
            <w:proofErr w:type="gramStart"/>
            <w:r w:rsidRPr="009F710B">
              <w:rPr>
                <w:sz w:val="20"/>
                <w:szCs w:val="20"/>
              </w:rPr>
              <w:t>П</w:t>
            </w:r>
            <w:proofErr w:type="gramEnd"/>
            <w:r w:rsidRPr="009F710B">
              <w:rPr>
                <w:sz w:val="20"/>
                <w:szCs w:val="20"/>
              </w:rPr>
              <w:t xml:space="preserve"> -1) х 2 +1. 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на 5% и выше: 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К =0</w:t>
            </w:r>
          </w:p>
        </w:tc>
      </w:tr>
      <w:tr w:rsidR="008D650A" w:rsidRPr="009F710B" w:rsidTr="001D21AE">
        <w:tc>
          <w:tcPr>
            <w:tcW w:w="62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7.</w:t>
            </w:r>
          </w:p>
        </w:tc>
        <w:tc>
          <w:tcPr>
            <w:tcW w:w="3483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Выполнение мероприятий по категорированию торговых объектов в соответствии с «дорожной картой» в установленные сроки в полном объеме, %</w:t>
            </w:r>
          </w:p>
        </w:tc>
        <w:tc>
          <w:tcPr>
            <w:tcW w:w="1984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  <w:proofErr w:type="gramStart"/>
            <w:r w:rsidRPr="009F710B">
              <w:rPr>
                <w:sz w:val="22"/>
                <w:szCs w:val="22"/>
              </w:rPr>
              <w:t xml:space="preserve">         К</w:t>
            </w:r>
            <w:proofErr w:type="gramEnd"/>
            <w:r w:rsidRPr="009F710B">
              <w:rPr>
                <w:sz w:val="22"/>
                <w:szCs w:val="22"/>
              </w:rPr>
              <w:t xml:space="preserve"> = 1</w:t>
            </w:r>
          </w:p>
        </w:tc>
        <w:tc>
          <w:tcPr>
            <w:tcW w:w="155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proofErr w:type="gramStart"/>
            <w:r w:rsidRPr="009F710B">
              <w:rPr>
                <w:sz w:val="22"/>
                <w:szCs w:val="22"/>
              </w:rPr>
              <w:t xml:space="preserve">  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0</w:t>
            </w:r>
          </w:p>
        </w:tc>
      </w:tr>
      <w:tr w:rsidR="008D650A" w:rsidRPr="009F710B" w:rsidTr="001D21AE">
        <w:tc>
          <w:tcPr>
            <w:tcW w:w="62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8.</w:t>
            </w:r>
          </w:p>
        </w:tc>
        <w:tc>
          <w:tcPr>
            <w:tcW w:w="3483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Доля субъектов малого и среднего предпринимательства, получивших консультационную поддержку, от общего количества субъектов малого и ср</w:t>
            </w:r>
            <w:r>
              <w:rPr>
                <w:sz w:val="22"/>
                <w:szCs w:val="22"/>
              </w:rPr>
              <w:t xml:space="preserve">еднего предпринимательства </w:t>
            </w:r>
            <w:r w:rsidRPr="009F710B">
              <w:rPr>
                <w:sz w:val="22"/>
                <w:szCs w:val="22"/>
              </w:rPr>
              <w:t>Ленинградской области, %</w:t>
            </w:r>
          </w:p>
        </w:tc>
        <w:tc>
          <w:tcPr>
            <w:tcW w:w="1984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не менее 1,0 ежегодно </w:t>
            </w:r>
          </w:p>
        </w:tc>
        <w:tc>
          <w:tcPr>
            <w:tcW w:w="70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8D650A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достижении</w:t>
            </w:r>
            <w:proofErr w:type="gramStart"/>
            <w:r w:rsidRPr="009F710B">
              <w:rPr>
                <w:sz w:val="22"/>
                <w:szCs w:val="22"/>
              </w:rPr>
              <w:t xml:space="preserve">            К</w:t>
            </w:r>
            <w:proofErr w:type="gramEnd"/>
            <w:r w:rsidRPr="009F710B">
              <w:rPr>
                <w:sz w:val="22"/>
                <w:szCs w:val="22"/>
              </w:rPr>
              <w:t xml:space="preserve"> = 1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превышении до 25%: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К = (Ф : </w:t>
            </w:r>
            <w:proofErr w:type="gramStart"/>
            <w:r w:rsidRPr="009F710B">
              <w:rPr>
                <w:sz w:val="22"/>
                <w:szCs w:val="22"/>
              </w:rPr>
              <w:t>П</w:t>
            </w:r>
            <w:proofErr w:type="gramEnd"/>
            <w:r w:rsidRPr="009F710B">
              <w:rPr>
                <w:sz w:val="22"/>
                <w:szCs w:val="22"/>
              </w:rPr>
              <w:t xml:space="preserve"> - 1) +1.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При превышении на 25% и выше: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К = (Ф : </w:t>
            </w:r>
            <w:proofErr w:type="gramStart"/>
            <w:r w:rsidRPr="009F710B">
              <w:rPr>
                <w:sz w:val="22"/>
                <w:szCs w:val="22"/>
              </w:rPr>
              <w:t>П</w:t>
            </w:r>
            <w:proofErr w:type="gramEnd"/>
            <w:r w:rsidRPr="009F710B">
              <w:rPr>
                <w:sz w:val="22"/>
                <w:szCs w:val="22"/>
              </w:rPr>
              <w:t xml:space="preserve"> – 1,25) х 2 + 1,25, но не более 2</w:t>
            </w:r>
          </w:p>
        </w:tc>
        <w:tc>
          <w:tcPr>
            <w:tcW w:w="155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proofErr w:type="gramStart"/>
            <w:r w:rsidRPr="009F710B">
              <w:rPr>
                <w:sz w:val="22"/>
                <w:szCs w:val="22"/>
              </w:rPr>
              <w:t xml:space="preserve"> К</w:t>
            </w:r>
            <w:proofErr w:type="gramEnd"/>
            <w:r w:rsidRPr="009F710B">
              <w:rPr>
                <w:sz w:val="22"/>
                <w:szCs w:val="22"/>
              </w:rPr>
              <w:t xml:space="preserve"> = 0</w:t>
            </w:r>
          </w:p>
        </w:tc>
      </w:tr>
      <w:tr w:rsidR="008D650A" w:rsidRPr="009F710B" w:rsidTr="001D21AE">
        <w:tc>
          <w:tcPr>
            <w:tcW w:w="62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83" w:type="dxa"/>
          </w:tcPr>
          <w:p w:rsidR="008D650A" w:rsidRPr="008D650A" w:rsidRDefault="008D650A" w:rsidP="008D65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D650A">
              <w:rPr>
                <w:sz w:val="22"/>
                <w:szCs w:val="22"/>
              </w:rPr>
              <w:t>Доля закупок у субъектов МСП в объеме совокупного годового объема закупок, предусмотренного планом-графиком, %</w:t>
            </w:r>
          </w:p>
        </w:tc>
        <w:tc>
          <w:tcPr>
            <w:tcW w:w="1984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40</w:t>
            </w:r>
          </w:p>
        </w:tc>
        <w:tc>
          <w:tcPr>
            <w:tcW w:w="709" w:type="dxa"/>
          </w:tcPr>
          <w:p w:rsidR="008D650A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8D650A" w:rsidRPr="00DC6879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6879">
              <w:rPr>
                <w:sz w:val="22"/>
                <w:szCs w:val="22"/>
              </w:rPr>
              <w:t>При достижении</w:t>
            </w:r>
            <w:proofErr w:type="gramStart"/>
            <w:r w:rsidRPr="00DC6879">
              <w:rPr>
                <w:sz w:val="22"/>
                <w:szCs w:val="22"/>
              </w:rPr>
              <w:t xml:space="preserve">            К</w:t>
            </w:r>
            <w:proofErr w:type="gramEnd"/>
            <w:r w:rsidRPr="00DC6879">
              <w:rPr>
                <w:sz w:val="22"/>
                <w:szCs w:val="22"/>
              </w:rPr>
              <w:t xml:space="preserve"> = 1</w:t>
            </w:r>
          </w:p>
          <w:p w:rsidR="008D650A" w:rsidRPr="00DC6879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6879">
              <w:rPr>
                <w:sz w:val="22"/>
                <w:szCs w:val="22"/>
              </w:rPr>
              <w:t>При превышении до 25%:</w:t>
            </w:r>
          </w:p>
          <w:p w:rsidR="008D650A" w:rsidRPr="00DC6879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6879">
              <w:rPr>
                <w:sz w:val="22"/>
                <w:szCs w:val="22"/>
              </w:rPr>
              <w:t xml:space="preserve">К = (Ф : </w:t>
            </w:r>
            <w:proofErr w:type="gramStart"/>
            <w:r w:rsidRPr="00DC6879">
              <w:rPr>
                <w:sz w:val="22"/>
                <w:szCs w:val="22"/>
              </w:rPr>
              <w:t>П</w:t>
            </w:r>
            <w:proofErr w:type="gramEnd"/>
            <w:r w:rsidRPr="00DC6879">
              <w:rPr>
                <w:sz w:val="22"/>
                <w:szCs w:val="22"/>
              </w:rPr>
              <w:t xml:space="preserve"> - 1) +1.</w:t>
            </w:r>
          </w:p>
          <w:p w:rsidR="008D650A" w:rsidRPr="00DC6879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6879">
              <w:rPr>
                <w:sz w:val="22"/>
                <w:szCs w:val="22"/>
              </w:rPr>
              <w:t>При превышении на 25% и выше: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6879">
              <w:rPr>
                <w:sz w:val="22"/>
                <w:szCs w:val="22"/>
              </w:rPr>
              <w:t xml:space="preserve">К = (Ф : </w:t>
            </w:r>
            <w:proofErr w:type="gramStart"/>
            <w:r w:rsidRPr="00DC6879">
              <w:rPr>
                <w:sz w:val="22"/>
                <w:szCs w:val="22"/>
              </w:rPr>
              <w:t>П</w:t>
            </w:r>
            <w:proofErr w:type="gramEnd"/>
            <w:r w:rsidRPr="00DC6879">
              <w:rPr>
                <w:sz w:val="22"/>
                <w:szCs w:val="22"/>
              </w:rPr>
              <w:t xml:space="preserve"> – 1,25) х 2 + 1,25, но не более 2</w:t>
            </w:r>
          </w:p>
        </w:tc>
        <w:tc>
          <w:tcPr>
            <w:tcW w:w="155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до 5%: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710B">
              <w:rPr>
                <w:sz w:val="20"/>
                <w:szCs w:val="20"/>
              </w:rPr>
              <w:t xml:space="preserve">К = (Ф : </w:t>
            </w:r>
            <w:proofErr w:type="gramStart"/>
            <w:r w:rsidRPr="009F710B">
              <w:rPr>
                <w:sz w:val="20"/>
                <w:szCs w:val="20"/>
              </w:rPr>
              <w:t>П</w:t>
            </w:r>
            <w:proofErr w:type="gramEnd"/>
            <w:r w:rsidRPr="009F710B">
              <w:rPr>
                <w:sz w:val="20"/>
                <w:szCs w:val="20"/>
              </w:rPr>
              <w:t xml:space="preserve"> -1) х 2 +1. 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на 5% и выше: 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К =0</w:t>
            </w:r>
          </w:p>
        </w:tc>
      </w:tr>
      <w:tr w:rsidR="008D650A" w:rsidRPr="009F710B" w:rsidTr="001D21AE">
        <w:tc>
          <w:tcPr>
            <w:tcW w:w="62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483" w:type="dxa"/>
          </w:tcPr>
          <w:p w:rsidR="008D650A" w:rsidRPr="008D650A" w:rsidRDefault="008D650A" w:rsidP="008D65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D650A">
              <w:rPr>
                <w:sz w:val="22"/>
                <w:szCs w:val="22"/>
              </w:rPr>
              <w:t>Доля стоимости заключенных государственных контрактов (договоров) от общей стоимости закупок, предусмотренных планом-графиком, нарастающим итогом с начала года, %</w:t>
            </w:r>
          </w:p>
        </w:tc>
        <w:tc>
          <w:tcPr>
            <w:tcW w:w="1984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 по итогам года</w:t>
            </w:r>
          </w:p>
        </w:tc>
        <w:tc>
          <w:tcPr>
            <w:tcW w:w="70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3B22">
              <w:rPr>
                <w:sz w:val="22"/>
                <w:szCs w:val="22"/>
              </w:rPr>
              <w:t>При достижении</w:t>
            </w:r>
            <w:proofErr w:type="gramStart"/>
            <w:r w:rsidRPr="00063B22">
              <w:rPr>
                <w:sz w:val="22"/>
                <w:szCs w:val="22"/>
              </w:rPr>
              <w:t xml:space="preserve">           К</w:t>
            </w:r>
            <w:proofErr w:type="gramEnd"/>
            <w:r w:rsidRPr="00063B22">
              <w:rPr>
                <w:sz w:val="22"/>
                <w:szCs w:val="22"/>
              </w:rPr>
              <w:t xml:space="preserve"> = 1</w:t>
            </w:r>
          </w:p>
        </w:tc>
        <w:tc>
          <w:tcPr>
            <w:tcW w:w="155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до 5%: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710B">
              <w:rPr>
                <w:sz w:val="20"/>
                <w:szCs w:val="20"/>
              </w:rPr>
              <w:t xml:space="preserve">К = (Ф : </w:t>
            </w:r>
            <w:proofErr w:type="gramStart"/>
            <w:r w:rsidRPr="009F710B">
              <w:rPr>
                <w:sz w:val="20"/>
                <w:szCs w:val="20"/>
              </w:rPr>
              <w:t>П</w:t>
            </w:r>
            <w:proofErr w:type="gramEnd"/>
            <w:r w:rsidRPr="009F710B">
              <w:rPr>
                <w:sz w:val="20"/>
                <w:szCs w:val="20"/>
              </w:rPr>
              <w:t xml:space="preserve"> -1) х 2 +1. 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 xml:space="preserve">При </w:t>
            </w:r>
            <w:proofErr w:type="spellStart"/>
            <w:r w:rsidRPr="009F710B">
              <w:rPr>
                <w:sz w:val="22"/>
                <w:szCs w:val="22"/>
              </w:rPr>
              <w:t>недостижении</w:t>
            </w:r>
            <w:proofErr w:type="spellEnd"/>
            <w:r w:rsidRPr="009F710B">
              <w:rPr>
                <w:sz w:val="22"/>
                <w:szCs w:val="22"/>
              </w:rPr>
              <w:t xml:space="preserve"> на 5% и выше: </w:t>
            </w:r>
          </w:p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К =0</w:t>
            </w:r>
          </w:p>
        </w:tc>
      </w:tr>
      <w:tr w:rsidR="008D650A" w:rsidRPr="009F710B" w:rsidTr="001D21AE">
        <w:tc>
          <w:tcPr>
            <w:tcW w:w="6096" w:type="dxa"/>
            <w:gridSpan w:val="3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Итого за год</w:t>
            </w:r>
          </w:p>
        </w:tc>
        <w:tc>
          <w:tcPr>
            <w:tcW w:w="709" w:type="dxa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F710B">
              <w:rPr>
                <w:sz w:val="22"/>
                <w:szCs w:val="22"/>
              </w:rPr>
              <w:t>100</w:t>
            </w:r>
          </w:p>
        </w:tc>
        <w:tc>
          <w:tcPr>
            <w:tcW w:w="3402" w:type="dxa"/>
            <w:gridSpan w:val="2"/>
          </w:tcPr>
          <w:p w:rsidR="008D650A" w:rsidRPr="009F710B" w:rsidRDefault="008D650A" w:rsidP="008D65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9F710B" w:rsidRPr="009F710B" w:rsidRDefault="009F710B" w:rsidP="009F710B">
      <w:pPr>
        <w:widowControl w:val="0"/>
        <w:autoSpaceDE w:val="0"/>
        <w:autoSpaceDN w:val="0"/>
        <w:jc w:val="right"/>
      </w:pPr>
    </w:p>
    <w:p w:rsidR="00240B88" w:rsidRDefault="00240B88" w:rsidP="00142F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40B88" w:rsidSect="009F710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08" w:rsidRDefault="009E3E08" w:rsidP="008A0AE5">
      <w:r>
        <w:separator/>
      </w:r>
    </w:p>
  </w:endnote>
  <w:endnote w:type="continuationSeparator" w:id="0">
    <w:p w:rsidR="009E3E08" w:rsidRDefault="009E3E08" w:rsidP="008A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08" w:rsidRDefault="009E3E08" w:rsidP="008A0AE5">
      <w:r>
        <w:separator/>
      </w:r>
    </w:p>
  </w:footnote>
  <w:footnote w:type="continuationSeparator" w:id="0">
    <w:p w:rsidR="009E3E08" w:rsidRDefault="009E3E08" w:rsidP="008A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E5" w:rsidRDefault="008A0AE5" w:rsidP="008A0AE5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0B" w:rsidRPr="009F710B" w:rsidRDefault="009F710B" w:rsidP="009F71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AB9"/>
    <w:multiLevelType w:val="hybridMultilevel"/>
    <w:tmpl w:val="594410E2"/>
    <w:lvl w:ilvl="0" w:tplc="A9DCCA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7E000D"/>
    <w:multiLevelType w:val="hybridMultilevel"/>
    <w:tmpl w:val="254AF2C4"/>
    <w:lvl w:ilvl="0" w:tplc="974E0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41"/>
    <w:rsid w:val="00002671"/>
    <w:rsid w:val="0004751C"/>
    <w:rsid w:val="000575E1"/>
    <w:rsid w:val="00063B22"/>
    <w:rsid w:val="000C248B"/>
    <w:rsid w:val="00142FC3"/>
    <w:rsid w:val="001816D3"/>
    <w:rsid w:val="001C409F"/>
    <w:rsid w:val="001D21AE"/>
    <w:rsid w:val="00240B88"/>
    <w:rsid w:val="00296761"/>
    <w:rsid w:val="002A1C2C"/>
    <w:rsid w:val="00360080"/>
    <w:rsid w:val="003E1B4E"/>
    <w:rsid w:val="004A3C50"/>
    <w:rsid w:val="004C556E"/>
    <w:rsid w:val="004D43FC"/>
    <w:rsid w:val="004F465D"/>
    <w:rsid w:val="00500E95"/>
    <w:rsid w:val="0050376A"/>
    <w:rsid w:val="00510BD2"/>
    <w:rsid w:val="005151B1"/>
    <w:rsid w:val="0055266A"/>
    <w:rsid w:val="00565845"/>
    <w:rsid w:val="00573A42"/>
    <w:rsid w:val="005E6813"/>
    <w:rsid w:val="005F2F3E"/>
    <w:rsid w:val="00632582"/>
    <w:rsid w:val="006373CF"/>
    <w:rsid w:val="00665040"/>
    <w:rsid w:val="006B235C"/>
    <w:rsid w:val="007C7EA2"/>
    <w:rsid w:val="008A0AE5"/>
    <w:rsid w:val="008D650A"/>
    <w:rsid w:val="00923594"/>
    <w:rsid w:val="009D629C"/>
    <w:rsid w:val="009E3E08"/>
    <w:rsid w:val="009F710B"/>
    <w:rsid w:val="00AD210B"/>
    <w:rsid w:val="00AD3D8B"/>
    <w:rsid w:val="00B51BB5"/>
    <w:rsid w:val="00B715BD"/>
    <w:rsid w:val="00BD633C"/>
    <w:rsid w:val="00C11382"/>
    <w:rsid w:val="00C442AF"/>
    <w:rsid w:val="00C86E07"/>
    <w:rsid w:val="00CB7E4F"/>
    <w:rsid w:val="00CC01E2"/>
    <w:rsid w:val="00CC12E9"/>
    <w:rsid w:val="00CC5FE1"/>
    <w:rsid w:val="00CD1B0C"/>
    <w:rsid w:val="00D041F4"/>
    <w:rsid w:val="00D70331"/>
    <w:rsid w:val="00DC6865"/>
    <w:rsid w:val="00DC6879"/>
    <w:rsid w:val="00ED7AE2"/>
    <w:rsid w:val="00EE2FE1"/>
    <w:rsid w:val="00F15341"/>
    <w:rsid w:val="00F67953"/>
    <w:rsid w:val="00F87695"/>
    <w:rsid w:val="00FC27C6"/>
    <w:rsid w:val="00FC4FD1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6813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5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5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68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62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A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6813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5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5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68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62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A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3670335214A6591ABACBA849FC4676C64EDCD562D499961B9C02C5026FF1D334B90DEF8F79B34E9B59765103e44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3670335214A6591ABACBA849FC4676C640DDD261D599961B9C02C5026FF1D334B90DEF8F79B34E9B59765103e44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Лапицкая</dc:creator>
  <cp:lastModifiedBy>Юлия</cp:lastModifiedBy>
  <cp:revision>2</cp:revision>
  <cp:lastPrinted>2020-06-23T08:17:00Z</cp:lastPrinted>
  <dcterms:created xsi:type="dcterms:W3CDTF">2020-11-10T09:25:00Z</dcterms:created>
  <dcterms:modified xsi:type="dcterms:W3CDTF">2020-11-10T09:25:00Z</dcterms:modified>
</cp:coreProperties>
</file>