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1B" w:rsidRPr="00866709" w:rsidRDefault="004E531B" w:rsidP="004E531B">
      <w:pPr>
        <w:pStyle w:val="Style2"/>
        <w:widowControl/>
        <w:spacing w:line="240" w:lineRule="auto"/>
        <w:rPr>
          <w:rStyle w:val="FontStyle18"/>
          <w:b/>
          <w:sz w:val="28"/>
          <w:szCs w:val="28"/>
        </w:rPr>
      </w:pPr>
      <w:bookmarkStart w:id="0" w:name="_GoBack"/>
      <w:bookmarkEnd w:id="0"/>
      <w:r w:rsidRPr="00866709">
        <w:rPr>
          <w:rStyle w:val="FontStyle18"/>
          <w:b/>
          <w:sz w:val="28"/>
          <w:szCs w:val="28"/>
        </w:rPr>
        <w:t>Пояснительная записка к проекту постановления Правительства Ленинградской области «</w:t>
      </w:r>
      <w:r w:rsidRPr="00866709">
        <w:rPr>
          <w:b/>
          <w:sz w:val="28"/>
          <w:szCs w:val="28"/>
        </w:rPr>
        <w:t xml:space="preserve">Об 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 на финансовое обеспечение затрат на разработку и реализацию </w:t>
      </w:r>
      <w:r>
        <w:rPr>
          <w:b/>
          <w:sz w:val="28"/>
          <w:szCs w:val="28"/>
        </w:rPr>
        <w:t>индустриальных</w:t>
      </w:r>
      <w:r w:rsidRPr="00866709">
        <w:rPr>
          <w:b/>
          <w:sz w:val="28"/>
          <w:szCs w:val="28"/>
        </w:rPr>
        <w:t xml:space="preserve"> проектов на территории Ленинградской области в рамках реализации государственной программы «Стимулирование экономической активности Ленинградской области»</w:t>
      </w:r>
      <w:r>
        <w:rPr>
          <w:b/>
          <w:sz w:val="28"/>
          <w:szCs w:val="28"/>
        </w:rPr>
        <w:t xml:space="preserve"> (далее – Проект)</w:t>
      </w:r>
    </w:p>
    <w:p w:rsidR="004E531B" w:rsidRDefault="004E531B" w:rsidP="004E531B">
      <w:pPr>
        <w:pStyle w:val="Style2"/>
        <w:widowControl/>
        <w:spacing w:line="240" w:lineRule="auto"/>
        <w:rPr>
          <w:rStyle w:val="FontStyle18"/>
          <w:b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proofErr w:type="gramStart"/>
      <w:r>
        <w:rPr>
          <w:rStyle w:val="FontStyle18"/>
          <w:sz w:val="28"/>
          <w:szCs w:val="28"/>
        </w:rPr>
        <w:t xml:space="preserve">Проект разработан в соответствии со статьей 78 Бюджетного кодекса РФ, постановлением Правительства Российской Федерации от </w:t>
      </w:r>
      <w:r w:rsidRPr="004D31E1">
        <w:rPr>
          <w:rStyle w:val="FontStyle18"/>
          <w:sz w:val="28"/>
          <w:szCs w:val="28"/>
        </w:rPr>
        <w:t>6 сентября 2016 г</w:t>
      </w:r>
      <w:r>
        <w:rPr>
          <w:rStyle w:val="FontStyle18"/>
          <w:sz w:val="28"/>
          <w:szCs w:val="28"/>
        </w:rPr>
        <w:t xml:space="preserve">ода      </w:t>
      </w:r>
      <w:r w:rsidRPr="004D31E1">
        <w:rPr>
          <w:rStyle w:val="FontStyle18"/>
          <w:sz w:val="28"/>
          <w:szCs w:val="28"/>
        </w:rPr>
        <w:t xml:space="preserve"> N 887</w:t>
      </w:r>
      <w:r>
        <w:rPr>
          <w:rStyle w:val="FontStyle18"/>
          <w:sz w:val="28"/>
          <w:szCs w:val="28"/>
        </w:rPr>
        <w:t xml:space="preserve"> «О</w:t>
      </w:r>
      <w:r w:rsidRPr="004D31E1">
        <w:rPr>
          <w:rStyle w:val="FontStyle18"/>
          <w:sz w:val="28"/>
          <w:szCs w:val="28"/>
        </w:rPr>
        <w:t>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>
        <w:rPr>
          <w:rStyle w:val="FontStyle18"/>
          <w:sz w:val="28"/>
          <w:szCs w:val="28"/>
        </w:rPr>
        <w:t xml:space="preserve"> в целях реализации приоритетного проекта Ленинградской области «Индустриальное</w:t>
      </w:r>
      <w:proofErr w:type="gramEnd"/>
      <w:r>
        <w:rPr>
          <w:rStyle w:val="FontStyle18"/>
          <w:sz w:val="28"/>
          <w:szCs w:val="28"/>
        </w:rPr>
        <w:t xml:space="preserve"> лидерство в агропромышленном комплексе», утвержденного </w:t>
      </w:r>
      <w:r w:rsidRPr="00F27B38">
        <w:rPr>
          <w:rStyle w:val="FontStyle18"/>
          <w:sz w:val="28"/>
          <w:szCs w:val="28"/>
        </w:rPr>
        <w:t>протоколом заседания организационного штаба по проектному управлению в Ленинградской области от 3 марта 2020 года № 15</w:t>
      </w:r>
      <w:r>
        <w:rPr>
          <w:rStyle w:val="FontStyle18"/>
          <w:sz w:val="28"/>
          <w:szCs w:val="28"/>
        </w:rPr>
        <w:t>.</w:t>
      </w: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Проектом определен порядок предоставления субсидий </w:t>
      </w:r>
      <w:r w:rsidRPr="004D31E1">
        <w:rPr>
          <w:rStyle w:val="FontStyle18"/>
          <w:sz w:val="28"/>
          <w:szCs w:val="28"/>
        </w:rPr>
        <w:t xml:space="preserve">юридическим лицам (за исключением государственных (муниципальных) учреждений), индивидуальным предпринимателям на финансовое обеспечение затрат на разработку и реализацию </w:t>
      </w:r>
      <w:r>
        <w:rPr>
          <w:rStyle w:val="FontStyle18"/>
          <w:sz w:val="28"/>
          <w:szCs w:val="28"/>
        </w:rPr>
        <w:t>индустриальных</w:t>
      </w:r>
      <w:r w:rsidRPr="004D31E1">
        <w:rPr>
          <w:rStyle w:val="FontStyle18"/>
          <w:sz w:val="28"/>
          <w:szCs w:val="28"/>
        </w:rPr>
        <w:t xml:space="preserve"> проектов</w:t>
      </w:r>
      <w:r>
        <w:rPr>
          <w:rStyle w:val="FontStyle18"/>
          <w:sz w:val="28"/>
          <w:szCs w:val="28"/>
        </w:rPr>
        <w:t>, включая цель, результат, категории получателей, порядок отбора, требования к отчетности и контролю за соблюдением порядка предоставления субсидий.</w:t>
      </w:r>
    </w:p>
    <w:p w:rsidR="004E531B" w:rsidRPr="005A1687" w:rsidRDefault="004E531B" w:rsidP="004E531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5A16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7679">
        <w:rPr>
          <w:rFonts w:ascii="Times New Roman" w:hAnsi="Times New Roman"/>
          <w:sz w:val="28"/>
          <w:szCs w:val="28"/>
        </w:rPr>
        <w:t xml:space="preserve">В целях выявления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приводящих к возникновению необоснованных расходов субъектов предпринимательской деятельности, а также областного бюджета Ленинградской области, </w:t>
      </w:r>
      <w:r>
        <w:rPr>
          <w:rFonts w:ascii="Times New Roman" w:hAnsi="Times New Roman"/>
          <w:sz w:val="28"/>
          <w:szCs w:val="28"/>
        </w:rPr>
        <w:t>Проект</w:t>
      </w:r>
      <w:r w:rsidRPr="003F7679"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>ходит</w:t>
      </w:r>
      <w:r w:rsidRPr="003F7679">
        <w:rPr>
          <w:rFonts w:ascii="Times New Roman" w:hAnsi="Times New Roman"/>
          <w:sz w:val="28"/>
          <w:szCs w:val="28"/>
        </w:rPr>
        <w:t xml:space="preserve"> оценку регулирующего воздействия.</w:t>
      </w: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rPr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lastRenderedPageBreak/>
        <w:t xml:space="preserve">Технико-экономическое обоснование </w:t>
      </w:r>
      <w:r w:rsidRPr="00866709">
        <w:rPr>
          <w:rStyle w:val="FontStyle18"/>
          <w:b/>
          <w:sz w:val="28"/>
          <w:szCs w:val="28"/>
        </w:rPr>
        <w:t>к проекту постановления Правительства Ленинградской области «</w:t>
      </w:r>
      <w:r w:rsidRPr="00866709">
        <w:rPr>
          <w:b/>
          <w:sz w:val="28"/>
          <w:szCs w:val="28"/>
        </w:rPr>
        <w:t>Об 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 на финансовое обеспечение затрат на разработку и реализацию инновационных проектов на территории Ленинградской области в рамках реализации государственной программы «Стимулирование экономической активности Ленинградской области»</w:t>
      </w:r>
      <w:r>
        <w:rPr>
          <w:b/>
          <w:sz w:val="28"/>
          <w:szCs w:val="28"/>
        </w:rPr>
        <w:t xml:space="preserve"> (далее – Проект, Субсидия)</w:t>
      </w:r>
    </w:p>
    <w:p w:rsidR="004E531B" w:rsidRDefault="004E531B" w:rsidP="004E531B">
      <w:pPr>
        <w:pStyle w:val="Style2"/>
        <w:widowControl/>
        <w:spacing w:line="240" w:lineRule="auto"/>
        <w:rPr>
          <w:b/>
          <w:sz w:val="28"/>
          <w:szCs w:val="28"/>
        </w:rPr>
      </w:pPr>
    </w:p>
    <w:p w:rsidR="004E531B" w:rsidRPr="00866709" w:rsidRDefault="004E531B" w:rsidP="004E531B">
      <w:pPr>
        <w:pStyle w:val="Style2"/>
        <w:widowControl/>
        <w:spacing w:line="240" w:lineRule="auto"/>
        <w:jc w:val="both"/>
        <w:rPr>
          <w:rStyle w:val="FontStyle18"/>
          <w:b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Предоставление Субсидии предусмотрено областным законом от 4 декабря 2019 года «Об областном бюджете Ленинградской области на 2020 год и на плановый период 2021 и 2022 годов» в размере 30,0 млн. рублей.</w:t>
      </w:r>
    </w:p>
    <w:p w:rsidR="004E531B" w:rsidRPr="00866709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Комитетом экономического развития и инвестиционной деятельности Ленинградской области направлена заявка на включение в проект областного закона о бюджете на 2021 год и плановый период 2022 и 2023 годов средств в объеме 30,0 млн. рублей ежегодно.</w:t>
      </w:r>
    </w:p>
    <w:p w:rsidR="00AD76E6" w:rsidRDefault="00AD76E6"/>
    <w:sectPr w:rsidR="00AD76E6" w:rsidSect="00875FE8">
      <w:pgSz w:w="11905" w:h="16838"/>
      <w:pgMar w:top="992" w:right="848" w:bottom="1134" w:left="993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88"/>
    <w:rsid w:val="001C272E"/>
    <w:rsid w:val="00284E88"/>
    <w:rsid w:val="002D29B8"/>
    <w:rsid w:val="004E531B"/>
    <w:rsid w:val="00AD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E531B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E531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E531B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E531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Миронович</dc:creator>
  <cp:lastModifiedBy>Андрей Сергеевич ОРЛОВ</cp:lastModifiedBy>
  <cp:revision>2</cp:revision>
  <dcterms:created xsi:type="dcterms:W3CDTF">2020-11-18T10:48:00Z</dcterms:created>
  <dcterms:modified xsi:type="dcterms:W3CDTF">2020-11-18T10:48:00Z</dcterms:modified>
</cp:coreProperties>
</file>