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</w:p>
    <w:p w:rsidR="00D5450C" w:rsidRDefault="00A147E9" w:rsidP="00A147E9">
      <w:pPr>
        <w:tabs>
          <w:tab w:val="left" w:pos="7839"/>
        </w:tabs>
      </w:pPr>
      <w:r>
        <w:tab/>
        <w:t>ПРОЕКТ</w:t>
      </w:r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A147E9" w:rsidRPr="00A147E9" w:rsidRDefault="00A147E9" w:rsidP="00A147E9">
      <w:pPr>
        <w:spacing w:line="276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</w:p>
    <w:p w:rsidR="00A147E9" w:rsidRPr="00A147E9" w:rsidRDefault="00A147E9" w:rsidP="00A147E9">
      <w:pPr>
        <w:spacing w:line="276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A147E9">
        <w:rPr>
          <w:rFonts w:eastAsiaTheme="minorHAnsi"/>
          <w:b/>
          <w:bCs/>
          <w:szCs w:val="28"/>
          <w:lang w:eastAsia="en-US"/>
        </w:rPr>
        <w:t>ПРАВИТЕЛЬСТВО ЛЕНИНГРАДСКОЙ ОБЛАСТИ</w:t>
      </w:r>
    </w:p>
    <w:p w:rsidR="00A147E9" w:rsidRPr="00A147E9" w:rsidRDefault="00A147E9" w:rsidP="00A147E9">
      <w:pPr>
        <w:spacing w:line="276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A147E9">
        <w:rPr>
          <w:rFonts w:eastAsiaTheme="minorHAnsi"/>
          <w:b/>
          <w:bCs/>
          <w:szCs w:val="28"/>
          <w:lang w:eastAsia="en-US"/>
        </w:rPr>
        <w:t>ПОСТАНОВЛЕНИЕ</w:t>
      </w:r>
    </w:p>
    <w:p w:rsidR="00A147E9" w:rsidRPr="00A147E9" w:rsidRDefault="00A147E9" w:rsidP="00A147E9">
      <w:pPr>
        <w:spacing w:line="276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A147E9">
        <w:rPr>
          <w:rFonts w:eastAsiaTheme="minorHAnsi"/>
          <w:b/>
          <w:bCs/>
          <w:szCs w:val="28"/>
          <w:lang w:eastAsia="en-US"/>
        </w:rPr>
        <w:t>от «___»_________ 20_____ г. №______</w:t>
      </w: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965958" w:rsidP="00A147E9">
            <w:pPr>
              <w:pStyle w:val="a8"/>
              <w:jc w:val="center"/>
              <w:rPr>
                <w:sz w:val="28"/>
              </w:rPr>
            </w:pPr>
            <w:r w:rsidRPr="00965958">
              <w:rPr>
                <w:sz w:val="28"/>
              </w:rPr>
              <w:t>О внесении изменений в постановление Правител</w:t>
            </w:r>
            <w:r>
              <w:rPr>
                <w:sz w:val="28"/>
              </w:rPr>
              <w:t xml:space="preserve">ьства Ленинградской области от </w:t>
            </w:r>
            <w:r w:rsidRPr="00965958">
              <w:rPr>
                <w:sz w:val="28"/>
              </w:rPr>
              <w:t xml:space="preserve">2 мая 2006 года № 132 </w:t>
            </w:r>
            <w:r>
              <w:rPr>
                <w:sz w:val="28"/>
              </w:rPr>
              <w:br/>
            </w:r>
            <w:r w:rsidR="00A147E9">
              <w:rPr>
                <w:sz w:val="28"/>
              </w:rPr>
              <w:t>«</w:t>
            </w:r>
            <w:r w:rsidRPr="00965958">
              <w:rPr>
                <w:sz w:val="28"/>
              </w:rPr>
              <w:t>О порядке дачи согласия на списание</w:t>
            </w:r>
            <w:r w:rsidR="00F46EA3">
              <w:rPr>
                <w:sz w:val="28"/>
              </w:rPr>
              <w:t>, реконструкцию</w:t>
            </w:r>
            <w:r w:rsidRPr="00965958">
              <w:rPr>
                <w:sz w:val="28"/>
              </w:rPr>
              <w:t xml:space="preserve"> государственного имущества Ленинградской области</w:t>
            </w:r>
            <w:r w:rsidR="00A147E9">
              <w:rPr>
                <w:sz w:val="28"/>
              </w:rPr>
              <w:t>»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965958" w:rsidRDefault="00965958" w:rsidP="00965958">
      <w:pPr>
        <w:ind w:firstLine="709"/>
        <w:rPr>
          <w:bCs/>
          <w:szCs w:val="28"/>
        </w:rPr>
      </w:pPr>
      <w:r>
        <w:rPr>
          <w:bCs/>
          <w:szCs w:val="28"/>
        </w:rPr>
        <w:t xml:space="preserve">В целях повышения эффективности управления государственным имуществом Ленинградской области Правительство Ленинградской области 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с т а н о в л я е т :</w:t>
      </w:r>
    </w:p>
    <w:p w:rsidR="00965958" w:rsidRDefault="00965958" w:rsidP="00965958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1. Внести в постановление Правительства Ленинградской области </w:t>
      </w:r>
      <w:r>
        <w:rPr>
          <w:bCs/>
          <w:szCs w:val="28"/>
        </w:rPr>
        <w:br/>
        <w:t xml:space="preserve">от 2 мая 2006 года № 132 </w:t>
      </w:r>
      <w:r w:rsidR="00A147E9">
        <w:rPr>
          <w:bCs/>
          <w:szCs w:val="28"/>
        </w:rPr>
        <w:t>«</w:t>
      </w:r>
      <w:r>
        <w:rPr>
          <w:bCs/>
          <w:szCs w:val="28"/>
        </w:rPr>
        <w:t>О порядке дачи согласия на списание</w:t>
      </w:r>
      <w:r w:rsidR="00F46EA3">
        <w:rPr>
          <w:bCs/>
          <w:szCs w:val="28"/>
        </w:rPr>
        <w:t>, реконст</w:t>
      </w:r>
      <w:bookmarkStart w:id="0" w:name="_GoBack"/>
      <w:bookmarkEnd w:id="0"/>
      <w:r w:rsidR="00F46EA3">
        <w:rPr>
          <w:bCs/>
          <w:szCs w:val="28"/>
        </w:rPr>
        <w:t>рукцию</w:t>
      </w:r>
      <w:r>
        <w:rPr>
          <w:bCs/>
          <w:szCs w:val="28"/>
        </w:rPr>
        <w:t xml:space="preserve"> государственного имущества Ленинградской области</w:t>
      </w:r>
      <w:r w:rsidR="00A147E9">
        <w:rPr>
          <w:bCs/>
          <w:szCs w:val="28"/>
        </w:rPr>
        <w:t>»</w:t>
      </w:r>
      <w:r>
        <w:rPr>
          <w:bCs/>
          <w:szCs w:val="28"/>
        </w:rPr>
        <w:t xml:space="preserve"> изменения согласно приложению к настоящему постановлению.</w:t>
      </w:r>
    </w:p>
    <w:p w:rsidR="00E31FBC" w:rsidRDefault="00E31FBC" w:rsidP="00E31FBC">
      <w:pPr>
        <w:ind w:firstLine="709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возложить </w:t>
      </w:r>
      <w:r>
        <w:rPr>
          <w:bCs/>
          <w:szCs w:val="28"/>
        </w:rPr>
        <w:br/>
        <w:t>на первого заместителя Председателя Правительства Ленинградской области – председателя комитета финансов.</w:t>
      </w:r>
    </w:p>
    <w:p w:rsidR="00965958" w:rsidRDefault="00965958" w:rsidP="00965958">
      <w:pPr>
        <w:ind w:firstLine="709"/>
        <w:rPr>
          <w:bCs/>
          <w:szCs w:val="28"/>
        </w:rPr>
      </w:pPr>
      <w:r>
        <w:rPr>
          <w:bCs/>
          <w:szCs w:val="28"/>
        </w:rPr>
        <w:t>3. Настоящее постановление вступает в силу с д</w:t>
      </w:r>
      <w:r w:rsidR="00E31FBC">
        <w:rPr>
          <w:bCs/>
          <w:szCs w:val="28"/>
        </w:rPr>
        <w:t>аты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официального</w:t>
      </w:r>
      <w:proofErr w:type="gramEnd"/>
      <w:r>
        <w:rPr>
          <w:bCs/>
          <w:szCs w:val="28"/>
        </w:rPr>
        <w:t xml:space="preserve"> опубликования.</w:t>
      </w:r>
    </w:p>
    <w:p w:rsidR="00D5450C" w:rsidRDefault="00D5450C"/>
    <w:p w:rsidR="00E31FBC" w:rsidRDefault="00E31FB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/>
    <w:p w:rsidR="00D5450C" w:rsidRDefault="00D5450C"/>
    <w:p w:rsidR="00D5450C" w:rsidRDefault="00D5450C"/>
    <w:p w:rsidR="00E31FBC" w:rsidRDefault="00E31FBC" w:rsidP="00A147E9">
      <w:pPr>
        <w:ind w:firstLine="0"/>
      </w:pPr>
    </w:p>
    <w:sectPr w:rsidR="00E31FB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35" w:rsidRDefault="00431735">
      <w:r>
        <w:separator/>
      </w:r>
    </w:p>
  </w:endnote>
  <w:endnote w:type="continuationSeparator" w:id="0">
    <w:p w:rsidR="00431735" w:rsidRDefault="004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35" w:rsidRDefault="00431735">
      <w:r>
        <w:separator/>
      </w:r>
    </w:p>
  </w:footnote>
  <w:footnote w:type="continuationSeparator" w:id="0">
    <w:p w:rsidR="00431735" w:rsidRDefault="0043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7E9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604e7fc-5203-462b-bc28-8f88386f1dd8"/>
  </w:docVars>
  <w:rsids>
    <w:rsidRoot w:val="007122E8"/>
    <w:rsid w:val="002A77AD"/>
    <w:rsid w:val="00304B3D"/>
    <w:rsid w:val="003A5E6B"/>
    <w:rsid w:val="00431735"/>
    <w:rsid w:val="004625E5"/>
    <w:rsid w:val="005B7040"/>
    <w:rsid w:val="005C569E"/>
    <w:rsid w:val="006972A6"/>
    <w:rsid w:val="007122E8"/>
    <w:rsid w:val="007C10FC"/>
    <w:rsid w:val="00965958"/>
    <w:rsid w:val="00A0032F"/>
    <w:rsid w:val="00A147E9"/>
    <w:rsid w:val="00A814E3"/>
    <w:rsid w:val="00BE23FA"/>
    <w:rsid w:val="00C21E02"/>
    <w:rsid w:val="00D317FC"/>
    <w:rsid w:val="00D5450C"/>
    <w:rsid w:val="00E31FBC"/>
    <w:rsid w:val="00F37C04"/>
    <w:rsid w:val="00F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46659886-9c79-418a-949c-8af3dc0ed9d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46659886-9c79-418a-949c-8af3dc0ed9db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Михаил Алексеевич Кравцов</cp:lastModifiedBy>
  <cp:revision>4</cp:revision>
  <cp:lastPrinted>2020-04-16T07:14:00Z</cp:lastPrinted>
  <dcterms:created xsi:type="dcterms:W3CDTF">2020-04-16T11:04:00Z</dcterms:created>
  <dcterms:modified xsi:type="dcterms:W3CDTF">2020-11-03T08:42:00Z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6604e7fc-5203-462b-bc28-8f88386f1dd8</vt:lpwstr>
  </property>
</Properties>
</file>