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1A" w:rsidRDefault="004D321A" w:rsidP="004D321A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caps/>
        </w:rPr>
        <w:t>ПРАВИТЕЛЬСТВО</w:t>
      </w:r>
      <w:r w:rsidRPr="00C5122D">
        <w:rPr>
          <w:b/>
          <w:caps/>
        </w:rPr>
        <w:t xml:space="preserve">  </w:t>
      </w:r>
      <w:r>
        <w:rPr>
          <w:b/>
        </w:rPr>
        <w:t xml:space="preserve">ЛЕНИНГРАДСКОЙ  </w:t>
      </w:r>
      <w:r w:rsidRPr="00C5122D">
        <w:rPr>
          <w:b/>
        </w:rPr>
        <w:t>ОБЛАСТИ</w:t>
      </w:r>
    </w:p>
    <w:p w:rsidR="004D321A" w:rsidRDefault="004D321A" w:rsidP="004D321A">
      <w:pPr>
        <w:autoSpaceDE w:val="0"/>
        <w:autoSpaceDN w:val="0"/>
        <w:adjustRightInd w:val="0"/>
        <w:ind w:firstLine="0"/>
        <w:jc w:val="center"/>
        <w:rPr>
          <w:b/>
        </w:rPr>
      </w:pPr>
    </w:p>
    <w:p w:rsidR="004D321A" w:rsidRDefault="004D321A" w:rsidP="004D321A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ПОСТАНОВЛЕНИЕ</w:t>
      </w:r>
    </w:p>
    <w:p w:rsidR="004D321A" w:rsidRPr="00BF3804" w:rsidRDefault="004D321A" w:rsidP="004D321A">
      <w:pPr>
        <w:shd w:val="clear" w:color="auto" w:fill="FFFFFF"/>
        <w:tabs>
          <w:tab w:val="left" w:leader="underscore" w:pos="2045"/>
          <w:tab w:val="left" w:leader="underscore" w:pos="4637"/>
        </w:tabs>
        <w:spacing w:line="643" w:lineRule="exact"/>
        <w:ind w:firstLine="0"/>
        <w:jc w:val="center"/>
        <w:rPr>
          <w:bCs/>
        </w:rPr>
      </w:pPr>
      <w:r w:rsidRPr="00BF3804">
        <w:rPr>
          <w:bCs/>
        </w:rPr>
        <w:t>от «__»</w:t>
      </w:r>
      <w:r>
        <w:rPr>
          <w:bCs/>
        </w:rPr>
        <w:t>____________________</w:t>
      </w:r>
      <w:r w:rsidRPr="00BF3804">
        <w:rPr>
          <w:bCs/>
        </w:rPr>
        <w:t>20</w:t>
      </w:r>
      <w:r>
        <w:rPr>
          <w:bCs/>
        </w:rPr>
        <w:t>20</w:t>
      </w:r>
      <w:r w:rsidRPr="00BF3804">
        <w:rPr>
          <w:bCs/>
        </w:rPr>
        <w:t xml:space="preserve"> года</w:t>
      </w:r>
      <w:r>
        <w:rPr>
          <w:bCs/>
        </w:rPr>
        <w:t xml:space="preserve">   </w:t>
      </w:r>
      <w:r w:rsidRPr="00BF3804">
        <w:rPr>
          <w:bCs/>
        </w:rPr>
        <w:t xml:space="preserve"> №</w:t>
      </w:r>
      <w:r>
        <w:rPr>
          <w:bCs/>
        </w:rPr>
        <w:t xml:space="preserve"> _______</w:t>
      </w:r>
    </w:p>
    <w:p w:rsidR="004D321A" w:rsidRDefault="004D321A" w:rsidP="004D321A">
      <w:pPr>
        <w:autoSpaceDE w:val="0"/>
        <w:autoSpaceDN w:val="0"/>
        <w:adjustRightInd w:val="0"/>
        <w:ind w:firstLine="0"/>
      </w:pPr>
    </w:p>
    <w:p w:rsidR="004D321A" w:rsidRDefault="004D321A" w:rsidP="004D321A">
      <w:pPr>
        <w:ind w:firstLine="0"/>
      </w:pPr>
    </w:p>
    <w:p w:rsidR="004D321A" w:rsidRDefault="004D321A" w:rsidP="004D321A">
      <w:pPr>
        <w:ind w:firstLine="0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D321A" w:rsidRPr="007C1BB5" w:rsidTr="00A86CF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D321A" w:rsidRPr="007C1BB5" w:rsidRDefault="003E783B" w:rsidP="00D56A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органах исполнительной власти Ленинградской области в сфере культуры и туризма</w:t>
            </w:r>
          </w:p>
        </w:tc>
      </w:tr>
    </w:tbl>
    <w:p w:rsidR="004D321A" w:rsidRPr="007C1BB5" w:rsidRDefault="004D321A" w:rsidP="003E783B">
      <w:pPr>
        <w:rPr>
          <w:szCs w:val="28"/>
        </w:rPr>
      </w:pPr>
    </w:p>
    <w:p w:rsidR="004D321A" w:rsidRPr="007C1BB5" w:rsidRDefault="004D321A" w:rsidP="003E783B">
      <w:pPr>
        <w:shd w:val="clear" w:color="auto" w:fill="FFFFFF"/>
        <w:rPr>
          <w:snapToGrid w:val="0"/>
          <w:szCs w:val="28"/>
        </w:rPr>
      </w:pPr>
    </w:p>
    <w:p w:rsidR="004D321A" w:rsidRDefault="004D321A" w:rsidP="003E783B">
      <w:pPr>
        <w:tabs>
          <w:tab w:val="left" w:pos="851"/>
          <w:tab w:val="left" w:pos="993"/>
        </w:tabs>
        <w:ind w:firstLine="709"/>
        <w:rPr>
          <w:szCs w:val="28"/>
        </w:rPr>
      </w:pPr>
      <w:proofErr w:type="gramStart"/>
      <w:r w:rsidRPr="007C1BB5">
        <w:rPr>
          <w:szCs w:val="28"/>
        </w:rPr>
        <w:t>В целях повышения эффективности</w:t>
      </w:r>
      <w:r w:rsidR="00467C57">
        <w:rPr>
          <w:szCs w:val="28"/>
        </w:rPr>
        <w:t xml:space="preserve"> деятельности </w:t>
      </w:r>
      <w:r>
        <w:rPr>
          <w:szCs w:val="28"/>
        </w:rPr>
        <w:t>органов исполнительной власти</w:t>
      </w:r>
      <w:r w:rsidR="00CC2327">
        <w:rPr>
          <w:szCs w:val="28"/>
        </w:rPr>
        <w:t xml:space="preserve"> </w:t>
      </w:r>
      <w:r w:rsidRPr="007C1BB5">
        <w:rPr>
          <w:szCs w:val="28"/>
        </w:rPr>
        <w:t>Ленинградской области</w:t>
      </w:r>
      <w:r w:rsidR="00467C57">
        <w:rPr>
          <w:szCs w:val="28"/>
        </w:rPr>
        <w:t xml:space="preserve"> в сфере культуры и туризма</w:t>
      </w:r>
      <w:r w:rsidRPr="007C1BB5">
        <w:rPr>
          <w:szCs w:val="28"/>
        </w:rPr>
        <w:t xml:space="preserve">, в соответствии с постановлением Губернатора Ленинградской области от </w:t>
      </w:r>
      <w:r w:rsidR="00467C57">
        <w:rPr>
          <w:szCs w:val="28"/>
        </w:rPr>
        <w:t>«</w:t>
      </w:r>
      <w:r w:rsidR="00502B86">
        <w:rPr>
          <w:szCs w:val="28"/>
        </w:rPr>
        <w:t>17</w:t>
      </w:r>
      <w:r w:rsidR="00467C57">
        <w:rPr>
          <w:szCs w:val="28"/>
        </w:rPr>
        <w:t xml:space="preserve">» </w:t>
      </w:r>
      <w:r w:rsidR="00502B86">
        <w:rPr>
          <w:szCs w:val="28"/>
        </w:rPr>
        <w:t>октября</w:t>
      </w:r>
      <w:r w:rsidR="00467C57">
        <w:rPr>
          <w:szCs w:val="28"/>
        </w:rPr>
        <w:t xml:space="preserve"> го</w:t>
      </w:r>
      <w:r w:rsidRPr="007C1BB5">
        <w:rPr>
          <w:szCs w:val="28"/>
        </w:rPr>
        <w:t>да №</w:t>
      </w:r>
      <w:r w:rsidR="00502B86">
        <w:rPr>
          <w:szCs w:val="28"/>
        </w:rPr>
        <w:t xml:space="preserve"> 89</w:t>
      </w:r>
      <w:r w:rsidRPr="007C1BB5">
        <w:rPr>
          <w:szCs w:val="28"/>
        </w:rPr>
        <w:t>-пг «Об утверждении стр</w:t>
      </w:r>
      <w:r>
        <w:rPr>
          <w:szCs w:val="28"/>
        </w:rPr>
        <w:t>у</w:t>
      </w:r>
      <w:r w:rsidRPr="007C1BB5">
        <w:rPr>
          <w:szCs w:val="28"/>
        </w:rPr>
        <w:t xml:space="preserve">ктуры органов исполнительной власти </w:t>
      </w:r>
      <w:r w:rsidRPr="00C70543">
        <w:rPr>
          <w:szCs w:val="28"/>
        </w:rPr>
        <w:t>Ленинградской области и признании утратившим силу постановлени</w:t>
      </w:r>
      <w:r w:rsidR="00502B86">
        <w:rPr>
          <w:szCs w:val="28"/>
        </w:rPr>
        <w:t>й</w:t>
      </w:r>
      <w:r w:rsidRPr="00C70543">
        <w:rPr>
          <w:szCs w:val="28"/>
        </w:rPr>
        <w:t xml:space="preserve"> Губернатора Ленинградской области от </w:t>
      </w:r>
      <w:r w:rsidR="00502B86">
        <w:rPr>
          <w:szCs w:val="28"/>
        </w:rPr>
        <w:t>31 января 2020</w:t>
      </w:r>
      <w:r w:rsidRPr="00C70543">
        <w:rPr>
          <w:szCs w:val="28"/>
        </w:rPr>
        <w:t xml:space="preserve"> №</w:t>
      </w:r>
      <w:r w:rsidR="00502B86">
        <w:rPr>
          <w:szCs w:val="28"/>
        </w:rPr>
        <w:t>8-</w:t>
      </w:r>
      <w:r w:rsidRPr="00C70543">
        <w:rPr>
          <w:szCs w:val="28"/>
        </w:rPr>
        <w:t>пг</w:t>
      </w:r>
      <w:r w:rsidR="00502B86">
        <w:rPr>
          <w:szCs w:val="28"/>
        </w:rPr>
        <w:t>, от 2 марта 2020 года № 19-пг и от 8 июля 2020 года</w:t>
      </w:r>
      <w:proofErr w:type="gramEnd"/>
      <w:r w:rsidR="00502B86">
        <w:rPr>
          <w:szCs w:val="28"/>
        </w:rPr>
        <w:t xml:space="preserve"> № 59-пг</w:t>
      </w:r>
      <w:r w:rsidRPr="00C70543">
        <w:rPr>
          <w:szCs w:val="28"/>
        </w:rPr>
        <w:t xml:space="preserve">» Правительство Ленинградской области  </w:t>
      </w:r>
      <w:proofErr w:type="gramStart"/>
      <w:r w:rsidRPr="00C70543">
        <w:rPr>
          <w:szCs w:val="28"/>
        </w:rPr>
        <w:t>п</w:t>
      </w:r>
      <w:proofErr w:type="gramEnd"/>
      <w:r w:rsidRPr="00C70543">
        <w:rPr>
          <w:szCs w:val="28"/>
        </w:rPr>
        <w:t xml:space="preserve"> о с т а н о в л я е т :</w:t>
      </w:r>
    </w:p>
    <w:p w:rsidR="00047E04" w:rsidRDefault="00047E04" w:rsidP="003E783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>Образовать Комитет по сохранению культурного наследия</w:t>
      </w:r>
      <w:r w:rsidR="005D2F27">
        <w:t xml:space="preserve"> Ленинградской области</w:t>
      </w:r>
      <w:r>
        <w:t>.</w:t>
      </w:r>
    </w:p>
    <w:p w:rsidR="00C746D6" w:rsidRPr="00C70543" w:rsidRDefault="00C746D6" w:rsidP="003E783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C70543">
        <w:t>Возложить на Комитет</w:t>
      </w:r>
      <w:r>
        <w:t xml:space="preserve"> по сохранению культурного наследия  Ленинградской области  </w:t>
      </w:r>
      <w:r w:rsidRPr="00C70543">
        <w:t xml:space="preserve">полномочия и функции </w:t>
      </w:r>
      <w:r>
        <w:t xml:space="preserve"> в сфере</w:t>
      </w:r>
      <w:r w:rsidRPr="00C70543">
        <w:t>:</w:t>
      </w:r>
    </w:p>
    <w:p w:rsidR="00C746D6" w:rsidRPr="0013050B" w:rsidRDefault="00C746D6" w:rsidP="003E783B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050B">
        <w:t>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Федерации, в том числе, в части переданных отдельных государственных полномочий Российской Федерации;</w:t>
      </w:r>
    </w:p>
    <w:p w:rsidR="00C746D6" w:rsidRPr="0013050B" w:rsidRDefault="00C746D6" w:rsidP="003E783B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050B">
        <w:t>надзор</w:t>
      </w:r>
      <w:r>
        <w:t xml:space="preserve">а </w:t>
      </w:r>
      <w:r w:rsidRPr="0013050B">
        <w:t xml:space="preserve">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наследия;</w:t>
      </w:r>
    </w:p>
    <w:p w:rsidR="00C746D6" w:rsidRDefault="00C746D6" w:rsidP="003E783B">
      <w:pPr>
        <w:tabs>
          <w:tab w:val="left" w:pos="851"/>
          <w:tab w:val="left" w:pos="993"/>
        </w:tabs>
        <w:ind w:firstLine="709"/>
        <w:rPr>
          <w:rFonts w:eastAsiaTheme="minorHAnsi"/>
          <w:szCs w:val="28"/>
          <w:lang w:eastAsia="en-US"/>
        </w:rPr>
      </w:pPr>
      <w:r w:rsidRPr="0013050B">
        <w:rPr>
          <w:szCs w:val="28"/>
        </w:rPr>
        <w:t>осуществлени</w:t>
      </w:r>
      <w:r>
        <w:t xml:space="preserve">я </w:t>
      </w:r>
      <w:r w:rsidRPr="0013050B">
        <w:rPr>
          <w:szCs w:val="28"/>
        </w:rPr>
        <w:t xml:space="preserve"> федерального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</w:t>
      </w:r>
      <w:r>
        <w:t xml:space="preserve"> наследия федерального значения </w:t>
      </w:r>
      <w:r w:rsidRPr="00C70543">
        <w:rPr>
          <w:szCs w:val="28"/>
        </w:rPr>
        <w:t xml:space="preserve">путем их передачи от </w:t>
      </w:r>
      <w:r w:rsidRPr="00C70543">
        <w:rPr>
          <w:rFonts w:eastAsiaTheme="minorHAnsi"/>
          <w:szCs w:val="28"/>
          <w:lang w:eastAsia="en-US"/>
        </w:rPr>
        <w:t xml:space="preserve"> Комитета </w:t>
      </w:r>
      <w:r>
        <w:rPr>
          <w:rFonts w:eastAsiaTheme="minorHAnsi"/>
          <w:szCs w:val="28"/>
          <w:lang w:eastAsia="en-US"/>
        </w:rPr>
        <w:t>по культуре</w:t>
      </w:r>
      <w:r w:rsidRPr="00C70543">
        <w:rPr>
          <w:rFonts w:eastAsiaTheme="minorHAnsi"/>
          <w:szCs w:val="28"/>
          <w:lang w:eastAsia="en-US"/>
        </w:rPr>
        <w:t xml:space="preserve"> Ленинградской области</w:t>
      </w:r>
      <w:r w:rsidR="006056D7">
        <w:rPr>
          <w:rFonts w:eastAsiaTheme="minorHAnsi"/>
          <w:szCs w:val="28"/>
          <w:lang w:eastAsia="en-US"/>
        </w:rPr>
        <w:t>;</w:t>
      </w:r>
    </w:p>
    <w:p w:rsidR="006056D7" w:rsidRDefault="006056D7" w:rsidP="003E783B">
      <w:pPr>
        <w:tabs>
          <w:tab w:val="left" w:pos="851"/>
          <w:tab w:val="left" w:pos="993"/>
        </w:tabs>
        <w:ind w:firstLine="709"/>
        <w:rPr>
          <w:rFonts w:eastAsiaTheme="minorHAnsi"/>
          <w:szCs w:val="28"/>
          <w:lang w:eastAsia="en-US"/>
        </w:rPr>
      </w:pPr>
      <w:r w:rsidRPr="006056D7">
        <w:rPr>
          <w:rFonts w:eastAsiaTheme="minorHAnsi"/>
          <w:szCs w:val="28"/>
          <w:lang w:eastAsia="en-US"/>
        </w:rPr>
        <w:t>осуществл</w:t>
      </w:r>
      <w:r w:rsidR="00A53B21">
        <w:rPr>
          <w:rFonts w:eastAsiaTheme="minorHAnsi"/>
          <w:szCs w:val="28"/>
          <w:lang w:eastAsia="en-US"/>
        </w:rPr>
        <w:t>ения</w:t>
      </w:r>
      <w:r w:rsidRPr="006056D7">
        <w:rPr>
          <w:rFonts w:eastAsiaTheme="minorHAnsi"/>
          <w:szCs w:val="28"/>
          <w:lang w:eastAsia="en-US"/>
        </w:rPr>
        <w:t xml:space="preserve"> государственно</w:t>
      </w:r>
      <w:r>
        <w:rPr>
          <w:rFonts w:eastAsiaTheme="minorHAnsi"/>
          <w:szCs w:val="28"/>
          <w:lang w:eastAsia="en-US"/>
        </w:rPr>
        <w:t>го</w:t>
      </w:r>
      <w:r w:rsidRPr="006056D7">
        <w:rPr>
          <w:rFonts w:eastAsiaTheme="minorHAnsi"/>
          <w:szCs w:val="28"/>
          <w:lang w:eastAsia="en-US"/>
        </w:rPr>
        <w:t xml:space="preserve"> регулировани</w:t>
      </w:r>
      <w:r>
        <w:rPr>
          <w:rFonts w:eastAsiaTheme="minorHAnsi"/>
          <w:szCs w:val="28"/>
          <w:lang w:eastAsia="en-US"/>
        </w:rPr>
        <w:t>я</w:t>
      </w:r>
      <w:r w:rsidRPr="006056D7">
        <w:rPr>
          <w:rFonts w:eastAsiaTheme="minorHAnsi"/>
          <w:szCs w:val="28"/>
          <w:lang w:eastAsia="en-US"/>
        </w:rPr>
        <w:t xml:space="preserve"> в области культуры, в части  осуществления от имени Ленинградской области имущественных и неимущественных личных прав и обязанностей, а также государственного контроля в отношении музейных предметов и музейных коллекций, включенных в состав Музейного фонда Российской Федерации;</w:t>
      </w:r>
    </w:p>
    <w:p w:rsidR="00C746D6" w:rsidRDefault="00C746D6" w:rsidP="003E783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</w:pPr>
      <w:r>
        <w:t xml:space="preserve">Установить, что Комитет по сохранению культурного наследия Ленинградской области является правопреемником Комитета по культуре Ленинградской области в части правоотношений, </w:t>
      </w:r>
      <w:r w:rsidR="00D87770">
        <w:t xml:space="preserve">указанных в пункте 2 настоящего Постановления. </w:t>
      </w:r>
    </w:p>
    <w:p w:rsidR="005D2F27" w:rsidRPr="0098536D" w:rsidRDefault="004D321A" w:rsidP="003E783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C70543">
        <w:lastRenderedPageBreak/>
        <w:t xml:space="preserve">Переименовать  Комитет </w:t>
      </w:r>
      <w:r w:rsidR="005D2F27">
        <w:t>по культуре Ленинградской области в Комитет по культуре и туризму Ленинградской области.</w:t>
      </w:r>
    </w:p>
    <w:p w:rsidR="006E0AD9" w:rsidRPr="006E0AD9" w:rsidRDefault="006E0AD9" w:rsidP="003E783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Упразднить Комитет Ленинградской области по туризму.</w:t>
      </w:r>
    </w:p>
    <w:p w:rsidR="009E7AE1" w:rsidRPr="00DC0E96" w:rsidRDefault="00C355F2" w:rsidP="003E783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t>Возложить на Комитет по культуре</w:t>
      </w:r>
      <w:r w:rsidR="00900270">
        <w:t xml:space="preserve"> и туризму </w:t>
      </w:r>
      <w:r>
        <w:t xml:space="preserve"> </w:t>
      </w:r>
      <w:r w:rsidR="0098536D">
        <w:t xml:space="preserve">Ленинградской области полномочия и функции в сфере </w:t>
      </w:r>
      <w:r w:rsidR="009E7AE1" w:rsidRPr="00DC0E96">
        <w:rPr>
          <w:rFonts w:eastAsiaTheme="minorHAnsi"/>
          <w:lang w:eastAsia="en-US"/>
        </w:rPr>
        <w:t>государственно</w:t>
      </w:r>
      <w:r w:rsidR="0078694D">
        <w:rPr>
          <w:rFonts w:eastAsiaTheme="minorHAnsi"/>
          <w:lang w:eastAsia="en-US"/>
        </w:rPr>
        <w:t>го</w:t>
      </w:r>
      <w:r w:rsidR="009E7AE1" w:rsidRPr="00DC0E96">
        <w:rPr>
          <w:rFonts w:eastAsiaTheme="minorHAnsi"/>
          <w:lang w:eastAsia="en-US"/>
        </w:rPr>
        <w:t xml:space="preserve"> регулировани</w:t>
      </w:r>
      <w:r w:rsidR="0078694D">
        <w:rPr>
          <w:rFonts w:eastAsiaTheme="minorHAnsi"/>
          <w:lang w:eastAsia="en-US"/>
        </w:rPr>
        <w:t>я</w:t>
      </w:r>
      <w:r w:rsidR="009E7AE1" w:rsidRPr="00DC0E96">
        <w:rPr>
          <w:rFonts w:eastAsiaTheme="minorHAnsi"/>
          <w:lang w:eastAsia="en-US"/>
        </w:rPr>
        <w:t xml:space="preserve"> туристской деятельности на территории Ленинградской области.</w:t>
      </w:r>
    </w:p>
    <w:p w:rsidR="004D321A" w:rsidRDefault="004D321A" w:rsidP="003E783B">
      <w:pPr>
        <w:pStyle w:val="a5"/>
        <w:tabs>
          <w:tab w:val="left" w:pos="851"/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>
        <w:t>Установить, что Комитет</w:t>
      </w:r>
      <w:r w:rsidR="00952C3F">
        <w:t xml:space="preserve"> по культуре</w:t>
      </w:r>
      <w:r w:rsidR="00900270">
        <w:t xml:space="preserve"> и туризму</w:t>
      </w:r>
      <w:r w:rsidR="00952C3F">
        <w:t xml:space="preserve"> Ленинградской области </w:t>
      </w:r>
      <w:r>
        <w:t xml:space="preserve">является правопреемником </w:t>
      </w:r>
      <w:r w:rsidRPr="00C70543">
        <w:rPr>
          <w:rFonts w:eastAsiaTheme="minorHAnsi"/>
          <w:lang w:eastAsia="en-US"/>
        </w:rPr>
        <w:t>Комитет</w:t>
      </w:r>
      <w:r>
        <w:rPr>
          <w:rFonts w:eastAsiaTheme="minorHAnsi"/>
          <w:lang w:eastAsia="en-US"/>
        </w:rPr>
        <w:t>а</w:t>
      </w:r>
      <w:r w:rsidR="00952C3F">
        <w:rPr>
          <w:rFonts w:eastAsiaTheme="minorHAnsi"/>
          <w:lang w:eastAsia="en-US"/>
        </w:rPr>
        <w:t xml:space="preserve"> Ленинградской области по туризму</w:t>
      </w:r>
      <w:r>
        <w:rPr>
          <w:rFonts w:eastAsiaTheme="minorHAnsi"/>
          <w:lang w:eastAsia="en-US"/>
        </w:rPr>
        <w:t xml:space="preserve"> в полном объеме</w:t>
      </w:r>
      <w:r w:rsidR="00900270">
        <w:rPr>
          <w:rFonts w:eastAsiaTheme="minorHAnsi"/>
          <w:lang w:eastAsia="en-US"/>
        </w:rPr>
        <w:t xml:space="preserve">. </w:t>
      </w:r>
    </w:p>
    <w:p w:rsidR="00A15C64" w:rsidRPr="0078694D" w:rsidRDefault="0001196D" w:rsidP="0078694D">
      <w:pPr>
        <w:tabs>
          <w:tab w:val="left" w:pos="851"/>
          <w:tab w:val="left" w:pos="993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78694D">
        <w:rPr>
          <w:rFonts w:eastAsiaTheme="minorHAnsi"/>
          <w:lang w:eastAsia="en-US"/>
        </w:rPr>
        <w:t xml:space="preserve">. </w:t>
      </w:r>
      <w:r w:rsidR="00900270" w:rsidRPr="0078694D">
        <w:rPr>
          <w:rFonts w:eastAsiaTheme="minorHAnsi"/>
          <w:lang w:eastAsia="en-US"/>
        </w:rPr>
        <w:t xml:space="preserve">Заместителю Председателя Правительства Ленинградской области </w:t>
      </w:r>
      <w:r w:rsidR="008E6BA4" w:rsidRPr="0078694D">
        <w:rPr>
          <w:rFonts w:eastAsiaTheme="minorHAnsi"/>
          <w:lang w:eastAsia="en-US"/>
        </w:rPr>
        <w:t xml:space="preserve"> - председателю Комитета по сохранению культурного наследия Цою В.О.</w:t>
      </w:r>
      <w:r w:rsidR="00D87770" w:rsidRPr="0078694D">
        <w:rPr>
          <w:rFonts w:eastAsiaTheme="minorHAnsi"/>
          <w:lang w:eastAsia="en-US"/>
        </w:rPr>
        <w:t xml:space="preserve"> в течени</w:t>
      </w:r>
      <w:r w:rsidR="0078694D" w:rsidRPr="0078694D">
        <w:rPr>
          <w:rFonts w:eastAsiaTheme="minorHAnsi"/>
          <w:lang w:eastAsia="en-US"/>
        </w:rPr>
        <w:t>е</w:t>
      </w:r>
      <w:r w:rsidR="00D87770" w:rsidRPr="0078694D">
        <w:rPr>
          <w:rFonts w:eastAsiaTheme="minorHAnsi"/>
          <w:lang w:eastAsia="en-US"/>
        </w:rPr>
        <w:t xml:space="preserve"> 10 рабочих дней </w:t>
      </w:r>
      <w:proofErr w:type="gramStart"/>
      <w:r w:rsidR="00D87770" w:rsidRPr="0078694D">
        <w:rPr>
          <w:rFonts w:eastAsiaTheme="minorHAnsi"/>
          <w:lang w:eastAsia="en-US"/>
        </w:rPr>
        <w:t xml:space="preserve">с даты </w:t>
      </w:r>
      <w:r w:rsidR="00CF3074" w:rsidRPr="0078694D">
        <w:rPr>
          <w:rFonts w:eastAsiaTheme="minorHAnsi"/>
          <w:lang w:eastAsia="en-US"/>
        </w:rPr>
        <w:t>опубликования</w:t>
      </w:r>
      <w:proofErr w:type="gramEnd"/>
      <w:r w:rsidR="00C7476C" w:rsidRPr="0078694D">
        <w:rPr>
          <w:rFonts w:eastAsiaTheme="minorHAnsi"/>
          <w:lang w:eastAsia="en-US"/>
        </w:rPr>
        <w:t xml:space="preserve"> </w:t>
      </w:r>
      <w:r w:rsidR="00D87770" w:rsidRPr="0078694D">
        <w:rPr>
          <w:rFonts w:eastAsiaTheme="minorHAnsi"/>
          <w:lang w:eastAsia="en-US"/>
        </w:rPr>
        <w:t xml:space="preserve">настоящего Постановления </w:t>
      </w:r>
      <w:r w:rsidR="00335B5F" w:rsidRPr="0078694D">
        <w:rPr>
          <w:rFonts w:eastAsiaTheme="minorHAnsi"/>
          <w:lang w:eastAsia="en-US"/>
        </w:rPr>
        <w:t>представить на утверждение</w:t>
      </w:r>
      <w:r w:rsidR="00A15C64" w:rsidRPr="0078694D">
        <w:rPr>
          <w:rFonts w:eastAsiaTheme="minorHAnsi"/>
          <w:lang w:eastAsia="en-US"/>
        </w:rPr>
        <w:t>:</w:t>
      </w:r>
    </w:p>
    <w:p w:rsidR="00A15C64" w:rsidRDefault="00335B5F" w:rsidP="003E783B">
      <w:pPr>
        <w:tabs>
          <w:tab w:val="left" w:pos="851"/>
          <w:tab w:val="left" w:pos="993"/>
        </w:tabs>
        <w:ind w:left="-142" w:firstLine="709"/>
        <w:rPr>
          <w:rFonts w:eastAsiaTheme="minorHAnsi"/>
          <w:lang w:eastAsia="en-US"/>
        </w:rPr>
      </w:pPr>
      <w:r w:rsidRPr="00A15C64">
        <w:rPr>
          <w:rFonts w:eastAsiaTheme="minorHAnsi"/>
          <w:lang w:eastAsia="en-US"/>
        </w:rPr>
        <w:t>проекты положений о Комитете по сохранению культурного наследия Ленинградской области, Комитете</w:t>
      </w:r>
      <w:r w:rsidR="00F72F36">
        <w:rPr>
          <w:rFonts w:eastAsiaTheme="minorHAnsi"/>
          <w:lang w:eastAsia="en-US"/>
        </w:rPr>
        <w:t xml:space="preserve"> по </w:t>
      </w:r>
      <w:r w:rsidRPr="00A15C64">
        <w:rPr>
          <w:rFonts w:eastAsiaTheme="minorHAnsi"/>
          <w:lang w:eastAsia="en-US"/>
        </w:rPr>
        <w:t>культур</w:t>
      </w:r>
      <w:r w:rsidR="00F72F36">
        <w:rPr>
          <w:rFonts w:eastAsiaTheme="minorHAnsi"/>
          <w:lang w:eastAsia="en-US"/>
        </w:rPr>
        <w:t>е</w:t>
      </w:r>
      <w:r w:rsidRPr="00A15C64">
        <w:rPr>
          <w:rFonts w:eastAsiaTheme="minorHAnsi"/>
          <w:lang w:eastAsia="en-US"/>
        </w:rPr>
        <w:t xml:space="preserve"> и туризм</w:t>
      </w:r>
      <w:r w:rsidR="00F72F36">
        <w:rPr>
          <w:rFonts w:eastAsiaTheme="minorHAnsi"/>
          <w:lang w:eastAsia="en-US"/>
        </w:rPr>
        <w:t>у</w:t>
      </w:r>
      <w:r w:rsidRPr="00A15C64">
        <w:rPr>
          <w:rFonts w:eastAsiaTheme="minorHAnsi"/>
          <w:lang w:eastAsia="en-US"/>
        </w:rPr>
        <w:t xml:space="preserve"> Ленинградской области</w:t>
      </w:r>
      <w:r w:rsidR="00A15C64">
        <w:rPr>
          <w:rFonts w:eastAsiaTheme="minorHAnsi"/>
          <w:lang w:eastAsia="en-US"/>
        </w:rPr>
        <w:t>;</w:t>
      </w:r>
    </w:p>
    <w:p w:rsidR="00900270" w:rsidRDefault="00FB5315" w:rsidP="003E783B">
      <w:pPr>
        <w:tabs>
          <w:tab w:val="left" w:pos="851"/>
          <w:tab w:val="left" w:pos="993"/>
        </w:tabs>
        <w:ind w:left="-142" w:firstLine="709"/>
        <w:rPr>
          <w:rFonts w:eastAsiaTheme="minorHAnsi"/>
          <w:lang w:eastAsia="en-US"/>
        </w:rPr>
      </w:pPr>
      <w:r w:rsidRPr="00A15C64">
        <w:rPr>
          <w:rFonts w:eastAsiaTheme="minorHAnsi"/>
          <w:lang w:eastAsia="en-US"/>
        </w:rPr>
        <w:t xml:space="preserve">проекты </w:t>
      </w:r>
      <w:r w:rsidR="00631CE4">
        <w:rPr>
          <w:rFonts w:eastAsiaTheme="minorHAnsi"/>
          <w:lang w:eastAsia="en-US"/>
        </w:rPr>
        <w:t xml:space="preserve">внутренних </w:t>
      </w:r>
      <w:r w:rsidRPr="00A15C64">
        <w:rPr>
          <w:rFonts w:eastAsiaTheme="minorHAnsi"/>
          <w:lang w:eastAsia="en-US"/>
        </w:rPr>
        <w:t>структур и штатных расписаний Комитета по сохранению культурного наследия Ленинградской области, Комитета</w:t>
      </w:r>
      <w:r w:rsidR="00945FF0">
        <w:rPr>
          <w:rFonts w:eastAsiaTheme="minorHAnsi"/>
          <w:lang w:eastAsia="en-US"/>
        </w:rPr>
        <w:t xml:space="preserve"> по</w:t>
      </w:r>
      <w:r w:rsidRPr="00A15C64">
        <w:rPr>
          <w:rFonts w:eastAsiaTheme="minorHAnsi"/>
          <w:lang w:eastAsia="en-US"/>
        </w:rPr>
        <w:t xml:space="preserve"> культур</w:t>
      </w:r>
      <w:r w:rsidR="00945FF0">
        <w:rPr>
          <w:rFonts w:eastAsiaTheme="minorHAnsi"/>
          <w:lang w:eastAsia="en-US"/>
        </w:rPr>
        <w:t>е</w:t>
      </w:r>
      <w:r w:rsidRPr="00A15C64">
        <w:rPr>
          <w:rFonts w:eastAsiaTheme="minorHAnsi"/>
          <w:lang w:eastAsia="en-US"/>
        </w:rPr>
        <w:t xml:space="preserve"> и туризм</w:t>
      </w:r>
      <w:r w:rsidR="00945FF0">
        <w:rPr>
          <w:rFonts w:eastAsiaTheme="minorHAnsi"/>
          <w:lang w:eastAsia="en-US"/>
        </w:rPr>
        <w:t>у</w:t>
      </w:r>
      <w:r w:rsidRPr="00A15C64">
        <w:rPr>
          <w:rFonts w:eastAsiaTheme="minorHAnsi"/>
          <w:lang w:eastAsia="en-US"/>
        </w:rPr>
        <w:t xml:space="preserve"> Ленинградской области</w:t>
      </w:r>
      <w:r w:rsidR="00335B5F" w:rsidRPr="00A15C64">
        <w:rPr>
          <w:rFonts w:eastAsiaTheme="minorHAnsi"/>
          <w:lang w:eastAsia="en-US"/>
        </w:rPr>
        <w:t>.</w:t>
      </w:r>
    </w:p>
    <w:p w:rsidR="00752A4D" w:rsidRDefault="0001196D" w:rsidP="003E783B">
      <w:pPr>
        <w:tabs>
          <w:tab w:val="left" w:pos="851"/>
          <w:tab w:val="left" w:pos="993"/>
        </w:tabs>
        <w:ind w:left="-142"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71052D">
        <w:rPr>
          <w:rFonts w:eastAsiaTheme="minorHAnsi"/>
          <w:lang w:eastAsia="en-US"/>
        </w:rPr>
        <w:t>.</w:t>
      </w:r>
      <w:r w:rsidR="006F5674">
        <w:rPr>
          <w:rFonts w:eastAsiaTheme="minorHAnsi"/>
          <w:lang w:eastAsia="en-US"/>
        </w:rPr>
        <w:t xml:space="preserve"> </w:t>
      </w:r>
      <w:r w:rsidR="00D12E37">
        <w:rPr>
          <w:rFonts w:eastAsiaTheme="minorHAnsi"/>
          <w:lang w:eastAsia="en-US"/>
        </w:rPr>
        <w:t>Ф</w:t>
      </w:r>
      <w:r w:rsidR="0078694D">
        <w:rPr>
          <w:rFonts w:eastAsiaTheme="minorHAnsi"/>
          <w:lang w:eastAsia="en-US"/>
        </w:rPr>
        <w:t>инанс</w:t>
      </w:r>
      <w:r w:rsidR="004946BD">
        <w:rPr>
          <w:rFonts w:eastAsiaTheme="minorHAnsi"/>
          <w:lang w:eastAsia="en-US"/>
        </w:rPr>
        <w:t>ирование д</w:t>
      </w:r>
      <w:r w:rsidR="0078694D">
        <w:rPr>
          <w:rFonts w:eastAsiaTheme="minorHAnsi"/>
          <w:lang w:eastAsia="en-US"/>
        </w:rPr>
        <w:t xml:space="preserve">еятельности </w:t>
      </w:r>
      <w:r w:rsidR="0078694D" w:rsidRPr="0078694D">
        <w:rPr>
          <w:rFonts w:eastAsiaTheme="minorHAnsi"/>
          <w:lang w:eastAsia="en-US"/>
        </w:rPr>
        <w:t>Комитета по сохранению культурного наследия Ленинградской области, Комитета по культуре и туризму Ленинградской области</w:t>
      </w:r>
      <w:r w:rsidR="0078694D">
        <w:rPr>
          <w:rFonts w:eastAsiaTheme="minorHAnsi"/>
          <w:lang w:eastAsia="en-US"/>
        </w:rPr>
        <w:t xml:space="preserve"> </w:t>
      </w:r>
      <w:r w:rsidR="00793FCD">
        <w:rPr>
          <w:rFonts w:eastAsiaTheme="minorHAnsi"/>
          <w:lang w:eastAsia="en-US"/>
        </w:rPr>
        <w:t xml:space="preserve"> </w:t>
      </w:r>
      <w:r w:rsidR="004946BD">
        <w:rPr>
          <w:rFonts w:eastAsiaTheme="minorHAnsi"/>
          <w:lang w:eastAsia="en-US"/>
        </w:rPr>
        <w:t>обеспечивается</w:t>
      </w:r>
      <w:r w:rsidR="00D12E37">
        <w:rPr>
          <w:rFonts w:eastAsiaTheme="minorHAnsi"/>
          <w:lang w:eastAsia="en-US"/>
        </w:rPr>
        <w:t xml:space="preserve"> за счет средств</w:t>
      </w:r>
      <w:r w:rsidR="0078694D">
        <w:rPr>
          <w:rFonts w:eastAsiaTheme="minorHAnsi"/>
          <w:lang w:eastAsia="en-US"/>
        </w:rPr>
        <w:t xml:space="preserve"> </w:t>
      </w:r>
      <w:r w:rsidR="00D12E37">
        <w:rPr>
          <w:rFonts w:eastAsiaTheme="minorHAnsi"/>
          <w:lang w:eastAsia="en-US"/>
        </w:rPr>
        <w:t>областного бюджета</w:t>
      </w:r>
      <w:r w:rsidR="00AC1FD7">
        <w:rPr>
          <w:rFonts w:eastAsiaTheme="minorHAnsi"/>
          <w:lang w:eastAsia="en-US"/>
        </w:rPr>
        <w:t xml:space="preserve"> Ленинградской области</w:t>
      </w:r>
      <w:bookmarkStart w:id="0" w:name="_GoBack"/>
      <w:bookmarkEnd w:id="0"/>
      <w:r w:rsidR="00752A4D">
        <w:rPr>
          <w:rFonts w:eastAsiaTheme="minorHAnsi"/>
          <w:lang w:eastAsia="en-US"/>
        </w:rPr>
        <w:t xml:space="preserve"> </w:t>
      </w:r>
      <w:r w:rsidR="0078694D">
        <w:rPr>
          <w:rFonts w:eastAsiaTheme="minorHAnsi"/>
          <w:lang w:eastAsia="en-US"/>
        </w:rPr>
        <w:t>с 1 января 2021 года.</w:t>
      </w:r>
    </w:p>
    <w:p w:rsidR="00457B4D" w:rsidRDefault="00457B4D" w:rsidP="003E783B">
      <w:pPr>
        <w:pStyle w:val="a5"/>
        <w:tabs>
          <w:tab w:val="left" w:pos="851"/>
          <w:tab w:val="left" w:pos="993"/>
        </w:tabs>
        <w:ind w:left="0" w:firstLine="709"/>
        <w:jc w:val="both"/>
      </w:pPr>
    </w:p>
    <w:p w:rsidR="004D321A" w:rsidRPr="007C1BB5" w:rsidRDefault="007F164F" w:rsidP="003E783B">
      <w:pPr>
        <w:pStyle w:val="a5"/>
        <w:tabs>
          <w:tab w:val="left" w:pos="851"/>
          <w:tab w:val="left" w:pos="993"/>
        </w:tabs>
        <w:ind w:left="0" w:firstLine="709"/>
        <w:jc w:val="both"/>
      </w:pPr>
      <w:r>
        <w:t xml:space="preserve"> </w:t>
      </w:r>
    </w:p>
    <w:tbl>
      <w:tblPr>
        <w:tblW w:w="10626" w:type="dxa"/>
        <w:tblLayout w:type="fixed"/>
        <w:tblLook w:val="0000" w:firstRow="0" w:lastRow="0" w:firstColumn="0" w:lastColumn="0" w:noHBand="0" w:noVBand="0"/>
      </w:tblPr>
      <w:tblGrid>
        <w:gridCol w:w="5313"/>
        <w:gridCol w:w="5313"/>
      </w:tblGrid>
      <w:tr w:rsidR="004D321A" w:rsidRPr="00BE1EDC" w:rsidTr="00D728F5">
        <w:trPr>
          <w:trHeight w:val="990"/>
        </w:trPr>
        <w:tc>
          <w:tcPr>
            <w:tcW w:w="5313" w:type="dxa"/>
          </w:tcPr>
          <w:p w:rsidR="004D321A" w:rsidRPr="00BE1EDC" w:rsidRDefault="004D321A" w:rsidP="00D56AF1">
            <w:pPr>
              <w:ind w:firstLine="0"/>
              <w:rPr>
                <w:szCs w:val="28"/>
              </w:rPr>
            </w:pPr>
            <w:r w:rsidRPr="00BE1EDC">
              <w:rPr>
                <w:szCs w:val="28"/>
              </w:rPr>
              <w:t>Губернатор</w:t>
            </w:r>
          </w:p>
          <w:p w:rsidR="004D321A" w:rsidRPr="00BE1EDC" w:rsidRDefault="004D321A" w:rsidP="00D56AF1">
            <w:pPr>
              <w:ind w:firstLine="0"/>
              <w:rPr>
                <w:szCs w:val="28"/>
              </w:rPr>
            </w:pPr>
            <w:r w:rsidRPr="00BE1EDC">
              <w:rPr>
                <w:szCs w:val="28"/>
              </w:rPr>
              <w:t>Ленинградской области</w:t>
            </w:r>
          </w:p>
        </w:tc>
        <w:tc>
          <w:tcPr>
            <w:tcW w:w="5313" w:type="dxa"/>
          </w:tcPr>
          <w:p w:rsidR="004D321A" w:rsidRPr="00BE1EDC" w:rsidRDefault="004D321A" w:rsidP="00D56AF1">
            <w:pPr>
              <w:ind w:firstLine="0"/>
              <w:rPr>
                <w:szCs w:val="28"/>
              </w:rPr>
            </w:pPr>
          </w:p>
          <w:p w:rsidR="004D321A" w:rsidRPr="00BE1EDC" w:rsidRDefault="004D321A" w:rsidP="00D56AF1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052ECB">
              <w:rPr>
                <w:szCs w:val="28"/>
              </w:rPr>
              <w:t xml:space="preserve">           </w:t>
            </w:r>
            <w:r>
              <w:rPr>
                <w:szCs w:val="28"/>
              </w:rPr>
              <w:t xml:space="preserve"> </w:t>
            </w:r>
            <w:proofErr w:type="spellStart"/>
            <w:r w:rsidRPr="00BE1EDC">
              <w:rPr>
                <w:szCs w:val="28"/>
              </w:rPr>
              <w:t>А.Дрозденко</w:t>
            </w:r>
            <w:proofErr w:type="spellEnd"/>
          </w:p>
          <w:p w:rsidR="004D321A" w:rsidRPr="00BE1EDC" w:rsidRDefault="004D321A" w:rsidP="00D56AF1">
            <w:pPr>
              <w:ind w:firstLine="0"/>
              <w:jc w:val="right"/>
              <w:rPr>
                <w:szCs w:val="28"/>
              </w:rPr>
            </w:pPr>
          </w:p>
        </w:tc>
      </w:tr>
    </w:tbl>
    <w:p w:rsidR="004D321A" w:rsidRDefault="004D321A" w:rsidP="004D321A"/>
    <w:p w:rsidR="003240FA" w:rsidRDefault="00AC1FD7"/>
    <w:sectPr w:rsidR="003240FA" w:rsidSect="003E78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4CF8"/>
    <w:multiLevelType w:val="hybridMultilevel"/>
    <w:tmpl w:val="3600E47A"/>
    <w:lvl w:ilvl="0" w:tplc="F5CAD40A">
      <w:start w:val="1"/>
      <w:numFmt w:val="decimal"/>
      <w:lvlText w:val="%1."/>
      <w:lvlJc w:val="left"/>
      <w:pPr>
        <w:ind w:left="2283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1A"/>
    <w:rsid w:val="0001196D"/>
    <w:rsid w:val="00012035"/>
    <w:rsid w:val="00047E04"/>
    <w:rsid w:val="00052ECB"/>
    <w:rsid w:val="000C383B"/>
    <w:rsid w:val="0013050B"/>
    <w:rsid w:val="0014540C"/>
    <w:rsid w:val="00211C6C"/>
    <w:rsid w:val="00335B5F"/>
    <w:rsid w:val="003569F4"/>
    <w:rsid w:val="003B13D9"/>
    <w:rsid w:val="003E783B"/>
    <w:rsid w:val="0043432D"/>
    <w:rsid w:val="00457B4D"/>
    <w:rsid w:val="00467C57"/>
    <w:rsid w:val="004946BD"/>
    <w:rsid w:val="004C78B0"/>
    <w:rsid w:val="004D321A"/>
    <w:rsid w:val="00502B86"/>
    <w:rsid w:val="005432B0"/>
    <w:rsid w:val="005C7110"/>
    <w:rsid w:val="005D2F27"/>
    <w:rsid w:val="006056D7"/>
    <w:rsid w:val="00631CE4"/>
    <w:rsid w:val="006E0AD9"/>
    <w:rsid w:val="006F5674"/>
    <w:rsid w:val="0071052D"/>
    <w:rsid w:val="00752A4D"/>
    <w:rsid w:val="0078694D"/>
    <w:rsid w:val="00793FCD"/>
    <w:rsid w:val="007F164F"/>
    <w:rsid w:val="007F3DAD"/>
    <w:rsid w:val="008E6BA4"/>
    <w:rsid w:val="008F2F82"/>
    <w:rsid w:val="00900270"/>
    <w:rsid w:val="009021CE"/>
    <w:rsid w:val="00945FF0"/>
    <w:rsid w:val="00952C3F"/>
    <w:rsid w:val="0098536D"/>
    <w:rsid w:val="009E7AE1"/>
    <w:rsid w:val="00A15C64"/>
    <w:rsid w:val="00A5114F"/>
    <w:rsid w:val="00A53B21"/>
    <w:rsid w:val="00A84607"/>
    <w:rsid w:val="00A86CFC"/>
    <w:rsid w:val="00AC1FD7"/>
    <w:rsid w:val="00B0695F"/>
    <w:rsid w:val="00B269A6"/>
    <w:rsid w:val="00B66A60"/>
    <w:rsid w:val="00B7293F"/>
    <w:rsid w:val="00B737B2"/>
    <w:rsid w:val="00BC122F"/>
    <w:rsid w:val="00BD6ABF"/>
    <w:rsid w:val="00C23F7A"/>
    <w:rsid w:val="00C355F2"/>
    <w:rsid w:val="00C72A03"/>
    <w:rsid w:val="00C746D6"/>
    <w:rsid w:val="00C7476C"/>
    <w:rsid w:val="00CC2327"/>
    <w:rsid w:val="00CD1F49"/>
    <w:rsid w:val="00CF3074"/>
    <w:rsid w:val="00D00F62"/>
    <w:rsid w:val="00D06257"/>
    <w:rsid w:val="00D06BCC"/>
    <w:rsid w:val="00D12E37"/>
    <w:rsid w:val="00D728F5"/>
    <w:rsid w:val="00D87770"/>
    <w:rsid w:val="00DC0E96"/>
    <w:rsid w:val="00E12B0A"/>
    <w:rsid w:val="00E91139"/>
    <w:rsid w:val="00F72F36"/>
    <w:rsid w:val="00FB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321A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4D321A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4D321A"/>
    <w:pPr>
      <w:ind w:left="720" w:firstLine="0"/>
      <w:contextualSpacing/>
      <w:jc w:val="left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321A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4D321A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4D321A"/>
    <w:pPr>
      <w:ind w:left="720" w:firstLine="0"/>
      <w:contextualSpacing/>
      <w:jc w:val="left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A30EC-D230-4278-9CB2-46A373B8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Доронина</dc:creator>
  <cp:lastModifiedBy>Юрий Игоревич Юруть</cp:lastModifiedBy>
  <cp:revision>4</cp:revision>
  <cp:lastPrinted>2020-11-10T11:50:00Z</cp:lastPrinted>
  <dcterms:created xsi:type="dcterms:W3CDTF">2020-12-08T13:53:00Z</dcterms:created>
  <dcterms:modified xsi:type="dcterms:W3CDTF">2020-12-08T13:54:00Z</dcterms:modified>
</cp:coreProperties>
</file>