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E" w:rsidRDefault="00117B0E" w:rsidP="00404C8A">
      <w:pPr>
        <w:tabs>
          <w:tab w:val="left" w:pos="709"/>
        </w:tabs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                                                                                 ПРОЕКТ</w:t>
      </w:r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Times New Roman" w:hAnsi="Times New Roman"/>
          <w:b/>
          <w:color w:val="00000A"/>
          <w:sz w:val="28"/>
        </w:rPr>
      </w:pPr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b/>
          <w:color w:val="00000A"/>
          <w:sz w:val="28"/>
        </w:rPr>
        <w:t>ГУБЕРНАТОР ЛЕНИНГРАДСКОЙ ОБЛАСТИ</w:t>
      </w:r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b/>
          <w:color w:val="00000A"/>
          <w:sz w:val="28"/>
        </w:rPr>
        <w:t>от «___»______________20</w:t>
      </w:r>
      <w:r w:rsidR="0095683F">
        <w:rPr>
          <w:rFonts w:ascii="Times New Roman" w:hAnsi="Times New Roman"/>
          <w:b/>
          <w:color w:val="00000A"/>
          <w:sz w:val="28"/>
        </w:rPr>
        <w:t>20</w:t>
      </w:r>
      <w:r>
        <w:rPr>
          <w:rFonts w:ascii="Times New Roman" w:hAnsi="Times New Roman"/>
          <w:b/>
          <w:color w:val="00000A"/>
          <w:sz w:val="28"/>
        </w:rPr>
        <w:t xml:space="preserve"> г. N    -</w:t>
      </w:r>
      <w:proofErr w:type="spellStart"/>
      <w:r>
        <w:rPr>
          <w:rFonts w:ascii="Times New Roman" w:hAnsi="Times New Roman"/>
          <w:b/>
          <w:color w:val="00000A"/>
          <w:sz w:val="28"/>
        </w:rPr>
        <w:t>пг</w:t>
      </w:r>
      <w:proofErr w:type="spellEnd"/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  <w:bookmarkStart w:id="0" w:name="_GoBack"/>
      <w:r>
        <w:rPr>
          <w:rFonts w:ascii="Times New Roman" w:hAnsi="Times New Roman"/>
          <w:b/>
          <w:color w:val="00000A"/>
          <w:sz w:val="28"/>
        </w:rPr>
        <w:t>О ВНЕСЕНИИ ИЗМЕНЕНИЙ В ПОСТАНОВЛЕНИЕ ГУБЕРНАТОРА</w:t>
      </w:r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b/>
          <w:color w:val="00000A"/>
          <w:sz w:val="28"/>
        </w:rPr>
        <w:t>ЛЕНИНГРАДСКОЙ ОБЛАСТИ ОТ 10 АПРЕЛЯ 2014 ГОДА N 17-ПГ</w:t>
      </w:r>
    </w:p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b/>
          <w:color w:val="00000A"/>
          <w:sz w:val="28"/>
        </w:rPr>
        <w:t>«ОБ УТВЕРЖДЕНИИ АДМИНИСТРАТИВНОГО РЕГЛАМЕНТА ПРЕДОСТАВЛЕНИЯ КОМИТЕТОМ ПО ЗДРАВООХРАНЕНИЮ ЛЕНИНГРАДСКОЙ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</w:t>
      </w:r>
    </w:p>
    <w:bookmarkEnd w:id="0"/>
    <w:p w:rsidR="00117B0E" w:rsidRDefault="00117B0E" w:rsidP="004C0845">
      <w:pPr>
        <w:tabs>
          <w:tab w:val="left" w:pos="709"/>
        </w:tabs>
        <w:suppressAutoHyphens/>
        <w:spacing w:after="0" w:line="240" w:lineRule="auto"/>
        <w:ind w:left="-567"/>
        <w:jc w:val="both"/>
        <w:rPr>
          <w:rFonts w:ascii="Arial" w:hAnsi="Arial" w:cs="Arial"/>
          <w:sz w:val="20"/>
        </w:rPr>
      </w:pPr>
    </w:p>
    <w:p w:rsidR="00117B0E" w:rsidRPr="001C65A6" w:rsidRDefault="00117B0E" w:rsidP="004C0845">
      <w:pPr>
        <w:tabs>
          <w:tab w:val="left" w:pos="709"/>
        </w:tabs>
        <w:suppressAutoHyphens/>
        <w:spacing w:after="0" w:line="240" w:lineRule="auto"/>
        <w:ind w:left="-567" w:firstLine="709"/>
        <w:jc w:val="both"/>
        <w:rPr>
          <w:rFonts w:ascii="Arial" w:hAnsi="Arial" w:cs="Arial"/>
          <w:sz w:val="20"/>
        </w:rPr>
      </w:pPr>
      <w:r w:rsidRPr="001C65A6">
        <w:rPr>
          <w:rFonts w:ascii="Times New Roman" w:hAnsi="Times New Roman"/>
          <w:sz w:val="28"/>
        </w:rPr>
        <w:t>В целях приведения нормативных правовых актов Ленинградской области в соответствие с действующим законодательством постановляю:</w:t>
      </w:r>
    </w:p>
    <w:p w:rsidR="00117B0E" w:rsidRPr="001C65A6" w:rsidRDefault="00117B0E" w:rsidP="004C0845">
      <w:pPr>
        <w:tabs>
          <w:tab w:val="left" w:pos="709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  <w:r w:rsidRPr="001C65A6">
        <w:rPr>
          <w:rFonts w:ascii="Times New Roman" w:hAnsi="Times New Roman"/>
          <w:sz w:val="28"/>
        </w:rPr>
        <w:t xml:space="preserve">Внести в Административный </w:t>
      </w:r>
      <w:r w:rsidRPr="00CC6C27">
        <w:rPr>
          <w:rFonts w:ascii="Times New Roman" w:hAnsi="Times New Roman"/>
          <w:sz w:val="28"/>
        </w:rPr>
        <w:t>регламент</w:t>
      </w:r>
      <w:r w:rsidRPr="001C65A6">
        <w:rPr>
          <w:rFonts w:ascii="Times New Roman" w:hAnsi="Times New Roman"/>
          <w:sz w:val="28"/>
        </w:rPr>
        <w:t xml:space="preserve"> предоставления Комитетом по здравоохранению Ленинградской области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1C65A6">
        <w:rPr>
          <w:rFonts w:ascii="Times New Roman" w:hAnsi="Times New Roman"/>
          <w:sz w:val="28"/>
        </w:rPr>
        <w:t>Сколково</w:t>
      </w:r>
      <w:proofErr w:type="spellEnd"/>
      <w:r w:rsidRPr="001C65A6">
        <w:rPr>
          <w:rFonts w:ascii="Times New Roman" w:hAnsi="Times New Roman"/>
          <w:sz w:val="28"/>
        </w:rPr>
        <w:t xml:space="preserve">"), утвержденный постановлением Губернатора Ленинградской области от 10 апреля 2014 года </w:t>
      </w:r>
      <w:r w:rsidR="004C0845">
        <w:rPr>
          <w:rFonts w:ascii="Times New Roman" w:hAnsi="Times New Roman"/>
          <w:sz w:val="28"/>
        </w:rPr>
        <w:t>№</w:t>
      </w:r>
      <w:r w:rsidRPr="001C65A6">
        <w:rPr>
          <w:rFonts w:ascii="Times New Roman" w:hAnsi="Times New Roman"/>
          <w:sz w:val="28"/>
        </w:rPr>
        <w:t xml:space="preserve"> 17-пг, следующие изменения:</w:t>
      </w:r>
    </w:p>
    <w:p w:rsidR="009D7F02" w:rsidRDefault="009D7F02" w:rsidP="004C0845">
      <w:pPr>
        <w:tabs>
          <w:tab w:val="left" w:pos="709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</w:p>
    <w:p w:rsidR="00CF5E45" w:rsidRPr="00E87296" w:rsidRDefault="000B597D" w:rsidP="00E87296">
      <w:pPr>
        <w:pStyle w:val="a6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E87296">
        <w:rPr>
          <w:rFonts w:ascii="Times New Roman" w:hAnsi="Times New Roman"/>
          <w:sz w:val="28"/>
        </w:rPr>
        <w:t>Пункт 1.7. изложить в следующей редакции</w:t>
      </w:r>
      <w:r w:rsidR="00CF5E45" w:rsidRPr="00E87296">
        <w:rPr>
          <w:rFonts w:ascii="Times New Roman" w:hAnsi="Times New Roman"/>
          <w:sz w:val="28"/>
        </w:rPr>
        <w:t xml:space="preserve">: </w:t>
      </w:r>
    </w:p>
    <w:p w:rsidR="00CF5E45" w:rsidRPr="00CF5E45" w:rsidRDefault="00CF5E45" w:rsidP="00886315">
      <w:pPr>
        <w:tabs>
          <w:tab w:val="left" w:pos="0"/>
        </w:tabs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sz w:val="28"/>
        </w:rPr>
      </w:pPr>
      <w:r w:rsidRPr="00CF5E45">
        <w:rPr>
          <w:rFonts w:ascii="Times New Roman" w:hAnsi="Times New Roman"/>
          <w:sz w:val="28"/>
        </w:rPr>
        <w:t>Информация по вопросам предоставления государственной услуги, сведения о ходе предоставления государственной услуги предоставляются:</w:t>
      </w:r>
    </w:p>
    <w:p w:rsidR="00CF5E45" w:rsidRPr="00CF5E45" w:rsidRDefault="00CF5E45" w:rsidP="00886315">
      <w:pPr>
        <w:tabs>
          <w:tab w:val="left" w:pos="0"/>
        </w:tabs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sz w:val="28"/>
        </w:rPr>
      </w:pPr>
      <w:r w:rsidRPr="00CF5E45">
        <w:rPr>
          <w:rFonts w:ascii="Times New Roman" w:hAnsi="Times New Roman"/>
          <w:sz w:val="28"/>
        </w:rPr>
        <w:t>при устном обращении по справочным телефонам отдела;</w:t>
      </w:r>
    </w:p>
    <w:p w:rsidR="00CF5E45" w:rsidRPr="00CF5E45" w:rsidRDefault="00CF5E45" w:rsidP="00886315">
      <w:pPr>
        <w:tabs>
          <w:tab w:val="left" w:pos="0"/>
        </w:tabs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sz w:val="28"/>
        </w:rPr>
      </w:pPr>
      <w:r w:rsidRPr="00CF5E45">
        <w:rPr>
          <w:rFonts w:ascii="Times New Roman" w:hAnsi="Times New Roman"/>
          <w:sz w:val="28"/>
        </w:rPr>
        <w:t>при письменном обращении, в том числе в электронном виде;</w:t>
      </w:r>
    </w:p>
    <w:p w:rsidR="00CF5E45" w:rsidRPr="00CF5E45" w:rsidRDefault="00CF5E45" w:rsidP="00886315">
      <w:pPr>
        <w:tabs>
          <w:tab w:val="left" w:pos="0"/>
        </w:tabs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sz w:val="28"/>
        </w:rPr>
      </w:pPr>
      <w:r w:rsidRPr="00CF5E45">
        <w:rPr>
          <w:rFonts w:ascii="Times New Roman" w:hAnsi="Times New Roman"/>
          <w:sz w:val="28"/>
        </w:rPr>
        <w:t>на официальном сайте Комитета в сети "Интернет";</w:t>
      </w:r>
    </w:p>
    <w:p w:rsidR="00CF5E45" w:rsidRDefault="00CF5E45" w:rsidP="00886315">
      <w:pPr>
        <w:tabs>
          <w:tab w:val="left" w:pos="0"/>
        </w:tabs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sz w:val="28"/>
        </w:rPr>
      </w:pPr>
      <w:r w:rsidRPr="00CF5E45">
        <w:rPr>
          <w:rFonts w:ascii="Times New Roman" w:hAnsi="Times New Roman"/>
          <w:sz w:val="28"/>
        </w:rPr>
        <w:t>на портале государственных и муниципальных услуг (функций) Ленинградской области.</w:t>
      </w:r>
    </w:p>
    <w:p w:rsidR="00CF5E45" w:rsidRPr="00CF5E45" w:rsidRDefault="00CF5E45" w:rsidP="00886315">
      <w:pPr>
        <w:tabs>
          <w:tab w:val="left" w:pos="0"/>
        </w:tabs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sz w:val="28"/>
        </w:rPr>
      </w:pPr>
      <w:r w:rsidRPr="00CF5E45">
        <w:rPr>
          <w:rFonts w:ascii="Times New Roman" w:hAnsi="Times New Roman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9D7F02" w:rsidRDefault="00CF5E45" w:rsidP="00886315">
      <w:pPr>
        <w:tabs>
          <w:tab w:val="left" w:pos="0"/>
        </w:tabs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sz w:val="28"/>
        </w:rPr>
      </w:pPr>
      <w:r w:rsidRPr="00CF5E45">
        <w:rPr>
          <w:rFonts w:ascii="Times New Roman" w:hAnsi="Times New Roman"/>
          <w:sz w:val="28"/>
        </w:rPr>
        <w:t>на информационных стендах отдела в помещениях Комитета</w:t>
      </w:r>
      <w:r>
        <w:rPr>
          <w:rFonts w:ascii="Times New Roman" w:hAnsi="Times New Roman"/>
          <w:sz w:val="28"/>
        </w:rPr>
        <w:t>.</w:t>
      </w:r>
      <w:r w:rsidR="000B597D">
        <w:rPr>
          <w:rFonts w:ascii="Times New Roman" w:hAnsi="Times New Roman"/>
          <w:sz w:val="28"/>
        </w:rPr>
        <w:t xml:space="preserve"> </w:t>
      </w:r>
    </w:p>
    <w:p w:rsidR="009D7F02" w:rsidRDefault="009D7F02" w:rsidP="00886315">
      <w:pPr>
        <w:tabs>
          <w:tab w:val="left" w:pos="0"/>
        </w:tabs>
        <w:suppressAutoHyphens/>
        <w:spacing w:after="0" w:line="240" w:lineRule="auto"/>
        <w:ind w:left="-567" w:firstLine="1134"/>
        <w:jc w:val="both"/>
        <w:rPr>
          <w:rFonts w:ascii="Times New Roman" w:hAnsi="Times New Roman"/>
          <w:sz w:val="28"/>
        </w:rPr>
      </w:pPr>
    </w:p>
    <w:p w:rsidR="00545B41" w:rsidRPr="008B41B0" w:rsidRDefault="00545B41" w:rsidP="00545B41">
      <w:pPr>
        <w:pStyle w:val="a6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b/>
          <w:sz w:val="28"/>
        </w:rPr>
      </w:pPr>
      <w:r w:rsidRPr="008B41B0">
        <w:rPr>
          <w:rFonts w:ascii="Times New Roman" w:hAnsi="Times New Roman"/>
          <w:b/>
          <w:sz w:val="28"/>
        </w:rPr>
        <w:t>В пункт 1.8</w:t>
      </w:r>
      <w:r w:rsidR="00886315" w:rsidRPr="008B41B0">
        <w:rPr>
          <w:rFonts w:ascii="Times New Roman" w:hAnsi="Times New Roman"/>
          <w:b/>
          <w:sz w:val="28"/>
        </w:rPr>
        <w:t xml:space="preserve"> п</w:t>
      </w:r>
      <w:r w:rsidRPr="008B41B0">
        <w:rPr>
          <w:rFonts w:ascii="Times New Roman" w:hAnsi="Times New Roman"/>
          <w:b/>
          <w:sz w:val="28"/>
        </w:rPr>
        <w:t>осле 2-го абзаца добавить</w:t>
      </w:r>
      <w:r w:rsidR="00886315" w:rsidRPr="008B41B0">
        <w:rPr>
          <w:rFonts w:ascii="Times New Roman" w:hAnsi="Times New Roman"/>
          <w:b/>
          <w:sz w:val="28"/>
        </w:rPr>
        <w:t>:</w:t>
      </w:r>
      <w:r w:rsidRPr="008B41B0">
        <w:rPr>
          <w:rFonts w:ascii="Times New Roman" w:hAnsi="Times New Roman"/>
          <w:b/>
          <w:sz w:val="28"/>
        </w:rPr>
        <w:t xml:space="preserve"> </w:t>
      </w:r>
    </w:p>
    <w:p w:rsidR="00545B41" w:rsidRPr="00545B41" w:rsidRDefault="00545B41" w:rsidP="00886315">
      <w:pPr>
        <w:pStyle w:val="a6"/>
        <w:tabs>
          <w:tab w:val="left" w:pos="0"/>
        </w:tabs>
        <w:suppressAutoHyphens/>
        <w:spacing w:after="0" w:line="240" w:lineRule="auto"/>
        <w:ind w:left="0" w:firstLine="502"/>
        <w:jc w:val="both"/>
        <w:rPr>
          <w:rFonts w:ascii="Times New Roman" w:hAnsi="Times New Roman"/>
          <w:sz w:val="28"/>
        </w:rPr>
      </w:pPr>
      <w:r w:rsidRPr="00545B41">
        <w:rPr>
          <w:rFonts w:ascii="Times New Roman" w:hAnsi="Times New Roman"/>
          <w:sz w:val="28"/>
        </w:rPr>
        <w:t xml:space="preserve">иностранные юридические  лица - участники проекта международного медицинского кластера -  соискатели лицензии </w:t>
      </w:r>
      <w:proofErr w:type="gramStart"/>
      <w:r w:rsidRPr="00545B41">
        <w:rPr>
          <w:rFonts w:ascii="Times New Roman" w:hAnsi="Times New Roman"/>
          <w:sz w:val="28"/>
        </w:rPr>
        <w:t>и(</w:t>
      </w:r>
      <w:proofErr w:type="gramEnd"/>
      <w:r w:rsidRPr="00545B41">
        <w:rPr>
          <w:rFonts w:ascii="Times New Roman" w:hAnsi="Times New Roman"/>
          <w:sz w:val="28"/>
        </w:rPr>
        <w:t>или) лицензиаты;</w:t>
      </w:r>
    </w:p>
    <w:p w:rsidR="009D7F02" w:rsidRDefault="009D7F02" w:rsidP="004C0845">
      <w:pPr>
        <w:tabs>
          <w:tab w:val="left" w:pos="709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</w:p>
    <w:p w:rsidR="009D7F02" w:rsidRDefault="009D7F02" w:rsidP="004C0845">
      <w:pPr>
        <w:tabs>
          <w:tab w:val="left" w:pos="709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8"/>
        </w:rPr>
      </w:pPr>
    </w:p>
    <w:p w:rsidR="007E43CC" w:rsidRPr="001C65A6" w:rsidRDefault="007E43CC" w:rsidP="00E87296">
      <w:pPr>
        <w:tabs>
          <w:tab w:val="left" w:pos="709"/>
        </w:tabs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772F9C" w:rsidRPr="00E87296" w:rsidRDefault="007E43CC" w:rsidP="00E8729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296">
        <w:rPr>
          <w:rFonts w:ascii="Times New Roman" w:hAnsi="Times New Roman"/>
          <w:sz w:val="28"/>
          <w:szCs w:val="28"/>
        </w:rPr>
        <w:t xml:space="preserve"> </w:t>
      </w:r>
      <w:r w:rsidR="00772F9C" w:rsidRPr="008B41B0">
        <w:rPr>
          <w:rFonts w:ascii="Times New Roman" w:hAnsi="Times New Roman"/>
          <w:b/>
          <w:sz w:val="28"/>
          <w:szCs w:val="28"/>
        </w:rPr>
        <w:t xml:space="preserve">Пункт </w:t>
      </w:r>
      <w:r w:rsidR="00E87296" w:rsidRPr="008B41B0">
        <w:rPr>
          <w:rFonts w:ascii="Times New Roman" w:hAnsi="Times New Roman"/>
          <w:b/>
          <w:sz w:val="28"/>
          <w:szCs w:val="28"/>
        </w:rPr>
        <w:t>2.</w:t>
      </w:r>
      <w:r w:rsidR="00772F9C" w:rsidRPr="008B41B0">
        <w:rPr>
          <w:rFonts w:ascii="Times New Roman" w:hAnsi="Times New Roman"/>
          <w:b/>
          <w:sz w:val="28"/>
          <w:szCs w:val="28"/>
        </w:rPr>
        <w:t xml:space="preserve">3. </w:t>
      </w:r>
      <w:r w:rsidR="007E310E">
        <w:rPr>
          <w:rFonts w:ascii="Times New Roman" w:hAnsi="Times New Roman"/>
          <w:b/>
          <w:sz w:val="28"/>
          <w:szCs w:val="28"/>
        </w:rPr>
        <w:t xml:space="preserve"> первые 4 абзаца </w:t>
      </w:r>
      <w:r w:rsidR="00772F9C" w:rsidRPr="008B41B0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="00772F9C" w:rsidRPr="00E87296">
        <w:rPr>
          <w:rFonts w:ascii="Times New Roman" w:hAnsi="Times New Roman"/>
          <w:sz w:val="28"/>
          <w:szCs w:val="28"/>
        </w:rPr>
        <w:t>:</w:t>
      </w:r>
    </w:p>
    <w:p w:rsidR="00E87296" w:rsidRPr="0081713D" w:rsidRDefault="00E87296" w:rsidP="00E8729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81713D">
        <w:rPr>
          <w:rFonts w:ascii="Times New Roman" w:hAnsi="Times New Roman"/>
          <w:b w:val="0"/>
          <w:sz w:val="28"/>
          <w:szCs w:val="28"/>
        </w:rPr>
        <w:t>Результатами предоставления государственной услуги являются:</w:t>
      </w:r>
    </w:p>
    <w:p w:rsidR="00E87296" w:rsidRPr="0081713D" w:rsidRDefault="00E87296" w:rsidP="00E87296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713D">
        <w:rPr>
          <w:rFonts w:ascii="Times New Roman" w:hAnsi="Times New Roman"/>
          <w:b w:val="0"/>
          <w:sz w:val="28"/>
          <w:szCs w:val="28"/>
        </w:rPr>
        <w:t>1)</w:t>
      </w:r>
      <w:r w:rsidRPr="0081713D">
        <w:rPr>
          <w:rFonts w:ascii="Times New Roman" w:hAnsi="Times New Roman"/>
          <w:b w:val="0"/>
          <w:sz w:val="28"/>
          <w:szCs w:val="28"/>
        </w:rPr>
        <w:tab/>
        <w:t>предоставление (отказ в предоставлении) лицензии;</w:t>
      </w:r>
    </w:p>
    <w:p w:rsidR="00E87296" w:rsidRPr="0081713D" w:rsidRDefault="00E87296" w:rsidP="00E87296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713D">
        <w:rPr>
          <w:rFonts w:ascii="Times New Roman" w:hAnsi="Times New Roman"/>
          <w:b w:val="0"/>
          <w:sz w:val="28"/>
          <w:szCs w:val="28"/>
        </w:rPr>
        <w:t>2)</w:t>
      </w:r>
      <w:r w:rsidRPr="0081713D">
        <w:rPr>
          <w:rFonts w:ascii="Times New Roman" w:hAnsi="Times New Roman"/>
          <w:b w:val="0"/>
          <w:sz w:val="28"/>
          <w:szCs w:val="28"/>
        </w:rPr>
        <w:tab/>
        <w:t>переоформление (отказ в переоформлении) лицензии;</w:t>
      </w:r>
    </w:p>
    <w:p w:rsidR="00E87296" w:rsidRPr="0081713D" w:rsidRDefault="00E87296" w:rsidP="00E87296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713D">
        <w:rPr>
          <w:rFonts w:ascii="Times New Roman" w:hAnsi="Times New Roman"/>
          <w:b w:val="0"/>
          <w:sz w:val="28"/>
          <w:szCs w:val="28"/>
        </w:rPr>
        <w:t>3)</w:t>
      </w:r>
      <w:r w:rsidRPr="0081713D">
        <w:rPr>
          <w:rFonts w:ascii="Times New Roman" w:hAnsi="Times New Roman"/>
          <w:b w:val="0"/>
          <w:sz w:val="28"/>
          <w:szCs w:val="28"/>
        </w:rPr>
        <w:tab/>
        <w:t>предоставление выписки из реестра лицензий;</w:t>
      </w:r>
    </w:p>
    <w:p w:rsidR="00E87296" w:rsidRPr="0081713D" w:rsidRDefault="00E87296" w:rsidP="00E87296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713D">
        <w:rPr>
          <w:rFonts w:ascii="Times New Roman" w:hAnsi="Times New Roman"/>
          <w:b w:val="0"/>
          <w:sz w:val="28"/>
          <w:szCs w:val="28"/>
        </w:rPr>
        <w:t>4)</w:t>
      </w:r>
      <w:r w:rsidRPr="0081713D">
        <w:rPr>
          <w:rFonts w:ascii="Times New Roman" w:hAnsi="Times New Roman"/>
          <w:b w:val="0"/>
          <w:sz w:val="28"/>
          <w:szCs w:val="28"/>
        </w:rPr>
        <w:tab/>
        <w:t>прекращение действия лицензии по заявлению лицензиата.</w:t>
      </w:r>
    </w:p>
    <w:p w:rsidR="00E87296" w:rsidRDefault="00E87296" w:rsidP="004C0845">
      <w:pPr>
        <w:pStyle w:val="ConsPlusTitle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E87296" w:rsidRPr="0081713D" w:rsidRDefault="002110AB" w:rsidP="002110AB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8B41B0">
        <w:rPr>
          <w:rFonts w:ascii="Times New Roman" w:hAnsi="Times New Roman"/>
          <w:sz w:val="28"/>
          <w:szCs w:val="28"/>
        </w:rPr>
        <w:t>Пункт 2.4 изложить в следующей редакции</w:t>
      </w:r>
      <w:r w:rsidRPr="0081713D">
        <w:rPr>
          <w:rFonts w:ascii="Times New Roman" w:hAnsi="Times New Roman"/>
          <w:b w:val="0"/>
          <w:sz w:val="28"/>
          <w:szCs w:val="28"/>
        </w:rPr>
        <w:t>:</w:t>
      </w:r>
    </w:p>
    <w:p w:rsidR="002110AB" w:rsidRPr="002110AB" w:rsidRDefault="002110AB" w:rsidP="002110A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:rsidR="002110AB" w:rsidRPr="002110AB" w:rsidRDefault="002110AB" w:rsidP="002110AB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принятие решения о предоставлении (об отказе в предоставлении) лицензии - не более 45 рабочих дней со дня поступления в </w:t>
      </w:r>
      <w:r w:rsidR="00F912C7">
        <w:rPr>
          <w:rFonts w:ascii="Times New Roman" w:eastAsia="Calibri" w:hAnsi="Times New Roman"/>
          <w:sz w:val="28"/>
          <w:szCs w:val="28"/>
          <w:lang w:eastAsia="en-US"/>
        </w:rPr>
        <w:t>Комитет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 надлежащим образом оформленного заявления о предоставлении лицензии и документов (сведений), предусмотренных пунктом </w:t>
      </w:r>
      <w:r w:rsidR="00941EB3" w:rsidRPr="0081713D">
        <w:rPr>
          <w:rFonts w:ascii="Times New Roman" w:eastAsia="Calibri" w:hAnsi="Times New Roman"/>
          <w:sz w:val="28"/>
          <w:szCs w:val="28"/>
          <w:lang w:eastAsia="en-US"/>
        </w:rPr>
        <w:t xml:space="preserve">2.6.1. 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регламента;</w:t>
      </w:r>
    </w:p>
    <w:p w:rsidR="002110AB" w:rsidRPr="002110AB" w:rsidRDefault="002110AB" w:rsidP="00F912C7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принятие решения о переоформлении (об отказе в переоформлении) лицензии - не более 10 рабочих дней со дня поступления в </w:t>
      </w:r>
      <w:r w:rsidR="00F912C7" w:rsidRPr="00F912C7">
        <w:rPr>
          <w:rFonts w:ascii="Times New Roman" w:eastAsia="Calibri" w:hAnsi="Times New Roman"/>
          <w:sz w:val="28"/>
          <w:szCs w:val="28"/>
          <w:lang w:eastAsia="en-US"/>
        </w:rPr>
        <w:t>Комитет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 надлежащим образом оформленного заявления о переоформлении лицензии и документов (сведений), предусмотренных пунктом </w:t>
      </w:r>
      <w:r w:rsidR="00D86E85" w:rsidRPr="0081713D">
        <w:rPr>
          <w:rFonts w:ascii="Times New Roman" w:eastAsia="Calibri" w:hAnsi="Times New Roman"/>
          <w:sz w:val="28"/>
          <w:szCs w:val="28"/>
          <w:lang w:eastAsia="en-US"/>
        </w:rPr>
        <w:t>2.6.2.4.</w:t>
      </w:r>
      <w:r w:rsidR="007E67B0" w:rsidRPr="008171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регламента, в случаях:</w:t>
      </w:r>
    </w:p>
    <w:p w:rsidR="002110AB" w:rsidRPr="002110AB" w:rsidRDefault="002110A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реорганизации юридического лица в форме преобразования;</w:t>
      </w:r>
    </w:p>
    <w:p w:rsidR="002110AB" w:rsidRPr="002110AB" w:rsidRDefault="002110A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реорганизации юридического лица в форме слияния;</w:t>
      </w:r>
    </w:p>
    <w:p w:rsidR="002110AB" w:rsidRPr="002110AB" w:rsidRDefault="002110A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изменения наименования юридического лица;</w:t>
      </w:r>
    </w:p>
    <w:p w:rsidR="002110AB" w:rsidRPr="002110AB" w:rsidRDefault="002110A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изменения адреса места нахождения юридического лица;</w:t>
      </w:r>
    </w:p>
    <w:p w:rsidR="002110AB" w:rsidRPr="002110AB" w:rsidRDefault="002110A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изменения адреса места осуществления медицинской деятельности;</w:t>
      </w:r>
    </w:p>
    <w:p w:rsidR="00FE5CF0" w:rsidRDefault="006D64D5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6D64D5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6D64D5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принятие решения о переоформлении (об отказе в переоформлении) лицензии - не более 10 рабочих дней со дня поступления в Комитет надлежащим образом оформленного заявления о переоформлении лицензии и документов (сведений), предусмотренных пунктом </w:t>
      </w:r>
      <w:r w:rsidRPr="0081713D">
        <w:rPr>
          <w:rFonts w:ascii="Times New Roman" w:eastAsia="Calibri" w:hAnsi="Times New Roman"/>
          <w:sz w:val="28"/>
          <w:szCs w:val="28"/>
          <w:lang w:eastAsia="en-US"/>
        </w:rPr>
        <w:t xml:space="preserve">2.6.2.3. </w:t>
      </w:r>
      <w:r w:rsidRPr="006D64D5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Административного регламента, в случаях </w:t>
      </w:r>
      <w:r w:rsidR="002110AB" w:rsidRPr="002110AB">
        <w:rPr>
          <w:rFonts w:ascii="Times New Roman" w:eastAsia="Calibri" w:hAnsi="Times New Roman"/>
          <w:sz w:val="28"/>
          <w:szCs w:val="28"/>
          <w:lang w:eastAsia="en-US"/>
        </w:rPr>
        <w:t>прекращения медицинской деятельности по одному или нескольким адресам ее осуществления, предусмотренным лицензией;</w:t>
      </w:r>
    </w:p>
    <w:p w:rsidR="002110AB" w:rsidRPr="002110AB" w:rsidRDefault="002110A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намерения лицензиата внести изменения в предусмотренный лицензией перечень выполняемых работ, оказываемых услуг, составляющих медицинскую деятельность, в части прекращения выполнения работ, оказания услуг;</w:t>
      </w:r>
    </w:p>
    <w:p w:rsidR="002110AB" w:rsidRPr="006D64D5" w:rsidRDefault="002110AB" w:rsidP="00062D23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4D5">
        <w:rPr>
          <w:rFonts w:ascii="Times New Roman" w:eastAsia="Calibri" w:hAnsi="Times New Roman"/>
          <w:sz w:val="28"/>
          <w:szCs w:val="28"/>
          <w:lang w:eastAsia="en-US"/>
        </w:rPr>
        <w:t xml:space="preserve">принятие решения о переоформлении (об отказе в переоформлении) лицензии не превышает 30 рабочих дней со дня поступления в </w:t>
      </w:r>
      <w:r w:rsidR="00F912C7" w:rsidRPr="006D64D5">
        <w:rPr>
          <w:rFonts w:ascii="Times New Roman" w:eastAsia="Calibri" w:hAnsi="Times New Roman"/>
          <w:sz w:val="28"/>
          <w:szCs w:val="28"/>
          <w:lang w:eastAsia="en-US"/>
        </w:rPr>
        <w:t>Комитет</w:t>
      </w:r>
      <w:r w:rsidRPr="006D64D5">
        <w:rPr>
          <w:rFonts w:ascii="Times New Roman" w:eastAsia="Calibri" w:hAnsi="Times New Roman"/>
          <w:sz w:val="28"/>
          <w:szCs w:val="28"/>
          <w:lang w:eastAsia="en-US"/>
        </w:rPr>
        <w:t xml:space="preserve"> надлежащим образом оформленного заявления о переоформлении лицензии и документов (сведений), предусмотренных пунктом </w:t>
      </w:r>
      <w:r w:rsidR="009159EC" w:rsidRPr="00E5268D">
        <w:rPr>
          <w:rFonts w:ascii="Times New Roman" w:eastAsia="Calibri" w:hAnsi="Times New Roman"/>
          <w:sz w:val="28"/>
          <w:szCs w:val="28"/>
          <w:lang w:eastAsia="en-US"/>
        </w:rPr>
        <w:t xml:space="preserve">2.6.2.1. </w:t>
      </w:r>
      <w:r w:rsidRPr="00E526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D64D5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регламента, в случа</w:t>
      </w:r>
      <w:r w:rsidR="00CF694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6D64D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110AB" w:rsidRDefault="002110A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намерения лицензиата осуществлять медицинскую деятельность по адресу места осуществления, не предусмотренному лицензией;</w:t>
      </w:r>
    </w:p>
    <w:p w:rsidR="00CF694B" w:rsidRPr="002110AB" w:rsidRDefault="00CF694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</w:t>
      </w:r>
      <w:r w:rsidRPr="00CF694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CF694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принятие решения о переоформлении (об отказе в переоформлении) лицензии не превышает 30 рабочих дней со дня поступления в Комитет надлежащим образом оформленного заявления о переоформлении лицензии и документов (сведений), предусмотренных пунктом </w:t>
      </w:r>
      <w:r w:rsidRPr="00E5268D">
        <w:rPr>
          <w:rFonts w:ascii="Times New Roman" w:eastAsia="Calibri" w:hAnsi="Times New Roman"/>
          <w:sz w:val="28"/>
          <w:szCs w:val="28"/>
          <w:lang w:eastAsia="en-US"/>
        </w:rPr>
        <w:t xml:space="preserve">2.6.2.2. </w:t>
      </w:r>
      <w:r w:rsidRPr="00CF694B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CF694B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регламента, в слу</w:t>
      </w:r>
      <w:r>
        <w:rPr>
          <w:rFonts w:ascii="Times New Roman" w:eastAsia="Calibri" w:hAnsi="Times New Roman"/>
          <w:sz w:val="28"/>
          <w:szCs w:val="28"/>
          <w:lang w:eastAsia="en-US"/>
        </w:rPr>
        <w:t>чае:</w:t>
      </w:r>
    </w:p>
    <w:p w:rsidR="002110AB" w:rsidRDefault="002110AB" w:rsidP="002110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намерения лицензиата выполнять работы, оказывать услуги, составляющие медицинскую деятельность, не предусмотренные лицензией;</w:t>
      </w:r>
    </w:p>
    <w:p w:rsidR="002110AB" w:rsidRPr="00AB1296" w:rsidRDefault="002110AB" w:rsidP="00AB1296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1296">
        <w:rPr>
          <w:rFonts w:ascii="Times New Roman" w:eastAsia="Calibri" w:hAnsi="Times New Roman"/>
          <w:sz w:val="28"/>
          <w:szCs w:val="28"/>
          <w:lang w:eastAsia="en-US"/>
        </w:rPr>
        <w:t xml:space="preserve">направление уведомления о предоставлении (переоформлении) лицензии </w:t>
      </w:r>
      <w:r w:rsidR="00446B19" w:rsidRPr="00AB1296">
        <w:rPr>
          <w:rFonts w:ascii="Times New Roman" w:eastAsia="Calibri" w:hAnsi="Times New Roman"/>
          <w:sz w:val="28"/>
          <w:szCs w:val="28"/>
          <w:lang w:eastAsia="en-US"/>
        </w:rPr>
        <w:t>в течение</w:t>
      </w:r>
      <w:r w:rsidRPr="00AB1296">
        <w:rPr>
          <w:rFonts w:ascii="Times New Roman" w:eastAsia="Calibri" w:hAnsi="Times New Roman"/>
          <w:sz w:val="28"/>
          <w:szCs w:val="28"/>
          <w:lang w:eastAsia="en-US"/>
        </w:rPr>
        <w:t xml:space="preserve"> 3 рабочих дня после дня внесения записи о предоставлении (переоформлении) лицензии в единый реестр лицензий, </w:t>
      </w:r>
    </w:p>
    <w:p w:rsidR="002110AB" w:rsidRPr="002110AB" w:rsidRDefault="002110AB" w:rsidP="00AB1296">
      <w:pPr>
        <w:numPr>
          <w:ilvl w:val="0"/>
          <w:numId w:val="8"/>
        </w:numPr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выдача (направление) уведомления об отказе в предоставлении (переоформлении) лицензии </w:t>
      </w:r>
      <w:r w:rsidR="00446B19" w:rsidRPr="00446B19">
        <w:rPr>
          <w:rFonts w:ascii="Times New Roman" w:eastAsia="Calibri" w:hAnsi="Times New Roman"/>
          <w:sz w:val="28"/>
          <w:szCs w:val="28"/>
          <w:lang w:eastAsia="en-US"/>
        </w:rPr>
        <w:t>в течение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 3 рабочих дня со дня принятия решения об отказе в предоставлении (переоформлении) лицензии;</w:t>
      </w:r>
    </w:p>
    <w:p w:rsidR="002110AB" w:rsidRPr="002110AB" w:rsidRDefault="002110AB" w:rsidP="00AB1296">
      <w:pPr>
        <w:numPr>
          <w:ilvl w:val="0"/>
          <w:numId w:val="8"/>
        </w:numPr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предоставление выписки из реестра лицензий </w:t>
      </w:r>
      <w:r w:rsidR="00745B58" w:rsidRPr="00745B58">
        <w:rPr>
          <w:rFonts w:ascii="Times New Roman" w:eastAsia="Calibri" w:hAnsi="Times New Roman"/>
          <w:sz w:val="28"/>
          <w:szCs w:val="28"/>
          <w:lang w:eastAsia="en-US"/>
        </w:rPr>
        <w:t>в течение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 3 рабочих дня </w:t>
      </w:r>
      <w:r w:rsidR="00C34F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6106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>даты поступления</w:t>
      </w:r>
      <w:proofErr w:type="gramEnd"/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DC49F0"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заявления, предусмотренного пунктом </w:t>
      </w:r>
      <w:r w:rsidR="003201DD" w:rsidRPr="007D4EEF">
        <w:rPr>
          <w:rFonts w:ascii="Times New Roman" w:eastAsia="Calibri" w:hAnsi="Times New Roman"/>
          <w:sz w:val="28"/>
          <w:szCs w:val="28"/>
          <w:lang w:eastAsia="en-US"/>
        </w:rPr>
        <w:t>3.6</w:t>
      </w:r>
      <w:r w:rsidRPr="003201D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>Административного регламента;</w:t>
      </w:r>
    </w:p>
    <w:p w:rsidR="002110AB" w:rsidRDefault="002110AB" w:rsidP="00AB1296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10AB">
        <w:rPr>
          <w:rFonts w:ascii="Times New Roman" w:eastAsia="Calibri" w:hAnsi="Times New Roman"/>
          <w:sz w:val="28"/>
          <w:szCs w:val="28"/>
          <w:lang w:eastAsia="en-US"/>
        </w:rPr>
        <w:t>прекращение действия лицензии по заявлению лицензиата - в течени</w:t>
      </w:r>
      <w:proofErr w:type="gramStart"/>
      <w:r w:rsidRPr="002110AB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 10 рабочих дней со дня поступления в </w:t>
      </w:r>
      <w:r w:rsidR="00DC49F0"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2110AB">
        <w:rPr>
          <w:rFonts w:ascii="Times New Roman" w:eastAsia="Calibri" w:hAnsi="Times New Roman"/>
          <w:sz w:val="28"/>
          <w:szCs w:val="28"/>
          <w:lang w:eastAsia="en-US"/>
        </w:rPr>
        <w:t xml:space="preserve"> надлежащим образом оформленного заявления о прекращении медицинской деятельности.</w:t>
      </w:r>
    </w:p>
    <w:p w:rsidR="00D40E3E" w:rsidRDefault="00D40E3E" w:rsidP="00D40E3E">
      <w:pPr>
        <w:pStyle w:val="a6"/>
        <w:spacing w:after="0" w:line="240" w:lineRule="auto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6E42" w:rsidRPr="00631B6E" w:rsidRDefault="007E5BBA" w:rsidP="00A608B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В пункт 2.6.1. внести следующие изменения</w:t>
      </w:r>
      <w:r w:rsidR="002B2FF1" w:rsidRPr="00631B6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631B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D6E42" w:rsidRDefault="0057307C" w:rsidP="00A608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A6CE5">
        <w:rPr>
          <w:rFonts w:ascii="Times New Roman" w:eastAsia="Calibri" w:hAnsi="Times New Roman"/>
          <w:sz w:val="28"/>
          <w:szCs w:val="28"/>
          <w:lang w:eastAsia="en-US"/>
        </w:rPr>
        <w:t>1).</w:t>
      </w:r>
      <w:r w:rsidR="00A608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762B6">
        <w:rPr>
          <w:rFonts w:ascii="Times New Roman" w:eastAsia="Calibri" w:hAnsi="Times New Roman"/>
          <w:sz w:val="28"/>
          <w:szCs w:val="28"/>
          <w:lang w:eastAsia="en-US"/>
        </w:rPr>
        <w:t>В абзац 1 п</w:t>
      </w:r>
      <w:r>
        <w:rPr>
          <w:rFonts w:ascii="Times New Roman" w:eastAsia="Calibri" w:hAnsi="Times New Roman"/>
          <w:sz w:val="28"/>
          <w:szCs w:val="28"/>
          <w:lang w:eastAsia="en-US"/>
        </w:rPr>
        <w:t>ункт</w:t>
      </w:r>
      <w:r w:rsidR="00E762B6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608B0">
        <w:rPr>
          <w:rFonts w:ascii="Times New Roman" w:eastAsia="Calibri" w:hAnsi="Times New Roman"/>
          <w:b/>
          <w:sz w:val="28"/>
          <w:szCs w:val="28"/>
          <w:lang w:eastAsia="en-US"/>
        </w:rPr>
        <w:t>а)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 </w:t>
      </w:r>
      <w:r w:rsidRPr="0057307C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о предоставлении лицензии по форме согласно приложению 1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</w:t>
      </w:r>
      <w:proofErr w:type="gramStart"/>
      <w:r w:rsidRPr="0057307C">
        <w:rPr>
          <w:rFonts w:ascii="Times New Roman" w:eastAsia="Calibri" w:hAnsi="Times New Roman"/>
          <w:sz w:val="28"/>
          <w:szCs w:val="28"/>
          <w:lang w:eastAsia="en-US"/>
        </w:rPr>
        <w:t>предпринимателем</w:t>
      </w:r>
      <w:proofErr w:type="gramEnd"/>
      <w:r w:rsidRPr="005730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7307C">
        <w:rPr>
          <w:rFonts w:ascii="Times New Roman" w:eastAsia="Calibri" w:hAnsi="Times New Roman"/>
          <w:sz w:val="28"/>
          <w:szCs w:val="28"/>
          <w:lang w:eastAsia="en-US"/>
        </w:rPr>
        <w:t>в котором указываются</w:t>
      </w:r>
      <w:r w:rsidR="00631B6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D6E42" w:rsidRDefault="001A6CE5" w:rsidP="00A608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2). </w:t>
      </w:r>
      <w:r w:rsidR="00E762B6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762B6" w:rsidRPr="00E762B6">
        <w:rPr>
          <w:rFonts w:ascii="Times New Roman" w:eastAsia="Calibri" w:hAnsi="Times New Roman"/>
          <w:sz w:val="28"/>
          <w:szCs w:val="28"/>
          <w:lang w:eastAsia="en-US"/>
        </w:rPr>
        <w:t>бзац 1</w:t>
      </w:r>
      <w:r w:rsidR="00E762B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E762B6" w:rsidRPr="00E762B6">
        <w:rPr>
          <w:rFonts w:ascii="Times New Roman" w:eastAsia="Calibri" w:hAnsi="Times New Roman"/>
          <w:sz w:val="28"/>
          <w:szCs w:val="28"/>
          <w:lang w:eastAsia="en-US"/>
        </w:rPr>
        <w:t xml:space="preserve"> пункта а)</w:t>
      </w:r>
      <w:r w:rsidR="00E762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 ф</w:t>
      </w:r>
      <w:r w:rsidRPr="001A6CE5">
        <w:rPr>
          <w:rFonts w:ascii="Times New Roman" w:eastAsia="Calibri" w:hAnsi="Times New Roman"/>
          <w:sz w:val="28"/>
          <w:szCs w:val="28"/>
          <w:lang w:eastAsia="en-US"/>
        </w:rPr>
        <w:t>орма получения уведомления  о предоставлении лицензии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D6E42" w:rsidRDefault="001A6CE5" w:rsidP="00A608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3). Абзац 15 </w:t>
      </w:r>
      <w:r w:rsidR="00E762B6" w:rsidRPr="00E762B6">
        <w:rPr>
          <w:rFonts w:ascii="Times New Roman" w:eastAsia="Calibri" w:hAnsi="Times New Roman"/>
          <w:sz w:val="28"/>
          <w:szCs w:val="28"/>
          <w:lang w:eastAsia="en-US"/>
        </w:rPr>
        <w:t>пункта а</w:t>
      </w:r>
      <w:r w:rsidR="00E762B6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="Calibri" w:hAnsi="Times New Roman"/>
          <w:sz w:val="28"/>
          <w:szCs w:val="28"/>
          <w:lang w:eastAsia="en-US"/>
        </w:rPr>
        <w:t>исключить.</w:t>
      </w:r>
    </w:p>
    <w:p w:rsidR="00997CA2" w:rsidRPr="00F93631" w:rsidRDefault="00997CA2" w:rsidP="00A608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5). </w:t>
      </w:r>
      <w:r w:rsidRPr="00F93631">
        <w:rPr>
          <w:rFonts w:ascii="Times New Roman" w:eastAsia="Calibri" w:hAnsi="Times New Roman"/>
          <w:sz w:val="28"/>
          <w:szCs w:val="28"/>
          <w:lang w:eastAsia="en-US"/>
        </w:rPr>
        <w:t>Абзац 3</w:t>
      </w:r>
      <w:r w:rsidR="007C773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93631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997CA2" w:rsidRPr="00997CA2" w:rsidRDefault="00997CA2" w:rsidP="00A608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3631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Заявления и прилагаемые документы, необходимые </w:t>
      </w:r>
      <w:r w:rsidR="002725E0">
        <w:rPr>
          <w:rFonts w:ascii="Times New Roman" w:eastAsia="Calibri" w:hAnsi="Times New Roman"/>
          <w:sz w:val="28"/>
          <w:szCs w:val="28"/>
          <w:lang w:eastAsia="en-US"/>
        </w:rPr>
        <w:t xml:space="preserve">для получения </w:t>
      </w:r>
      <w:r w:rsidRPr="00997CA2">
        <w:rPr>
          <w:rFonts w:ascii="Times New Roman" w:eastAsia="Calibri" w:hAnsi="Times New Roman"/>
          <w:sz w:val="28"/>
          <w:szCs w:val="28"/>
          <w:lang w:eastAsia="en-US"/>
        </w:rPr>
        <w:t xml:space="preserve">лицензии, заявитель направляет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997CA2">
        <w:rPr>
          <w:rFonts w:ascii="Times New Roman" w:eastAsia="Calibri" w:hAnsi="Times New Roman"/>
          <w:sz w:val="28"/>
          <w:szCs w:val="28"/>
          <w:lang w:eastAsia="en-US"/>
        </w:rPr>
        <w:t xml:space="preserve"> в форме электронных документов (пакета электронных документов). </w:t>
      </w:r>
    </w:p>
    <w:p w:rsidR="00997CA2" w:rsidRDefault="00997CA2" w:rsidP="00A608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97CA2">
        <w:rPr>
          <w:rFonts w:ascii="Times New Roman" w:eastAsia="Calibri" w:hAnsi="Times New Roman"/>
          <w:sz w:val="28"/>
          <w:szCs w:val="28"/>
          <w:lang w:eastAsia="en-US"/>
        </w:rPr>
        <w:t>Заявления и прилагаемые докуме</w:t>
      </w:r>
      <w:r w:rsidR="002725E0">
        <w:rPr>
          <w:rFonts w:ascii="Times New Roman" w:eastAsia="Calibri" w:hAnsi="Times New Roman"/>
          <w:sz w:val="28"/>
          <w:szCs w:val="28"/>
          <w:lang w:eastAsia="en-US"/>
        </w:rPr>
        <w:t xml:space="preserve">нты, необходимые для получения </w:t>
      </w:r>
      <w:r w:rsidRPr="00997CA2">
        <w:rPr>
          <w:rFonts w:ascii="Times New Roman" w:eastAsia="Calibri" w:hAnsi="Times New Roman"/>
          <w:sz w:val="28"/>
          <w:szCs w:val="28"/>
          <w:lang w:eastAsia="en-US"/>
        </w:rPr>
        <w:t xml:space="preserve">лицензии, заявитель вправе представить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997CA2">
        <w:rPr>
          <w:rFonts w:ascii="Times New Roman" w:eastAsia="Calibri" w:hAnsi="Times New Roman"/>
          <w:sz w:val="28"/>
          <w:szCs w:val="28"/>
          <w:lang w:eastAsia="en-US"/>
        </w:rPr>
        <w:t>непосредственно на бумажном носителе или направить почтовым отправлением с уведомлением о вручении.</w:t>
      </w:r>
    </w:p>
    <w:p w:rsidR="00791B22" w:rsidRDefault="00791B22" w:rsidP="00A608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6). Добавить абзац 3</w:t>
      </w:r>
      <w:r w:rsidR="007C7739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91B22" w:rsidRPr="00791B22" w:rsidRDefault="00791B22" w:rsidP="00A608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91B22">
        <w:rPr>
          <w:rFonts w:ascii="Times New Roman" w:eastAsia="Calibri" w:hAnsi="Times New Roman"/>
          <w:sz w:val="28"/>
          <w:szCs w:val="28"/>
          <w:lang w:eastAsia="en-US"/>
        </w:rPr>
        <w:t xml:space="preserve">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законом "Об иностранных инвестициях в Российской Федерации", вместо сведений, предусмотренных </w:t>
      </w:r>
      <w:proofErr w:type="spellStart"/>
      <w:r w:rsidRPr="00791B22">
        <w:rPr>
          <w:rFonts w:ascii="Times New Roman" w:eastAsia="Calibri" w:hAnsi="Times New Roman"/>
          <w:sz w:val="28"/>
          <w:szCs w:val="28"/>
          <w:lang w:eastAsia="en-US"/>
        </w:rPr>
        <w:t>пп</w:t>
      </w:r>
      <w:proofErr w:type="spellEnd"/>
      <w:r w:rsidRPr="00791B22">
        <w:rPr>
          <w:rFonts w:ascii="Times New Roman" w:eastAsia="Calibri" w:hAnsi="Times New Roman"/>
          <w:sz w:val="28"/>
          <w:szCs w:val="28"/>
          <w:lang w:eastAsia="en-US"/>
        </w:rPr>
        <w:t xml:space="preserve">. а) п.2.6.1 настоящего Административного регламента, указывает в заявлении о </w:t>
      </w:r>
      <w:r w:rsidRPr="00791B2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предоставлении лицензии: наименование иностранного юридического лица, наименование филиала иностранного юридического лица</w:t>
      </w:r>
      <w:proofErr w:type="gramEnd"/>
      <w:r w:rsidRPr="00791B2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791B22">
        <w:rPr>
          <w:rFonts w:ascii="Times New Roman" w:eastAsia="Calibri" w:hAnsi="Times New Roman"/>
          <w:sz w:val="28"/>
          <w:szCs w:val="28"/>
          <w:lang w:eastAsia="en-US"/>
        </w:rPr>
        <w:t>аккредитованного в соответствии с Федеральным законом от 9 июля 1999 года N 160-ФЗ "Об иностранных инвестициях в Российской Федерации",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лица.</w:t>
      </w:r>
      <w:proofErr w:type="gramEnd"/>
    </w:p>
    <w:p w:rsidR="000D6E42" w:rsidRDefault="000D6E42" w:rsidP="000D6E4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0533A" w:rsidRDefault="00C0533A" w:rsidP="0063789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В пункт 2.6.2. внести следующие изменения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C0533A" w:rsidRDefault="00B85894" w:rsidP="0063789F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1). </w:t>
      </w:r>
      <w:r w:rsidR="00C0533A">
        <w:rPr>
          <w:rFonts w:ascii="Times New Roman" w:eastAsia="Calibri" w:hAnsi="Times New Roman"/>
          <w:sz w:val="28"/>
          <w:szCs w:val="28"/>
          <w:lang w:eastAsia="en-US"/>
        </w:rPr>
        <w:t>Пункт б) исключить</w:t>
      </w:r>
      <w:r w:rsidR="00C0533A" w:rsidRPr="00B8589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0533A" w:rsidRPr="00B85894" w:rsidRDefault="00B85894" w:rsidP="006378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5894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). </w:t>
      </w:r>
      <w:r w:rsidR="00C0533A" w:rsidRPr="00B85894">
        <w:rPr>
          <w:rFonts w:ascii="Times New Roman" w:eastAsia="Calibri" w:hAnsi="Times New Roman"/>
          <w:sz w:val="28"/>
          <w:szCs w:val="28"/>
          <w:lang w:eastAsia="en-US"/>
        </w:rPr>
        <w:t xml:space="preserve">Абзац 4 изложить в следующей редакции: </w:t>
      </w:r>
    </w:p>
    <w:p w:rsidR="00C0533A" w:rsidRPr="00C0533A" w:rsidRDefault="00C0533A" w:rsidP="0063789F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533A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Заявления и прилагаемые документы, необходимые для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переоформления  </w:t>
      </w:r>
      <w:r w:rsidRPr="00C0533A">
        <w:rPr>
          <w:rFonts w:ascii="Times New Roman" w:eastAsia="Calibri" w:hAnsi="Times New Roman"/>
          <w:sz w:val="28"/>
          <w:szCs w:val="28"/>
          <w:lang w:eastAsia="en-US"/>
        </w:rPr>
        <w:t xml:space="preserve">лицензии, заявитель направляет в Комитет  в форме электронных документов (пакета электронных документов). </w:t>
      </w:r>
    </w:p>
    <w:p w:rsidR="00C0533A" w:rsidRDefault="00C0533A" w:rsidP="0063789F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533A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и прилагаемые документы, необходимые для пе</w:t>
      </w:r>
      <w:r>
        <w:rPr>
          <w:rFonts w:ascii="Times New Roman" w:eastAsia="Calibri" w:hAnsi="Times New Roman"/>
          <w:sz w:val="28"/>
          <w:szCs w:val="28"/>
          <w:lang w:eastAsia="en-US"/>
        </w:rPr>
        <w:t>реоформления</w:t>
      </w:r>
      <w:r w:rsidRPr="00C0533A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лицензии, заявитель вправе представить в Комитет непосредственно на бумажном носителе или направить почтовым отправлением с уведомлением о вручении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91BBC" w:rsidRDefault="00117965" w:rsidP="0063789F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3). </w:t>
      </w:r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spellStart"/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>пп</w:t>
      </w:r>
      <w:proofErr w:type="spellEnd"/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>. 2.6.2.1.</w:t>
      </w:r>
      <w:r w:rsidR="00CA42A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A42A6" w:rsidRPr="00EC63F3">
        <w:rPr>
          <w:rFonts w:ascii="Times New Roman" w:eastAsia="Calibri" w:hAnsi="Times New Roman"/>
          <w:sz w:val="28"/>
          <w:szCs w:val="28"/>
          <w:lang w:eastAsia="en-US"/>
        </w:rPr>
        <w:t>2.6.2.2</w:t>
      </w:r>
      <w:r w:rsidR="00CA42A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A42A6" w:rsidRPr="00EC63F3">
        <w:rPr>
          <w:rFonts w:ascii="Times New Roman" w:eastAsia="Calibri" w:hAnsi="Times New Roman"/>
          <w:sz w:val="28"/>
          <w:szCs w:val="28"/>
          <w:lang w:eastAsia="en-US"/>
        </w:rPr>
        <w:t>2.6.2.</w:t>
      </w:r>
      <w:r w:rsidR="00CA42A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A42A6" w:rsidRPr="00EC63F3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CA42A6">
        <w:rPr>
          <w:rFonts w:ascii="Times New Roman" w:eastAsia="Calibri" w:hAnsi="Times New Roman"/>
          <w:sz w:val="28"/>
          <w:szCs w:val="28"/>
          <w:lang w:eastAsia="en-US"/>
        </w:rPr>
        <w:t xml:space="preserve">словосочетание </w:t>
      </w:r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gramStart"/>
      <w:r w:rsidR="00CA42A6" w:rsidRPr="00EC63F3">
        <w:rPr>
          <w:rFonts w:ascii="Times New Roman" w:eastAsia="Calibri" w:hAnsi="Times New Roman"/>
          <w:sz w:val="28"/>
          <w:szCs w:val="28"/>
          <w:lang w:eastAsia="en-US"/>
        </w:rPr>
        <w:t>указанный</w:t>
      </w:r>
      <w:proofErr w:type="gramEnd"/>
      <w:r w:rsidR="00CA42A6" w:rsidRPr="0011796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42A6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>не указанн</w:t>
      </w:r>
      <w:r w:rsidR="00CA42A6">
        <w:rPr>
          <w:rFonts w:ascii="Times New Roman" w:eastAsia="Calibri" w:hAnsi="Times New Roman"/>
          <w:sz w:val="28"/>
          <w:szCs w:val="28"/>
          <w:lang w:eastAsia="en-US"/>
        </w:rPr>
        <w:t xml:space="preserve">ый) </w:t>
      </w:r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>в лицензии»  заменить на «</w:t>
      </w:r>
      <w:r w:rsidR="00CA42A6" w:rsidRPr="00EC63F3">
        <w:rPr>
          <w:rFonts w:ascii="Times New Roman" w:eastAsia="Calibri" w:hAnsi="Times New Roman"/>
          <w:sz w:val="28"/>
          <w:szCs w:val="28"/>
          <w:lang w:eastAsia="en-US"/>
        </w:rPr>
        <w:t>предусмотренный</w:t>
      </w:r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42A6">
        <w:rPr>
          <w:rFonts w:ascii="Times New Roman" w:eastAsia="Calibri" w:hAnsi="Times New Roman"/>
          <w:sz w:val="28"/>
          <w:szCs w:val="28"/>
          <w:lang w:eastAsia="en-US"/>
        </w:rPr>
        <w:t xml:space="preserve">(не </w:t>
      </w:r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>предусмотренн</w:t>
      </w:r>
      <w:r w:rsidR="00CA42A6">
        <w:rPr>
          <w:rFonts w:ascii="Times New Roman" w:eastAsia="Calibri" w:hAnsi="Times New Roman"/>
          <w:sz w:val="28"/>
          <w:szCs w:val="28"/>
          <w:lang w:eastAsia="en-US"/>
        </w:rPr>
        <w:t>ый)</w:t>
      </w:r>
      <w:r w:rsidR="00591BBC" w:rsidRPr="00117965">
        <w:rPr>
          <w:rFonts w:ascii="Times New Roman" w:eastAsia="Calibri" w:hAnsi="Times New Roman"/>
          <w:sz w:val="28"/>
          <w:szCs w:val="28"/>
          <w:lang w:eastAsia="en-US"/>
        </w:rPr>
        <w:t xml:space="preserve">  лицензией».</w:t>
      </w:r>
    </w:p>
    <w:p w:rsidR="00F11BE0" w:rsidRDefault="00F11BE0" w:rsidP="00117965">
      <w:pPr>
        <w:pStyle w:val="a6"/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11BE0" w:rsidRPr="008B41B0" w:rsidRDefault="001F67BE" w:rsidP="00F97E5A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firstLine="6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Пункт 2.6.3. изложить в следующей редакции:</w:t>
      </w:r>
    </w:p>
    <w:p w:rsidR="001F67BE" w:rsidRPr="00191C92" w:rsidRDefault="00191C92" w:rsidP="00191C92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91C92">
        <w:rPr>
          <w:rFonts w:ascii="Times New Roman" w:eastAsia="Calibri" w:hAnsi="Times New Roman"/>
          <w:sz w:val="28"/>
          <w:szCs w:val="28"/>
          <w:lang w:eastAsia="en-US"/>
        </w:rPr>
        <w:t xml:space="preserve">Для получения выписки о конкретной лицензии из реестра лицензий заявитель представляет (направляет)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191C92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о предоставлении выписки из реестра лицензий по форме согласно </w:t>
      </w:r>
      <w:r w:rsidRPr="00E61A48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приложению № </w:t>
      </w:r>
      <w:r w:rsidR="00145C37" w:rsidRPr="00E61A48">
        <w:rPr>
          <w:rFonts w:ascii="Times New Roman" w:eastAsia="Calibri" w:hAnsi="Times New Roman"/>
          <w:sz w:val="28"/>
          <w:szCs w:val="28"/>
          <w:u w:val="single"/>
          <w:lang w:eastAsia="en-US"/>
        </w:rPr>
        <w:t>6</w:t>
      </w:r>
      <w:r w:rsidRPr="00191C92">
        <w:rPr>
          <w:rFonts w:ascii="Times New Roman" w:eastAsia="Calibri" w:hAnsi="Times New Roman"/>
          <w:sz w:val="28"/>
          <w:szCs w:val="28"/>
          <w:lang w:eastAsia="en-US"/>
        </w:rPr>
        <w:t xml:space="preserve"> к Административному регламенту.</w:t>
      </w:r>
    </w:p>
    <w:p w:rsidR="00581975" w:rsidRPr="00581975" w:rsidRDefault="00581975" w:rsidP="0058197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1975">
        <w:rPr>
          <w:rFonts w:ascii="Times New Roman" w:eastAsia="Calibri" w:hAnsi="Times New Roman"/>
          <w:sz w:val="28"/>
          <w:szCs w:val="28"/>
          <w:lang w:eastAsia="en-US"/>
        </w:rPr>
        <w:t>Заявлени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81975">
        <w:rPr>
          <w:rFonts w:ascii="Times New Roman" w:eastAsia="Calibri" w:hAnsi="Times New Roman"/>
          <w:sz w:val="28"/>
          <w:szCs w:val="28"/>
          <w:lang w:eastAsia="en-US"/>
        </w:rPr>
        <w:t xml:space="preserve"> заявитель направляет в Комитет  в форме электронных документов (пакета электронных документов). </w:t>
      </w:r>
    </w:p>
    <w:p w:rsidR="000D6E42" w:rsidRDefault="00581975" w:rsidP="0058197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1975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1975">
        <w:rPr>
          <w:rFonts w:ascii="Times New Roman" w:eastAsia="Calibri" w:hAnsi="Times New Roman"/>
          <w:sz w:val="28"/>
          <w:szCs w:val="28"/>
          <w:lang w:eastAsia="en-US"/>
        </w:rPr>
        <w:t xml:space="preserve"> заявитель вправе представить в Комитет непосредственно на бумажном носителе или направить почтовым отправлением с уведомлением о вручении.</w:t>
      </w:r>
    </w:p>
    <w:p w:rsidR="00D97D04" w:rsidRPr="009166AA" w:rsidRDefault="009166AA" w:rsidP="00D97D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7D04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Пункт 2.6.4. изложить в следующей редакции</w:t>
      </w:r>
      <w:r w:rsidR="00D97D04" w:rsidRPr="009166A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F51F35" w:rsidRDefault="00F51F35" w:rsidP="00D97D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7D04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Для прекращения действия лицензии, лицензиат представляет (направляет) в </w:t>
      </w:r>
      <w:r w:rsidR="00D97D04"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D97D04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заявление о прекращении медицинской деятельности по форме согласно </w:t>
      </w:r>
      <w:r w:rsidRPr="009A25E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приложению № </w:t>
      </w:r>
      <w:r w:rsidR="009A25E0" w:rsidRPr="009A25E0">
        <w:rPr>
          <w:rFonts w:ascii="Times New Roman" w:eastAsia="Calibri" w:hAnsi="Times New Roman"/>
          <w:sz w:val="28"/>
          <w:szCs w:val="28"/>
          <w:u w:val="single"/>
          <w:lang w:eastAsia="en-US"/>
        </w:rPr>
        <w:t>7</w:t>
      </w:r>
      <w:r w:rsidRPr="009A25E0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Pr="00D97D04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регламенту, в котором указывается дата, с которой фактически прекращена медицинская деятельность.</w:t>
      </w:r>
      <w:r w:rsidR="00D97D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97D04" w:rsidRPr="00D97D04" w:rsidRDefault="00D97D04" w:rsidP="00D97D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7D04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заявитель направляет в Комитет  в форме электронных документов (пакета электронных документов). </w:t>
      </w:r>
    </w:p>
    <w:p w:rsidR="00D97D04" w:rsidRPr="00D97D04" w:rsidRDefault="00D97D04" w:rsidP="00D97D0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7D04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 заявитель вправе представить в Комитет непосредственно на бумажном носителе или направить почтовым отправлением с уведомлением о вручении.</w:t>
      </w:r>
    </w:p>
    <w:p w:rsidR="000F1D0D" w:rsidRPr="008B41B0" w:rsidRDefault="008B41B0" w:rsidP="008B41B0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   </w:t>
      </w:r>
      <w:r w:rsidR="00DA6786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В п</w:t>
      </w:r>
      <w:r w:rsidR="00607FE6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ункте </w:t>
      </w:r>
      <w:r w:rsidR="00DA6786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2.8 </w:t>
      </w:r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 раздел  </w:t>
      </w:r>
      <w:r w:rsidR="00DA6786" w:rsidRPr="008B41B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DA6786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A6786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первый абзац </w:t>
      </w:r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фразу </w:t>
      </w:r>
      <w:r w:rsidR="00607FE6" w:rsidRPr="00607FE6">
        <w:t xml:space="preserve"> </w:t>
      </w:r>
      <w:r w:rsidR="00607FE6">
        <w:t>«</w:t>
      </w:r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при выдаче дубликата лицензии, копии лицензии» заменить </w:t>
      </w:r>
      <w:proofErr w:type="gramStart"/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  «</w:t>
      </w:r>
      <w:proofErr w:type="gramStart"/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>при</w:t>
      </w:r>
      <w:proofErr w:type="gramEnd"/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1D0D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 оформлени</w:t>
      </w:r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F1D0D" w:rsidRPr="008B41B0">
        <w:rPr>
          <w:rFonts w:ascii="Times New Roman" w:eastAsia="Calibri" w:hAnsi="Times New Roman"/>
          <w:sz w:val="28"/>
          <w:szCs w:val="28"/>
          <w:lang w:eastAsia="en-US"/>
        </w:rPr>
        <w:t xml:space="preserve"> выписки о конкретной лицензии из реестра лицензий</w:t>
      </w:r>
      <w:r w:rsidR="00607FE6" w:rsidRPr="008B41B0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0D6E42" w:rsidRPr="00FC0ABA" w:rsidRDefault="00925F1B" w:rsidP="00925F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В п</w:t>
      </w:r>
      <w:r w:rsidR="0055347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ункте </w:t>
      </w:r>
      <w:r w:rsidRPr="008B4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2.9. добавить 4 абзац</w:t>
      </w:r>
      <w:r w:rsidRPr="00FC0AB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25F1B" w:rsidRPr="00925F1B" w:rsidRDefault="00925F1B" w:rsidP="00925F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5F1B">
        <w:rPr>
          <w:rFonts w:ascii="Times New Roman" w:eastAsia="Calibri" w:hAnsi="Times New Roman"/>
          <w:sz w:val="28"/>
          <w:szCs w:val="28"/>
          <w:lang w:eastAsia="en-US"/>
        </w:rPr>
        <w:t>Плата за выписку из реестра лицензий на бумажном носителе осуществляется в размере и порядке, установленном органом, определяющим государственную политику в сфере лицензирования</w:t>
      </w:r>
    </w:p>
    <w:p w:rsidR="00315BB5" w:rsidRPr="00FC0ABA" w:rsidRDefault="00386CB8" w:rsidP="00950D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5BB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5BB5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553475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r w:rsidR="00950D70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ункт 3.1. </w:t>
      </w:r>
      <w:r w:rsidR="00315BB5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внести следующие изменения</w:t>
      </w:r>
      <w:r w:rsidR="00315BB5" w:rsidRPr="00FC0AB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50D70" w:rsidRDefault="00315BB5" w:rsidP="00FC0ABA">
      <w:pPr>
        <w:pStyle w:val="a6"/>
        <w:spacing w:after="0" w:line="240" w:lineRule="auto"/>
        <w:ind w:left="0" w:firstLine="6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0ABA">
        <w:rPr>
          <w:rFonts w:ascii="Times New Roman" w:eastAsia="Calibri" w:hAnsi="Times New Roman"/>
          <w:sz w:val="28"/>
          <w:szCs w:val="28"/>
          <w:lang w:eastAsia="en-US"/>
        </w:rPr>
        <w:t xml:space="preserve">1).  </w:t>
      </w:r>
      <w:r w:rsidR="0043431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50D70" w:rsidRPr="00FC0ABA">
        <w:rPr>
          <w:rFonts w:ascii="Times New Roman" w:eastAsia="Calibri" w:hAnsi="Times New Roman"/>
          <w:sz w:val="28"/>
          <w:szCs w:val="28"/>
          <w:lang w:eastAsia="en-US"/>
        </w:rPr>
        <w:t>бзац 4 изложить в следующей редакции:</w:t>
      </w:r>
      <w:r w:rsidR="00FC0A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50D70" w:rsidRPr="00950D70">
        <w:rPr>
          <w:rFonts w:ascii="Times New Roman" w:eastAsia="Calibri" w:hAnsi="Times New Roman"/>
          <w:sz w:val="28"/>
          <w:szCs w:val="28"/>
          <w:lang w:eastAsia="en-US"/>
        </w:rPr>
        <w:t>предоставление выписки из реестра лицензий;</w:t>
      </w:r>
    </w:p>
    <w:p w:rsidR="00950D70" w:rsidRPr="00FC0ABA" w:rsidRDefault="00315BB5" w:rsidP="00315BB5">
      <w:pPr>
        <w:pStyle w:val="a6"/>
        <w:spacing w:after="0" w:line="240" w:lineRule="auto"/>
        <w:ind w:left="6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FC0ABA">
        <w:rPr>
          <w:rFonts w:ascii="Times New Roman" w:eastAsia="Calibri" w:hAnsi="Times New Roman"/>
          <w:sz w:val="28"/>
          <w:szCs w:val="28"/>
          <w:lang w:eastAsia="en-US"/>
        </w:rPr>
        <w:t xml:space="preserve">2). </w:t>
      </w:r>
      <w:r w:rsidR="00FC0A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3431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50D70" w:rsidRPr="00FC0ABA">
        <w:rPr>
          <w:rFonts w:ascii="Times New Roman" w:eastAsia="Calibri" w:hAnsi="Times New Roman"/>
          <w:sz w:val="28"/>
          <w:szCs w:val="28"/>
          <w:lang w:eastAsia="en-US"/>
        </w:rPr>
        <w:t>бзац 5 – удалить.</w:t>
      </w:r>
    </w:p>
    <w:p w:rsidR="002E2220" w:rsidRDefault="00315BB5" w:rsidP="00DD245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0ABA">
        <w:rPr>
          <w:rFonts w:ascii="Times New Roman" w:eastAsia="Calibri" w:hAnsi="Times New Roman"/>
          <w:sz w:val="28"/>
          <w:szCs w:val="28"/>
          <w:lang w:eastAsia="en-US"/>
        </w:rPr>
        <w:t xml:space="preserve">3). </w:t>
      </w:r>
      <w:proofErr w:type="gramStart"/>
      <w:r w:rsidR="0043431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C0ABA">
        <w:rPr>
          <w:rFonts w:ascii="Times New Roman" w:eastAsia="Calibri" w:hAnsi="Times New Roman"/>
          <w:sz w:val="28"/>
          <w:szCs w:val="28"/>
          <w:lang w:eastAsia="en-US"/>
        </w:rPr>
        <w:t xml:space="preserve"> абзацах 10,11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словосочетание «указанном (не указанном) в лицензии» заменить на формулировку «предусмотренному (не </w:t>
      </w:r>
      <w:r w:rsidRPr="00315BB5">
        <w:rPr>
          <w:rFonts w:ascii="Times New Roman" w:eastAsia="Calibri" w:hAnsi="Times New Roman"/>
          <w:sz w:val="28"/>
          <w:szCs w:val="28"/>
          <w:lang w:eastAsia="en-US"/>
        </w:rPr>
        <w:t>предусмотренному</w:t>
      </w:r>
      <w:r>
        <w:rPr>
          <w:rFonts w:ascii="Times New Roman" w:eastAsia="Calibri" w:hAnsi="Times New Roman"/>
          <w:sz w:val="28"/>
          <w:szCs w:val="28"/>
          <w:lang w:eastAsia="en-US"/>
        </w:rPr>
        <w:t>) в лицензии).</w:t>
      </w:r>
      <w:proofErr w:type="gramEnd"/>
    </w:p>
    <w:p w:rsidR="002E2220" w:rsidRDefault="002E2220" w:rsidP="00D73AC1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4).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3431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D73AC1">
        <w:rPr>
          <w:rFonts w:ascii="Times New Roman" w:eastAsia="Calibri" w:hAnsi="Times New Roman"/>
          <w:sz w:val="28"/>
          <w:szCs w:val="28"/>
          <w:lang w:eastAsia="en-US"/>
        </w:rPr>
        <w:t>бзац 12</w:t>
      </w:r>
      <w:r w:rsidRPr="002E2220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</w:t>
      </w:r>
      <w:r w:rsidR="00315BB5" w:rsidRPr="002E22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2220">
        <w:rPr>
          <w:rFonts w:ascii="Times New Roman" w:eastAsia="Calibri" w:hAnsi="Times New Roman"/>
          <w:sz w:val="28"/>
          <w:szCs w:val="28"/>
          <w:lang w:eastAsia="en-US"/>
        </w:rPr>
        <w:t>следующей редакции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D73AC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2220">
        <w:rPr>
          <w:rFonts w:ascii="Times New Roman" w:eastAsia="Calibri" w:hAnsi="Times New Roman"/>
          <w:sz w:val="28"/>
          <w:szCs w:val="28"/>
          <w:lang w:eastAsia="en-US"/>
        </w:rPr>
        <w:t>оформлени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2E2220">
        <w:rPr>
          <w:rFonts w:ascii="Times New Roman" w:eastAsia="Calibri" w:hAnsi="Times New Roman"/>
          <w:sz w:val="28"/>
          <w:szCs w:val="28"/>
          <w:lang w:eastAsia="en-US"/>
        </w:rPr>
        <w:t xml:space="preserve"> выписки о конкретной лицензии из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реестра лицензий </w:t>
      </w:r>
      <w:r w:rsidR="00C63513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655E1">
        <w:rPr>
          <w:rFonts w:ascii="Times New Roman" w:eastAsia="Calibri" w:hAnsi="Times New Roman"/>
          <w:sz w:val="28"/>
          <w:szCs w:val="28"/>
          <w:lang w:eastAsia="en-US"/>
        </w:rPr>
        <w:t xml:space="preserve">3 </w:t>
      </w:r>
      <w:r w:rsidR="00C63513">
        <w:rPr>
          <w:rFonts w:ascii="Times New Roman" w:eastAsia="Calibri" w:hAnsi="Times New Roman"/>
          <w:sz w:val="28"/>
          <w:szCs w:val="28"/>
          <w:lang w:eastAsia="en-US"/>
        </w:rPr>
        <w:t>рабочих дн</w:t>
      </w:r>
      <w:r w:rsidR="00F655E1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C6351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853E0" w:rsidRPr="00103249" w:rsidRDefault="00103249" w:rsidP="00C853E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C853E0" w:rsidRPr="00C853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853E0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466FA4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r w:rsidR="00C853E0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ункт 3.2.  внести следующие изменения</w:t>
      </w:r>
      <w:r w:rsidR="00C853E0" w:rsidRPr="0010324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43C28" w:rsidRDefault="00C853E0" w:rsidP="00103249">
      <w:pPr>
        <w:pStyle w:val="a6"/>
        <w:spacing w:after="0" w:line="240" w:lineRule="auto"/>
        <w:ind w:left="0" w:firstLine="6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53E0">
        <w:rPr>
          <w:rFonts w:ascii="Times New Roman" w:eastAsia="Calibri" w:hAnsi="Times New Roman"/>
          <w:sz w:val="28"/>
          <w:szCs w:val="28"/>
          <w:lang w:eastAsia="en-US"/>
        </w:rPr>
        <w:t xml:space="preserve">1). </w:t>
      </w:r>
      <w:r w:rsidR="00EF6B26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103249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r w:rsidR="00D43C28" w:rsidRPr="00D43C28">
        <w:rPr>
          <w:rFonts w:ascii="Times New Roman" w:eastAsia="Calibri" w:hAnsi="Times New Roman"/>
          <w:sz w:val="28"/>
          <w:szCs w:val="28"/>
          <w:lang w:eastAsia="en-US"/>
        </w:rPr>
        <w:t>бзац</w:t>
      </w:r>
      <w:r w:rsidR="00103249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D43C28" w:rsidRPr="00D43C28">
        <w:rPr>
          <w:rFonts w:ascii="Times New Roman" w:eastAsia="Calibri" w:hAnsi="Times New Roman"/>
          <w:sz w:val="28"/>
          <w:szCs w:val="28"/>
          <w:lang w:eastAsia="en-US"/>
        </w:rPr>
        <w:t xml:space="preserve"> 12, 13, 14 после словосочетания «в 30-дневный срок» добавить:</w:t>
      </w:r>
      <w:r w:rsidR="007623C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43C28" w:rsidRPr="00D43C28">
        <w:rPr>
          <w:rFonts w:ascii="Times New Roman" w:eastAsia="Calibri" w:hAnsi="Times New Roman"/>
          <w:sz w:val="28"/>
          <w:szCs w:val="28"/>
          <w:lang w:eastAsia="en-US"/>
        </w:rPr>
        <w:t>с момента получения уведомления.</w:t>
      </w:r>
    </w:p>
    <w:p w:rsidR="00845670" w:rsidRPr="002E2220" w:rsidRDefault="00845670" w:rsidP="00103249">
      <w:pPr>
        <w:pStyle w:val="a6"/>
        <w:spacing w:after="0" w:line="240" w:lineRule="auto"/>
        <w:ind w:left="0" w:firstLine="6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2). </w:t>
      </w:r>
      <w:r w:rsidR="003901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F6B26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45670">
        <w:rPr>
          <w:rFonts w:ascii="Times New Roman" w:eastAsia="Calibri" w:hAnsi="Times New Roman"/>
          <w:sz w:val="28"/>
          <w:szCs w:val="28"/>
          <w:lang w:eastAsia="en-US"/>
        </w:rPr>
        <w:t xml:space="preserve">бзац </w:t>
      </w:r>
      <w:r w:rsidR="00392FB9"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Pr="00845670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43D47" w:rsidRPr="00D43D47" w:rsidRDefault="00D43D47" w:rsidP="002344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принятия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Комитетом 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о предоставлении лицензии</w:t>
      </w:r>
      <w:r w:rsidR="00EA59B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запись о предоставлении лицензии вносится в реестр лицензий в день регистрации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распоряжения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43D47" w:rsidRPr="00D43D47" w:rsidRDefault="00D43D47" w:rsidP="002344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Распоряжение Комитета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о предоставлении лицензии подписывается </w:t>
      </w:r>
      <w:r w:rsidR="00644942">
        <w:rPr>
          <w:rFonts w:ascii="Times New Roman" w:eastAsia="Calibri" w:hAnsi="Times New Roman"/>
          <w:sz w:val="28"/>
          <w:szCs w:val="28"/>
          <w:lang w:eastAsia="en-US"/>
        </w:rPr>
        <w:t>Председателем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Комитета. </w:t>
      </w:r>
    </w:p>
    <w:p w:rsidR="00D43D47" w:rsidRPr="00D43D47" w:rsidRDefault="00D43D47" w:rsidP="002344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Распоряжение Комитета 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о предоставлении лицензии содерж</w:t>
      </w:r>
      <w:r>
        <w:rPr>
          <w:rFonts w:ascii="Times New Roman" w:eastAsia="Calibri" w:hAnsi="Times New Roman"/>
          <w:sz w:val="28"/>
          <w:szCs w:val="28"/>
          <w:lang w:eastAsia="en-US"/>
        </w:rPr>
        <w:t>ит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43D47" w:rsidRPr="00D43D47" w:rsidRDefault="00D43D47" w:rsidP="002344C7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>наименование лицензирующего органа;</w:t>
      </w:r>
    </w:p>
    <w:p w:rsidR="00D43D47" w:rsidRPr="00D43D47" w:rsidRDefault="00D43D47" w:rsidP="002344C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:rsidR="00D43D47" w:rsidRPr="00D43D47" w:rsidRDefault="00D43D47" w:rsidP="002344C7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>идентификационный номер налогоплательщика;</w:t>
      </w:r>
    </w:p>
    <w:p w:rsidR="00D43D47" w:rsidRPr="00D43D47" w:rsidRDefault="00D43D47" w:rsidP="002344C7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>лицензируемый вид деятельности - медицинская деятельность;</w:t>
      </w:r>
    </w:p>
    <w:p w:rsidR="00D43D47" w:rsidRPr="00D43D47" w:rsidRDefault="00D43D47" w:rsidP="002344C7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номер и дата </w:t>
      </w:r>
      <w:r w:rsidR="0072032A" w:rsidRPr="0072032A">
        <w:rPr>
          <w:rFonts w:ascii="Times New Roman" w:eastAsia="Calibri" w:hAnsi="Times New Roman"/>
          <w:sz w:val="28"/>
          <w:szCs w:val="28"/>
          <w:lang w:eastAsia="en-US"/>
        </w:rPr>
        <w:t>Распоряжение Комитета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о предоставлении лицензии.</w:t>
      </w:r>
    </w:p>
    <w:p w:rsidR="00D43D47" w:rsidRPr="00D43D47" w:rsidRDefault="00D43D47" w:rsidP="00576E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Реквизиты </w:t>
      </w:r>
      <w:r w:rsidR="006E32A9">
        <w:rPr>
          <w:rFonts w:ascii="Times New Roman" w:eastAsia="Calibri" w:hAnsi="Times New Roman"/>
          <w:sz w:val="28"/>
          <w:szCs w:val="28"/>
          <w:lang w:eastAsia="en-US"/>
        </w:rPr>
        <w:t>распоряжения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о предоставлении лицензии вносятся в реестр лицензий.</w:t>
      </w:r>
    </w:p>
    <w:p w:rsidR="00D43D47" w:rsidRPr="00D43D47" w:rsidRDefault="00D43D47" w:rsidP="00576E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3 рабочих дней после внесения записи о предоставлении лицензии в реестр лицензий </w:t>
      </w:r>
      <w:r w:rsidR="00554C59">
        <w:rPr>
          <w:rFonts w:ascii="Times New Roman" w:eastAsia="Calibri" w:hAnsi="Times New Roman"/>
          <w:sz w:val="28"/>
          <w:szCs w:val="28"/>
          <w:lang w:eastAsia="en-US"/>
        </w:rPr>
        <w:t>Комитет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направляет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D43D47" w:rsidRDefault="00D43D47" w:rsidP="00576E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D43D47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если в заявлении о предоставлении лицензии соискатель лицензии указал на необходимость получения выписки из реестра лицензий в 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форме электронного документа, </w:t>
      </w:r>
      <w:r w:rsidR="00C47FDB"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 одновременно с направлением уведомления о предоставления лицензии направляет лицензиату выписку из реестра лицензий в форме электронного документа, подписанную усиленной квалифицированной электронной подписью.</w:t>
      </w:r>
      <w:r w:rsidR="00A812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812DD" w:rsidRPr="00D43D47" w:rsidRDefault="00A812DD" w:rsidP="00576E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2DD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A812DD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A812DD">
        <w:rPr>
          <w:rFonts w:ascii="Times New Roman" w:eastAsia="Calibri" w:hAnsi="Times New Roman"/>
          <w:sz w:val="28"/>
          <w:szCs w:val="28"/>
          <w:lang w:eastAsia="en-US"/>
        </w:rPr>
        <w:t xml:space="preserve"> если в заявлении 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предоставлении </w:t>
      </w:r>
      <w:r w:rsidRPr="00A812DD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>соискатель лицензии</w:t>
      </w:r>
      <w:r w:rsidRPr="00A812DD">
        <w:rPr>
          <w:rFonts w:ascii="Times New Roman" w:eastAsia="Calibri" w:hAnsi="Times New Roman"/>
          <w:sz w:val="28"/>
          <w:szCs w:val="28"/>
          <w:lang w:eastAsia="en-US"/>
        </w:rPr>
        <w:t xml:space="preserve"> указал на необходимость получения выписки из реестра лицензий на бумажном носителе,  Комитет  одновременно с направлением уведомления о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предоставлении</w:t>
      </w:r>
      <w:r w:rsidRPr="00A812DD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направляет лицензиату выписку из реестра лицензий на бумажном носителе заказным почтовым отправлением с уведомлением о вручении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43D47" w:rsidRPr="00D43D47" w:rsidRDefault="00D43D47" w:rsidP="00576E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Уведомление о предоставлении лицензии и выписка из реестра лицензий подписываются </w:t>
      </w:r>
      <w:r w:rsidR="000E3177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Председателем </w:t>
      </w:r>
      <w:r w:rsidR="00C47FDB">
        <w:rPr>
          <w:rFonts w:ascii="Times New Roman" w:eastAsia="Calibri" w:hAnsi="Times New Roman"/>
          <w:sz w:val="28"/>
          <w:szCs w:val="28"/>
          <w:lang w:eastAsia="en-US"/>
        </w:rPr>
        <w:t xml:space="preserve"> Комитета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43D47" w:rsidRPr="00D43D47" w:rsidRDefault="00D43D47" w:rsidP="000E31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>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лицензии.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</w:t>
      </w:r>
    </w:p>
    <w:p w:rsidR="00D43D47" w:rsidRDefault="00D43D47" w:rsidP="000E31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Уведомление об отказе в предоставлении лицензии подписывается </w:t>
      </w:r>
      <w:r w:rsidR="000E3177" w:rsidRPr="000E3177">
        <w:rPr>
          <w:rFonts w:ascii="Times New Roman" w:eastAsia="Calibri" w:hAnsi="Times New Roman"/>
          <w:sz w:val="28"/>
          <w:szCs w:val="28"/>
          <w:lang w:eastAsia="en-US"/>
        </w:rPr>
        <w:t>Председателем  Комитета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92FB9" w:rsidRDefault="00392FB9" w:rsidP="000E31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3). Абзац 24 исключить.</w:t>
      </w:r>
    </w:p>
    <w:p w:rsidR="001440AA" w:rsidRDefault="001440AA" w:rsidP="000E31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4). Абзац 27 </w:t>
      </w:r>
      <w:r w:rsidRPr="001440AA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F83AF6" w:rsidRPr="00F83AF6" w:rsidRDefault="00F83AF6" w:rsidP="00F83AF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3AF6">
        <w:rPr>
          <w:rFonts w:ascii="Times New Roman" w:eastAsia="Calibri" w:hAnsi="Times New Roman"/>
          <w:sz w:val="28"/>
          <w:szCs w:val="28"/>
          <w:lang w:eastAsia="en-US"/>
        </w:rPr>
        <w:t>Передача результата выполнения административной процедуры осуществляется путем вручения соискателю лицензии  уведомления о предоставлении лицензии, а также вручения или направления соискателю лицензии уведомления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</w:t>
      </w:r>
      <w:proofErr w:type="gramEnd"/>
      <w:r w:rsidRPr="00F83AF6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лицензионным требованиям, на реквизиты акта проверки соискателя лицензии заказным почтовым отправлением с уведомлением о вручении и описью вложения либо в виде электронного документа с использованием информационно-телекоммуникационных сетей общего пользования, портала государственных и муниципальных услуг (функций) Ленинградской области.</w:t>
      </w:r>
    </w:p>
    <w:p w:rsidR="00F83AF6" w:rsidRDefault="003B6ACB" w:rsidP="000E31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5). </w:t>
      </w:r>
      <w:r w:rsidRPr="003B6ACB">
        <w:rPr>
          <w:rFonts w:ascii="Times New Roman" w:eastAsia="Calibri" w:hAnsi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/>
          <w:sz w:val="28"/>
          <w:szCs w:val="28"/>
          <w:lang w:eastAsia="en-US"/>
        </w:rPr>
        <w:t>35</w:t>
      </w:r>
      <w:r w:rsidRPr="003B6ACB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D43D47" w:rsidRDefault="00D43D47" w:rsidP="003B6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3D47">
        <w:rPr>
          <w:rFonts w:ascii="Times New Roman" w:eastAsia="Calibri" w:hAnsi="Times New Roman"/>
          <w:sz w:val="28"/>
          <w:szCs w:val="28"/>
          <w:lang w:eastAsia="en-US"/>
        </w:rPr>
        <w:t xml:space="preserve">Способом фиксации результата административной процедуры является издание </w:t>
      </w:r>
      <w:r w:rsidR="00FA4014"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распоряжения </w:t>
      </w:r>
      <w:r w:rsidRPr="00D43D47">
        <w:rPr>
          <w:rFonts w:ascii="Times New Roman" w:eastAsia="Calibri" w:hAnsi="Times New Roman"/>
          <w:sz w:val="28"/>
          <w:szCs w:val="28"/>
          <w:lang w:eastAsia="en-US"/>
        </w:rPr>
        <w:t>о предоставлении лицензии или об отказе в ее предоставлении и внесение соответствующей записи о предоставлении лицензии в реестр лицензий.</w:t>
      </w:r>
    </w:p>
    <w:p w:rsidR="00D8044D" w:rsidRDefault="00D8044D" w:rsidP="003B6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02CCB" w:rsidRDefault="00C02CCB" w:rsidP="00C02CC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 </w:t>
      </w:r>
      <w:r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В Пункт 3.3.  внести следующие изменения</w:t>
      </w:r>
      <w:r w:rsidRPr="00C02CCB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C02CCB" w:rsidRDefault="009D29C6" w:rsidP="00756EDC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1). </w:t>
      </w:r>
      <w:r w:rsidR="00756E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C02CCB">
        <w:rPr>
          <w:rFonts w:ascii="Times New Roman" w:eastAsia="Calibri" w:hAnsi="Times New Roman"/>
          <w:sz w:val="28"/>
          <w:szCs w:val="28"/>
          <w:lang w:eastAsia="en-US"/>
        </w:rPr>
        <w:t>Словосочетание  «указанном (не указанном) в лицензии»</w:t>
      </w:r>
      <w:r w:rsidR="003108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2CCB"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на формулировку</w:t>
      </w:r>
      <w:r w:rsidR="00310803">
        <w:rPr>
          <w:rFonts w:ascii="Times New Roman" w:eastAsia="Calibri" w:hAnsi="Times New Roman"/>
          <w:sz w:val="28"/>
          <w:szCs w:val="28"/>
          <w:lang w:eastAsia="en-US"/>
        </w:rPr>
        <w:t xml:space="preserve">:  </w:t>
      </w:r>
      <w:r w:rsidR="00C02CCB">
        <w:rPr>
          <w:rFonts w:ascii="Times New Roman" w:eastAsia="Calibri" w:hAnsi="Times New Roman"/>
          <w:sz w:val="28"/>
          <w:szCs w:val="28"/>
          <w:lang w:eastAsia="en-US"/>
        </w:rPr>
        <w:t xml:space="preserve">«предусмотренному (не </w:t>
      </w:r>
      <w:r w:rsidR="00C02CCB" w:rsidRPr="00315BB5">
        <w:rPr>
          <w:rFonts w:ascii="Times New Roman" w:eastAsia="Calibri" w:hAnsi="Times New Roman"/>
          <w:sz w:val="28"/>
          <w:szCs w:val="28"/>
          <w:lang w:eastAsia="en-US"/>
        </w:rPr>
        <w:t>предусмотренному</w:t>
      </w:r>
      <w:r w:rsidR="00C02CCB">
        <w:rPr>
          <w:rFonts w:ascii="Times New Roman" w:eastAsia="Calibri" w:hAnsi="Times New Roman"/>
          <w:sz w:val="28"/>
          <w:szCs w:val="28"/>
          <w:lang w:eastAsia="en-US"/>
        </w:rPr>
        <w:t>) в лицензии)</w:t>
      </w:r>
      <w:r w:rsidR="00C02CCB" w:rsidRPr="00C02CCB">
        <w:rPr>
          <w:rFonts w:ascii="Times New Roman" w:eastAsia="Calibri" w:hAnsi="Times New Roman"/>
          <w:b/>
          <w:sz w:val="28"/>
          <w:szCs w:val="28"/>
          <w:lang w:eastAsia="en-US"/>
        </w:rPr>
        <w:t>».</w:t>
      </w:r>
      <w:proofErr w:type="gramEnd"/>
    </w:p>
    <w:p w:rsidR="00756EDC" w:rsidRDefault="009D29C6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2). </w:t>
      </w:r>
      <w:r w:rsidRPr="009D29C6">
        <w:rPr>
          <w:rFonts w:ascii="Times New Roman" w:eastAsia="Calibri" w:hAnsi="Times New Roman"/>
          <w:sz w:val="28"/>
          <w:szCs w:val="28"/>
          <w:lang w:eastAsia="en-US"/>
        </w:rPr>
        <w:t>Абзац 12</w:t>
      </w:r>
      <w:r w:rsidR="00AE6594">
        <w:rPr>
          <w:rFonts w:ascii="Times New Roman" w:eastAsia="Calibri" w:hAnsi="Times New Roman"/>
          <w:sz w:val="28"/>
          <w:szCs w:val="28"/>
          <w:lang w:eastAsia="en-US"/>
        </w:rPr>
        <w:t xml:space="preserve">, 13, 14 </w:t>
      </w:r>
      <w:r w:rsidRPr="009D29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E6594">
        <w:rPr>
          <w:rFonts w:ascii="Times New Roman" w:eastAsia="Calibri" w:hAnsi="Times New Roman"/>
          <w:sz w:val="28"/>
          <w:szCs w:val="28"/>
          <w:lang w:eastAsia="en-US"/>
        </w:rPr>
        <w:t>после словосочетания «</w:t>
      </w:r>
      <w:r w:rsidR="00AE6594" w:rsidRPr="00AE6594">
        <w:rPr>
          <w:rFonts w:ascii="Times New Roman" w:eastAsia="Calibri" w:hAnsi="Times New Roman"/>
          <w:sz w:val="28"/>
          <w:szCs w:val="28"/>
          <w:lang w:eastAsia="en-US"/>
        </w:rPr>
        <w:t>в 30-дневный срок</w:t>
      </w:r>
      <w:r w:rsidR="00AE6594">
        <w:rPr>
          <w:rFonts w:ascii="Times New Roman" w:eastAsia="Calibri" w:hAnsi="Times New Roman"/>
          <w:sz w:val="28"/>
          <w:szCs w:val="28"/>
          <w:lang w:eastAsia="en-US"/>
        </w:rPr>
        <w:t>» добавить</w:t>
      </w:r>
      <w:r w:rsidRPr="009D29C6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756E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E6594">
        <w:rPr>
          <w:rFonts w:ascii="Times New Roman" w:eastAsia="Calibri" w:hAnsi="Times New Roman"/>
          <w:sz w:val="28"/>
          <w:szCs w:val="28"/>
          <w:lang w:eastAsia="en-US"/>
        </w:rPr>
        <w:t>с момента получения уведомления</w:t>
      </w:r>
      <w:r w:rsidRPr="009D29C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56EDC">
        <w:rPr>
          <w:rFonts w:ascii="Times New Roman" w:eastAsia="Calibri" w:hAnsi="Times New Roman"/>
          <w:b/>
          <w:sz w:val="28"/>
          <w:szCs w:val="28"/>
          <w:lang w:eastAsia="en-US"/>
        </w:rPr>
        <w:t>3)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="00E57C3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Абзац </w:t>
      </w:r>
      <w:r w:rsidR="0092753A">
        <w:rPr>
          <w:rFonts w:ascii="Times New Roman" w:eastAsia="Calibri" w:hAnsi="Times New Roman"/>
          <w:sz w:val="28"/>
          <w:szCs w:val="28"/>
          <w:lang w:eastAsia="en-US"/>
        </w:rPr>
        <w:t xml:space="preserve">23 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принятия Комитетом  решения о переоформлении лицензии, запись о переоформлении лицензии вносится в реестр лицензий в день регистрации распоряжения.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Распоряжение Комитета о переоформлении лицензии подписывается </w:t>
      </w:r>
      <w:r w:rsidR="00644942">
        <w:rPr>
          <w:rFonts w:ascii="Times New Roman" w:eastAsia="Calibri" w:hAnsi="Times New Roman"/>
          <w:sz w:val="28"/>
          <w:szCs w:val="28"/>
          <w:lang w:eastAsia="en-US"/>
        </w:rPr>
        <w:t>Председателем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Комитета. 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Распоряжение Комитета  о </w:t>
      </w:r>
      <w:r w:rsidR="00576B08" w:rsidRPr="00576B08">
        <w:rPr>
          <w:rFonts w:ascii="Times New Roman" w:eastAsia="Calibri" w:hAnsi="Times New Roman"/>
          <w:sz w:val="28"/>
          <w:szCs w:val="28"/>
          <w:lang w:eastAsia="en-US"/>
        </w:rPr>
        <w:t>переоформлении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содержит: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ab/>
        <w:t>наименование лицензирующего органа;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ab/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ab/>
        <w:t>идентификационный номер налогоплательщика;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>4)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ab/>
        <w:t>лицензируемый вид деятельности - медицинская деятельность;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>5)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ab/>
        <w:t>номер и дата Распоряжение Комитета о переоформлении лицензии.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Реквизиты распоряжения о </w:t>
      </w:r>
      <w:r w:rsidR="002B04A5" w:rsidRPr="002B04A5">
        <w:rPr>
          <w:rFonts w:ascii="Times New Roman" w:eastAsia="Calibri" w:hAnsi="Times New Roman"/>
          <w:sz w:val="28"/>
          <w:szCs w:val="28"/>
          <w:lang w:eastAsia="en-US"/>
        </w:rPr>
        <w:t>переоформлении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вносятся в реестр лицензий.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>В течение 3 рабочих дней после внесения записи о переоформлении лицензии в реестр лицензий Комитет направляет уведомление о переоформлении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756EDC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6909ED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если в заявлении о переоформлении лицензии лицензиат указал на необходимость получения выписки из реестра лицензий в форме электронного документа, Комитет  одновременно с направлением уведомления о переоформлении лицензии направляет лицензиату выписку из реестра лицензий в форме электронного документа, подписанную усиленной квалифицированной электронной подписью.</w:t>
      </w:r>
    </w:p>
    <w:p w:rsidR="00A812DD" w:rsidRPr="006909ED" w:rsidRDefault="00A812DD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2DD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A812DD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A812DD">
        <w:rPr>
          <w:rFonts w:ascii="Times New Roman" w:eastAsia="Calibri" w:hAnsi="Times New Roman"/>
          <w:sz w:val="28"/>
          <w:szCs w:val="28"/>
          <w:lang w:eastAsia="en-US"/>
        </w:rPr>
        <w:t xml:space="preserve"> если в заявлении о переоформлении лицензии лицензиат указал на необходимость получения выписки из реестра лицензий на бумажном носителе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A812DD">
        <w:rPr>
          <w:rFonts w:ascii="Times New Roman" w:eastAsia="Calibri" w:hAnsi="Times New Roman"/>
          <w:sz w:val="28"/>
          <w:szCs w:val="28"/>
          <w:lang w:eastAsia="en-US"/>
        </w:rPr>
        <w:t xml:space="preserve"> Комитет  одновременно с направлением уведомления о переоформлении лицензии направляет лицензиату выписку из реестра лицензий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812DD">
        <w:rPr>
          <w:rFonts w:ascii="Times New Roman" w:eastAsia="Calibri" w:hAnsi="Times New Roman"/>
          <w:sz w:val="28"/>
          <w:szCs w:val="28"/>
          <w:lang w:eastAsia="en-US"/>
        </w:rPr>
        <w:t>на бумажном носителе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812DD">
        <w:rPr>
          <w:rFonts w:ascii="Times New Roman" w:eastAsia="Calibri" w:hAnsi="Times New Roman"/>
          <w:sz w:val="28"/>
          <w:szCs w:val="28"/>
          <w:lang w:eastAsia="en-US"/>
        </w:rPr>
        <w:t>заказным почтовым отправлением с уведомлением о вручении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>Уведомление о переоформлении лицензии и выписка из реестра лицензий подписываются Председателем  Комитета.</w:t>
      </w:r>
    </w:p>
    <w:p w:rsidR="00756EDC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3 рабочих дней со дня подписания </w:t>
      </w:r>
      <w:r w:rsidR="00F63D60" w:rsidRPr="00F63D60"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распоряжения 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>об отказе в переоформлении лицензии ответственный исполнитель вручает лицензи</w:t>
      </w:r>
      <w:r w:rsidR="006909ED" w:rsidRPr="006909ED">
        <w:rPr>
          <w:rFonts w:ascii="Times New Roman" w:eastAsia="Calibri" w:hAnsi="Times New Roman"/>
          <w:sz w:val="28"/>
          <w:szCs w:val="28"/>
          <w:lang w:eastAsia="en-US"/>
        </w:rPr>
        <w:t>ату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уведомление об отказе в </w:t>
      </w:r>
      <w:r w:rsidR="006909ED" w:rsidRPr="006909ED">
        <w:rPr>
          <w:rFonts w:ascii="Times New Roman" w:eastAsia="Calibri" w:hAnsi="Times New Roman"/>
          <w:sz w:val="28"/>
          <w:szCs w:val="28"/>
          <w:lang w:eastAsia="en-US"/>
        </w:rPr>
        <w:t>переоформлении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</w:t>
      </w:r>
      <w:r w:rsidR="006909ED"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переоформлении 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>лицензии. Если причиной отказа является установленное в ходе проверки несоответствие лицензи</w:t>
      </w:r>
      <w:r w:rsidR="006909ED" w:rsidRPr="006909ED">
        <w:rPr>
          <w:rFonts w:ascii="Times New Roman" w:eastAsia="Calibri" w:hAnsi="Times New Roman"/>
          <w:sz w:val="28"/>
          <w:szCs w:val="28"/>
          <w:lang w:eastAsia="en-US"/>
        </w:rPr>
        <w:t>ата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лицензионным требованиям, указываются реквизиты акта проверки.</w:t>
      </w:r>
    </w:p>
    <w:p w:rsidR="009D29C6" w:rsidRPr="006909ED" w:rsidRDefault="00756EDC" w:rsidP="00756E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Уведомление об отказе в </w:t>
      </w:r>
      <w:r w:rsidR="006909ED" w:rsidRPr="006909ED">
        <w:rPr>
          <w:rFonts w:ascii="Times New Roman" w:eastAsia="Calibri" w:hAnsi="Times New Roman"/>
          <w:sz w:val="28"/>
          <w:szCs w:val="28"/>
          <w:lang w:eastAsia="en-US"/>
        </w:rPr>
        <w:t>переоформлении</w:t>
      </w:r>
      <w:r w:rsidRPr="006909ED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подписывается Председателем  Комитета.</w:t>
      </w:r>
    </w:p>
    <w:p w:rsidR="00756EDC" w:rsidRDefault="000909E4" w:rsidP="000909E4">
      <w:pPr>
        <w:spacing w:after="0" w:line="240" w:lineRule="auto"/>
        <w:ind w:left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4). </w:t>
      </w:r>
      <w:r w:rsidRPr="000909E4">
        <w:rPr>
          <w:rFonts w:ascii="Times New Roman" w:eastAsia="Calibri" w:hAnsi="Times New Roman"/>
          <w:sz w:val="28"/>
          <w:szCs w:val="28"/>
          <w:lang w:eastAsia="en-US"/>
        </w:rPr>
        <w:t>Абзац 24 исключить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E7704" w:rsidRPr="00AE7704" w:rsidRDefault="00AE7704" w:rsidP="00AE7704">
      <w:pPr>
        <w:spacing w:after="0" w:line="240" w:lineRule="auto"/>
        <w:ind w:left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7704">
        <w:rPr>
          <w:rFonts w:ascii="Times New Roman" w:eastAsia="Calibri" w:hAnsi="Times New Roman"/>
          <w:b/>
          <w:sz w:val="28"/>
          <w:szCs w:val="28"/>
          <w:lang w:eastAsia="en-US"/>
        </w:rPr>
        <w:t>5).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Абзац 27 изложить в следующей редакции:</w:t>
      </w:r>
    </w:p>
    <w:p w:rsidR="00AE7704" w:rsidRPr="00AE7704" w:rsidRDefault="00AE7704" w:rsidP="00AE7704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AE7704">
        <w:rPr>
          <w:rFonts w:ascii="Times New Roman" w:eastAsia="Calibri" w:hAnsi="Times New Roman"/>
          <w:sz w:val="28"/>
          <w:szCs w:val="28"/>
          <w:lang w:eastAsia="en-US"/>
        </w:rPr>
        <w:t>Передача результата выполнения административной процедуры осуществляется путем вручения лицензи</w:t>
      </w:r>
      <w:r w:rsidR="00AC26F5">
        <w:rPr>
          <w:rFonts w:ascii="Times New Roman" w:eastAsia="Calibri" w:hAnsi="Times New Roman"/>
          <w:sz w:val="28"/>
          <w:szCs w:val="28"/>
          <w:lang w:eastAsia="en-US"/>
        </w:rPr>
        <w:t>ату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 уведомления о </w:t>
      </w:r>
      <w:r w:rsidR="00AC26F5">
        <w:rPr>
          <w:rFonts w:ascii="Times New Roman" w:eastAsia="Calibri" w:hAnsi="Times New Roman"/>
          <w:sz w:val="28"/>
          <w:szCs w:val="28"/>
          <w:lang w:eastAsia="en-US"/>
        </w:rPr>
        <w:t>переоформлении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лицензии, а </w:t>
      </w:r>
      <w:r w:rsidR="00AC26F5">
        <w:rPr>
          <w:rFonts w:ascii="Times New Roman" w:eastAsia="Calibri" w:hAnsi="Times New Roman"/>
          <w:sz w:val="28"/>
          <w:szCs w:val="28"/>
          <w:lang w:eastAsia="en-US"/>
        </w:rPr>
        <w:t xml:space="preserve">также вручения или направления 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>лицензи</w:t>
      </w:r>
      <w:r w:rsidR="00AC26F5">
        <w:rPr>
          <w:rFonts w:ascii="Times New Roman" w:eastAsia="Calibri" w:hAnsi="Times New Roman"/>
          <w:sz w:val="28"/>
          <w:szCs w:val="28"/>
          <w:lang w:eastAsia="en-US"/>
        </w:rPr>
        <w:t>ату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уведомления об отказе в </w:t>
      </w:r>
      <w:r w:rsidR="00AC26F5" w:rsidRPr="00AC26F5">
        <w:rPr>
          <w:rFonts w:ascii="Times New Roman" w:eastAsia="Calibri" w:hAnsi="Times New Roman"/>
          <w:sz w:val="28"/>
          <w:szCs w:val="28"/>
          <w:lang w:eastAsia="en-US"/>
        </w:rPr>
        <w:t>переоформлении</w:t>
      </w:r>
      <w:r w:rsidR="00AC26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</w:t>
      </w:r>
      <w:r w:rsidR="00AC26F5">
        <w:rPr>
          <w:rFonts w:ascii="Times New Roman" w:eastAsia="Calibri" w:hAnsi="Times New Roman"/>
          <w:sz w:val="28"/>
          <w:szCs w:val="28"/>
          <w:lang w:eastAsia="en-US"/>
        </w:rPr>
        <w:t xml:space="preserve">ата 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лицензионным требованиям, на</w:t>
      </w:r>
      <w:proofErr w:type="gramEnd"/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реквизиты акта проверки лицензи</w:t>
      </w:r>
      <w:r w:rsidR="00AC26F5">
        <w:rPr>
          <w:rFonts w:ascii="Times New Roman" w:eastAsia="Calibri" w:hAnsi="Times New Roman"/>
          <w:sz w:val="28"/>
          <w:szCs w:val="28"/>
          <w:lang w:eastAsia="en-US"/>
        </w:rPr>
        <w:t>ата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заказным почтовым отправлением с уведомлением о вручении и описью вложения либо в виде электронного документа с использованием информационно-телекоммуникационных сетей общего пользования, портала государственных и муниципальных услуг (функций) Ленинградской области.</w:t>
      </w:r>
    </w:p>
    <w:p w:rsidR="00AE7704" w:rsidRPr="00AE7704" w:rsidRDefault="00F11BC0" w:rsidP="00AE7704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1BC0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AE7704" w:rsidRPr="00F11BC0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  <w:r w:rsidR="00AE7704" w:rsidRPr="00AE7704">
        <w:rPr>
          <w:rFonts w:ascii="Times New Roman" w:eastAsia="Calibri" w:hAnsi="Times New Roman"/>
          <w:sz w:val="28"/>
          <w:szCs w:val="28"/>
          <w:lang w:eastAsia="en-US"/>
        </w:rPr>
        <w:t>. Абзац 35 изложить в следующей редакции:</w:t>
      </w:r>
    </w:p>
    <w:p w:rsidR="00AE7704" w:rsidRPr="000909E4" w:rsidRDefault="00AE7704" w:rsidP="00AE7704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Способом фиксации результата административной процедуры является издание </w:t>
      </w:r>
      <w:r w:rsidR="00F11BC0"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распоряжения 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о </w:t>
      </w:r>
      <w:r w:rsidR="00AC26F5" w:rsidRPr="00AC26F5">
        <w:rPr>
          <w:rFonts w:ascii="Times New Roman" w:eastAsia="Calibri" w:hAnsi="Times New Roman"/>
          <w:sz w:val="28"/>
          <w:szCs w:val="28"/>
          <w:lang w:eastAsia="en-US"/>
        </w:rPr>
        <w:t>переоформлении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или об отказе в ее </w:t>
      </w:r>
      <w:r w:rsidR="00AC26F5" w:rsidRPr="00AC26F5">
        <w:rPr>
          <w:rFonts w:ascii="Times New Roman" w:eastAsia="Calibri" w:hAnsi="Times New Roman"/>
          <w:sz w:val="28"/>
          <w:szCs w:val="28"/>
          <w:lang w:eastAsia="en-US"/>
        </w:rPr>
        <w:t xml:space="preserve">переоформлении 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и внесение соответствующей записи о </w:t>
      </w:r>
      <w:r w:rsidR="00AC26F5" w:rsidRPr="00AC26F5">
        <w:rPr>
          <w:rFonts w:ascii="Times New Roman" w:eastAsia="Calibri" w:hAnsi="Times New Roman"/>
          <w:sz w:val="28"/>
          <w:szCs w:val="28"/>
          <w:lang w:eastAsia="en-US"/>
        </w:rPr>
        <w:t>переоформлении</w:t>
      </w:r>
      <w:r w:rsidRPr="00AE7704">
        <w:rPr>
          <w:rFonts w:ascii="Times New Roman" w:eastAsia="Calibri" w:hAnsi="Times New Roman"/>
          <w:sz w:val="28"/>
          <w:szCs w:val="28"/>
          <w:lang w:eastAsia="en-US"/>
        </w:rPr>
        <w:t xml:space="preserve"> лицензии в реестр лицензий.</w:t>
      </w:r>
    </w:p>
    <w:p w:rsidR="005C6943" w:rsidRPr="008B41B0" w:rsidRDefault="00644942" w:rsidP="003540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54017" w:rsidRPr="008B41B0">
        <w:rPr>
          <w:rFonts w:ascii="Times New Roman" w:eastAsia="Calibri" w:hAnsi="Times New Roman"/>
          <w:b/>
          <w:sz w:val="28"/>
          <w:szCs w:val="28"/>
          <w:lang w:eastAsia="en-US"/>
        </w:rPr>
        <w:t>В Пункт 3.4.  внести следующие изменения:</w:t>
      </w:r>
    </w:p>
    <w:p w:rsidR="005C6943" w:rsidRDefault="00354017" w:rsidP="003930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b/>
          <w:sz w:val="28"/>
          <w:szCs w:val="28"/>
          <w:lang w:eastAsia="en-US"/>
        </w:rPr>
        <w:t>1).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54017">
        <w:rPr>
          <w:rFonts w:ascii="Times New Roman" w:eastAsia="Calibri" w:hAnsi="Times New Roman"/>
          <w:sz w:val="28"/>
          <w:szCs w:val="28"/>
          <w:lang w:eastAsia="en-US"/>
        </w:rPr>
        <w:t>Абзац 12, 13, 14  после словосочетания «в 30-дневный срок» добавить: с момента получения уведомления.</w:t>
      </w:r>
    </w:p>
    <w:p w:rsidR="00644942" w:rsidRPr="00644942" w:rsidRDefault="00644942" w:rsidP="003930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b/>
          <w:sz w:val="28"/>
          <w:szCs w:val="28"/>
          <w:lang w:eastAsia="en-US"/>
        </w:rPr>
        <w:t>2).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t xml:space="preserve">  Абзац 2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644942" w:rsidRPr="00644942" w:rsidRDefault="00644942" w:rsidP="0064494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принятия Комитетом  решения о переоформлении лицензии, запись о переоформлении лицензии вносится в реестр лицензий в день регистрации распоряжения.</w:t>
      </w:r>
    </w:p>
    <w:p w:rsidR="00644942" w:rsidRPr="00644942" w:rsidRDefault="00644942" w:rsidP="0064494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 xml:space="preserve"> Распоряжение Комитета о переоформлении лицензии подписывается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Председателем 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t xml:space="preserve"> Комитета. </w:t>
      </w:r>
    </w:p>
    <w:p w:rsidR="00644942" w:rsidRPr="00644942" w:rsidRDefault="00644942" w:rsidP="00AC34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Распоряжение Комитета  о переоформлении лицензии содержит:</w:t>
      </w:r>
    </w:p>
    <w:p w:rsidR="00644942" w:rsidRPr="00644942" w:rsidRDefault="00644942" w:rsidP="00DB0936">
      <w:pPr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tab/>
        <w:t>наименование лицензирующего органа;</w:t>
      </w:r>
    </w:p>
    <w:p w:rsidR="00644942" w:rsidRPr="00644942" w:rsidRDefault="00644942" w:rsidP="00DB0936">
      <w:pPr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мест осуществления медицинской деятельности, государственный регистрационный номер записи о создании юридического лица;</w:t>
      </w:r>
    </w:p>
    <w:p w:rsidR="00644942" w:rsidRPr="00644942" w:rsidRDefault="00644942" w:rsidP="00DB0936">
      <w:pPr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tab/>
        <w:t>идентификационный номер налогоплательщика;</w:t>
      </w:r>
    </w:p>
    <w:p w:rsidR="00644942" w:rsidRPr="00644942" w:rsidRDefault="00644942" w:rsidP="00DB0936">
      <w:pPr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4)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tab/>
        <w:t>лицензируемый вид деятельности - медицинская деятельность;</w:t>
      </w:r>
    </w:p>
    <w:p w:rsidR="00644942" w:rsidRPr="00644942" w:rsidRDefault="00644942" w:rsidP="00DB0936">
      <w:pPr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5)</w:t>
      </w:r>
      <w:r w:rsidRPr="00644942">
        <w:rPr>
          <w:rFonts w:ascii="Times New Roman" w:eastAsia="Calibri" w:hAnsi="Times New Roman"/>
          <w:sz w:val="28"/>
          <w:szCs w:val="28"/>
          <w:lang w:eastAsia="en-US"/>
        </w:rPr>
        <w:tab/>
        <w:t>номер и дата Распоряжение Комитета о переоформлении лицензии.</w:t>
      </w:r>
    </w:p>
    <w:p w:rsidR="00644942" w:rsidRPr="00644942" w:rsidRDefault="00644942" w:rsidP="003930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Реквизиты распоряжения о переоформлении лицензии вносятся в реестр лицензий.</w:t>
      </w:r>
    </w:p>
    <w:p w:rsidR="00644942" w:rsidRPr="00644942" w:rsidRDefault="00644942" w:rsidP="00DF42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В течение 3 рабочих дней после внесения записи о переоформлении лицензии в реестр лицензий Комитет направляет уведомление о переоформлении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644942" w:rsidRPr="00644942" w:rsidRDefault="00644942" w:rsidP="00DF42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644942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644942">
        <w:rPr>
          <w:rFonts w:ascii="Times New Roman" w:eastAsia="Calibri" w:hAnsi="Times New Roman"/>
          <w:sz w:val="28"/>
          <w:szCs w:val="28"/>
          <w:lang w:eastAsia="en-US"/>
        </w:rPr>
        <w:t xml:space="preserve"> если в заявлении о переоформлении лицензии лицензиат указал на необходимость получения выписки из реестра лицензий в форме электронного документа, Комитет  одновременно с направлением уведомления о переоформлении лицензии направляет лицензиату выписку из реестра лицензий в форме электронного документа, подписанную усиленной квалифицированной электронной подписью.</w:t>
      </w:r>
    </w:p>
    <w:p w:rsidR="00644942" w:rsidRPr="00644942" w:rsidRDefault="00644942" w:rsidP="00DF429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644942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644942">
        <w:rPr>
          <w:rFonts w:ascii="Times New Roman" w:eastAsia="Calibri" w:hAnsi="Times New Roman"/>
          <w:sz w:val="28"/>
          <w:szCs w:val="28"/>
          <w:lang w:eastAsia="en-US"/>
        </w:rPr>
        <w:t xml:space="preserve"> если в заявлении о переоформлении лицензии лицензиат указал на необходимость получения выписки из реестра лицензий на бумажном носителе,  Комитет  одновременно с направлением уведомления о переоформлении лицензии направляет лицензиату выписку из реестра лицензий на бумажном носителе заказным почтовым отправлением с уведомлением о вручении.</w:t>
      </w:r>
    </w:p>
    <w:p w:rsidR="00644942" w:rsidRPr="00644942" w:rsidRDefault="00644942" w:rsidP="00DF038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Уведомление о переоформлении лицензии и выписка из реестра лицензий подписываются Председателем  Комитета.</w:t>
      </w:r>
    </w:p>
    <w:p w:rsidR="00644942" w:rsidRPr="00644942" w:rsidRDefault="00644942" w:rsidP="00DF038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В течение 3 рабочих дней со дня подписания распоряжения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</w:t>
      </w:r>
    </w:p>
    <w:p w:rsidR="005C6943" w:rsidRDefault="00644942" w:rsidP="00DF038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4942">
        <w:rPr>
          <w:rFonts w:ascii="Times New Roman" w:eastAsia="Calibri" w:hAnsi="Times New Roman"/>
          <w:sz w:val="28"/>
          <w:szCs w:val="28"/>
          <w:lang w:eastAsia="en-US"/>
        </w:rPr>
        <w:t>Уведомление об отказе в переоформлении лицензии подписывается Председателем  Комитета.</w:t>
      </w:r>
    </w:p>
    <w:p w:rsidR="00F47388" w:rsidRPr="00F47388" w:rsidRDefault="00F47388" w:rsidP="00F4738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7388">
        <w:rPr>
          <w:rFonts w:ascii="Times New Roman" w:eastAsia="Calibri" w:hAnsi="Times New Roman"/>
          <w:b/>
          <w:sz w:val="28"/>
          <w:szCs w:val="28"/>
          <w:lang w:eastAsia="en-US"/>
        </w:rPr>
        <w:t>3).</w:t>
      </w:r>
      <w:r w:rsidRPr="00F473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66F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47388">
        <w:rPr>
          <w:rFonts w:ascii="Times New Roman" w:eastAsia="Calibri" w:hAnsi="Times New Roman"/>
          <w:sz w:val="28"/>
          <w:szCs w:val="28"/>
          <w:lang w:eastAsia="en-US"/>
        </w:rPr>
        <w:t>Абзац 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47388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47388" w:rsidRPr="00F47388" w:rsidRDefault="00F47388" w:rsidP="00F473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47388">
        <w:rPr>
          <w:rFonts w:ascii="Times New Roman" w:eastAsia="Calibri" w:hAnsi="Times New Roman"/>
          <w:sz w:val="28"/>
          <w:szCs w:val="28"/>
          <w:lang w:eastAsia="en-US"/>
        </w:rPr>
        <w:t xml:space="preserve">Передача результата выполнения административной процедуры осуществляется путем вручения лицензиату  уведомления о переоформлении лицензии, а также вручения или направления лицензиату уведомления об </w:t>
      </w:r>
      <w:r w:rsidRPr="00F4738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отказе в переоформлении 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 лицензионным требованиям, на</w:t>
      </w:r>
      <w:proofErr w:type="gramEnd"/>
      <w:r w:rsidRPr="00F47388">
        <w:rPr>
          <w:rFonts w:ascii="Times New Roman" w:eastAsia="Calibri" w:hAnsi="Times New Roman"/>
          <w:sz w:val="28"/>
          <w:szCs w:val="28"/>
          <w:lang w:eastAsia="en-US"/>
        </w:rPr>
        <w:t xml:space="preserve"> реквизиты акта проверки лицензиата заказным почтовым отправлением с уведомлением о вручении и описью вложения либо в виде электронного документа с использованием информационно-телекоммуникационных сетей общего пользования, портала государственных и муниципальных услуг (функций) Ленинградской области.</w:t>
      </w:r>
    </w:p>
    <w:p w:rsidR="00F47388" w:rsidRPr="00F47388" w:rsidRDefault="00F47388" w:rsidP="00F4738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7388">
        <w:rPr>
          <w:rFonts w:ascii="Times New Roman" w:eastAsia="Calibri" w:hAnsi="Times New Roman"/>
          <w:b/>
          <w:sz w:val="28"/>
          <w:szCs w:val="28"/>
          <w:lang w:eastAsia="en-US"/>
        </w:rPr>
        <w:t>4)</w:t>
      </w:r>
      <w:r w:rsidRPr="00F47388">
        <w:rPr>
          <w:rFonts w:ascii="Times New Roman" w:eastAsia="Calibri" w:hAnsi="Times New Roman"/>
          <w:sz w:val="28"/>
          <w:szCs w:val="28"/>
          <w:lang w:eastAsia="en-US"/>
        </w:rPr>
        <w:t>. Абзац 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 </w:t>
      </w:r>
      <w:r w:rsidRPr="00F47388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5C6943" w:rsidRDefault="00F47388" w:rsidP="00F4738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7388">
        <w:rPr>
          <w:rFonts w:ascii="Times New Roman" w:eastAsia="Calibri" w:hAnsi="Times New Roman"/>
          <w:sz w:val="28"/>
          <w:szCs w:val="28"/>
          <w:lang w:eastAsia="en-US"/>
        </w:rPr>
        <w:t>Способом фиксации результата административной процедуры является издание распоряжения  о переоформлении лицензии или об отказе в ее переоформлении и внесение соответствующей записи о переоформлении лицензии в реестр лицензий.</w:t>
      </w:r>
    </w:p>
    <w:p w:rsidR="003F1E36" w:rsidRPr="009A62D6" w:rsidRDefault="00674DEA" w:rsidP="009A62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2A4EA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F1E36" w:rsidRPr="009A62D6">
        <w:rPr>
          <w:rFonts w:ascii="Times New Roman" w:eastAsia="Calibri" w:hAnsi="Times New Roman"/>
          <w:b/>
          <w:sz w:val="28"/>
          <w:szCs w:val="28"/>
          <w:lang w:eastAsia="en-US"/>
        </w:rPr>
        <w:t>В Пункт 3.5.  внести следующие изменения:</w:t>
      </w:r>
    </w:p>
    <w:p w:rsidR="009A62D6" w:rsidRPr="009A62D6" w:rsidRDefault="009A62D6" w:rsidP="00FD7FF8">
      <w:pPr>
        <w:pStyle w:val="a6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9A62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).  </w:t>
      </w:r>
      <w:proofErr w:type="gramStart"/>
      <w:r w:rsidRPr="009A62D6">
        <w:rPr>
          <w:rFonts w:ascii="Times New Roman" w:eastAsia="Calibri" w:hAnsi="Times New Roman"/>
          <w:sz w:val="28"/>
          <w:szCs w:val="28"/>
          <w:lang w:eastAsia="en-US"/>
        </w:rPr>
        <w:t>Словосочетание  «указанном (не указанном) в лицен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зии»  заменить на формулировку: </w:t>
      </w:r>
      <w:r w:rsidRPr="009A62D6">
        <w:rPr>
          <w:rFonts w:ascii="Times New Roman" w:eastAsia="Calibri" w:hAnsi="Times New Roman"/>
          <w:sz w:val="28"/>
          <w:szCs w:val="28"/>
          <w:lang w:eastAsia="en-US"/>
        </w:rPr>
        <w:t>«предусмотренному (не предусмотренному) в лицензии)».</w:t>
      </w:r>
      <w:proofErr w:type="gramEnd"/>
    </w:p>
    <w:p w:rsidR="005C6943" w:rsidRDefault="00FD7FF8" w:rsidP="00FD7F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7FF8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). </w:t>
      </w:r>
      <w:r w:rsidRPr="00FD7FF8">
        <w:rPr>
          <w:rFonts w:ascii="Times New Roman" w:eastAsia="Calibri" w:hAnsi="Times New Roman"/>
          <w:sz w:val="28"/>
          <w:szCs w:val="28"/>
          <w:lang w:eastAsia="en-US"/>
        </w:rPr>
        <w:t>Абзац 12, 13, 14  после словосочетания «в 30-дневный срок» добавить: с момента получения уведомления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b/>
          <w:sz w:val="28"/>
          <w:szCs w:val="28"/>
          <w:lang w:eastAsia="en-US"/>
        </w:rPr>
        <w:t>3).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 Абзац 2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принятия Комитетом  решения о переоформлении лицензии, запись о переоформлении лицензии вносится в реестр лицензий в день регистрации распоряжения.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Распоряжение Комитета о переоформлении лицензии подписывается Председателем  Комитета. 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Распоряжение Комитета  о переоформлении лицензии содержит: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ab/>
        <w:t>наименование лицензирующего органа;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ab/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ab/>
        <w:t>идентификационный номер налогоплательщика;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4)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ab/>
        <w:t>лицензируемый вид деятельности - медицинская деятельность;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5)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ab/>
        <w:t>номер и дата Распоряжение Комитета о переоформлении лицензии.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Реквизиты распоряжения о переоформлении лицензии вносятся в реестр лицензий.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В течение 3 рабочих дней после внесения записи о переоформлении лицензии в реестр лицензий Комитет направляет уведомление о переоформлении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случае</w:t>
      </w:r>
      <w:proofErr w:type="gramStart"/>
      <w:r w:rsidRPr="00C64D9E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если в заявлении о переоформлении лицензии лицензиат указал на необходимость получения выписки из реестра лицензий в форме электронного документа, Комитет  одновременно с направлением уведомления о переоформлении лицензии направляет лицензиату выписку из реестра лицензий в форме электронного документа, подписанную усиленной квалифицированной электронной подписью.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C64D9E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если в заявлении о переоформлении лицензии лицензиат указал на необходимость получения выписки из реестра лицензий на бумажном носителе,  Комитет  одновременно с направлением уведомления о переоформлении лицензии направляет лицензиату выписку из реестра лицензий на бумажном носителе заказным почтовым отправлением с уведомлением о вручении.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Уведомление о переоформлении лицензии и выписка из реестра лицензий подписываются Председателем  Комитета.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В течение 3 рабочих дней со дня подписания распоряжения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Уведомление об отказе в переоформлении лицензии подписывается Председателем  Комитета.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3). Абзац 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64D9E">
        <w:rPr>
          <w:rFonts w:ascii="Times New Roman" w:eastAsia="Calibri" w:hAnsi="Times New Roman"/>
          <w:sz w:val="28"/>
          <w:szCs w:val="28"/>
          <w:lang w:eastAsia="en-US"/>
        </w:rPr>
        <w:t>Передача результата выполнения административной процедуры осуществляется путем вручения лицензиату  уведомления о переоформлении лицензии, а также вручения или направления лицензиату уведомления об отказе в переоформлении 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 лицензионным требованиям, на</w:t>
      </w:r>
      <w:proofErr w:type="gramEnd"/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реквизиты акта проверки лицензиата заказным почтовым отправлением с уведомлением о вручении и описью вложения либо в виде электронного документа с использованием информационно-телекоммуникационных сетей общего пользования, портала государственных и муниципальных услуг (функций) Ленинградской области.</w:t>
      </w:r>
    </w:p>
    <w:p w:rsidR="00C64D9E" w:rsidRPr="00C64D9E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4). Абзац 3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C64D9E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5C6943" w:rsidRDefault="00C64D9E" w:rsidP="00C64D9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D9E">
        <w:rPr>
          <w:rFonts w:ascii="Times New Roman" w:eastAsia="Calibri" w:hAnsi="Times New Roman"/>
          <w:sz w:val="28"/>
          <w:szCs w:val="28"/>
          <w:lang w:eastAsia="en-US"/>
        </w:rPr>
        <w:t>Способом фиксации результата административной процедуры является издание распоряжения  о переоформлении лицензии или об отказе в ее переоформлении и внесение соответствующей записи о переоформлении лицензии в реестр лицензий.</w:t>
      </w:r>
    </w:p>
    <w:p w:rsidR="005C6943" w:rsidRDefault="005C6943" w:rsidP="00FD7F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4EAF" w:rsidRPr="002A4EAF" w:rsidRDefault="002A4EAF" w:rsidP="002A4EA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4EAF">
        <w:rPr>
          <w:rFonts w:ascii="Times New Roman" w:eastAsia="Calibri" w:hAnsi="Times New Roman"/>
          <w:b/>
          <w:sz w:val="28"/>
          <w:szCs w:val="28"/>
          <w:lang w:eastAsia="en-US"/>
        </w:rPr>
        <w:t>Пункт 3.6 изложить в следующей редакции</w:t>
      </w:r>
    </w:p>
    <w:p w:rsid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2A4EAF" w:rsidRPr="002A4EAF" w:rsidRDefault="002A4EAF" w:rsidP="002A4EAF">
      <w:pPr>
        <w:pStyle w:val="ConsPlusTitle"/>
        <w:ind w:left="-567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Предоставление выписки из реестра лицензий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4EAF" w:rsidRPr="002A4EAF" w:rsidRDefault="002A4EAF" w:rsidP="002A4EAF">
      <w:pPr>
        <w:pStyle w:val="ConsPlusTitle"/>
        <w:ind w:left="-567" w:firstLine="1134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3.6.1.</w:t>
      </w:r>
      <w:r w:rsidR="00674DEA">
        <w:rPr>
          <w:rFonts w:ascii="Times New Roman" w:hAnsi="Times New Roman"/>
          <w:b w:val="0"/>
          <w:sz w:val="28"/>
          <w:szCs w:val="28"/>
        </w:rPr>
        <w:t xml:space="preserve"> </w:t>
      </w:r>
      <w:r w:rsidRPr="002A4EAF">
        <w:rPr>
          <w:rFonts w:ascii="Times New Roman" w:hAnsi="Times New Roman"/>
          <w:b w:val="0"/>
          <w:sz w:val="28"/>
          <w:szCs w:val="28"/>
        </w:rPr>
        <w:t xml:space="preserve">Административная процедура «Предоставление выписки из реестра лицензий» </w:t>
      </w:r>
      <w:r w:rsidR="009D0509">
        <w:rPr>
          <w:rFonts w:ascii="Times New Roman" w:hAnsi="Times New Roman"/>
          <w:b w:val="0"/>
          <w:sz w:val="28"/>
          <w:szCs w:val="28"/>
        </w:rPr>
        <w:t xml:space="preserve"> </w:t>
      </w:r>
      <w:r w:rsidRPr="002A4EAF">
        <w:rPr>
          <w:rFonts w:ascii="Times New Roman" w:hAnsi="Times New Roman"/>
          <w:b w:val="0"/>
          <w:sz w:val="28"/>
          <w:szCs w:val="28"/>
        </w:rPr>
        <w:t xml:space="preserve">осуществляется в связи с поступлением от физического лица или юридического лица заявления, указанного в </w:t>
      </w:r>
      <w:r w:rsidR="00EE10D4" w:rsidRPr="007A67EA">
        <w:rPr>
          <w:rFonts w:ascii="Times New Roman" w:hAnsi="Times New Roman"/>
          <w:b w:val="0"/>
          <w:sz w:val="28"/>
          <w:szCs w:val="28"/>
          <w:u w:val="single"/>
        </w:rPr>
        <w:t>приложении 6</w:t>
      </w:r>
      <w:r w:rsidR="00EE10D4">
        <w:rPr>
          <w:rFonts w:ascii="Times New Roman" w:hAnsi="Times New Roman"/>
          <w:b w:val="0"/>
          <w:sz w:val="28"/>
          <w:szCs w:val="28"/>
        </w:rPr>
        <w:t xml:space="preserve"> к </w:t>
      </w:r>
      <w:r w:rsidRPr="002A4EAF">
        <w:rPr>
          <w:rFonts w:ascii="Times New Roman" w:hAnsi="Times New Roman"/>
          <w:b w:val="0"/>
          <w:sz w:val="28"/>
          <w:szCs w:val="28"/>
        </w:rPr>
        <w:t xml:space="preserve"> Административно</w:t>
      </w:r>
      <w:r w:rsidR="00EE10D4">
        <w:rPr>
          <w:rFonts w:ascii="Times New Roman" w:hAnsi="Times New Roman"/>
          <w:b w:val="0"/>
          <w:sz w:val="28"/>
          <w:szCs w:val="28"/>
        </w:rPr>
        <w:t>му</w:t>
      </w:r>
      <w:r w:rsidRPr="002A4EAF">
        <w:rPr>
          <w:rFonts w:ascii="Times New Roman" w:hAnsi="Times New Roman"/>
          <w:b w:val="0"/>
          <w:sz w:val="28"/>
          <w:szCs w:val="28"/>
        </w:rPr>
        <w:t xml:space="preserve"> регламент</w:t>
      </w:r>
      <w:r w:rsidR="00EE10D4">
        <w:rPr>
          <w:rFonts w:ascii="Times New Roman" w:hAnsi="Times New Roman"/>
          <w:b w:val="0"/>
          <w:sz w:val="28"/>
          <w:szCs w:val="28"/>
        </w:rPr>
        <w:t>у</w:t>
      </w:r>
      <w:r w:rsidRPr="002A4EAF">
        <w:rPr>
          <w:rFonts w:ascii="Times New Roman" w:hAnsi="Times New Roman"/>
          <w:b w:val="0"/>
          <w:sz w:val="28"/>
          <w:szCs w:val="28"/>
        </w:rPr>
        <w:t>.</w:t>
      </w:r>
    </w:p>
    <w:p w:rsidR="002A4EAF" w:rsidRPr="002A4EAF" w:rsidRDefault="002A4EAF" w:rsidP="002A4EAF">
      <w:pPr>
        <w:pStyle w:val="ConsPlusTitle"/>
        <w:ind w:left="-567" w:firstLine="1134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3.6.2 Ответственный исполнитель, назначенный начальником отдела, в течение 3 рабочих дней со дня поступления в Комитет заявления о предоставлении выписки из реестра лицензий о конкретной лицензии: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1)</w:t>
      </w:r>
      <w:r w:rsidRPr="002A4EAF">
        <w:rPr>
          <w:rFonts w:ascii="Times New Roman" w:hAnsi="Times New Roman"/>
          <w:b w:val="0"/>
          <w:sz w:val="28"/>
          <w:szCs w:val="28"/>
        </w:rPr>
        <w:tab/>
        <w:t>проверяет наличие записи о конкретной лицензии в реестре лицензий;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A4EAF">
        <w:rPr>
          <w:rFonts w:ascii="Times New Roman" w:hAnsi="Times New Roman"/>
          <w:b w:val="0"/>
          <w:sz w:val="28"/>
          <w:szCs w:val="28"/>
        </w:rPr>
        <w:t>2)</w:t>
      </w:r>
      <w:r w:rsidRPr="002A4EAF">
        <w:rPr>
          <w:rFonts w:ascii="Times New Roman" w:hAnsi="Times New Roman"/>
          <w:b w:val="0"/>
          <w:sz w:val="28"/>
          <w:szCs w:val="28"/>
        </w:rPr>
        <w:tab/>
        <w:t>оформляет на бумажном носителе или в форме электронного документа, подписанного усиленной квалифицированной электронной подписью, и направляет (выдает) заявителю выписку из реестра лицензий или копию акта лицензирующего органа о принятом решении либо справку об отсутствии запрашиваемых сведений, которая выдается в случае отсутствия в реестре лицензий записи о конкретной лицензии или при невозможности определения конкретного лицензиата.</w:t>
      </w:r>
      <w:proofErr w:type="gramEnd"/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3.6.3.</w:t>
      </w:r>
      <w:r w:rsidRPr="002A4EAF">
        <w:rPr>
          <w:rFonts w:ascii="Times New Roman" w:hAnsi="Times New Roman"/>
          <w:b w:val="0"/>
          <w:sz w:val="28"/>
          <w:szCs w:val="28"/>
        </w:rPr>
        <w:tab/>
        <w:t>Выписка из реестра лицензий содержит следующие сведения: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1)</w:t>
      </w:r>
      <w:r w:rsidRPr="002A4EAF">
        <w:rPr>
          <w:rFonts w:ascii="Times New Roman" w:hAnsi="Times New Roman"/>
          <w:b w:val="0"/>
          <w:sz w:val="28"/>
          <w:szCs w:val="28"/>
        </w:rPr>
        <w:tab/>
        <w:t>наименование лицензирующего органа;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2)</w:t>
      </w:r>
      <w:r w:rsidRPr="002A4EAF">
        <w:rPr>
          <w:rFonts w:ascii="Times New Roman" w:hAnsi="Times New Roman"/>
          <w:b w:val="0"/>
          <w:sz w:val="28"/>
          <w:szCs w:val="28"/>
        </w:rPr>
        <w:tab/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3)</w:t>
      </w:r>
      <w:r w:rsidRPr="002A4EAF">
        <w:rPr>
          <w:rFonts w:ascii="Times New Roman" w:hAnsi="Times New Roman"/>
          <w:b w:val="0"/>
          <w:sz w:val="28"/>
          <w:szCs w:val="28"/>
        </w:rPr>
        <w:tab/>
        <w:t>идентификационный номер налогоплательщика;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4)</w:t>
      </w:r>
      <w:r w:rsidRPr="002A4EAF">
        <w:rPr>
          <w:rFonts w:ascii="Times New Roman" w:hAnsi="Times New Roman"/>
          <w:b w:val="0"/>
          <w:sz w:val="28"/>
          <w:szCs w:val="28"/>
        </w:rPr>
        <w:tab/>
        <w:t>лицензируемый вид деятельности - медицинская деятельность;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5)</w:t>
      </w:r>
      <w:r w:rsidRPr="002A4EAF">
        <w:rPr>
          <w:rFonts w:ascii="Times New Roman" w:hAnsi="Times New Roman"/>
          <w:b w:val="0"/>
          <w:sz w:val="28"/>
          <w:szCs w:val="28"/>
        </w:rPr>
        <w:tab/>
        <w:t>номер и дата приказа Комитета о предоставлении (переоформлении) лицензии;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6)</w:t>
      </w:r>
      <w:r w:rsidRPr="002A4EAF">
        <w:rPr>
          <w:rFonts w:ascii="Times New Roman" w:hAnsi="Times New Roman"/>
          <w:b w:val="0"/>
          <w:sz w:val="28"/>
          <w:szCs w:val="28"/>
        </w:rPr>
        <w:tab/>
        <w:t>регистрационный номер лицензии;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7)</w:t>
      </w:r>
      <w:r w:rsidRPr="002A4EAF">
        <w:rPr>
          <w:rFonts w:ascii="Times New Roman" w:hAnsi="Times New Roman"/>
          <w:b w:val="0"/>
          <w:sz w:val="28"/>
          <w:szCs w:val="28"/>
        </w:rPr>
        <w:tab/>
        <w:t>дата предоставления лицензии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8)</w:t>
      </w:r>
      <w:r w:rsidRPr="002A4EAF">
        <w:rPr>
          <w:rFonts w:ascii="Times New Roman" w:hAnsi="Times New Roman"/>
          <w:b w:val="0"/>
          <w:sz w:val="28"/>
          <w:szCs w:val="28"/>
        </w:rPr>
        <w:tab/>
        <w:t>дата формирования выписки из реестра лицензий;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3.6.4.</w:t>
      </w:r>
      <w:r w:rsidRPr="002A4EAF">
        <w:rPr>
          <w:rFonts w:ascii="Times New Roman" w:hAnsi="Times New Roman"/>
          <w:b w:val="0"/>
          <w:sz w:val="28"/>
          <w:szCs w:val="28"/>
        </w:rPr>
        <w:tab/>
        <w:t>Критерием принятия решения по административной процедуре является наличие или отсутствие сведений в реестре лицензий о конкретной лицензии.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3.6.5.</w:t>
      </w:r>
      <w:r w:rsidRPr="002A4EAF">
        <w:rPr>
          <w:rFonts w:ascii="Times New Roman" w:hAnsi="Times New Roman"/>
          <w:b w:val="0"/>
          <w:sz w:val="28"/>
          <w:szCs w:val="28"/>
        </w:rPr>
        <w:tab/>
        <w:t>Результатом административной процедуры является вручение (направление) заявителю выписки из реестра лицензий, либо справки об отсутствии запрашиваемых сведений.</w:t>
      </w:r>
    </w:p>
    <w:p w:rsidR="002A4EAF" w:rsidRPr="002A4EAF" w:rsidRDefault="002A4EAF" w:rsidP="002A4EAF">
      <w:pPr>
        <w:pStyle w:val="ConsPlusTitle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A4EAF">
        <w:rPr>
          <w:rFonts w:ascii="Times New Roman" w:hAnsi="Times New Roman"/>
          <w:b w:val="0"/>
          <w:sz w:val="28"/>
          <w:szCs w:val="28"/>
        </w:rPr>
        <w:t>3.6.6.</w:t>
      </w:r>
      <w:r w:rsidRPr="002A4EAF">
        <w:rPr>
          <w:rFonts w:ascii="Times New Roman" w:hAnsi="Times New Roman"/>
          <w:b w:val="0"/>
          <w:sz w:val="28"/>
          <w:szCs w:val="28"/>
        </w:rPr>
        <w:tab/>
        <w:t>Способом фиксации результата административной процедуры является внесение информации в АИС Росздравнадзора</w:t>
      </w:r>
      <w:r w:rsidRPr="002A4EAF">
        <w:rPr>
          <w:rFonts w:ascii="Times New Roman" w:hAnsi="Times New Roman"/>
          <w:sz w:val="28"/>
          <w:szCs w:val="28"/>
        </w:rPr>
        <w:t>.</w:t>
      </w:r>
    </w:p>
    <w:p w:rsidR="00E87296" w:rsidRDefault="00F221CB" w:rsidP="00F221CB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пункт 3.7. внести следующие изменения:</w:t>
      </w:r>
    </w:p>
    <w:p w:rsidR="00F221CB" w:rsidRDefault="00F221CB" w:rsidP="008F542D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221CB">
        <w:rPr>
          <w:rFonts w:ascii="Times New Roman" w:hAnsi="Times New Roman"/>
          <w:b w:val="0"/>
          <w:sz w:val="28"/>
          <w:szCs w:val="28"/>
        </w:rPr>
        <w:t>После абзаца 10 вставить абзац со следующим содержанием:</w:t>
      </w:r>
      <w:r w:rsidR="008F542D">
        <w:rPr>
          <w:rFonts w:ascii="Times New Roman" w:hAnsi="Times New Roman"/>
          <w:b w:val="0"/>
          <w:sz w:val="28"/>
          <w:szCs w:val="28"/>
        </w:rPr>
        <w:t xml:space="preserve"> </w:t>
      </w:r>
      <w:r w:rsidRPr="00F221CB">
        <w:rPr>
          <w:rFonts w:ascii="Times New Roman" w:hAnsi="Times New Roman"/>
          <w:b w:val="0"/>
          <w:sz w:val="28"/>
          <w:szCs w:val="28"/>
        </w:rPr>
        <w:t xml:space="preserve">Действие лицензии прекращается со дня внесения соответствующей записи в реестр лицензий, которая вносится в день регистрации приказа о прекращении действия </w:t>
      </w:r>
      <w:r w:rsidRPr="00F221CB">
        <w:rPr>
          <w:rFonts w:ascii="Times New Roman" w:hAnsi="Times New Roman"/>
          <w:b w:val="0"/>
          <w:sz w:val="28"/>
          <w:szCs w:val="28"/>
        </w:rPr>
        <w:lastRenderedPageBreak/>
        <w:t>лицензии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C48A0" w:rsidRDefault="007C48A0" w:rsidP="004B61D9">
      <w:pPr>
        <w:pStyle w:val="ConsPlusTitle"/>
        <w:numPr>
          <w:ilvl w:val="0"/>
          <w:numId w:val="1"/>
        </w:numPr>
        <w:ind w:left="-567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A6C51">
        <w:rPr>
          <w:rFonts w:ascii="Times New Roman" w:hAnsi="Times New Roman"/>
          <w:sz w:val="28"/>
          <w:szCs w:val="28"/>
        </w:rPr>
        <w:t>В Приложение 1 к административному регламенту  внести следующие изменения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7C48A0" w:rsidRDefault="00CA6C51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A329D">
        <w:rPr>
          <w:rFonts w:ascii="Times New Roman" w:hAnsi="Times New Roman"/>
          <w:b/>
          <w:sz w:val="28"/>
          <w:szCs w:val="28"/>
        </w:rPr>
        <w:t xml:space="preserve"> </w:t>
      </w:r>
      <w:r w:rsidRPr="00AA329D">
        <w:rPr>
          <w:rFonts w:ascii="Times New Roman" w:hAnsi="Times New Roman"/>
          <w:sz w:val="28"/>
          <w:szCs w:val="28"/>
        </w:rPr>
        <w:t>В</w:t>
      </w:r>
      <w:r w:rsidR="007C48A0">
        <w:rPr>
          <w:rFonts w:ascii="Times New Roman" w:hAnsi="Times New Roman"/>
          <w:b/>
          <w:sz w:val="28"/>
          <w:szCs w:val="28"/>
        </w:rPr>
        <w:t xml:space="preserve"> </w:t>
      </w:r>
      <w:r w:rsidR="00EA33FB">
        <w:rPr>
          <w:rFonts w:ascii="Times New Roman" w:hAnsi="Times New Roman"/>
          <w:b/>
          <w:sz w:val="28"/>
          <w:szCs w:val="28"/>
        </w:rPr>
        <w:t>«</w:t>
      </w:r>
      <w:r w:rsidR="007C48A0" w:rsidRPr="007C48A0">
        <w:rPr>
          <w:rFonts w:ascii="Times New Roman" w:hAnsi="Times New Roman" w:cs="Times New Roman"/>
          <w:sz w:val="24"/>
          <w:szCs w:val="24"/>
        </w:rPr>
        <w:t>ЗАЯВЛЕНИЕ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 здравоохранения, на территории инновационного центра "</w:t>
      </w:r>
      <w:proofErr w:type="spellStart"/>
      <w:r w:rsidR="007C48A0" w:rsidRPr="007C48A0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7C48A0" w:rsidRPr="007C48A0">
        <w:rPr>
          <w:rFonts w:ascii="Times New Roman" w:hAnsi="Times New Roman" w:cs="Times New Roman"/>
          <w:sz w:val="24"/>
          <w:szCs w:val="24"/>
        </w:rPr>
        <w:t>")</w:t>
      </w:r>
      <w:r w:rsidR="00EA33FB">
        <w:rPr>
          <w:rFonts w:ascii="Times New Roman" w:hAnsi="Times New Roman" w:cs="Times New Roman"/>
          <w:sz w:val="24"/>
          <w:szCs w:val="24"/>
        </w:rPr>
        <w:t>»</w:t>
      </w:r>
      <w:r w:rsidR="007C48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48A0" w:rsidRDefault="007C48A0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="00AA32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Строку 12 исключить.</w:t>
      </w:r>
    </w:p>
    <w:p w:rsidR="00332F57" w:rsidRDefault="00332F57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AA3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 13</w:t>
      </w:r>
      <w:r w:rsidRPr="00332F57">
        <w:t xml:space="preserve"> </w:t>
      </w:r>
      <w:r w:rsidRPr="00332F57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7"/>
        <w:gridCol w:w="5489"/>
      </w:tblGrid>
      <w:tr w:rsidR="00332F57" w:rsidRPr="00332F57" w:rsidTr="00332F57">
        <w:tc>
          <w:tcPr>
            <w:tcW w:w="4717" w:type="dxa"/>
          </w:tcPr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5489" w:type="dxa"/>
          </w:tcPr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(контактный телефон)</w:t>
            </w:r>
          </w:p>
          <w:p w:rsidR="00332F57" w:rsidRPr="00332F57" w:rsidRDefault="00332F57" w:rsidP="00332F57">
            <w:pPr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(адрес электронной почты)</w:t>
            </w:r>
          </w:p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</w:tbl>
    <w:p w:rsidR="00332F57" w:rsidRDefault="00332F57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Строку 14</w:t>
      </w:r>
      <w:r w:rsidRPr="00332F57">
        <w:t xml:space="preserve"> </w:t>
      </w:r>
      <w:r w:rsidRPr="00332F57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5"/>
        <w:gridCol w:w="5184"/>
      </w:tblGrid>
      <w:tr w:rsidR="00332F57" w:rsidRPr="00332F57" w:rsidTr="00332F57">
        <w:tc>
          <w:tcPr>
            <w:tcW w:w="4455" w:type="dxa"/>
          </w:tcPr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5184" w:type="dxa"/>
          </w:tcPr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(контактный телефон)</w:t>
            </w:r>
          </w:p>
          <w:p w:rsidR="00332F57" w:rsidRPr="00332F57" w:rsidRDefault="00332F57" w:rsidP="00332F57">
            <w:pPr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:rsidR="00332F57" w:rsidRPr="00332F57" w:rsidRDefault="00332F57" w:rsidP="00332F5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332F57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(адрес электронной почты)</w:t>
            </w:r>
          </w:p>
        </w:tc>
      </w:tr>
    </w:tbl>
    <w:p w:rsidR="00332F57" w:rsidRDefault="00332F57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F57" w:rsidRDefault="00332F57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8A0" w:rsidRDefault="00332F57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48A0">
        <w:rPr>
          <w:rFonts w:ascii="Times New Roman" w:hAnsi="Times New Roman" w:cs="Times New Roman"/>
          <w:sz w:val="24"/>
          <w:szCs w:val="24"/>
        </w:rPr>
        <w:t>).  Строку 15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4082"/>
      </w:tblGrid>
      <w:tr w:rsidR="007C48A0" w:rsidRPr="007C48A0" w:rsidTr="00C00957">
        <w:tc>
          <w:tcPr>
            <w:tcW w:w="510" w:type="dxa"/>
          </w:tcPr>
          <w:p w:rsidR="007C48A0" w:rsidRPr="007C48A0" w:rsidRDefault="007C48A0" w:rsidP="007C4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4479" w:type="dxa"/>
          </w:tcPr>
          <w:p w:rsidR="007C48A0" w:rsidRPr="007C48A0" w:rsidRDefault="007C48A0" w:rsidP="007C4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C48A0">
              <w:rPr>
                <w:rFonts w:ascii="Times New Roman" w:eastAsia="Calibri" w:hAnsi="Times New Roman"/>
                <w:lang w:eastAsia="en-US"/>
              </w:rPr>
              <w:t>Форма получения уведомления  о предоставлении лицензии</w:t>
            </w:r>
          </w:p>
          <w:p w:rsidR="007C48A0" w:rsidRPr="007C48A0" w:rsidRDefault="007C48A0" w:rsidP="007C4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 xml:space="preserve"> (нужное подчеркнуть)</w:t>
            </w:r>
          </w:p>
        </w:tc>
        <w:tc>
          <w:tcPr>
            <w:tcW w:w="4082" w:type="dxa"/>
          </w:tcPr>
          <w:p w:rsidR="007C48A0" w:rsidRPr="007C48A0" w:rsidRDefault="00EA33FB" w:rsidP="007C4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7C48A0" w:rsidRPr="007C48A0">
              <w:rPr>
                <w:rFonts w:ascii="Times New Roman" w:hAnsi="Times New Roman"/>
                <w:szCs w:val="20"/>
              </w:rPr>
              <w:t>На бумажном носителе лично.</w:t>
            </w:r>
          </w:p>
          <w:p w:rsidR="007C48A0" w:rsidRPr="007C48A0" w:rsidRDefault="00EA33FB" w:rsidP="007C4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7C48A0" w:rsidRPr="007C48A0">
              <w:rPr>
                <w:rFonts w:ascii="Times New Roman" w:hAnsi="Times New Roman"/>
                <w:szCs w:val="20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7C48A0" w:rsidRPr="007C48A0" w:rsidRDefault="00EA33FB" w:rsidP="007C4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="007C48A0" w:rsidRPr="007C48A0">
              <w:rPr>
                <w:rFonts w:ascii="Times New Roman" w:hAnsi="Times New Roman"/>
                <w:szCs w:val="20"/>
              </w:rPr>
              <w:t>В форме электронного документа</w:t>
            </w:r>
          </w:p>
        </w:tc>
      </w:tr>
    </w:tbl>
    <w:p w:rsidR="007C48A0" w:rsidRDefault="007C48A0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8A0" w:rsidRDefault="00CA6C51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48A0">
        <w:rPr>
          <w:rFonts w:ascii="Times New Roman" w:hAnsi="Times New Roman" w:cs="Times New Roman"/>
          <w:sz w:val="24"/>
          <w:szCs w:val="24"/>
        </w:rPr>
        <w:t>). Дополнить строкой 16: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4082"/>
      </w:tblGrid>
      <w:tr w:rsidR="007C48A0" w:rsidRPr="007C48A0" w:rsidTr="00C00957">
        <w:tc>
          <w:tcPr>
            <w:tcW w:w="510" w:type="dxa"/>
          </w:tcPr>
          <w:p w:rsidR="007C48A0" w:rsidRPr="007C48A0" w:rsidRDefault="007C48A0" w:rsidP="00C0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4479" w:type="dxa"/>
          </w:tcPr>
          <w:p w:rsidR="007C48A0" w:rsidRPr="007C48A0" w:rsidRDefault="007C48A0" w:rsidP="00C00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C48A0">
              <w:rPr>
                <w:rFonts w:ascii="Times New Roman" w:eastAsia="Calibri" w:hAnsi="Times New Roman"/>
                <w:lang w:eastAsia="en-US"/>
              </w:rPr>
              <w:t>Получение выписки из реестра лицензий (нужное подчеркнуть)</w:t>
            </w:r>
          </w:p>
        </w:tc>
        <w:tc>
          <w:tcPr>
            <w:tcW w:w="4082" w:type="dxa"/>
          </w:tcPr>
          <w:p w:rsidR="007C48A0" w:rsidRPr="007C48A0" w:rsidRDefault="007C48A0" w:rsidP="00C0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Не требуется.</w:t>
            </w:r>
          </w:p>
          <w:p w:rsidR="007C48A0" w:rsidRPr="007C48A0" w:rsidRDefault="007C48A0" w:rsidP="00C0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Требуется:</w:t>
            </w:r>
          </w:p>
          <w:p w:rsidR="007C48A0" w:rsidRPr="007C48A0" w:rsidRDefault="007C48A0" w:rsidP="00C0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- в электронном виде</w:t>
            </w:r>
          </w:p>
          <w:p w:rsidR="007C48A0" w:rsidRPr="007C48A0" w:rsidRDefault="007C48A0" w:rsidP="00C0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- на бумажном носителе</w:t>
            </w:r>
          </w:p>
        </w:tc>
      </w:tr>
    </w:tbl>
    <w:p w:rsidR="007C48A0" w:rsidRPr="007C48A0" w:rsidRDefault="007C48A0" w:rsidP="007C4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35C" w:rsidRDefault="0037035C" w:rsidP="0037035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5). После строки 16 дополнить:  </w:t>
      </w:r>
    </w:p>
    <w:p w:rsidR="0037035C" w:rsidRPr="00107727" w:rsidRDefault="0037035C" w:rsidP="0037035C">
      <w:pPr>
        <w:pStyle w:val="ConsPlusTitle"/>
        <w:ind w:firstLine="64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0609E">
        <w:rPr>
          <w:rFonts w:ascii="Times New Roman" w:hAnsi="Times New Roman" w:cs="Times New Roman"/>
          <w:b w:val="0"/>
          <w:sz w:val="24"/>
          <w:szCs w:val="24"/>
        </w:rPr>
        <w:t>Для заполнения  соискателем лицензии, являющимся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законом "Об иностранных инвестициях в Российской Федерации"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4082"/>
      </w:tblGrid>
      <w:tr w:rsidR="0037035C" w:rsidRPr="00107727" w:rsidTr="00E426AE">
        <w:trPr>
          <w:trHeight w:val="1234"/>
        </w:trPr>
        <w:tc>
          <w:tcPr>
            <w:tcW w:w="510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479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наименование иностранного юридического лица</w:t>
            </w: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c>
          <w:tcPr>
            <w:tcW w:w="510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479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9" w:history="1">
              <w:r w:rsidRPr="00107727">
                <w:rPr>
                  <w:rFonts w:ascii="Times New Roman" w:hAnsi="Times New Roman"/>
                  <w:szCs w:val="20"/>
                </w:rPr>
                <w:t>законом</w:t>
              </w:r>
            </w:hyperlink>
            <w:r w:rsidRPr="00107727">
              <w:rPr>
                <w:rFonts w:ascii="Times New Roman" w:hAnsi="Times New Roman"/>
                <w:szCs w:val="20"/>
              </w:rPr>
              <w:t xml:space="preserve"> от 9 июля 1999 года N 160-ФЗ "Об иностранных инвестициях в Российской Федерации"</w:t>
            </w: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rPr>
          <w:trHeight w:val="429"/>
        </w:trPr>
        <w:tc>
          <w:tcPr>
            <w:tcW w:w="510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lastRenderedPageBreak/>
              <w:t>3</w:t>
            </w:r>
          </w:p>
        </w:tc>
        <w:tc>
          <w:tcPr>
            <w:tcW w:w="4479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номер записи аккредитации</w:t>
            </w: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rPr>
          <w:trHeight w:val="751"/>
        </w:trPr>
        <w:tc>
          <w:tcPr>
            <w:tcW w:w="510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479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дата аккредитации</w:t>
            </w: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c>
          <w:tcPr>
            <w:tcW w:w="510" w:type="dxa"/>
            <w:vMerge w:val="restart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479" w:type="dxa"/>
            <w:vMerge w:val="restart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идентификационный номер налогоплательщика и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 xml:space="preserve"> код причины постановки на учет</w:t>
            </w: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c>
          <w:tcPr>
            <w:tcW w:w="510" w:type="dxa"/>
            <w:vMerge/>
          </w:tcPr>
          <w:p w:rsidR="0037035C" w:rsidRPr="00107727" w:rsidRDefault="0037035C" w:rsidP="00E426AE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79" w:type="dxa"/>
            <w:vMerge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c>
          <w:tcPr>
            <w:tcW w:w="510" w:type="dxa"/>
          </w:tcPr>
          <w:p w:rsidR="0037035C" w:rsidRPr="00107727" w:rsidRDefault="0037035C" w:rsidP="00E426AE">
            <w:pPr>
              <w:rPr>
                <w:rFonts w:ascii="Times New Roman" w:eastAsia="Calibri" w:hAnsi="Times New Roman"/>
                <w:lang w:eastAsia="en-US"/>
              </w:rPr>
            </w:pPr>
            <w:r w:rsidRPr="00107727">
              <w:rPr>
                <w:rFonts w:ascii="Times New Roman" w:eastAsia="Calibri" w:hAnsi="Times New Roman"/>
                <w:lang w:eastAsia="en-US"/>
              </w:rPr>
              <w:t xml:space="preserve">   6</w:t>
            </w:r>
          </w:p>
        </w:tc>
        <w:tc>
          <w:tcPr>
            <w:tcW w:w="4479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 xml:space="preserve">адрес </w:t>
            </w:r>
            <w:proofErr w:type="gramStart"/>
            <w:r w:rsidRPr="00107727">
              <w:rPr>
                <w:rFonts w:ascii="Times New Roman" w:hAnsi="Times New Roman"/>
                <w:szCs w:val="20"/>
              </w:rPr>
              <w:t>места осуществления лицензируемого вида деятельности филиала</w:t>
            </w:r>
            <w:proofErr w:type="gramEnd"/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c>
          <w:tcPr>
            <w:tcW w:w="510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479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Контактный телефон, факс</w:t>
            </w: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c>
          <w:tcPr>
            <w:tcW w:w="510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479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c>
          <w:tcPr>
            <w:tcW w:w="510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479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 xml:space="preserve"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</w:t>
            </w:r>
            <w:proofErr w:type="gramStart"/>
            <w:r w:rsidRPr="00107727">
              <w:rPr>
                <w:rFonts w:ascii="Times New Roman" w:hAnsi="Times New Roman"/>
                <w:szCs w:val="20"/>
              </w:rPr>
              <w:t>и(</w:t>
            </w:r>
            <w:proofErr w:type="gramEnd"/>
            <w:r w:rsidRPr="00107727">
              <w:rPr>
                <w:rFonts w:ascii="Times New Roman" w:hAnsi="Times New Roman"/>
                <w:szCs w:val="20"/>
              </w:rPr>
              <w:t>или) помещений, необходимых для выполнения соискателем лицензии заявленных работ (услуг)</w:t>
            </w:r>
          </w:p>
        </w:tc>
        <w:tc>
          <w:tcPr>
            <w:tcW w:w="4082" w:type="dxa"/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Санитарно-эпидемиологическое заключение N _________________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от ___________________________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номер бланка _________________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выдано _______________________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 xml:space="preserve">(наименование территориального отдела Управления </w:t>
            </w:r>
            <w:proofErr w:type="spellStart"/>
            <w:r w:rsidRPr="00107727">
              <w:rPr>
                <w:rFonts w:ascii="Times New Roman" w:hAnsi="Times New Roman"/>
                <w:szCs w:val="20"/>
              </w:rPr>
              <w:t>Роспотребнадзора</w:t>
            </w:r>
            <w:proofErr w:type="spellEnd"/>
            <w:r w:rsidRPr="00107727">
              <w:rPr>
                <w:rFonts w:ascii="Times New Roman" w:hAnsi="Times New Roman"/>
                <w:szCs w:val="20"/>
              </w:rPr>
              <w:t>)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7035C" w:rsidRPr="00107727" w:rsidTr="00E426A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Форма получения уведомления  о предоставлении лицензии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 xml:space="preserve"> (нужное подчеркнуть)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5C" w:rsidRPr="007C48A0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Pr="007C48A0">
              <w:rPr>
                <w:rFonts w:ascii="Times New Roman" w:hAnsi="Times New Roman"/>
                <w:szCs w:val="20"/>
              </w:rPr>
              <w:t>На бумажном носителе лично.</w:t>
            </w:r>
          </w:p>
          <w:p w:rsidR="0037035C" w:rsidRPr="007C48A0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Pr="007C48A0">
              <w:rPr>
                <w:rFonts w:ascii="Times New Roman" w:hAnsi="Times New Roman"/>
                <w:szCs w:val="20"/>
              </w:rPr>
              <w:t>На бумажном носителе направить заказным почтовым отправлением с уведомлением о вручении.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</w:t>
            </w:r>
            <w:r w:rsidRPr="007C48A0">
              <w:rPr>
                <w:rFonts w:ascii="Times New Roman" w:hAnsi="Times New Roman"/>
                <w:szCs w:val="20"/>
              </w:rPr>
              <w:t>В форме электронного документа</w:t>
            </w:r>
          </w:p>
        </w:tc>
      </w:tr>
      <w:tr w:rsidR="0037035C" w:rsidRPr="00107727" w:rsidTr="00E426A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Получение выписки из реестра лицензий (нужное подчеркнуть)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Не требуется.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Требуется: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- в электронном виде</w:t>
            </w:r>
          </w:p>
          <w:p w:rsidR="0037035C" w:rsidRPr="00107727" w:rsidRDefault="0037035C" w:rsidP="00E42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7727">
              <w:rPr>
                <w:rFonts w:ascii="Times New Roman" w:hAnsi="Times New Roman"/>
                <w:szCs w:val="20"/>
              </w:rPr>
              <w:t>- на бумажном носителе</w:t>
            </w:r>
          </w:p>
        </w:tc>
      </w:tr>
    </w:tbl>
    <w:p w:rsidR="001D4015" w:rsidRDefault="001D4015" w:rsidP="00107727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1D4015" w:rsidRPr="00107727" w:rsidRDefault="001D4015" w:rsidP="00107727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107727" w:rsidRPr="00CD68B3" w:rsidRDefault="001D4015" w:rsidP="00CD68B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rPr>
          <w:rFonts w:cs="Calibri"/>
          <w:sz w:val="28"/>
          <w:szCs w:val="28"/>
        </w:rPr>
      </w:pPr>
      <w:r w:rsidRPr="00CD68B3">
        <w:rPr>
          <w:rFonts w:ascii="Times New Roman" w:hAnsi="Times New Roman"/>
          <w:b/>
          <w:sz w:val="28"/>
          <w:szCs w:val="28"/>
        </w:rPr>
        <w:t xml:space="preserve">В </w:t>
      </w:r>
      <w:r w:rsidR="00CD68B3">
        <w:rPr>
          <w:rFonts w:ascii="Times New Roman" w:hAnsi="Times New Roman"/>
          <w:b/>
          <w:sz w:val="28"/>
          <w:szCs w:val="28"/>
        </w:rPr>
        <w:t xml:space="preserve"> </w:t>
      </w:r>
      <w:r w:rsidRPr="00CD68B3">
        <w:rPr>
          <w:rFonts w:ascii="Times New Roman" w:hAnsi="Times New Roman"/>
          <w:b/>
          <w:sz w:val="28"/>
          <w:szCs w:val="28"/>
        </w:rPr>
        <w:t>Приложение 2 к административному регламенту  внести следующие изменения</w:t>
      </w:r>
      <w:r w:rsidR="00CD68B3">
        <w:rPr>
          <w:rFonts w:ascii="Times New Roman" w:hAnsi="Times New Roman"/>
          <w:b/>
          <w:sz w:val="28"/>
          <w:szCs w:val="28"/>
        </w:rPr>
        <w:t>:</w:t>
      </w:r>
    </w:p>
    <w:p w:rsidR="007C3093" w:rsidRPr="007C3093" w:rsidRDefault="005D623A" w:rsidP="007C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39A">
        <w:rPr>
          <w:rFonts w:ascii="Times New Roman" w:hAnsi="Times New Roman"/>
          <w:sz w:val="24"/>
          <w:szCs w:val="24"/>
        </w:rPr>
        <w:t>1)</w:t>
      </w:r>
      <w:r w:rsidR="007848FF" w:rsidRPr="00E6039A">
        <w:rPr>
          <w:rFonts w:ascii="Times New Roman" w:hAnsi="Times New Roman"/>
          <w:sz w:val="24"/>
          <w:szCs w:val="24"/>
        </w:rPr>
        <w:t xml:space="preserve"> </w:t>
      </w:r>
      <w:r w:rsidRPr="00E6039A">
        <w:rPr>
          <w:rFonts w:ascii="Times New Roman" w:hAnsi="Times New Roman" w:cs="Times New Roman"/>
          <w:sz w:val="24"/>
          <w:szCs w:val="24"/>
        </w:rPr>
        <w:t>В</w:t>
      </w:r>
      <w:r w:rsidR="007C3093" w:rsidRPr="00E6039A">
        <w:rPr>
          <w:rFonts w:ascii="Times New Roman" w:hAnsi="Times New Roman" w:cs="Times New Roman"/>
          <w:sz w:val="24"/>
          <w:szCs w:val="24"/>
        </w:rPr>
        <w:t xml:space="preserve">  «ЗАЯВЛЕНИЕ </w:t>
      </w:r>
      <w:r w:rsidR="007C3093" w:rsidRPr="007C3093">
        <w:rPr>
          <w:rFonts w:ascii="Times New Roman" w:hAnsi="Times New Roman" w:cs="Times New Roman"/>
          <w:sz w:val="24"/>
          <w:szCs w:val="24"/>
        </w:rPr>
        <w:t>о переоформлении лицензии на осуществление медицинской деятельности</w:t>
      </w:r>
      <w:r w:rsidR="007C3093" w:rsidRPr="00E6039A">
        <w:rPr>
          <w:rFonts w:ascii="Times New Roman" w:hAnsi="Times New Roman" w:cs="Times New Roman"/>
          <w:sz w:val="24"/>
          <w:szCs w:val="24"/>
        </w:rPr>
        <w:t xml:space="preserve"> </w:t>
      </w:r>
      <w:r w:rsidR="007C3093" w:rsidRPr="007C3093">
        <w:rPr>
          <w:rFonts w:ascii="Times New Roman" w:hAnsi="Times New Roman" w:cs="Times New Roman"/>
          <w:sz w:val="24"/>
          <w:szCs w:val="24"/>
        </w:rPr>
        <w:t>(за исключением указанной деятельности, осуществляемой медицинскими</w:t>
      </w:r>
      <w:r w:rsidR="007C3093" w:rsidRPr="00E6039A">
        <w:rPr>
          <w:rFonts w:ascii="Times New Roman" w:hAnsi="Times New Roman" w:cs="Times New Roman"/>
          <w:sz w:val="24"/>
          <w:szCs w:val="24"/>
        </w:rPr>
        <w:t xml:space="preserve"> </w:t>
      </w:r>
      <w:r w:rsidR="007C3093" w:rsidRPr="007C3093">
        <w:rPr>
          <w:rFonts w:ascii="Times New Roman" w:hAnsi="Times New Roman" w:cs="Times New Roman"/>
          <w:sz w:val="24"/>
          <w:szCs w:val="24"/>
        </w:rPr>
        <w:t>организациями и другими организациями, входящими в частную систему</w:t>
      </w:r>
      <w:r w:rsidR="007C3093" w:rsidRPr="00E6039A">
        <w:rPr>
          <w:rFonts w:ascii="Times New Roman" w:hAnsi="Times New Roman" w:cs="Times New Roman"/>
          <w:sz w:val="24"/>
          <w:szCs w:val="24"/>
        </w:rPr>
        <w:t xml:space="preserve"> </w:t>
      </w:r>
      <w:r w:rsidR="007C3093" w:rsidRPr="007C3093">
        <w:rPr>
          <w:rFonts w:ascii="Times New Roman" w:hAnsi="Times New Roman" w:cs="Times New Roman"/>
          <w:sz w:val="24"/>
          <w:szCs w:val="24"/>
        </w:rPr>
        <w:t>здравоохранения, на территории инновационного центра "</w:t>
      </w:r>
      <w:proofErr w:type="spellStart"/>
      <w:r w:rsidR="007C3093" w:rsidRPr="007C3093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7C3093" w:rsidRPr="007C3093">
        <w:rPr>
          <w:rFonts w:ascii="Times New Roman" w:hAnsi="Times New Roman" w:cs="Times New Roman"/>
          <w:sz w:val="24"/>
          <w:szCs w:val="24"/>
        </w:rPr>
        <w:t>")</w:t>
      </w:r>
      <w:r w:rsidR="00CD68B3" w:rsidRPr="00E6039A">
        <w:rPr>
          <w:rFonts w:ascii="Times New Roman" w:hAnsi="Times New Roman" w:cs="Times New Roman"/>
          <w:sz w:val="24"/>
          <w:szCs w:val="24"/>
        </w:rPr>
        <w:t>:</w:t>
      </w:r>
    </w:p>
    <w:p w:rsidR="00E87296" w:rsidRPr="00E6039A" w:rsidRDefault="002925B7" w:rsidP="004C0845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039A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7C3093" w:rsidRPr="00E6039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5D623A" w:rsidRPr="00E6039A">
        <w:rPr>
          <w:rFonts w:ascii="Times New Roman" w:hAnsi="Times New Roman" w:cs="Times New Roman"/>
          <w:b w:val="0"/>
          <w:sz w:val="24"/>
          <w:szCs w:val="24"/>
        </w:rPr>
        <w:t xml:space="preserve"> 1 части заявления:</w:t>
      </w:r>
    </w:p>
    <w:p w:rsidR="005D623A" w:rsidRPr="00E6039A" w:rsidRDefault="002925B7" w:rsidP="004C0845">
      <w:pPr>
        <w:pStyle w:val="ConsPlusTitle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39A">
        <w:rPr>
          <w:rFonts w:ascii="Times New Roman" w:hAnsi="Times New Roman" w:cs="Times New Roman"/>
          <w:b w:val="0"/>
          <w:sz w:val="24"/>
          <w:szCs w:val="24"/>
        </w:rPr>
        <w:t>а).</w:t>
      </w:r>
      <w:r w:rsidR="005D623A" w:rsidRPr="00E6039A">
        <w:rPr>
          <w:rFonts w:ascii="Times New Roman" w:hAnsi="Times New Roman" w:cs="Times New Roman"/>
          <w:b w:val="0"/>
          <w:sz w:val="24"/>
          <w:szCs w:val="24"/>
        </w:rPr>
        <w:t xml:space="preserve"> Строку 15 изложить в новой редакции: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00"/>
        <w:gridCol w:w="4080"/>
      </w:tblGrid>
      <w:tr w:rsidR="005D623A" w:rsidRPr="00E6039A" w:rsidTr="00C00957">
        <w:tc>
          <w:tcPr>
            <w:tcW w:w="600" w:type="dxa"/>
          </w:tcPr>
          <w:p w:rsidR="005D623A" w:rsidRPr="00E6039A" w:rsidRDefault="005D623A" w:rsidP="005D6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0" w:type="dxa"/>
          </w:tcPr>
          <w:p w:rsidR="005D623A" w:rsidRPr="00E6039A" w:rsidRDefault="005D623A" w:rsidP="005D62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5D623A" w:rsidRPr="00E6039A" w:rsidRDefault="005D623A" w:rsidP="005D62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4080" w:type="dxa"/>
          </w:tcPr>
          <w:p w:rsidR="00223D58" w:rsidRPr="00E6039A" w:rsidRDefault="00223D58" w:rsidP="00223D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- На бумажном носителе лично.</w:t>
            </w:r>
          </w:p>
          <w:p w:rsidR="00223D58" w:rsidRPr="00E6039A" w:rsidRDefault="00223D58" w:rsidP="00223D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- На бумажном носителе направить заказным почтовым отправлением с уведомлением о вручении.</w:t>
            </w:r>
          </w:p>
          <w:p w:rsidR="005D623A" w:rsidRPr="00E6039A" w:rsidRDefault="00223D58" w:rsidP="00223D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- В форме электронного документа</w:t>
            </w:r>
          </w:p>
        </w:tc>
      </w:tr>
    </w:tbl>
    <w:p w:rsidR="005D623A" w:rsidRPr="00E6039A" w:rsidRDefault="002925B7" w:rsidP="005D6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9A">
        <w:rPr>
          <w:rFonts w:ascii="Times New Roman" w:hAnsi="Times New Roman"/>
          <w:sz w:val="24"/>
          <w:szCs w:val="24"/>
        </w:rPr>
        <w:t>б)</w:t>
      </w:r>
      <w:r w:rsidRPr="00E6039A">
        <w:rPr>
          <w:rFonts w:ascii="Times New Roman" w:hAnsi="Times New Roman"/>
          <w:b/>
          <w:sz w:val="24"/>
          <w:szCs w:val="24"/>
        </w:rPr>
        <w:t>.</w:t>
      </w:r>
      <w:r w:rsidR="005D623A" w:rsidRPr="00E6039A">
        <w:rPr>
          <w:rFonts w:ascii="Times New Roman" w:hAnsi="Times New Roman"/>
          <w:sz w:val="24"/>
          <w:szCs w:val="24"/>
        </w:rPr>
        <w:t xml:space="preserve"> Строку 16 удалить</w:t>
      </w:r>
    </w:p>
    <w:p w:rsidR="005D623A" w:rsidRPr="00E6039A" w:rsidRDefault="002925B7" w:rsidP="005D6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39A">
        <w:rPr>
          <w:rFonts w:ascii="Times New Roman" w:hAnsi="Times New Roman" w:cs="Times New Roman"/>
          <w:sz w:val="24"/>
          <w:szCs w:val="24"/>
        </w:rPr>
        <w:t xml:space="preserve">в).  </w:t>
      </w:r>
      <w:r w:rsidR="005D623A" w:rsidRPr="00E6039A">
        <w:rPr>
          <w:rFonts w:ascii="Times New Roman" w:hAnsi="Times New Roman" w:cs="Times New Roman"/>
          <w:sz w:val="24"/>
          <w:szCs w:val="24"/>
        </w:rPr>
        <w:t>Дополнить строкой 17: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4082"/>
      </w:tblGrid>
      <w:tr w:rsidR="005D623A" w:rsidRPr="00E6039A" w:rsidTr="00C00957">
        <w:tc>
          <w:tcPr>
            <w:tcW w:w="510" w:type="dxa"/>
          </w:tcPr>
          <w:p w:rsidR="005D623A" w:rsidRPr="00E6039A" w:rsidRDefault="005D623A" w:rsidP="00C009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79" w:type="dxa"/>
          </w:tcPr>
          <w:p w:rsidR="005D623A" w:rsidRPr="00E6039A" w:rsidRDefault="005D623A" w:rsidP="00C00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03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Получение выписки из реестра лицензий (нужное подчеркнуть)</w:t>
            </w:r>
          </w:p>
        </w:tc>
        <w:tc>
          <w:tcPr>
            <w:tcW w:w="4082" w:type="dxa"/>
          </w:tcPr>
          <w:p w:rsidR="005D623A" w:rsidRPr="00E6039A" w:rsidRDefault="005D623A" w:rsidP="00C0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Не требуется.</w:t>
            </w:r>
          </w:p>
          <w:p w:rsidR="005D623A" w:rsidRPr="00E6039A" w:rsidRDefault="005D623A" w:rsidP="00C0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:rsidR="005D623A" w:rsidRPr="00E6039A" w:rsidRDefault="005D623A" w:rsidP="00C0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lastRenderedPageBreak/>
              <w:t>- в электронном виде</w:t>
            </w:r>
          </w:p>
          <w:p w:rsidR="005D623A" w:rsidRPr="00E6039A" w:rsidRDefault="005D623A" w:rsidP="00C009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- на бумажном носителе</w:t>
            </w:r>
          </w:p>
        </w:tc>
      </w:tr>
    </w:tbl>
    <w:p w:rsidR="00E87296" w:rsidRPr="00E6039A" w:rsidRDefault="00E87296" w:rsidP="004C0845">
      <w:pPr>
        <w:pStyle w:val="ConsPlusTitle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E87296" w:rsidRPr="00E6039A" w:rsidRDefault="002925B7" w:rsidP="004C0845">
      <w:pPr>
        <w:pStyle w:val="ConsPlusTitle"/>
        <w:ind w:left="-567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6039A">
        <w:rPr>
          <w:rFonts w:ascii="Times New Roman" w:hAnsi="Times New Roman"/>
          <w:b w:val="0"/>
          <w:sz w:val="24"/>
          <w:szCs w:val="24"/>
        </w:rPr>
        <w:t xml:space="preserve">1.2. </w:t>
      </w:r>
      <w:r w:rsidR="007175C5" w:rsidRPr="00E6039A">
        <w:rPr>
          <w:rFonts w:ascii="Times New Roman" w:hAnsi="Times New Roman"/>
          <w:b w:val="0"/>
          <w:sz w:val="24"/>
          <w:szCs w:val="24"/>
        </w:rPr>
        <w:t>Во   2-ой  части заявления</w:t>
      </w:r>
      <w:r w:rsidR="00754ED9" w:rsidRPr="00E6039A">
        <w:rPr>
          <w:rFonts w:ascii="Times New Roman" w:hAnsi="Times New Roman"/>
          <w:b w:val="0"/>
          <w:sz w:val="24"/>
          <w:szCs w:val="24"/>
        </w:rPr>
        <w:t>:</w:t>
      </w:r>
      <w:r w:rsidR="008E792A" w:rsidRPr="00E6039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E792A" w:rsidRPr="00E6039A" w:rsidRDefault="002925B7" w:rsidP="008E792A">
      <w:pPr>
        <w:pStyle w:val="ConsPlusTitle"/>
        <w:ind w:left="-567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6039A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а). </w:t>
      </w:r>
      <w:proofErr w:type="gramStart"/>
      <w:r w:rsidR="008E792A" w:rsidRPr="00E6039A">
        <w:rPr>
          <w:rFonts w:ascii="Times New Roman" w:eastAsia="Calibri" w:hAnsi="Times New Roman"/>
          <w:b w:val="0"/>
          <w:sz w:val="24"/>
          <w:szCs w:val="24"/>
          <w:lang w:eastAsia="en-US"/>
        </w:rPr>
        <w:t>Словосочетание  «указанном (не указанном) в лицензии»  заменить на формулировку</w:t>
      </w:r>
      <w:r w:rsidR="00B3590F" w:rsidRPr="00E6039A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: </w:t>
      </w:r>
      <w:r w:rsidR="008E792A" w:rsidRPr="00E6039A">
        <w:rPr>
          <w:rFonts w:ascii="Times New Roman" w:eastAsia="Calibri" w:hAnsi="Times New Roman"/>
          <w:b w:val="0"/>
          <w:sz w:val="24"/>
          <w:szCs w:val="24"/>
          <w:lang w:eastAsia="en-US"/>
        </w:rPr>
        <w:t>«предусмотренному (не предусмотренному) в лицензии</w:t>
      </w:r>
      <w:r w:rsidR="008E792A" w:rsidRPr="00E6039A">
        <w:rPr>
          <w:rFonts w:ascii="Times New Roman" w:hAnsi="Times New Roman"/>
          <w:b w:val="0"/>
          <w:sz w:val="24"/>
          <w:szCs w:val="24"/>
        </w:rPr>
        <w:t xml:space="preserve"> намерением лицензиата выполнять работы (оказывать услуги) при осуществлении медицинской деятельности по адресу места ее осуществления, не предусмотренному в лицензии;</w:t>
      </w:r>
      <w:proofErr w:type="gramEnd"/>
    </w:p>
    <w:p w:rsidR="002925B7" w:rsidRPr="00E6039A" w:rsidRDefault="002925B7" w:rsidP="002925B7">
      <w:pPr>
        <w:pStyle w:val="ConsPlusTitle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6039A">
        <w:rPr>
          <w:rFonts w:ascii="Times New Roman" w:hAnsi="Times New Roman"/>
          <w:b w:val="0"/>
          <w:sz w:val="24"/>
          <w:szCs w:val="24"/>
        </w:rPr>
        <w:t>б). Строку 14 изложить в новой редакции: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00"/>
        <w:gridCol w:w="4080"/>
      </w:tblGrid>
      <w:tr w:rsidR="002925B7" w:rsidRPr="00E6039A" w:rsidTr="00560D59">
        <w:tc>
          <w:tcPr>
            <w:tcW w:w="600" w:type="dxa"/>
          </w:tcPr>
          <w:p w:rsidR="002925B7" w:rsidRPr="00E6039A" w:rsidRDefault="002925B7" w:rsidP="00560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0" w:type="dxa"/>
          </w:tcPr>
          <w:p w:rsidR="002925B7" w:rsidRPr="00E6039A" w:rsidRDefault="002925B7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Форма получения уведомления  о переоформлении лицензии</w:t>
            </w:r>
          </w:p>
          <w:p w:rsidR="002925B7" w:rsidRPr="00E6039A" w:rsidRDefault="002925B7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4080" w:type="dxa"/>
          </w:tcPr>
          <w:p w:rsidR="002925B7" w:rsidRPr="00E6039A" w:rsidRDefault="002925B7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- На бумажном носителе лично.</w:t>
            </w:r>
          </w:p>
          <w:p w:rsidR="002925B7" w:rsidRPr="00E6039A" w:rsidRDefault="002925B7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- На бумажном носителе направить заказным почтовым отправлением с уведомлением о вручении.</w:t>
            </w:r>
          </w:p>
          <w:p w:rsidR="002925B7" w:rsidRPr="00E6039A" w:rsidRDefault="002925B7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9A">
              <w:rPr>
                <w:rFonts w:ascii="Times New Roman" w:hAnsi="Times New Roman"/>
                <w:sz w:val="24"/>
                <w:szCs w:val="24"/>
              </w:rPr>
              <w:t>- В форме электронного документа</w:t>
            </w:r>
          </w:p>
        </w:tc>
      </w:tr>
    </w:tbl>
    <w:p w:rsidR="00767490" w:rsidRDefault="00767490" w:rsidP="00767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490">
        <w:rPr>
          <w:rFonts w:ascii="Times New Roman" w:hAnsi="Times New Roman"/>
          <w:sz w:val="28"/>
          <w:szCs w:val="28"/>
        </w:rPr>
        <w:t>в).</w:t>
      </w:r>
      <w:r>
        <w:rPr>
          <w:rFonts w:ascii="Times New Roman" w:hAnsi="Times New Roman" w:cs="Times New Roman"/>
          <w:sz w:val="24"/>
          <w:szCs w:val="24"/>
        </w:rPr>
        <w:t xml:space="preserve">  Дополнить строкой 15: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4082"/>
      </w:tblGrid>
      <w:tr w:rsidR="00767490" w:rsidRPr="007C48A0" w:rsidTr="00560D59">
        <w:tc>
          <w:tcPr>
            <w:tcW w:w="510" w:type="dxa"/>
          </w:tcPr>
          <w:p w:rsidR="00767490" w:rsidRPr="007C48A0" w:rsidRDefault="00767490" w:rsidP="00560D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4479" w:type="dxa"/>
          </w:tcPr>
          <w:p w:rsidR="00767490" w:rsidRPr="007C48A0" w:rsidRDefault="00767490" w:rsidP="0056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C48A0">
              <w:rPr>
                <w:rFonts w:ascii="Times New Roman" w:eastAsia="Calibri" w:hAnsi="Times New Roman"/>
                <w:lang w:eastAsia="en-US"/>
              </w:rPr>
              <w:t>Получение выписки из реестра лицензий (нужное подчеркнуть)</w:t>
            </w:r>
          </w:p>
        </w:tc>
        <w:tc>
          <w:tcPr>
            <w:tcW w:w="4082" w:type="dxa"/>
          </w:tcPr>
          <w:p w:rsidR="00767490" w:rsidRPr="007C48A0" w:rsidRDefault="00767490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Не требуется.</w:t>
            </w:r>
          </w:p>
          <w:p w:rsidR="00767490" w:rsidRPr="007C48A0" w:rsidRDefault="00767490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Требуется:</w:t>
            </w:r>
          </w:p>
          <w:p w:rsidR="00767490" w:rsidRPr="007C48A0" w:rsidRDefault="00767490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- в электронном виде</w:t>
            </w:r>
          </w:p>
          <w:p w:rsidR="00767490" w:rsidRPr="007C48A0" w:rsidRDefault="00767490" w:rsidP="00560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C48A0">
              <w:rPr>
                <w:rFonts w:ascii="Times New Roman" w:hAnsi="Times New Roman"/>
                <w:szCs w:val="20"/>
              </w:rPr>
              <w:t>- на бумажном носителе</w:t>
            </w:r>
          </w:p>
        </w:tc>
      </w:tr>
    </w:tbl>
    <w:p w:rsidR="00B2703F" w:rsidRDefault="00B2703F" w:rsidP="00B2703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после завершения таблицы части 2 заявления добавить таблицу:</w:t>
      </w:r>
    </w:p>
    <w:p w:rsidR="00B2703F" w:rsidRPr="00B2703F" w:rsidRDefault="00B2703F" w:rsidP="00B2703F">
      <w:pPr>
        <w:pStyle w:val="ConsPlusTitle"/>
        <w:ind w:left="-567" w:firstLine="709"/>
        <w:jc w:val="both"/>
        <w:rPr>
          <w:rFonts w:ascii="Times New Roman" w:eastAsia="Calibri" w:hAnsi="Times New Roman" w:cs="Times New Roman"/>
          <w:b w:val="0"/>
          <w:sz w:val="20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2703F">
        <w:rPr>
          <w:rFonts w:ascii="Times New Roman" w:eastAsia="Calibri" w:hAnsi="Times New Roman" w:cs="Times New Roman"/>
          <w:b w:val="0"/>
          <w:lang w:eastAsia="en-US"/>
        </w:rPr>
        <w:t xml:space="preserve">Для заполнения </w:t>
      </w:r>
      <w:r w:rsidRPr="00B2703F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 лицензиатом, являющимся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10" w:history="1">
        <w:r w:rsidRPr="00B2703F">
          <w:rPr>
            <w:rFonts w:ascii="Times New Roman" w:eastAsia="Calibri" w:hAnsi="Times New Roman" w:cs="Times New Roman"/>
            <w:b w:val="0"/>
            <w:sz w:val="20"/>
            <w:lang w:eastAsia="en-US"/>
          </w:rPr>
          <w:t>законом</w:t>
        </w:r>
      </w:hyperlink>
      <w:r w:rsidRPr="00B2703F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 "Об иностранных инвестициях в Российской Федерации"</w:t>
      </w:r>
      <w:r>
        <w:rPr>
          <w:rFonts w:ascii="Times New Roman" w:eastAsia="Calibri" w:hAnsi="Times New Roman" w:cs="Times New Roman"/>
          <w:b w:val="0"/>
          <w:sz w:val="20"/>
          <w:lang w:eastAsia="en-US"/>
        </w:rPr>
        <w:t>.</w:t>
      </w:r>
      <w:proofErr w:type="gramEnd"/>
    </w:p>
    <w:p w:rsidR="00B2703F" w:rsidRPr="00B2703F" w:rsidRDefault="00B2703F" w:rsidP="00B27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4082"/>
      </w:tblGrid>
      <w:tr w:rsidR="00B2703F" w:rsidRPr="00B2703F" w:rsidTr="00560D59">
        <w:trPr>
          <w:trHeight w:val="1234"/>
        </w:trPr>
        <w:tc>
          <w:tcPr>
            <w:tcW w:w="510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479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наименование иностранного юридического лица</w:t>
            </w:r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c>
          <w:tcPr>
            <w:tcW w:w="510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479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 xml:space="preserve">наименование филиала иностранного юридического лица, аккредитованного в соответствии с Федеральным </w:t>
            </w:r>
            <w:hyperlink r:id="rId11" w:history="1">
              <w:r w:rsidRPr="00B2703F">
                <w:rPr>
                  <w:rFonts w:ascii="Times New Roman" w:hAnsi="Times New Roman"/>
                  <w:szCs w:val="20"/>
                </w:rPr>
                <w:t>законом</w:t>
              </w:r>
            </w:hyperlink>
            <w:r w:rsidRPr="00B2703F">
              <w:rPr>
                <w:rFonts w:ascii="Times New Roman" w:hAnsi="Times New Roman"/>
                <w:szCs w:val="20"/>
              </w:rPr>
              <w:t xml:space="preserve"> от 9 июля 1999 года N 160-ФЗ "Об иностранных инвестициях в Российской Федерации"</w:t>
            </w:r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rPr>
          <w:trHeight w:val="429"/>
        </w:trPr>
        <w:tc>
          <w:tcPr>
            <w:tcW w:w="510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479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номер записи аккредитации</w:t>
            </w:r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rPr>
          <w:trHeight w:val="751"/>
        </w:trPr>
        <w:tc>
          <w:tcPr>
            <w:tcW w:w="510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479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дата аккредитации</w:t>
            </w:r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c>
          <w:tcPr>
            <w:tcW w:w="510" w:type="dxa"/>
            <w:vMerge w:val="restart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479" w:type="dxa"/>
            <w:vMerge w:val="restart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идентификационный номер налогоплательщика и</w:t>
            </w:r>
          </w:p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 xml:space="preserve"> код причины постановки на учет</w:t>
            </w:r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c>
          <w:tcPr>
            <w:tcW w:w="510" w:type="dxa"/>
            <w:vMerge/>
          </w:tcPr>
          <w:p w:rsidR="00B2703F" w:rsidRPr="00B2703F" w:rsidRDefault="00B2703F" w:rsidP="00B2703F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79" w:type="dxa"/>
            <w:vMerge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c>
          <w:tcPr>
            <w:tcW w:w="510" w:type="dxa"/>
          </w:tcPr>
          <w:p w:rsidR="00B2703F" w:rsidRPr="00B2703F" w:rsidRDefault="00B2703F" w:rsidP="00B2703F">
            <w:pPr>
              <w:rPr>
                <w:rFonts w:ascii="Times New Roman" w:eastAsia="Calibri" w:hAnsi="Times New Roman"/>
                <w:lang w:eastAsia="en-US"/>
              </w:rPr>
            </w:pPr>
            <w:r w:rsidRPr="00B2703F">
              <w:rPr>
                <w:rFonts w:ascii="Times New Roman" w:eastAsia="Calibri" w:hAnsi="Times New Roman"/>
                <w:lang w:eastAsia="en-US"/>
              </w:rPr>
              <w:t xml:space="preserve">   6</w:t>
            </w:r>
          </w:p>
        </w:tc>
        <w:tc>
          <w:tcPr>
            <w:tcW w:w="4479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 xml:space="preserve">адрес </w:t>
            </w:r>
            <w:proofErr w:type="gramStart"/>
            <w:r w:rsidRPr="00B2703F">
              <w:rPr>
                <w:rFonts w:ascii="Times New Roman" w:hAnsi="Times New Roman"/>
                <w:szCs w:val="20"/>
              </w:rPr>
              <w:t>места осуществления лицензируемого вида деятельности филиала</w:t>
            </w:r>
            <w:proofErr w:type="gramEnd"/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c>
          <w:tcPr>
            <w:tcW w:w="510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479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Контактный телефон, факс</w:t>
            </w:r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c>
          <w:tcPr>
            <w:tcW w:w="510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479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4082" w:type="dxa"/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2703F" w:rsidRPr="00B2703F" w:rsidTr="00560D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 xml:space="preserve">Форма получения уведомления  о </w:t>
            </w:r>
            <w:r w:rsidRPr="00B2703F">
              <w:rPr>
                <w:rFonts w:ascii="Times New Roman" w:hAnsi="Times New Roman"/>
                <w:szCs w:val="20"/>
              </w:rPr>
              <w:lastRenderedPageBreak/>
              <w:t>переоформлении лицензии</w:t>
            </w:r>
          </w:p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 xml:space="preserve"> (нужное подчеркнуть)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lastRenderedPageBreak/>
              <w:t>На бумажном носителе лично.</w:t>
            </w:r>
          </w:p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lastRenderedPageBreak/>
              <w:t>На бумажном носителе направить заказным почтовым отправлением с уведомлением о вручении.</w:t>
            </w:r>
          </w:p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В форме электронного документа</w:t>
            </w:r>
          </w:p>
        </w:tc>
      </w:tr>
      <w:tr w:rsidR="00B2703F" w:rsidRPr="00B2703F" w:rsidTr="00560D5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lastRenderedPageBreak/>
              <w:t>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Получение выписки из реестра лицензий (нужное подчеркнуть)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Не требуется.</w:t>
            </w:r>
          </w:p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Требуется:</w:t>
            </w:r>
          </w:p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- в электронном виде</w:t>
            </w:r>
          </w:p>
          <w:p w:rsidR="00B2703F" w:rsidRPr="00B2703F" w:rsidRDefault="00B2703F" w:rsidP="00B27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2703F">
              <w:rPr>
                <w:rFonts w:ascii="Times New Roman" w:hAnsi="Times New Roman"/>
                <w:szCs w:val="20"/>
              </w:rPr>
              <w:t>- на бумажном носителе</w:t>
            </w:r>
          </w:p>
        </w:tc>
      </w:tr>
    </w:tbl>
    <w:p w:rsidR="002925B7" w:rsidRPr="008E792A" w:rsidRDefault="00331389" w:rsidP="008E792A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093A04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E6039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Исключить пункт 3  из текста под таблицей заявления.</w:t>
      </w:r>
    </w:p>
    <w:p w:rsidR="00331389" w:rsidRDefault="00B3590F" w:rsidP="00B3590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590F">
        <w:rPr>
          <w:rFonts w:ascii="Times New Roman" w:hAnsi="Times New Roman"/>
          <w:b w:val="0"/>
          <w:sz w:val="28"/>
          <w:szCs w:val="28"/>
        </w:rPr>
        <w:t>1.</w:t>
      </w:r>
      <w:r w:rsidR="00093A04">
        <w:rPr>
          <w:rFonts w:ascii="Times New Roman" w:hAnsi="Times New Roman"/>
          <w:b w:val="0"/>
          <w:sz w:val="28"/>
          <w:szCs w:val="28"/>
        </w:rPr>
        <w:t>5</w:t>
      </w:r>
      <w:r w:rsidRPr="00B3590F">
        <w:rPr>
          <w:rFonts w:ascii="Times New Roman" w:hAnsi="Times New Roman"/>
          <w:b w:val="0"/>
          <w:sz w:val="28"/>
          <w:szCs w:val="28"/>
        </w:rPr>
        <w:t xml:space="preserve">. В Приложение 3 к заявлению </w:t>
      </w:r>
      <w:r>
        <w:rPr>
          <w:rFonts w:ascii="Times New Roman" w:hAnsi="Times New Roman"/>
          <w:b w:val="0"/>
          <w:sz w:val="28"/>
          <w:szCs w:val="28"/>
        </w:rPr>
        <w:t>о переоформлении лицензии внести следующие изменения:</w:t>
      </w:r>
    </w:p>
    <w:p w:rsidR="00AE228C" w:rsidRDefault="00AE228C" w:rsidP="00AE228C">
      <w:pPr>
        <w:pStyle w:val="ConsPlusTitle"/>
        <w:tabs>
          <w:tab w:val="left" w:pos="5572"/>
        </w:tabs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а)</w:t>
      </w:r>
      <w:proofErr w:type="gramStart"/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750B2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таблице части 1 исключить строку 2.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AE228C" w:rsidRDefault="00AE228C" w:rsidP="00B3590F">
      <w:pPr>
        <w:pStyle w:val="ConsPlusTitle"/>
        <w:ind w:left="-567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б)</w:t>
      </w:r>
      <w:proofErr w:type="gramStart"/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AE228C">
        <w:t xml:space="preserve"> </w:t>
      </w:r>
      <w:r>
        <w:t xml:space="preserve"> </w:t>
      </w:r>
      <w:r w:rsidR="00093A04">
        <w:t xml:space="preserve"> </w:t>
      </w:r>
      <w:proofErr w:type="gramStart"/>
      <w:r w:rsidRPr="00AE228C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AE228C">
        <w:rPr>
          <w:rFonts w:ascii="Times New Roman" w:hAnsi="Times New Roman"/>
          <w:b w:val="0"/>
          <w:sz w:val="28"/>
          <w:szCs w:val="28"/>
        </w:rPr>
        <w:t xml:space="preserve"> таблице части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AE228C">
        <w:rPr>
          <w:rFonts w:ascii="Times New Roman" w:hAnsi="Times New Roman"/>
          <w:b w:val="0"/>
          <w:sz w:val="28"/>
          <w:szCs w:val="28"/>
        </w:rPr>
        <w:t xml:space="preserve"> исключить строку 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AE228C">
        <w:rPr>
          <w:rFonts w:ascii="Times New Roman" w:hAnsi="Times New Roman"/>
          <w:b w:val="0"/>
          <w:sz w:val="28"/>
          <w:szCs w:val="28"/>
        </w:rPr>
        <w:t>.</w:t>
      </w:r>
    </w:p>
    <w:p w:rsidR="00001B0B" w:rsidRPr="00AC28AB" w:rsidRDefault="005545C0" w:rsidP="00AC28AB">
      <w:pPr>
        <w:pStyle w:val="a6"/>
        <w:numPr>
          <w:ilvl w:val="0"/>
          <w:numId w:val="1"/>
        </w:numPr>
        <w:suppressAutoHyphens/>
        <w:spacing w:after="0" w:line="240" w:lineRule="auto"/>
        <w:ind w:left="-567" w:firstLine="993"/>
        <w:jc w:val="both"/>
        <w:rPr>
          <w:rFonts w:ascii="Times New Roman" w:hAnsi="Times New Roman"/>
          <w:b/>
          <w:sz w:val="28"/>
          <w:szCs w:val="28"/>
        </w:rPr>
      </w:pPr>
      <w:r w:rsidRPr="00AC28AB">
        <w:rPr>
          <w:rFonts w:ascii="Times New Roman" w:hAnsi="Times New Roman" w:cs="Calibri"/>
          <w:b/>
          <w:sz w:val="28"/>
          <w:szCs w:val="28"/>
        </w:rPr>
        <w:t xml:space="preserve">Приложение </w:t>
      </w:r>
      <w:r w:rsidR="00B745EC" w:rsidRPr="00AC28AB">
        <w:rPr>
          <w:rFonts w:ascii="Times New Roman" w:hAnsi="Times New Roman" w:cs="Calibri"/>
          <w:b/>
          <w:sz w:val="28"/>
          <w:szCs w:val="28"/>
        </w:rPr>
        <w:t>4</w:t>
      </w:r>
      <w:r w:rsidRPr="00AC28AB">
        <w:rPr>
          <w:rFonts w:ascii="Times New Roman" w:hAnsi="Times New Roman" w:cs="Calibri"/>
          <w:b/>
          <w:sz w:val="28"/>
          <w:szCs w:val="28"/>
        </w:rPr>
        <w:t xml:space="preserve"> к Административному регламенту </w:t>
      </w:r>
      <w:r w:rsidR="004C0845" w:rsidRPr="00AC28AB">
        <w:rPr>
          <w:rFonts w:ascii="Times New Roman" w:hAnsi="Times New Roman" w:cs="Calibri"/>
          <w:b/>
          <w:sz w:val="28"/>
          <w:szCs w:val="28"/>
        </w:rPr>
        <w:t>признать утратившим силу</w:t>
      </w:r>
      <w:r w:rsidR="005419A1" w:rsidRPr="00AC28AB">
        <w:rPr>
          <w:rFonts w:ascii="Times New Roman" w:hAnsi="Times New Roman"/>
          <w:b/>
          <w:sz w:val="28"/>
          <w:szCs w:val="28"/>
        </w:rPr>
        <w:t>.</w:t>
      </w:r>
    </w:p>
    <w:p w:rsidR="00B745EC" w:rsidRPr="00B745EC" w:rsidRDefault="00B745EC" w:rsidP="00E6039A">
      <w:pPr>
        <w:tabs>
          <w:tab w:val="left" w:pos="709"/>
        </w:tabs>
        <w:suppressAutoHyphens/>
        <w:autoSpaceDE w:val="0"/>
        <w:autoSpaceDN w:val="0"/>
        <w:spacing w:after="120" w:line="240" w:lineRule="auto"/>
        <w:ind w:left="142" w:firstLine="284"/>
        <w:rPr>
          <w:rFonts w:ascii="Times New Roman" w:hAnsi="Times New Roman"/>
          <w:color w:val="000000"/>
          <w:sz w:val="21"/>
          <w:szCs w:val="21"/>
        </w:rPr>
      </w:pPr>
      <w:r w:rsidRPr="00E6039A">
        <w:rPr>
          <w:rFonts w:ascii="Times New Roman" w:hAnsi="Times New Roman"/>
          <w:b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5EC">
        <w:rPr>
          <w:rFonts w:ascii="Times New Roman" w:hAnsi="Times New Roman"/>
          <w:sz w:val="28"/>
          <w:szCs w:val="28"/>
        </w:rPr>
        <w:t xml:space="preserve">  </w:t>
      </w:r>
      <w:r w:rsidRPr="00E6039A">
        <w:rPr>
          <w:rFonts w:ascii="Times New Roman" w:hAnsi="Times New Roman"/>
          <w:b/>
          <w:sz w:val="28"/>
          <w:szCs w:val="28"/>
        </w:rPr>
        <w:t xml:space="preserve">Добавить </w:t>
      </w:r>
      <w:r w:rsidR="00E6039A">
        <w:rPr>
          <w:rFonts w:ascii="Times New Roman" w:hAnsi="Times New Roman"/>
          <w:b/>
          <w:sz w:val="28"/>
          <w:szCs w:val="28"/>
        </w:rPr>
        <w:t xml:space="preserve"> </w:t>
      </w:r>
      <w:r w:rsidRPr="00E6039A">
        <w:rPr>
          <w:rFonts w:ascii="Times New Roman" w:hAnsi="Times New Roman"/>
          <w:b/>
          <w:sz w:val="28"/>
          <w:szCs w:val="28"/>
        </w:rPr>
        <w:t>Приложение 6</w:t>
      </w:r>
      <w:r w:rsidR="001676B9">
        <w:rPr>
          <w:rFonts w:ascii="Times New Roman" w:hAnsi="Times New Roman"/>
          <w:b/>
          <w:sz w:val="28"/>
          <w:szCs w:val="28"/>
        </w:rPr>
        <w:t xml:space="preserve"> </w:t>
      </w:r>
      <w:r w:rsidRPr="00E6039A">
        <w:rPr>
          <w:rFonts w:ascii="Times New Roman" w:hAnsi="Times New Roman"/>
          <w:b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sz w:val="28"/>
          <w:szCs w:val="28"/>
        </w:rPr>
        <w:t>:</w:t>
      </w:r>
    </w:p>
    <w:p w:rsidR="00B745EC" w:rsidRDefault="00B745EC" w:rsidP="00B745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6</w:t>
      </w:r>
    </w:p>
    <w:p w:rsidR="00B745EC" w:rsidRDefault="00B745EC" w:rsidP="00B74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регламенту...</w:t>
      </w:r>
    </w:p>
    <w:p w:rsidR="00B745EC" w:rsidRDefault="00B745EC" w:rsidP="00B745EC">
      <w:pPr>
        <w:pStyle w:val="a6"/>
        <w:tabs>
          <w:tab w:val="left" w:pos="709"/>
        </w:tabs>
        <w:suppressAutoHyphens/>
        <w:autoSpaceDE w:val="0"/>
        <w:autoSpaceDN w:val="0"/>
        <w:spacing w:after="120" w:line="240" w:lineRule="auto"/>
        <w:ind w:left="502"/>
        <w:rPr>
          <w:rFonts w:ascii="Times New Roman" w:hAnsi="Times New Roman"/>
          <w:sz w:val="28"/>
          <w:szCs w:val="28"/>
        </w:rPr>
      </w:pPr>
    </w:p>
    <w:p w:rsidR="00B745EC" w:rsidRPr="00B745EC" w:rsidRDefault="00824CFA" w:rsidP="00B745EC">
      <w:pPr>
        <w:pStyle w:val="a6"/>
        <w:tabs>
          <w:tab w:val="left" w:pos="709"/>
        </w:tabs>
        <w:suppressAutoHyphens/>
        <w:autoSpaceDE w:val="0"/>
        <w:autoSpaceDN w:val="0"/>
        <w:spacing w:after="120" w:line="240" w:lineRule="auto"/>
        <w:ind w:left="502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 w:rsidR="00B745EC"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 w:rsidR="00B745EC"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 w:rsidR="00B745EC">
        <w:rPr>
          <w:rFonts w:ascii="Times New Roman" w:hAnsi="Times New Roman"/>
          <w:bCs/>
          <w:color w:val="000000"/>
          <w:spacing w:val="40"/>
          <w:sz w:val="21"/>
          <w:szCs w:val="21"/>
        </w:rPr>
        <w:tab/>
      </w:r>
      <w:r w:rsidR="00B745EC" w:rsidRPr="00B745EC">
        <w:rPr>
          <w:rFonts w:ascii="Times New Roman" w:hAnsi="Times New Roman"/>
          <w:bCs/>
          <w:color w:val="000000"/>
          <w:spacing w:val="40"/>
          <w:sz w:val="21"/>
          <w:szCs w:val="21"/>
        </w:rPr>
        <w:t>Форма</w:t>
      </w:r>
    </w:p>
    <w:p w:rsidR="00B745EC" w:rsidRPr="00824CFA" w:rsidRDefault="00B745EC" w:rsidP="00B745EC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1"/>
          <w:szCs w:val="21"/>
        </w:rPr>
      </w:pPr>
      <w:r w:rsidRPr="00824CFA">
        <w:rPr>
          <w:rFonts w:ascii="Times New Roman" w:eastAsia="Calibri" w:hAnsi="Times New Roman"/>
          <w:sz w:val="21"/>
          <w:szCs w:val="21"/>
        </w:rPr>
        <w:t>Заявление</w:t>
      </w:r>
      <w:r w:rsidRPr="00824CFA">
        <w:rPr>
          <w:rFonts w:ascii="Times New Roman" w:eastAsia="Calibri" w:hAnsi="Times New Roman"/>
          <w:sz w:val="21"/>
          <w:szCs w:val="21"/>
        </w:rPr>
        <w:br/>
        <w:t>о представлении выписки из реестра лицензий</w:t>
      </w:r>
    </w:p>
    <w:p w:rsidR="00B745EC" w:rsidRPr="00824CFA" w:rsidRDefault="00B745EC" w:rsidP="00B745EC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562"/>
        <w:gridCol w:w="4253"/>
        <w:gridCol w:w="5245"/>
      </w:tblGrid>
      <w:tr w:rsidR="00B745EC" w:rsidRPr="00824CFA" w:rsidTr="00560D59">
        <w:tc>
          <w:tcPr>
            <w:tcW w:w="562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4253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Наименование юридического лица (Фамилия, имя, отчество индивидуального предпринимателя)&lt;*&gt;</w:t>
            </w:r>
          </w:p>
        </w:tc>
        <w:tc>
          <w:tcPr>
            <w:tcW w:w="5245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745EC" w:rsidRPr="00824CFA" w:rsidTr="00560D59">
        <w:tc>
          <w:tcPr>
            <w:tcW w:w="562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4253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Адрес места нахождения юридического лица (адрес места жительства индивидуального предпринимателя) &lt;*&gt;</w:t>
            </w:r>
          </w:p>
        </w:tc>
        <w:tc>
          <w:tcPr>
            <w:tcW w:w="5245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745EC" w:rsidRPr="00824CFA" w:rsidTr="00560D59">
        <w:tc>
          <w:tcPr>
            <w:tcW w:w="562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4253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Адрес места осуществления деятельности&lt;*&gt;</w:t>
            </w:r>
          </w:p>
        </w:tc>
        <w:tc>
          <w:tcPr>
            <w:tcW w:w="5245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745EC" w:rsidRPr="00824CFA" w:rsidTr="00560D59">
        <w:tc>
          <w:tcPr>
            <w:tcW w:w="562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4. </w:t>
            </w:r>
          </w:p>
        </w:tc>
        <w:tc>
          <w:tcPr>
            <w:tcW w:w="4253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Государственный регистрационный номер записи о создании юридического лица&lt;*&gt;</w:t>
            </w:r>
          </w:p>
        </w:tc>
        <w:tc>
          <w:tcPr>
            <w:tcW w:w="5245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745EC" w:rsidRPr="00824CFA" w:rsidTr="00560D59">
        <w:tc>
          <w:tcPr>
            <w:tcW w:w="562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4253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Индивидуальный номер налогоплательщика&lt;*&gt;</w:t>
            </w:r>
          </w:p>
        </w:tc>
        <w:tc>
          <w:tcPr>
            <w:tcW w:w="5245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745EC" w:rsidRPr="00824CFA" w:rsidTr="00560D59">
        <w:tc>
          <w:tcPr>
            <w:tcW w:w="562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4253" w:type="dxa"/>
          </w:tcPr>
          <w:p w:rsidR="00B745EC" w:rsidRPr="00824CFA" w:rsidRDefault="00B745EC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>Форма получения выписки из реестра лицензий</w:t>
            </w:r>
          </w:p>
        </w:tc>
        <w:tc>
          <w:tcPr>
            <w:tcW w:w="5245" w:type="dxa"/>
          </w:tcPr>
          <w:p w:rsidR="00B745EC" w:rsidRPr="00824CFA" w:rsidRDefault="00B9434E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B745EC" w:rsidRPr="00824CFA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&lt;**&gt;</w:t>
              </w:r>
            </w:hyperlink>
            <w:r w:rsidR="00B745EC"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На бумажном носителе лично</w:t>
            </w:r>
          </w:p>
          <w:p w:rsidR="00B745EC" w:rsidRPr="00824CFA" w:rsidRDefault="00B9434E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B745EC" w:rsidRPr="00824CFA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&lt;**&gt;</w:t>
              </w:r>
            </w:hyperlink>
            <w:r w:rsidR="00B745EC"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B745EC" w:rsidRPr="00824CFA" w:rsidRDefault="00B9434E" w:rsidP="00560D59">
            <w:pPr>
              <w:widowControl w:val="0"/>
              <w:autoSpaceDE w:val="0"/>
              <w:jc w:val="both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B745EC" w:rsidRPr="00824CFA">
                <w:rPr>
                  <w:rFonts w:ascii="Times New Roman" w:eastAsia="Times New Roman;Times New Roman" w:hAnsi="Times New Roman" w:cs="Times New Roman"/>
                  <w:sz w:val="21"/>
                  <w:szCs w:val="21"/>
                  <w:lang w:eastAsia="zh-CN"/>
                </w:rPr>
                <w:t>&lt;**&gt;</w:t>
              </w:r>
            </w:hyperlink>
            <w:r w:rsidR="00B745EC" w:rsidRPr="00824CFA"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  <w:t xml:space="preserve"> В форме электронного документа</w:t>
            </w:r>
          </w:p>
        </w:tc>
      </w:tr>
    </w:tbl>
    <w:p w:rsidR="00B745EC" w:rsidRPr="00EC4288" w:rsidRDefault="00B745EC" w:rsidP="00B745E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p w:rsidR="00B745EC" w:rsidRPr="00EC4288" w:rsidRDefault="00B745EC" w:rsidP="00B745E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 w:rsidRPr="00EC4288">
        <w:rPr>
          <w:rFonts w:ascii="Times New Roman" w:eastAsia="Times New Roman;Times New Roman" w:hAnsi="Times New Roman"/>
          <w:sz w:val="21"/>
          <w:szCs w:val="21"/>
          <w:lang w:eastAsia="zh-CN"/>
        </w:rPr>
        <w:t>&lt;*&gt; Заполняется не менее двух строк.</w:t>
      </w:r>
    </w:p>
    <w:p w:rsidR="00B745EC" w:rsidRPr="00EC4288" w:rsidRDefault="00B745EC" w:rsidP="00B745E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p w:rsidR="00B745EC" w:rsidRDefault="00B745EC" w:rsidP="00B745E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 w:rsidRPr="00EC4288">
        <w:rPr>
          <w:rFonts w:ascii="Times New Roman" w:eastAsia="Times New Roman;Times New Roman" w:hAnsi="Times New Roman"/>
          <w:sz w:val="21"/>
          <w:szCs w:val="21"/>
          <w:lang w:eastAsia="zh-CN"/>
        </w:rPr>
        <w:t>&lt;**&gt; Нужное указать.</w:t>
      </w:r>
    </w:p>
    <w:p w:rsidR="00410246" w:rsidRPr="00EC4288" w:rsidRDefault="00410246" w:rsidP="00B745E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p w:rsidR="00B745EC" w:rsidRDefault="00B745EC" w:rsidP="00B745EC"/>
    <w:p w:rsidR="00763884" w:rsidRPr="00B745EC" w:rsidRDefault="00763884" w:rsidP="001676B9">
      <w:pPr>
        <w:tabs>
          <w:tab w:val="left" w:pos="709"/>
        </w:tabs>
        <w:suppressAutoHyphens/>
        <w:autoSpaceDE w:val="0"/>
        <w:autoSpaceDN w:val="0"/>
        <w:spacing w:after="120" w:line="240" w:lineRule="auto"/>
        <w:ind w:left="142" w:firstLine="284"/>
        <w:rPr>
          <w:rFonts w:ascii="Times New Roman" w:hAnsi="Times New Roman"/>
          <w:color w:val="000000"/>
          <w:sz w:val="21"/>
          <w:szCs w:val="21"/>
        </w:rPr>
      </w:pPr>
      <w:r w:rsidRPr="00E6039A">
        <w:rPr>
          <w:rFonts w:ascii="Times New Roman" w:hAnsi="Times New Roman"/>
          <w:b/>
          <w:sz w:val="28"/>
          <w:szCs w:val="28"/>
        </w:rPr>
        <w:lastRenderedPageBreak/>
        <w:t>22.   Добавить Приложение</w:t>
      </w:r>
      <w:r w:rsidR="001676B9">
        <w:rPr>
          <w:rFonts w:ascii="Times New Roman" w:hAnsi="Times New Roman"/>
          <w:b/>
          <w:sz w:val="28"/>
          <w:szCs w:val="28"/>
        </w:rPr>
        <w:t xml:space="preserve"> </w:t>
      </w:r>
      <w:r w:rsidRPr="00E6039A">
        <w:rPr>
          <w:rFonts w:ascii="Times New Roman" w:hAnsi="Times New Roman"/>
          <w:b/>
          <w:sz w:val="28"/>
          <w:szCs w:val="28"/>
        </w:rPr>
        <w:t xml:space="preserve"> 7 к Административному регламенту</w:t>
      </w:r>
      <w:r>
        <w:rPr>
          <w:rFonts w:ascii="Times New Roman" w:hAnsi="Times New Roman"/>
          <w:sz w:val="28"/>
          <w:szCs w:val="28"/>
        </w:rPr>
        <w:t>:</w:t>
      </w:r>
    </w:p>
    <w:p w:rsidR="00763884" w:rsidRDefault="00763884" w:rsidP="007638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7</w:t>
      </w:r>
    </w:p>
    <w:p w:rsidR="00763884" w:rsidRDefault="00763884" w:rsidP="0076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регламенту...</w:t>
      </w:r>
    </w:p>
    <w:p w:rsidR="00763884" w:rsidRDefault="00763884" w:rsidP="00763884">
      <w:pPr>
        <w:pStyle w:val="a6"/>
        <w:tabs>
          <w:tab w:val="left" w:pos="709"/>
        </w:tabs>
        <w:suppressAutoHyphens/>
        <w:autoSpaceDE w:val="0"/>
        <w:autoSpaceDN w:val="0"/>
        <w:spacing w:after="120" w:line="240" w:lineRule="auto"/>
        <w:ind w:left="502"/>
        <w:rPr>
          <w:rFonts w:ascii="Times New Roman" w:hAnsi="Times New Roman"/>
          <w:sz w:val="28"/>
          <w:szCs w:val="28"/>
        </w:rPr>
      </w:pPr>
    </w:p>
    <w:p w:rsidR="00824CFA" w:rsidRPr="00E23D01" w:rsidRDefault="00824CFA" w:rsidP="00824C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23D01">
        <w:rPr>
          <w:rFonts w:ascii="Times New Roman" w:hAnsi="Times New Roman"/>
          <w:sz w:val="20"/>
          <w:szCs w:val="20"/>
        </w:rPr>
        <w:t xml:space="preserve">Регистрационный номер: ___________________________________ </w:t>
      </w:r>
      <w:proofErr w:type="gramStart"/>
      <w:r w:rsidRPr="00E23D01">
        <w:rPr>
          <w:rFonts w:ascii="Times New Roman" w:hAnsi="Times New Roman"/>
          <w:sz w:val="20"/>
          <w:szCs w:val="20"/>
        </w:rPr>
        <w:t>от</w:t>
      </w:r>
      <w:proofErr w:type="gramEnd"/>
      <w:r w:rsidRPr="00E23D01">
        <w:rPr>
          <w:rFonts w:ascii="Times New Roman" w:hAnsi="Times New Roman"/>
          <w:sz w:val="20"/>
          <w:szCs w:val="20"/>
        </w:rPr>
        <w:t xml:space="preserve"> _____________</w:t>
      </w:r>
    </w:p>
    <w:p w:rsidR="00824CFA" w:rsidRPr="00E23D01" w:rsidRDefault="00824CFA" w:rsidP="00824C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23D01">
        <w:rPr>
          <w:rFonts w:ascii="Times New Roman" w:hAnsi="Times New Roman"/>
          <w:sz w:val="20"/>
          <w:szCs w:val="20"/>
        </w:rPr>
        <w:t xml:space="preserve">                       (заполняется лицензирующим органом)</w:t>
      </w:r>
    </w:p>
    <w:p w:rsidR="00824CFA" w:rsidRPr="00E23D01" w:rsidRDefault="00824CFA" w:rsidP="00824C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824CFA" w:rsidRPr="00E23D01" w:rsidRDefault="00824CFA" w:rsidP="00824C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23D01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E23D01">
        <w:rPr>
          <w:rFonts w:ascii="Times New Roman" w:hAnsi="Times New Roman"/>
          <w:sz w:val="20"/>
          <w:szCs w:val="20"/>
        </w:rPr>
        <w:tab/>
      </w:r>
      <w:r w:rsidR="00E23D01">
        <w:rPr>
          <w:rFonts w:ascii="Times New Roman" w:hAnsi="Times New Roman"/>
          <w:sz w:val="20"/>
          <w:szCs w:val="20"/>
        </w:rPr>
        <w:tab/>
      </w:r>
      <w:r w:rsidR="00E23D01">
        <w:rPr>
          <w:rFonts w:ascii="Times New Roman" w:hAnsi="Times New Roman"/>
          <w:sz w:val="20"/>
          <w:szCs w:val="20"/>
        </w:rPr>
        <w:tab/>
      </w:r>
      <w:r w:rsidR="00E23D01">
        <w:rPr>
          <w:rFonts w:ascii="Times New Roman" w:hAnsi="Times New Roman"/>
          <w:sz w:val="20"/>
          <w:szCs w:val="20"/>
        </w:rPr>
        <w:tab/>
      </w:r>
      <w:r w:rsidR="00E23D01">
        <w:rPr>
          <w:rFonts w:ascii="Times New Roman" w:hAnsi="Times New Roman"/>
          <w:sz w:val="20"/>
          <w:szCs w:val="20"/>
        </w:rPr>
        <w:tab/>
      </w:r>
      <w:r w:rsidR="00E23D01">
        <w:rPr>
          <w:rFonts w:ascii="Times New Roman" w:hAnsi="Times New Roman"/>
          <w:sz w:val="20"/>
          <w:szCs w:val="20"/>
        </w:rPr>
        <w:tab/>
      </w:r>
      <w:r w:rsidRPr="00E23D01">
        <w:rPr>
          <w:rFonts w:ascii="Times New Roman" w:hAnsi="Times New Roman"/>
          <w:sz w:val="20"/>
          <w:szCs w:val="20"/>
        </w:rPr>
        <w:t>В Комитет по здравоохранению</w:t>
      </w:r>
    </w:p>
    <w:p w:rsidR="00824CFA" w:rsidRPr="00E23D01" w:rsidRDefault="00824CFA" w:rsidP="00E23D01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E23D01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E23D01">
        <w:rPr>
          <w:rFonts w:ascii="Times New Roman" w:hAnsi="Times New Roman"/>
          <w:sz w:val="20"/>
          <w:szCs w:val="20"/>
        </w:rPr>
        <w:tab/>
      </w:r>
      <w:r w:rsidRPr="00E23D01">
        <w:rPr>
          <w:rFonts w:ascii="Times New Roman" w:hAnsi="Times New Roman"/>
          <w:sz w:val="20"/>
          <w:szCs w:val="20"/>
        </w:rPr>
        <w:t xml:space="preserve"> Ленинградской области</w:t>
      </w:r>
    </w:p>
    <w:p w:rsidR="00824CFA" w:rsidRPr="00824CFA" w:rsidRDefault="00824CFA" w:rsidP="00824CFA">
      <w:pPr>
        <w:widowControl w:val="0"/>
        <w:autoSpaceDE w:val="0"/>
        <w:spacing w:after="0" w:line="240" w:lineRule="auto"/>
        <w:ind w:left="5954"/>
        <w:jc w:val="center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p w:rsidR="00824CFA" w:rsidRPr="00824CFA" w:rsidRDefault="00824CFA" w:rsidP="00824CFA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1"/>
          <w:szCs w:val="21"/>
          <w:lang w:eastAsia="en-US"/>
        </w:rPr>
      </w:pPr>
      <w:r w:rsidRPr="00824CFA">
        <w:rPr>
          <w:rFonts w:ascii="Times New Roman" w:eastAsia="Calibri" w:hAnsi="Times New Roman"/>
          <w:sz w:val="21"/>
          <w:szCs w:val="21"/>
          <w:lang w:eastAsia="en-US"/>
        </w:rPr>
        <w:t>Заявление 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824CFA">
        <w:rPr>
          <w:rFonts w:ascii="Times New Roman" w:eastAsia="Calibri" w:hAnsi="Times New Roman"/>
          <w:sz w:val="21"/>
          <w:szCs w:val="21"/>
          <w:lang w:eastAsia="en-US"/>
        </w:rPr>
        <w:t>Сколково</w:t>
      </w:r>
      <w:proofErr w:type="spellEnd"/>
      <w:r w:rsidRPr="00824CFA">
        <w:rPr>
          <w:rFonts w:ascii="Times New Roman" w:eastAsia="Calibri" w:hAnsi="Times New Roman"/>
          <w:sz w:val="21"/>
          <w:szCs w:val="21"/>
          <w:lang w:eastAsia="en-US"/>
        </w:rPr>
        <w:t xml:space="preserve">») </w:t>
      </w:r>
      <w:hyperlink w:anchor="P1291" w:history="1">
        <w:r w:rsidRPr="00824CFA">
          <w:rPr>
            <w:rFonts w:ascii="Times New Roman" w:eastAsia="Calibri" w:hAnsi="Times New Roman"/>
            <w:sz w:val="21"/>
            <w:szCs w:val="21"/>
            <w:lang w:eastAsia="en-US"/>
          </w:rPr>
          <w:t>&lt;*&gt;</w:t>
        </w:r>
      </w:hyperlink>
    </w:p>
    <w:p w:rsidR="00824CFA" w:rsidRPr="00824CFA" w:rsidRDefault="00824CFA" w:rsidP="00824CFA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p w:rsidR="00824CFA" w:rsidRPr="00824CFA" w:rsidRDefault="00824CFA" w:rsidP="00824CFA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Лицензия на осуществление медицинской деятельности № ________________ от «__» ________ 20__ г., предоставленная________________________________________________</w:t>
      </w:r>
      <w:r>
        <w:rPr>
          <w:rFonts w:ascii="Times New Roman" w:eastAsia="Times New Roman;Times New Roman" w:hAnsi="Times New Roman"/>
          <w:sz w:val="21"/>
          <w:szCs w:val="21"/>
          <w:lang w:eastAsia="zh-CN"/>
        </w:rPr>
        <w:t>_________________________</w:t>
      </w:r>
    </w:p>
    <w:p w:rsidR="00824CFA" w:rsidRPr="00824CFA" w:rsidRDefault="00824CFA" w:rsidP="00824CFA">
      <w:pPr>
        <w:widowControl w:val="0"/>
        <w:autoSpaceDE w:val="0"/>
        <w:spacing w:after="0" w:line="240" w:lineRule="auto"/>
        <w:ind w:firstLine="6"/>
        <w:jc w:val="center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(наименование лицензирующего органа)</w:t>
      </w:r>
    </w:p>
    <w:p w:rsidR="00824CFA" w:rsidRPr="00824CFA" w:rsidRDefault="00824CFA" w:rsidP="00824CFA">
      <w:pPr>
        <w:widowControl w:val="0"/>
        <w:autoSpaceDE w:val="0"/>
        <w:spacing w:after="0" w:line="240" w:lineRule="auto"/>
        <w:ind w:firstLine="6"/>
        <w:jc w:val="center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108"/>
        <w:gridCol w:w="4402"/>
      </w:tblGrid>
      <w:tr w:rsidR="00824CFA" w:rsidRPr="00824CFA" w:rsidTr="00560D59">
        <w:trPr>
          <w:trHeight w:val="258"/>
        </w:trPr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  <w:tr w:rsidR="00824CFA" w:rsidRPr="00824CFA" w:rsidTr="00560D59">
        <w:trPr>
          <w:trHeight w:val="28"/>
        </w:trPr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 xml:space="preserve">Сокращенное наименование юридического лица 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  <w:tr w:rsidR="00824CFA" w:rsidRPr="00824CFA" w:rsidTr="00560D59">
        <w:trPr>
          <w:trHeight w:val="28"/>
        </w:trPr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  <w:tr w:rsidR="00824CFA" w:rsidRPr="00824CFA" w:rsidTr="00560D59">
        <w:trPr>
          <w:trHeight w:val="28"/>
        </w:trPr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  <w:tr w:rsidR="00824CFA" w:rsidRPr="00824CFA" w:rsidTr="00560D59">
        <w:trPr>
          <w:trHeight w:val="28"/>
        </w:trPr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  <w:tr w:rsidR="00824CFA" w:rsidRPr="00824CFA" w:rsidTr="00560D59"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  <w:tr w:rsidR="00824CFA" w:rsidRPr="00824CFA" w:rsidTr="00560D59"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Адреса мест осуществления медицинской деятельности, перечень работ (услуг), составляющих медицинскую деятельность, по которым прекращается деятельность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  <w:tr w:rsidR="00824CFA" w:rsidRPr="00824CFA" w:rsidTr="00560D59"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10.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Дата фактического прекращения медицинской деятельности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</w:p>
        </w:tc>
      </w:tr>
      <w:tr w:rsidR="00824CFA" w:rsidRPr="00824CFA" w:rsidTr="00560D59"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11.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440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__________________________________</w:t>
            </w:r>
          </w:p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(контактный телефон)</w:t>
            </w:r>
          </w:p>
          <w:p w:rsidR="00824CFA" w:rsidRPr="00824CFA" w:rsidRDefault="00824CFA" w:rsidP="00824C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24CFA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___________________________________</w:t>
            </w:r>
          </w:p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(адрес электронной почты)</w:t>
            </w:r>
          </w:p>
        </w:tc>
      </w:tr>
      <w:tr w:rsidR="00824CFA" w:rsidRPr="00824CFA" w:rsidTr="00560D59"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12.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Форма получения уведомления о прекращении действия лицензии на осуществление медицинской деятельности</w:t>
            </w:r>
          </w:p>
        </w:tc>
        <w:tc>
          <w:tcPr>
            <w:tcW w:w="4402" w:type="dxa"/>
          </w:tcPr>
          <w:p w:rsidR="00824CFA" w:rsidRPr="00824CFA" w:rsidRDefault="00B9434E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hyperlink w:anchor="P174" w:history="1">
              <w:r w:rsidR="00824CFA" w:rsidRPr="00824CFA">
                <w:rPr>
                  <w:rFonts w:ascii="Times New Roman" w:eastAsia="Times New Roman;Times New Roman" w:hAnsi="Times New Roman"/>
                  <w:sz w:val="21"/>
                  <w:szCs w:val="21"/>
                  <w:lang w:eastAsia="zh-CN"/>
                </w:rPr>
                <w:t>&lt;**&gt;</w:t>
              </w:r>
            </w:hyperlink>
            <w:r w:rsidR="00824CFA"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На бумажном носителе направить заказным почтовым отправлением с уведомлением о вручении</w:t>
            </w:r>
          </w:p>
          <w:p w:rsidR="00824CFA" w:rsidRPr="00824CFA" w:rsidRDefault="00B9434E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hyperlink w:anchor="P174" w:history="1">
              <w:r w:rsidR="00824CFA" w:rsidRPr="00824CFA">
                <w:rPr>
                  <w:rFonts w:ascii="Times New Roman" w:eastAsia="Times New Roman;Times New Roman" w:hAnsi="Times New Roman"/>
                  <w:sz w:val="21"/>
                  <w:szCs w:val="21"/>
                  <w:lang w:eastAsia="zh-CN"/>
                </w:rPr>
                <w:t>&lt;**&gt;</w:t>
              </w:r>
            </w:hyperlink>
            <w:r w:rsidR="00824CFA"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 xml:space="preserve"> В форме электронного документа</w:t>
            </w:r>
          </w:p>
        </w:tc>
      </w:tr>
      <w:tr w:rsidR="00824CFA" w:rsidRPr="00824CFA" w:rsidTr="00560D59">
        <w:tc>
          <w:tcPr>
            <w:tcW w:w="622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13.</w:t>
            </w:r>
          </w:p>
        </w:tc>
        <w:tc>
          <w:tcPr>
            <w:tcW w:w="5108" w:type="dxa"/>
          </w:tcPr>
          <w:p w:rsidR="00824CFA" w:rsidRPr="00824CFA" w:rsidRDefault="00824CFA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r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>Необходимость получения выписки из реестра лицензий</w:t>
            </w:r>
          </w:p>
        </w:tc>
        <w:tc>
          <w:tcPr>
            <w:tcW w:w="4402" w:type="dxa"/>
          </w:tcPr>
          <w:p w:rsidR="00824CFA" w:rsidRPr="00824CFA" w:rsidRDefault="00B9434E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hyperlink w:anchor="P174" w:history="1">
              <w:r w:rsidR="00824CFA" w:rsidRPr="00824CFA">
                <w:rPr>
                  <w:rFonts w:ascii="Times New Roman" w:eastAsia="Times New Roman;Times New Roman" w:hAnsi="Times New Roman"/>
                  <w:sz w:val="21"/>
                  <w:szCs w:val="21"/>
                  <w:lang w:eastAsia="zh-CN"/>
                </w:rPr>
                <w:t>&lt;**&gt;</w:t>
              </w:r>
            </w:hyperlink>
            <w:r w:rsidR="00824CFA"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 xml:space="preserve"> Не требуется</w:t>
            </w:r>
          </w:p>
          <w:p w:rsidR="00824CFA" w:rsidRPr="00824CFA" w:rsidRDefault="00B9434E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hyperlink w:anchor="P174" w:history="1">
              <w:r w:rsidR="00824CFA" w:rsidRPr="00824CFA">
                <w:rPr>
                  <w:rFonts w:ascii="Times New Roman" w:eastAsia="Times New Roman;Times New Roman" w:hAnsi="Times New Roman"/>
                  <w:sz w:val="21"/>
                  <w:szCs w:val="21"/>
                  <w:lang w:eastAsia="zh-CN"/>
                </w:rPr>
                <w:t>&lt;**&gt;</w:t>
              </w:r>
            </w:hyperlink>
            <w:r w:rsidR="00824CFA"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824CFA" w:rsidRPr="00824CFA" w:rsidRDefault="00B9434E" w:rsidP="00824CF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</w:pPr>
            <w:hyperlink w:anchor="P174" w:history="1">
              <w:r w:rsidR="00824CFA" w:rsidRPr="00824CFA">
                <w:rPr>
                  <w:rFonts w:ascii="Times New Roman" w:eastAsia="Times New Roman;Times New Roman" w:hAnsi="Times New Roman"/>
                  <w:sz w:val="21"/>
                  <w:szCs w:val="21"/>
                  <w:lang w:eastAsia="zh-CN"/>
                </w:rPr>
                <w:t>&lt;**&gt;</w:t>
              </w:r>
            </w:hyperlink>
            <w:r w:rsidR="00824CFA" w:rsidRPr="00824CFA">
              <w:rPr>
                <w:rFonts w:ascii="Times New Roman" w:eastAsia="Times New Roman;Times New Roman" w:hAnsi="Times New Roman"/>
                <w:sz w:val="21"/>
                <w:szCs w:val="21"/>
                <w:lang w:eastAsia="zh-CN"/>
              </w:rPr>
              <w:t xml:space="preserve"> В форме электронного документа</w:t>
            </w:r>
          </w:p>
        </w:tc>
      </w:tr>
    </w:tbl>
    <w:p w:rsidR="00824CFA" w:rsidRPr="00824CFA" w:rsidRDefault="00824CFA" w:rsidP="00824CFA">
      <w:pPr>
        <w:spacing w:after="0" w:line="240" w:lineRule="auto"/>
        <w:jc w:val="center"/>
        <w:rPr>
          <w:rFonts w:ascii="Times New Roman" w:eastAsia="Calibri" w:hAnsi="Times New Roman"/>
          <w:sz w:val="21"/>
          <w:szCs w:val="21"/>
          <w:lang w:eastAsia="en-US"/>
        </w:rPr>
      </w:pPr>
    </w:p>
    <w:p w:rsidR="00824CFA" w:rsidRPr="00824CFA" w:rsidRDefault="00824CFA" w:rsidP="00824CFA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_____________________________________________________________________________________</w:t>
      </w:r>
    </w:p>
    <w:p w:rsidR="00824CFA" w:rsidRPr="00824CFA" w:rsidRDefault="00824CFA" w:rsidP="00824CFA">
      <w:pPr>
        <w:widowControl w:val="0"/>
        <w:autoSpaceDE w:val="0"/>
        <w:spacing w:after="0" w:line="240" w:lineRule="auto"/>
        <w:jc w:val="center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(Ф.И.О. уполномоченного представителя юридического лица)</w:t>
      </w:r>
    </w:p>
    <w:p w:rsidR="00824CFA" w:rsidRPr="00824CFA" w:rsidRDefault="00824CFA" w:rsidP="00824CFA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</w:p>
    <w:p w:rsidR="00824CFA" w:rsidRPr="00824CFA" w:rsidRDefault="00824CFA" w:rsidP="00824CFA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/>
          <w:sz w:val="21"/>
          <w:szCs w:val="21"/>
          <w:u w:val="single"/>
          <w:lang w:eastAsia="zh-CN"/>
        </w:rPr>
      </w:pP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«__» _____________ 20__ г</w:t>
      </w:r>
      <w:r w:rsidRPr="00824CFA">
        <w:rPr>
          <w:rFonts w:ascii="Times New Roman" w:eastAsia="Times New Roman;Times New Roman" w:hAnsi="Times New Roman"/>
          <w:sz w:val="21"/>
          <w:szCs w:val="21"/>
          <w:u w:val="single"/>
          <w:lang w:eastAsia="zh-CN"/>
        </w:rPr>
        <w:t xml:space="preserve">.     </w:t>
      </w:r>
      <w:r>
        <w:rPr>
          <w:rFonts w:ascii="Times New Roman" w:eastAsia="Times New Roman;Times New Roman" w:hAnsi="Times New Roman"/>
          <w:sz w:val="21"/>
          <w:szCs w:val="21"/>
          <w:u w:val="single"/>
          <w:lang w:eastAsia="zh-CN"/>
        </w:rPr>
        <w:t xml:space="preserve">                  </w:t>
      </w:r>
      <w:r w:rsidRPr="00824CFA">
        <w:rPr>
          <w:rFonts w:ascii="Times New Roman" w:eastAsia="Times New Roman;Times New Roman" w:hAnsi="Times New Roman"/>
          <w:sz w:val="21"/>
          <w:szCs w:val="21"/>
          <w:u w:val="single"/>
          <w:lang w:eastAsia="zh-CN"/>
        </w:rPr>
        <w:t xml:space="preserve">                                                                                    _______</w:t>
      </w:r>
    </w:p>
    <w:p w:rsidR="00824CFA" w:rsidRPr="00824CFA" w:rsidRDefault="00824CFA" w:rsidP="00824CFA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>
        <w:rPr>
          <w:rFonts w:ascii="Times New Roman" w:eastAsia="Times New Roman;Times New Roman" w:hAnsi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</w:t>
      </w: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(подпись)</w:t>
      </w:r>
    </w:p>
    <w:p w:rsidR="00824CFA" w:rsidRDefault="00824CFA" w:rsidP="00824CFA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>
        <w:rPr>
          <w:rFonts w:ascii="Times New Roman" w:eastAsia="Times New Roman;Times New Roman" w:hAnsi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М.П</w:t>
      </w:r>
      <w:r w:rsidR="00304C68">
        <w:rPr>
          <w:rFonts w:ascii="Times New Roman" w:eastAsia="Times New Roman;Times New Roman" w:hAnsi="Times New Roman"/>
          <w:sz w:val="21"/>
          <w:szCs w:val="21"/>
          <w:lang w:eastAsia="zh-CN"/>
        </w:rPr>
        <w:t>.</w:t>
      </w:r>
    </w:p>
    <w:p w:rsidR="00824CFA" w:rsidRPr="00824CFA" w:rsidRDefault="00824CFA" w:rsidP="00947354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>
        <w:rPr>
          <w:rFonts w:ascii="Times New Roman" w:eastAsia="Times New Roman;Times New Roman" w:hAnsi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</w:t>
      </w: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(при наличии)</w:t>
      </w:r>
    </w:p>
    <w:p w:rsidR="00824CFA" w:rsidRPr="00824CFA" w:rsidRDefault="00824CFA" w:rsidP="00824CFA">
      <w:pPr>
        <w:widowControl w:val="0"/>
        <w:autoSpaceDE w:val="0"/>
        <w:spacing w:before="220" w:after="0" w:line="240" w:lineRule="auto"/>
        <w:ind w:firstLine="720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&lt;*&gt; Далее - медицинская деятельность.</w:t>
      </w:r>
    </w:p>
    <w:p w:rsidR="00824CFA" w:rsidRPr="00824CFA" w:rsidRDefault="00824CFA" w:rsidP="00824CFA">
      <w:pPr>
        <w:widowControl w:val="0"/>
        <w:autoSpaceDE w:val="0"/>
        <w:spacing w:before="220" w:after="0" w:line="240" w:lineRule="auto"/>
        <w:ind w:firstLine="720"/>
        <w:jc w:val="both"/>
        <w:rPr>
          <w:rFonts w:ascii="Times New Roman" w:eastAsia="Times New Roman;Times New Roman" w:hAnsi="Times New Roman"/>
          <w:sz w:val="21"/>
          <w:szCs w:val="21"/>
          <w:lang w:eastAsia="zh-CN"/>
        </w:rPr>
      </w:pPr>
      <w:r w:rsidRPr="00824CFA">
        <w:rPr>
          <w:rFonts w:ascii="Times New Roman" w:eastAsia="Times New Roman;Times New Roman" w:hAnsi="Times New Roman"/>
          <w:sz w:val="21"/>
          <w:szCs w:val="21"/>
          <w:lang w:eastAsia="zh-CN"/>
        </w:rPr>
        <w:t>&lt;**&gt; Нужное указать.</w:t>
      </w:r>
    </w:p>
    <w:p w:rsidR="00B745EC" w:rsidRPr="00B745EC" w:rsidRDefault="00B745EC" w:rsidP="00B745EC">
      <w:pPr>
        <w:pStyle w:val="a6"/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0018EE" w:rsidRPr="00D5781D" w:rsidRDefault="00052745" w:rsidP="00410246">
      <w:pPr>
        <w:spacing w:after="0"/>
        <w:rPr>
          <w:rFonts w:ascii="Times New Roman" w:hAnsi="Times New Roman"/>
          <w:sz w:val="28"/>
          <w:szCs w:val="28"/>
        </w:rPr>
      </w:pPr>
      <w:r w:rsidRPr="00052745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781D">
        <w:rPr>
          <w:rFonts w:ascii="Times New Roman" w:hAnsi="Times New Roman"/>
          <w:sz w:val="28"/>
          <w:szCs w:val="28"/>
        </w:rPr>
        <w:t>Настоящее Постановление  вступает в силу с 1 января 2021 года.</w:t>
      </w:r>
    </w:p>
    <w:p w:rsidR="00052745" w:rsidRDefault="005419A1" w:rsidP="004C0845">
      <w:pPr>
        <w:tabs>
          <w:tab w:val="left" w:pos="709"/>
        </w:tabs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</w:p>
    <w:p w:rsidR="00052745" w:rsidRDefault="00052745" w:rsidP="004C0845">
      <w:pPr>
        <w:tabs>
          <w:tab w:val="left" w:pos="709"/>
        </w:tabs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:rsidR="005419A1" w:rsidRPr="005F51F7" w:rsidRDefault="00052745" w:rsidP="004C0845">
      <w:pPr>
        <w:tabs>
          <w:tab w:val="left" w:pos="709"/>
        </w:tabs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419A1">
        <w:rPr>
          <w:rFonts w:ascii="Times New Roman" w:hAnsi="Times New Roman"/>
          <w:sz w:val="28"/>
        </w:rPr>
        <w:t xml:space="preserve"> Губернатор</w:t>
      </w:r>
    </w:p>
    <w:p w:rsidR="005419A1" w:rsidRDefault="005419A1" w:rsidP="004C0845">
      <w:pPr>
        <w:tabs>
          <w:tab w:val="left" w:pos="709"/>
        </w:tabs>
        <w:suppressAutoHyphens/>
        <w:spacing w:after="0" w:line="240" w:lineRule="auto"/>
        <w:ind w:left="-567"/>
        <w:jc w:val="right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5419A1" w:rsidRPr="000018EE" w:rsidRDefault="00F45C6C" w:rsidP="00F45C6C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</w:t>
      </w:r>
      <w:proofErr w:type="spellStart"/>
      <w:r w:rsidR="000018EE">
        <w:rPr>
          <w:rFonts w:ascii="Times New Roman" w:hAnsi="Times New Roman"/>
          <w:sz w:val="28"/>
        </w:rPr>
        <w:t>А.Дрозденко</w:t>
      </w:r>
      <w:proofErr w:type="spellEnd"/>
    </w:p>
    <w:sectPr w:rsidR="005419A1" w:rsidRPr="000018EE" w:rsidSect="00F45C6C">
      <w:head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04" w:rsidRDefault="003A5C04" w:rsidP="007C40BB">
      <w:pPr>
        <w:spacing w:after="0" w:line="240" w:lineRule="auto"/>
      </w:pPr>
      <w:r>
        <w:separator/>
      </w:r>
    </w:p>
  </w:endnote>
  <w:endnote w:type="continuationSeparator" w:id="0">
    <w:p w:rsidR="003A5C04" w:rsidRDefault="003A5C04" w:rsidP="007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04" w:rsidRDefault="003A5C04" w:rsidP="007C40BB">
      <w:pPr>
        <w:spacing w:after="0" w:line="240" w:lineRule="auto"/>
      </w:pPr>
      <w:r>
        <w:separator/>
      </w:r>
    </w:p>
  </w:footnote>
  <w:footnote w:type="continuationSeparator" w:id="0">
    <w:p w:rsidR="003A5C04" w:rsidRDefault="003A5C04" w:rsidP="007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AF" w:rsidRDefault="00EA55AF" w:rsidP="007C40B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6CD"/>
    <w:multiLevelType w:val="hybridMultilevel"/>
    <w:tmpl w:val="DEEC907C"/>
    <w:lvl w:ilvl="0" w:tplc="D31C94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2867D4"/>
    <w:multiLevelType w:val="hybridMultilevel"/>
    <w:tmpl w:val="17020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983352"/>
    <w:multiLevelType w:val="hybridMultilevel"/>
    <w:tmpl w:val="2B42DE52"/>
    <w:lvl w:ilvl="0" w:tplc="AE208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085230"/>
    <w:multiLevelType w:val="hybridMultilevel"/>
    <w:tmpl w:val="8CEA6F2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00F61A2"/>
    <w:multiLevelType w:val="hybridMultilevel"/>
    <w:tmpl w:val="91F614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4762B3"/>
    <w:multiLevelType w:val="hybridMultilevel"/>
    <w:tmpl w:val="7ABCD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7A7E70">
      <w:start w:val="1"/>
      <w:numFmt w:val="decimal"/>
      <w:lvlText w:val="%2)"/>
      <w:lvlJc w:val="left"/>
      <w:pPr>
        <w:ind w:left="311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4F581A"/>
    <w:multiLevelType w:val="hybridMultilevel"/>
    <w:tmpl w:val="E0523FF0"/>
    <w:lvl w:ilvl="0" w:tplc="E57A2CAA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274A79"/>
    <w:multiLevelType w:val="hybridMultilevel"/>
    <w:tmpl w:val="49F80A30"/>
    <w:lvl w:ilvl="0" w:tplc="FEE64AE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D7"/>
    <w:rsid w:val="000018EE"/>
    <w:rsid w:val="00001B0B"/>
    <w:rsid w:val="00032C11"/>
    <w:rsid w:val="00052745"/>
    <w:rsid w:val="000546BD"/>
    <w:rsid w:val="00060D8D"/>
    <w:rsid w:val="00062D23"/>
    <w:rsid w:val="000909E4"/>
    <w:rsid w:val="00093A04"/>
    <w:rsid w:val="00094243"/>
    <w:rsid w:val="000A0F39"/>
    <w:rsid w:val="000A12F6"/>
    <w:rsid w:val="000B597D"/>
    <w:rsid w:val="000C42A5"/>
    <w:rsid w:val="000C5492"/>
    <w:rsid w:val="000D4395"/>
    <w:rsid w:val="000D6E42"/>
    <w:rsid w:val="000E0F0A"/>
    <w:rsid w:val="000E3177"/>
    <w:rsid w:val="000E60C7"/>
    <w:rsid w:val="000F15BF"/>
    <w:rsid w:val="000F1D0D"/>
    <w:rsid w:val="000F3B49"/>
    <w:rsid w:val="000F5AA7"/>
    <w:rsid w:val="0010266C"/>
    <w:rsid w:val="00103249"/>
    <w:rsid w:val="00107727"/>
    <w:rsid w:val="00117965"/>
    <w:rsid w:val="00117B0E"/>
    <w:rsid w:val="00135CF4"/>
    <w:rsid w:val="001440AA"/>
    <w:rsid w:val="00145C37"/>
    <w:rsid w:val="00147B01"/>
    <w:rsid w:val="001676B9"/>
    <w:rsid w:val="00191C92"/>
    <w:rsid w:val="001949D7"/>
    <w:rsid w:val="001A6CE5"/>
    <w:rsid w:val="001B0AD1"/>
    <w:rsid w:val="001B495A"/>
    <w:rsid w:val="001B5436"/>
    <w:rsid w:val="001C65A6"/>
    <w:rsid w:val="001D4015"/>
    <w:rsid w:val="001D450C"/>
    <w:rsid w:val="001E3635"/>
    <w:rsid w:val="001E6334"/>
    <w:rsid w:val="001F252D"/>
    <w:rsid w:val="001F67BE"/>
    <w:rsid w:val="002022CD"/>
    <w:rsid w:val="002110AB"/>
    <w:rsid w:val="00212263"/>
    <w:rsid w:val="00223D58"/>
    <w:rsid w:val="002344C7"/>
    <w:rsid w:val="00263D6A"/>
    <w:rsid w:val="002725E0"/>
    <w:rsid w:val="002925B7"/>
    <w:rsid w:val="002A4EAF"/>
    <w:rsid w:val="002B04A5"/>
    <w:rsid w:val="002B2FF1"/>
    <w:rsid w:val="002B3D48"/>
    <w:rsid w:val="002E2220"/>
    <w:rsid w:val="002E2625"/>
    <w:rsid w:val="002E4568"/>
    <w:rsid w:val="002E5E02"/>
    <w:rsid w:val="00304C68"/>
    <w:rsid w:val="00305583"/>
    <w:rsid w:val="00310803"/>
    <w:rsid w:val="00315BB5"/>
    <w:rsid w:val="003201DD"/>
    <w:rsid w:val="00326CE0"/>
    <w:rsid w:val="00331389"/>
    <w:rsid w:val="00332F57"/>
    <w:rsid w:val="00346529"/>
    <w:rsid w:val="00354017"/>
    <w:rsid w:val="003542AE"/>
    <w:rsid w:val="00356BE0"/>
    <w:rsid w:val="0037035C"/>
    <w:rsid w:val="00372767"/>
    <w:rsid w:val="00375019"/>
    <w:rsid w:val="003763E5"/>
    <w:rsid w:val="003810D3"/>
    <w:rsid w:val="00386CB8"/>
    <w:rsid w:val="00390147"/>
    <w:rsid w:val="003912FC"/>
    <w:rsid w:val="00392FB9"/>
    <w:rsid w:val="00393046"/>
    <w:rsid w:val="00394711"/>
    <w:rsid w:val="003A5C04"/>
    <w:rsid w:val="003B6ACB"/>
    <w:rsid w:val="003F1E36"/>
    <w:rsid w:val="003F6AC4"/>
    <w:rsid w:val="00404C8A"/>
    <w:rsid w:val="00410246"/>
    <w:rsid w:val="00423B3B"/>
    <w:rsid w:val="0043431A"/>
    <w:rsid w:val="0044070C"/>
    <w:rsid w:val="00446B19"/>
    <w:rsid w:val="00455A40"/>
    <w:rsid w:val="00466FA4"/>
    <w:rsid w:val="004762EA"/>
    <w:rsid w:val="004851C2"/>
    <w:rsid w:val="00485F2F"/>
    <w:rsid w:val="004B1F46"/>
    <w:rsid w:val="004B61D9"/>
    <w:rsid w:val="004C0845"/>
    <w:rsid w:val="004C09B6"/>
    <w:rsid w:val="004E0110"/>
    <w:rsid w:val="00507201"/>
    <w:rsid w:val="00510419"/>
    <w:rsid w:val="00531214"/>
    <w:rsid w:val="00531BFC"/>
    <w:rsid w:val="0053338F"/>
    <w:rsid w:val="00540659"/>
    <w:rsid w:val="005416C9"/>
    <w:rsid w:val="005419A1"/>
    <w:rsid w:val="00542DCD"/>
    <w:rsid w:val="00545B41"/>
    <w:rsid w:val="00553475"/>
    <w:rsid w:val="005545C0"/>
    <w:rsid w:val="00554C59"/>
    <w:rsid w:val="005633BC"/>
    <w:rsid w:val="0057307C"/>
    <w:rsid w:val="005750B2"/>
    <w:rsid w:val="00576B08"/>
    <w:rsid w:val="00576E10"/>
    <w:rsid w:val="00581975"/>
    <w:rsid w:val="005861C0"/>
    <w:rsid w:val="005903E5"/>
    <w:rsid w:val="00591BBC"/>
    <w:rsid w:val="005C6943"/>
    <w:rsid w:val="005D4409"/>
    <w:rsid w:val="005D623A"/>
    <w:rsid w:val="005E4740"/>
    <w:rsid w:val="005F2BE9"/>
    <w:rsid w:val="005F34B6"/>
    <w:rsid w:val="005F51F7"/>
    <w:rsid w:val="00602947"/>
    <w:rsid w:val="00604916"/>
    <w:rsid w:val="00607FE6"/>
    <w:rsid w:val="0061069F"/>
    <w:rsid w:val="00630BAA"/>
    <w:rsid w:val="00631B6E"/>
    <w:rsid w:val="0063789F"/>
    <w:rsid w:val="00644942"/>
    <w:rsid w:val="00661372"/>
    <w:rsid w:val="006616CA"/>
    <w:rsid w:val="006664A3"/>
    <w:rsid w:val="00674DEA"/>
    <w:rsid w:val="006909ED"/>
    <w:rsid w:val="0069722B"/>
    <w:rsid w:val="006A3CF8"/>
    <w:rsid w:val="006B0273"/>
    <w:rsid w:val="006D64D5"/>
    <w:rsid w:val="006E32A9"/>
    <w:rsid w:val="007175C5"/>
    <w:rsid w:val="0072032A"/>
    <w:rsid w:val="00730ECA"/>
    <w:rsid w:val="00745B58"/>
    <w:rsid w:val="007520BD"/>
    <w:rsid w:val="00754ED9"/>
    <w:rsid w:val="00756EDC"/>
    <w:rsid w:val="0076016B"/>
    <w:rsid w:val="007623C0"/>
    <w:rsid w:val="00763884"/>
    <w:rsid w:val="00767490"/>
    <w:rsid w:val="0077230E"/>
    <w:rsid w:val="00772F9C"/>
    <w:rsid w:val="007848FF"/>
    <w:rsid w:val="00791B22"/>
    <w:rsid w:val="007A4AA3"/>
    <w:rsid w:val="007A67EA"/>
    <w:rsid w:val="007C3093"/>
    <w:rsid w:val="007C40BB"/>
    <w:rsid w:val="007C48A0"/>
    <w:rsid w:val="007C7739"/>
    <w:rsid w:val="007D1BE3"/>
    <w:rsid w:val="007D4EEF"/>
    <w:rsid w:val="007E216E"/>
    <w:rsid w:val="007E310E"/>
    <w:rsid w:val="007E43CC"/>
    <w:rsid w:val="007E5BBA"/>
    <w:rsid w:val="007E67B0"/>
    <w:rsid w:val="007F0DFB"/>
    <w:rsid w:val="007F26AE"/>
    <w:rsid w:val="007F44C7"/>
    <w:rsid w:val="008069BB"/>
    <w:rsid w:val="00814C10"/>
    <w:rsid w:val="0081713D"/>
    <w:rsid w:val="00824CFA"/>
    <w:rsid w:val="00835353"/>
    <w:rsid w:val="00835DAC"/>
    <w:rsid w:val="00845670"/>
    <w:rsid w:val="00870334"/>
    <w:rsid w:val="00871F06"/>
    <w:rsid w:val="00871F54"/>
    <w:rsid w:val="00872C4F"/>
    <w:rsid w:val="008841A4"/>
    <w:rsid w:val="00886315"/>
    <w:rsid w:val="00896787"/>
    <w:rsid w:val="008A10A1"/>
    <w:rsid w:val="008A23D7"/>
    <w:rsid w:val="008A7287"/>
    <w:rsid w:val="008B41B0"/>
    <w:rsid w:val="008C1AD0"/>
    <w:rsid w:val="008D357E"/>
    <w:rsid w:val="008E792A"/>
    <w:rsid w:val="008F542D"/>
    <w:rsid w:val="008F5C49"/>
    <w:rsid w:val="009159EC"/>
    <w:rsid w:val="009166AA"/>
    <w:rsid w:val="00925F1B"/>
    <w:rsid w:val="00926012"/>
    <w:rsid w:val="0092753A"/>
    <w:rsid w:val="00941EB3"/>
    <w:rsid w:val="00947354"/>
    <w:rsid w:val="00950B02"/>
    <w:rsid w:val="00950D70"/>
    <w:rsid w:val="0095683F"/>
    <w:rsid w:val="00973455"/>
    <w:rsid w:val="00997CA2"/>
    <w:rsid w:val="009A25E0"/>
    <w:rsid w:val="009A62D6"/>
    <w:rsid w:val="009B0A68"/>
    <w:rsid w:val="009D0509"/>
    <w:rsid w:val="009D29C6"/>
    <w:rsid w:val="009D7F02"/>
    <w:rsid w:val="009E52FA"/>
    <w:rsid w:val="009F2E8F"/>
    <w:rsid w:val="00A11A1A"/>
    <w:rsid w:val="00A23479"/>
    <w:rsid w:val="00A26184"/>
    <w:rsid w:val="00A373AA"/>
    <w:rsid w:val="00A477B1"/>
    <w:rsid w:val="00A608B0"/>
    <w:rsid w:val="00A609B3"/>
    <w:rsid w:val="00A76E63"/>
    <w:rsid w:val="00A812DD"/>
    <w:rsid w:val="00A90DB2"/>
    <w:rsid w:val="00AA329D"/>
    <w:rsid w:val="00AA5916"/>
    <w:rsid w:val="00AB1296"/>
    <w:rsid w:val="00AC26F5"/>
    <w:rsid w:val="00AC28AB"/>
    <w:rsid w:val="00AC34C7"/>
    <w:rsid w:val="00AD2346"/>
    <w:rsid w:val="00AE228C"/>
    <w:rsid w:val="00AE267E"/>
    <w:rsid w:val="00AE6594"/>
    <w:rsid w:val="00AE7704"/>
    <w:rsid w:val="00B1069B"/>
    <w:rsid w:val="00B2703F"/>
    <w:rsid w:val="00B301BF"/>
    <w:rsid w:val="00B3590F"/>
    <w:rsid w:val="00B36077"/>
    <w:rsid w:val="00B36E34"/>
    <w:rsid w:val="00B45E75"/>
    <w:rsid w:val="00B661C5"/>
    <w:rsid w:val="00B745EC"/>
    <w:rsid w:val="00B74DB9"/>
    <w:rsid w:val="00B80400"/>
    <w:rsid w:val="00B85743"/>
    <w:rsid w:val="00B85894"/>
    <w:rsid w:val="00B9004E"/>
    <w:rsid w:val="00B9434E"/>
    <w:rsid w:val="00BA65C0"/>
    <w:rsid w:val="00BB4D2F"/>
    <w:rsid w:val="00C02CCB"/>
    <w:rsid w:val="00C0533A"/>
    <w:rsid w:val="00C220BD"/>
    <w:rsid w:val="00C34FA8"/>
    <w:rsid w:val="00C43C20"/>
    <w:rsid w:val="00C47FDB"/>
    <w:rsid w:val="00C61A63"/>
    <w:rsid w:val="00C63513"/>
    <w:rsid w:val="00C64D9E"/>
    <w:rsid w:val="00C67204"/>
    <w:rsid w:val="00C67EB5"/>
    <w:rsid w:val="00C7296D"/>
    <w:rsid w:val="00C732BE"/>
    <w:rsid w:val="00C74ED7"/>
    <w:rsid w:val="00C853E0"/>
    <w:rsid w:val="00C916A5"/>
    <w:rsid w:val="00C94C24"/>
    <w:rsid w:val="00CA42A6"/>
    <w:rsid w:val="00CA4758"/>
    <w:rsid w:val="00CA6C51"/>
    <w:rsid w:val="00CB474A"/>
    <w:rsid w:val="00CC6C27"/>
    <w:rsid w:val="00CC78DF"/>
    <w:rsid w:val="00CD68B3"/>
    <w:rsid w:val="00CD6D8D"/>
    <w:rsid w:val="00CF5E45"/>
    <w:rsid w:val="00CF694B"/>
    <w:rsid w:val="00D216BA"/>
    <w:rsid w:val="00D40E3E"/>
    <w:rsid w:val="00D437E5"/>
    <w:rsid w:val="00D43C28"/>
    <w:rsid w:val="00D43D47"/>
    <w:rsid w:val="00D50EF2"/>
    <w:rsid w:val="00D5781D"/>
    <w:rsid w:val="00D57B23"/>
    <w:rsid w:val="00D64D9F"/>
    <w:rsid w:val="00D73AC1"/>
    <w:rsid w:val="00D8044D"/>
    <w:rsid w:val="00D81FE4"/>
    <w:rsid w:val="00D85F07"/>
    <w:rsid w:val="00D86E85"/>
    <w:rsid w:val="00D97D04"/>
    <w:rsid w:val="00DA0021"/>
    <w:rsid w:val="00DA6786"/>
    <w:rsid w:val="00DA6D10"/>
    <w:rsid w:val="00DA6DD9"/>
    <w:rsid w:val="00DB0936"/>
    <w:rsid w:val="00DC49F0"/>
    <w:rsid w:val="00DD1047"/>
    <w:rsid w:val="00DD245E"/>
    <w:rsid w:val="00DE2CD0"/>
    <w:rsid w:val="00DF038F"/>
    <w:rsid w:val="00DF1409"/>
    <w:rsid w:val="00DF25FB"/>
    <w:rsid w:val="00DF429A"/>
    <w:rsid w:val="00E177F8"/>
    <w:rsid w:val="00E23D01"/>
    <w:rsid w:val="00E5268D"/>
    <w:rsid w:val="00E558A9"/>
    <w:rsid w:val="00E57C36"/>
    <w:rsid w:val="00E6039A"/>
    <w:rsid w:val="00E61A48"/>
    <w:rsid w:val="00E6701E"/>
    <w:rsid w:val="00E7002B"/>
    <w:rsid w:val="00E762B6"/>
    <w:rsid w:val="00E84208"/>
    <w:rsid w:val="00E87296"/>
    <w:rsid w:val="00EA21E3"/>
    <w:rsid w:val="00EA33FB"/>
    <w:rsid w:val="00EA55AF"/>
    <w:rsid w:val="00EA59BF"/>
    <w:rsid w:val="00EC63F3"/>
    <w:rsid w:val="00EE10D4"/>
    <w:rsid w:val="00EF6B26"/>
    <w:rsid w:val="00F036D0"/>
    <w:rsid w:val="00F10930"/>
    <w:rsid w:val="00F11BC0"/>
    <w:rsid w:val="00F11BE0"/>
    <w:rsid w:val="00F13251"/>
    <w:rsid w:val="00F221CB"/>
    <w:rsid w:val="00F255B3"/>
    <w:rsid w:val="00F34FBC"/>
    <w:rsid w:val="00F416BE"/>
    <w:rsid w:val="00F45C6C"/>
    <w:rsid w:val="00F47388"/>
    <w:rsid w:val="00F51F35"/>
    <w:rsid w:val="00F55A98"/>
    <w:rsid w:val="00F63D60"/>
    <w:rsid w:val="00F655E1"/>
    <w:rsid w:val="00F74F11"/>
    <w:rsid w:val="00F76D28"/>
    <w:rsid w:val="00F80853"/>
    <w:rsid w:val="00F83AF6"/>
    <w:rsid w:val="00F87992"/>
    <w:rsid w:val="00F904BE"/>
    <w:rsid w:val="00F912C7"/>
    <w:rsid w:val="00F93631"/>
    <w:rsid w:val="00F94023"/>
    <w:rsid w:val="00F97E5A"/>
    <w:rsid w:val="00FA1CCB"/>
    <w:rsid w:val="00FA21DF"/>
    <w:rsid w:val="00FA4014"/>
    <w:rsid w:val="00FB7538"/>
    <w:rsid w:val="00FC0ABA"/>
    <w:rsid w:val="00FD28EE"/>
    <w:rsid w:val="00FD7FF8"/>
    <w:rsid w:val="00FE5CF0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3B3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85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22CD"/>
    <w:rPr>
      <w:rFonts w:ascii="Times New Roman" w:hAnsi="Times New Roman" w:cs="Times New Roman"/>
      <w:sz w:val="2"/>
    </w:rPr>
  </w:style>
  <w:style w:type="paragraph" w:styleId="a6">
    <w:name w:val="List Paragraph"/>
    <w:basedOn w:val="a"/>
    <w:uiPriority w:val="34"/>
    <w:qFormat/>
    <w:rsid w:val="00C94C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0BB"/>
  </w:style>
  <w:style w:type="paragraph" w:styleId="a9">
    <w:name w:val="footer"/>
    <w:basedOn w:val="a"/>
    <w:link w:val="aa"/>
    <w:uiPriority w:val="99"/>
    <w:unhideWhenUsed/>
    <w:rsid w:val="007C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0BB"/>
  </w:style>
  <w:style w:type="table" w:styleId="ab">
    <w:name w:val="Table Grid"/>
    <w:basedOn w:val="a1"/>
    <w:locked/>
    <w:rsid w:val="005861C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018EE"/>
    <w:rPr>
      <w:color w:val="0000FF" w:themeColor="hyperlink"/>
      <w:u w:val="single"/>
    </w:rPr>
  </w:style>
  <w:style w:type="paragraph" w:customStyle="1" w:styleId="ConsPlusTitle">
    <w:name w:val="ConsPlusTitle"/>
    <w:rsid w:val="0087033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110A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10AB"/>
    <w:rPr>
      <w:sz w:val="20"/>
      <w:szCs w:val="20"/>
    </w:rPr>
  </w:style>
  <w:style w:type="paragraph" w:customStyle="1" w:styleId="ConsPlusNonformat">
    <w:name w:val="ConsPlusNonformat"/>
    <w:rsid w:val="007C48A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3B3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85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22CD"/>
    <w:rPr>
      <w:rFonts w:ascii="Times New Roman" w:hAnsi="Times New Roman" w:cs="Times New Roman"/>
      <w:sz w:val="2"/>
    </w:rPr>
  </w:style>
  <w:style w:type="paragraph" w:styleId="a6">
    <w:name w:val="List Paragraph"/>
    <w:basedOn w:val="a"/>
    <w:uiPriority w:val="34"/>
    <w:qFormat/>
    <w:rsid w:val="00C94C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0BB"/>
  </w:style>
  <w:style w:type="paragraph" w:styleId="a9">
    <w:name w:val="footer"/>
    <w:basedOn w:val="a"/>
    <w:link w:val="aa"/>
    <w:uiPriority w:val="99"/>
    <w:unhideWhenUsed/>
    <w:rsid w:val="007C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0BB"/>
  </w:style>
  <w:style w:type="table" w:styleId="ab">
    <w:name w:val="Table Grid"/>
    <w:basedOn w:val="a1"/>
    <w:locked/>
    <w:rsid w:val="005861C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018EE"/>
    <w:rPr>
      <w:color w:val="0000FF" w:themeColor="hyperlink"/>
      <w:u w:val="single"/>
    </w:rPr>
  </w:style>
  <w:style w:type="paragraph" w:customStyle="1" w:styleId="ConsPlusTitle">
    <w:name w:val="ConsPlusTitle"/>
    <w:rsid w:val="0087033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110A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10AB"/>
    <w:rPr>
      <w:sz w:val="20"/>
      <w:szCs w:val="20"/>
    </w:rPr>
  </w:style>
  <w:style w:type="paragraph" w:customStyle="1" w:styleId="ConsPlusNonformat">
    <w:name w:val="ConsPlusNonformat"/>
    <w:rsid w:val="007C48A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8BD543E129DD78BEE920299F75CDA289041EE357E3D05F560C6B019D56E2D0D992328B67A189C49C658C8E34MCT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BA38602F31DB5FC8E478DD00E23F63C80057E27A2CFAE46DAADED1BF8934A4A59F1AD7D55668BD9B0C02989DF2F93C80A8D4A3p8U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8BD543E129DD78BEE920299F75CDA289041EE357E3D05F560C6B019D56E2D0D992328B67A189C49C658C8E34MCT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7520-EEEF-4F0E-BC03-E825EF73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6120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Нина Олеговна Верединская</cp:lastModifiedBy>
  <cp:revision>2</cp:revision>
  <cp:lastPrinted>2020-12-08T10:29:00Z</cp:lastPrinted>
  <dcterms:created xsi:type="dcterms:W3CDTF">2020-12-08T14:32:00Z</dcterms:created>
  <dcterms:modified xsi:type="dcterms:W3CDTF">2020-12-08T14:32:00Z</dcterms:modified>
</cp:coreProperties>
</file>