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CB" w:rsidRPr="00E378CB" w:rsidRDefault="00E378CB" w:rsidP="00E378CB">
      <w:pPr>
        <w:pStyle w:val="ConsPlusTitle"/>
        <w:jc w:val="center"/>
        <w:rPr>
          <w:rFonts w:ascii="Times New Roman" w:hAnsi="Times New Roman" w:cs="Times New Roman"/>
          <w:bCs/>
          <w:color w:val="000000"/>
          <w:sz w:val="26"/>
          <w:szCs w:val="26"/>
        </w:rPr>
      </w:pPr>
      <w:r w:rsidRPr="00E378CB">
        <w:rPr>
          <w:rFonts w:ascii="Times New Roman" w:hAnsi="Times New Roman" w:cs="Times New Roman"/>
          <w:bCs/>
          <w:color w:val="000000"/>
          <w:sz w:val="26"/>
          <w:szCs w:val="26"/>
        </w:rPr>
        <w:t>УПРАВЛЕНИЕ ВЕТЕРИНАРИИ</w:t>
      </w:r>
    </w:p>
    <w:p w:rsidR="00E378CB" w:rsidRPr="00E378CB" w:rsidRDefault="00E378CB" w:rsidP="00E378CB">
      <w:pPr>
        <w:pStyle w:val="ConsPlusTitle"/>
        <w:jc w:val="center"/>
        <w:rPr>
          <w:rFonts w:ascii="Times New Roman" w:hAnsi="Times New Roman" w:cs="Times New Roman"/>
          <w:bCs/>
          <w:color w:val="000000"/>
          <w:sz w:val="26"/>
          <w:szCs w:val="26"/>
        </w:rPr>
      </w:pPr>
      <w:r w:rsidRPr="00E378CB">
        <w:rPr>
          <w:rFonts w:ascii="Times New Roman" w:hAnsi="Times New Roman" w:cs="Times New Roman"/>
          <w:bCs/>
          <w:color w:val="000000"/>
          <w:sz w:val="26"/>
          <w:szCs w:val="26"/>
        </w:rPr>
        <w:t>ЛЕНИНГРАДСКОЙ ОБЛАСТИ</w:t>
      </w:r>
    </w:p>
    <w:p w:rsidR="00E378CB" w:rsidRPr="00E378CB" w:rsidRDefault="00E378CB" w:rsidP="00E378CB">
      <w:pPr>
        <w:pStyle w:val="ConsPlusTitle"/>
        <w:jc w:val="center"/>
        <w:rPr>
          <w:rFonts w:ascii="Times New Roman" w:hAnsi="Times New Roman" w:cs="Times New Roman"/>
          <w:bCs/>
          <w:color w:val="000000"/>
          <w:sz w:val="26"/>
          <w:szCs w:val="26"/>
        </w:rPr>
      </w:pPr>
    </w:p>
    <w:p w:rsidR="00E378CB" w:rsidRPr="00E378CB" w:rsidRDefault="00A24BB7" w:rsidP="00E378CB">
      <w:pPr>
        <w:pStyle w:val="ConsPlusTitle"/>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ПРИКАЗ</w:t>
      </w:r>
    </w:p>
    <w:p w:rsidR="00920213" w:rsidRPr="00D472CD" w:rsidRDefault="00920213" w:rsidP="00920213">
      <w:pPr>
        <w:pStyle w:val="ConsPlusTitle"/>
        <w:jc w:val="center"/>
        <w:rPr>
          <w:rFonts w:ascii="Times New Roman" w:hAnsi="Times New Roman" w:cs="Times New Roman"/>
          <w:bCs/>
          <w:color w:val="000000"/>
          <w:sz w:val="26"/>
          <w:szCs w:val="26"/>
        </w:rPr>
      </w:pPr>
    </w:p>
    <w:p w:rsidR="00920213" w:rsidRPr="0099204F" w:rsidRDefault="00CA0658" w:rsidP="00920213">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от</w:t>
      </w:r>
      <w:r w:rsidR="003D6BB5">
        <w:rPr>
          <w:rFonts w:ascii="Times New Roman" w:hAnsi="Times New Roman" w:cs="Times New Roman"/>
          <w:b w:val="0"/>
          <w:sz w:val="26"/>
          <w:szCs w:val="26"/>
        </w:rPr>
        <w:t xml:space="preserve"> </w:t>
      </w:r>
      <w:r>
        <w:rPr>
          <w:rFonts w:ascii="Times New Roman" w:hAnsi="Times New Roman" w:cs="Times New Roman"/>
          <w:b w:val="0"/>
          <w:sz w:val="26"/>
          <w:szCs w:val="26"/>
        </w:rPr>
        <w:t xml:space="preserve">  00   декабря   </w:t>
      </w:r>
      <w:r w:rsidR="00A24BB7">
        <w:rPr>
          <w:rFonts w:ascii="Times New Roman" w:hAnsi="Times New Roman" w:cs="Times New Roman"/>
          <w:b w:val="0"/>
          <w:sz w:val="26"/>
          <w:szCs w:val="26"/>
        </w:rPr>
        <w:t xml:space="preserve">0000  </w:t>
      </w:r>
      <w:r>
        <w:rPr>
          <w:rFonts w:ascii="Times New Roman" w:hAnsi="Times New Roman" w:cs="Times New Roman"/>
          <w:b w:val="0"/>
          <w:sz w:val="26"/>
          <w:szCs w:val="26"/>
        </w:rPr>
        <w:t xml:space="preserve">Санкт-Петербург   №  </w:t>
      </w:r>
      <w:r w:rsidR="0001205A">
        <w:rPr>
          <w:rFonts w:ascii="Times New Roman" w:hAnsi="Times New Roman" w:cs="Times New Roman"/>
          <w:b w:val="0"/>
          <w:sz w:val="26"/>
          <w:szCs w:val="26"/>
        </w:rPr>
        <w:t>00</w:t>
      </w:r>
    </w:p>
    <w:p w:rsidR="00920213" w:rsidRDefault="00920213" w:rsidP="00920213">
      <w:pPr>
        <w:pStyle w:val="ConsPlusTitle"/>
        <w:jc w:val="center"/>
        <w:rPr>
          <w:rFonts w:ascii="Times New Roman" w:hAnsi="Times New Roman" w:cs="Times New Roman"/>
          <w:bCs/>
          <w:color w:val="000000"/>
          <w:sz w:val="26"/>
          <w:szCs w:val="26"/>
        </w:rPr>
      </w:pPr>
    </w:p>
    <w:p w:rsidR="00920213" w:rsidRPr="00FD0336" w:rsidRDefault="00920213" w:rsidP="00576D2D">
      <w:pPr>
        <w:pStyle w:val="ConsPlusTitle"/>
        <w:jc w:val="center"/>
        <w:rPr>
          <w:rFonts w:ascii="Times New Roman" w:hAnsi="Times New Roman"/>
          <w:sz w:val="26"/>
          <w:szCs w:val="26"/>
        </w:rPr>
      </w:pPr>
      <w:r w:rsidRPr="00FD0336">
        <w:rPr>
          <w:rFonts w:ascii="Times New Roman" w:hAnsi="Times New Roman"/>
          <w:sz w:val="26"/>
          <w:szCs w:val="26"/>
        </w:rPr>
        <w:t xml:space="preserve">Об утверждении порядка </w:t>
      </w:r>
      <w:r w:rsidR="003C3397" w:rsidRPr="00FD0336">
        <w:rPr>
          <w:rFonts w:ascii="Times New Roman" w:hAnsi="Times New Roman"/>
          <w:sz w:val="26"/>
          <w:szCs w:val="26"/>
        </w:rPr>
        <w:t>определения</w:t>
      </w:r>
      <w:r w:rsidRPr="00FD0336">
        <w:rPr>
          <w:rFonts w:ascii="Times New Roman" w:hAnsi="Times New Roman"/>
          <w:sz w:val="26"/>
          <w:szCs w:val="26"/>
        </w:rPr>
        <w:t xml:space="preserve"> объема и условий предоставления из областного бюджета Ленинградской области субсидий на иные цели государственным бюджетным учреждениям</w:t>
      </w:r>
      <w:r w:rsidR="00D513FD" w:rsidRPr="00FD0336">
        <w:rPr>
          <w:rFonts w:ascii="Times New Roman" w:hAnsi="Times New Roman"/>
          <w:sz w:val="26"/>
          <w:szCs w:val="26"/>
        </w:rPr>
        <w:t xml:space="preserve"> Ленинградской области</w:t>
      </w:r>
      <w:r w:rsidRPr="00FD0336">
        <w:rPr>
          <w:rFonts w:ascii="Times New Roman" w:hAnsi="Times New Roman"/>
          <w:sz w:val="26"/>
          <w:szCs w:val="26"/>
        </w:rPr>
        <w:t>, в отношении которых Управление ветеринарии Ленинградской области осуществляет функции и полномочия учредителя</w:t>
      </w:r>
    </w:p>
    <w:p w:rsidR="00920213" w:rsidRPr="0071608A" w:rsidRDefault="00920213">
      <w:pPr>
        <w:pStyle w:val="ConsPlusNormal"/>
        <w:jc w:val="both"/>
        <w:rPr>
          <w:sz w:val="28"/>
          <w:szCs w:val="28"/>
        </w:rPr>
      </w:pPr>
    </w:p>
    <w:p w:rsidR="00920213" w:rsidRPr="00FD0336" w:rsidRDefault="00920213" w:rsidP="008F47A0">
      <w:pPr>
        <w:pStyle w:val="ConsPlusNormal"/>
        <w:ind w:firstLine="851"/>
        <w:jc w:val="both"/>
        <w:rPr>
          <w:rFonts w:ascii="Times New Roman" w:hAnsi="Times New Roman" w:cs="Times New Roman"/>
          <w:sz w:val="26"/>
          <w:szCs w:val="26"/>
        </w:rPr>
      </w:pPr>
      <w:r w:rsidRPr="00FD0336">
        <w:rPr>
          <w:rFonts w:ascii="Times New Roman" w:hAnsi="Times New Roman" w:cs="Times New Roman"/>
          <w:sz w:val="26"/>
          <w:szCs w:val="26"/>
        </w:rPr>
        <w:t xml:space="preserve">В соответствии с </w:t>
      </w:r>
      <w:hyperlink r:id="rId9" w:history="1">
        <w:r w:rsidRPr="00FD0336">
          <w:rPr>
            <w:rFonts w:ascii="Times New Roman" w:hAnsi="Times New Roman" w:cs="Times New Roman"/>
            <w:sz w:val="26"/>
            <w:szCs w:val="26"/>
          </w:rPr>
          <w:t>абзацем вторым пункта 1 статьи 78.1</w:t>
        </w:r>
      </w:hyperlink>
      <w:r w:rsidRPr="00FD0336">
        <w:rPr>
          <w:rFonts w:ascii="Times New Roman" w:hAnsi="Times New Roman" w:cs="Times New Roman"/>
          <w:sz w:val="26"/>
          <w:szCs w:val="26"/>
        </w:rPr>
        <w:t xml:space="preserve"> Бюджетного кодекса Российской Федерации</w:t>
      </w:r>
      <w:r w:rsidR="00AE650C" w:rsidRPr="00FD0336">
        <w:rPr>
          <w:rFonts w:ascii="Times New Roman" w:hAnsi="Times New Roman" w:cs="Times New Roman"/>
          <w:sz w:val="26"/>
          <w:szCs w:val="26"/>
        </w:rPr>
        <w:t xml:space="preserve"> </w:t>
      </w:r>
      <w:r w:rsidRPr="00FD0336">
        <w:rPr>
          <w:rFonts w:ascii="Times New Roman" w:hAnsi="Times New Roman" w:cs="Times New Roman"/>
          <w:sz w:val="26"/>
          <w:szCs w:val="26"/>
        </w:rPr>
        <w:t xml:space="preserve">и </w:t>
      </w:r>
      <w:hyperlink r:id="rId10" w:history="1">
        <w:r w:rsidR="005E239E" w:rsidRPr="00FD0336">
          <w:rPr>
            <w:rFonts w:ascii="Times New Roman" w:hAnsi="Times New Roman" w:cs="Times New Roman"/>
            <w:sz w:val="26"/>
            <w:szCs w:val="26"/>
          </w:rPr>
          <w:t>пунктом 2</w:t>
        </w:r>
        <w:r w:rsidRPr="00FD0336">
          <w:rPr>
            <w:rFonts w:ascii="Times New Roman" w:hAnsi="Times New Roman" w:cs="Times New Roman"/>
            <w:sz w:val="26"/>
            <w:szCs w:val="26"/>
          </w:rPr>
          <w:t xml:space="preserve"> </w:t>
        </w:r>
        <w:r w:rsidR="005E239E" w:rsidRPr="00FD0336">
          <w:rPr>
            <w:rFonts w:ascii="Times New Roman" w:hAnsi="Times New Roman" w:cs="Times New Roman"/>
            <w:sz w:val="26"/>
            <w:szCs w:val="26"/>
          </w:rPr>
          <w:t>постановлени</w:t>
        </w:r>
        <w:r w:rsidR="00177411" w:rsidRPr="00FD0336">
          <w:rPr>
            <w:rFonts w:ascii="Times New Roman" w:hAnsi="Times New Roman" w:cs="Times New Roman"/>
            <w:sz w:val="26"/>
            <w:szCs w:val="26"/>
          </w:rPr>
          <w:t>я</w:t>
        </w:r>
        <w:r w:rsidR="005E239E" w:rsidRPr="00FD0336">
          <w:rPr>
            <w:rFonts w:ascii="Times New Roman" w:hAnsi="Times New Roman" w:cs="Times New Roman"/>
            <w:sz w:val="26"/>
            <w:szCs w:val="26"/>
          </w:rPr>
          <w:t xml:space="preserve"> Правительства Ленин</w:t>
        </w:r>
        <w:r w:rsidR="00576D2D" w:rsidRPr="00FD0336">
          <w:rPr>
            <w:rFonts w:ascii="Times New Roman" w:hAnsi="Times New Roman" w:cs="Times New Roman"/>
            <w:sz w:val="26"/>
            <w:szCs w:val="26"/>
          </w:rPr>
          <w:t>г</w:t>
        </w:r>
        <w:r w:rsidR="00A76FD7" w:rsidRPr="00FD0336">
          <w:rPr>
            <w:rFonts w:ascii="Times New Roman" w:hAnsi="Times New Roman" w:cs="Times New Roman"/>
            <w:sz w:val="26"/>
            <w:szCs w:val="26"/>
          </w:rPr>
          <w:t>радской области от 30.10.2020 №</w:t>
        </w:r>
        <w:r w:rsidR="00576D2D" w:rsidRPr="00FD0336">
          <w:rPr>
            <w:rFonts w:ascii="Times New Roman" w:hAnsi="Times New Roman" w:cs="Times New Roman"/>
            <w:sz w:val="26"/>
            <w:szCs w:val="26"/>
          </w:rPr>
          <w:t xml:space="preserve">708 </w:t>
        </w:r>
        <w:r w:rsidR="00A76FD7" w:rsidRPr="00FD0336">
          <w:rPr>
            <w:rFonts w:ascii="Times New Roman" w:hAnsi="Times New Roman" w:cs="Times New Roman"/>
            <w:sz w:val="26"/>
            <w:szCs w:val="26"/>
          </w:rPr>
          <w:t xml:space="preserve">«Об </w:t>
        </w:r>
        <w:r w:rsidR="005E239E" w:rsidRPr="00FD0336">
          <w:rPr>
            <w:rFonts w:ascii="Times New Roman" w:hAnsi="Times New Roman" w:cs="Times New Roman"/>
            <w:sz w:val="26"/>
            <w:szCs w:val="26"/>
          </w:rPr>
          <w:t>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w:t>
        </w:r>
      </w:hyperlink>
      <w:r w:rsidR="00A24BB7">
        <w:rPr>
          <w:rFonts w:ascii="Times New Roman" w:hAnsi="Times New Roman" w:cs="Times New Roman"/>
          <w:sz w:val="26"/>
          <w:szCs w:val="26"/>
        </w:rPr>
        <w:t xml:space="preserve"> приказываю</w:t>
      </w:r>
      <w:r w:rsidRPr="00FD0336">
        <w:rPr>
          <w:rFonts w:ascii="Times New Roman" w:hAnsi="Times New Roman" w:cs="Times New Roman"/>
          <w:sz w:val="26"/>
          <w:szCs w:val="26"/>
        </w:rPr>
        <w:t>:</w:t>
      </w:r>
    </w:p>
    <w:p w:rsidR="009B4B6D" w:rsidRDefault="00920213" w:rsidP="003A264A">
      <w:pPr>
        <w:pStyle w:val="ConsPlusNormal"/>
        <w:numPr>
          <w:ilvl w:val="0"/>
          <w:numId w:val="3"/>
        </w:numPr>
        <w:spacing w:before="220"/>
        <w:ind w:left="0" w:firstLine="851"/>
        <w:jc w:val="both"/>
        <w:rPr>
          <w:rFonts w:ascii="Times New Roman" w:hAnsi="Times New Roman" w:cs="Times New Roman"/>
          <w:sz w:val="26"/>
          <w:szCs w:val="26"/>
        </w:rPr>
      </w:pPr>
      <w:r w:rsidRPr="00FD0336">
        <w:rPr>
          <w:rFonts w:ascii="Times New Roman" w:hAnsi="Times New Roman" w:cs="Times New Roman"/>
          <w:sz w:val="26"/>
          <w:szCs w:val="26"/>
        </w:rPr>
        <w:t xml:space="preserve">Утвердить прилагаемый </w:t>
      </w:r>
      <w:hyperlink w:anchor="P40" w:history="1">
        <w:r w:rsidRPr="00FD0336">
          <w:rPr>
            <w:rFonts w:ascii="Times New Roman" w:hAnsi="Times New Roman" w:cs="Times New Roman"/>
            <w:sz w:val="26"/>
            <w:szCs w:val="26"/>
          </w:rPr>
          <w:t>Порядок</w:t>
        </w:r>
      </w:hyperlink>
      <w:r w:rsidRPr="00FD0336">
        <w:rPr>
          <w:rFonts w:ascii="Times New Roman" w:hAnsi="Times New Roman" w:cs="Times New Roman"/>
          <w:sz w:val="26"/>
          <w:szCs w:val="26"/>
        </w:rPr>
        <w:t xml:space="preserve"> определения объема и условий предоставления </w:t>
      </w:r>
      <w:r w:rsidR="00576D2D" w:rsidRPr="00FD0336">
        <w:rPr>
          <w:rFonts w:ascii="Times New Roman" w:hAnsi="Times New Roman" w:cs="Times New Roman"/>
          <w:sz w:val="26"/>
          <w:szCs w:val="26"/>
        </w:rPr>
        <w:t>из областного бюджета Ленинградской области субсидий на иные цели государственным бюджетным учреждениям Ленинградской области</w:t>
      </w:r>
      <w:r w:rsidRPr="00FD0336">
        <w:rPr>
          <w:rFonts w:ascii="Times New Roman" w:hAnsi="Times New Roman" w:cs="Times New Roman"/>
          <w:sz w:val="26"/>
          <w:szCs w:val="26"/>
        </w:rPr>
        <w:t xml:space="preserve">, в отношении которых </w:t>
      </w:r>
      <w:r w:rsidR="00576D2D" w:rsidRPr="00FD0336">
        <w:rPr>
          <w:rFonts w:ascii="Times New Roman" w:hAnsi="Times New Roman" w:cs="Times New Roman"/>
          <w:sz w:val="26"/>
          <w:szCs w:val="26"/>
        </w:rPr>
        <w:t>Управление ветеринарии Ленинградской области осуществляет функции и полномочия учредителя</w:t>
      </w:r>
      <w:r w:rsidR="0082558C">
        <w:rPr>
          <w:rFonts w:ascii="Times New Roman" w:hAnsi="Times New Roman" w:cs="Times New Roman"/>
          <w:sz w:val="26"/>
          <w:szCs w:val="26"/>
        </w:rPr>
        <w:t xml:space="preserve"> согласно приложению 1 к настоящему </w:t>
      </w:r>
      <w:r w:rsidR="00D8377C">
        <w:rPr>
          <w:rFonts w:ascii="Times New Roman" w:hAnsi="Times New Roman" w:cs="Times New Roman"/>
          <w:sz w:val="26"/>
          <w:szCs w:val="26"/>
        </w:rPr>
        <w:t>приказу</w:t>
      </w:r>
      <w:r w:rsidRPr="00FD0336">
        <w:rPr>
          <w:rFonts w:ascii="Times New Roman" w:hAnsi="Times New Roman" w:cs="Times New Roman"/>
          <w:sz w:val="26"/>
          <w:szCs w:val="26"/>
        </w:rPr>
        <w:t>.</w:t>
      </w:r>
    </w:p>
    <w:p w:rsidR="008F47A0" w:rsidRPr="003A264A" w:rsidRDefault="008F47A0" w:rsidP="003A264A">
      <w:pPr>
        <w:pStyle w:val="a7"/>
        <w:numPr>
          <w:ilvl w:val="0"/>
          <w:numId w:val="3"/>
        </w:numPr>
        <w:autoSpaceDE w:val="0"/>
        <w:autoSpaceDN w:val="0"/>
        <w:adjustRightInd w:val="0"/>
        <w:spacing w:after="0" w:line="240" w:lineRule="auto"/>
        <w:ind w:left="0" w:firstLine="851"/>
        <w:jc w:val="both"/>
        <w:outlineLvl w:val="0"/>
        <w:rPr>
          <w:rFonts w:ascii="Times New Roman" w:eastAsia="Times New Roman" w:hAnsi="Times New Roman"/>
          <w:sz w:val="26"/>
          <w:szCs w:val="26"/>
          <w:lang w:eastAsia="ru-RU"/>
        </w:rPr>
      </w:pPr>
      <w:r w:rsidRPr="003A264A">
        <w:rPr>
          <w:rFonts w:ascii="Times New Roman" w:hAnsi="Times New Roman"/>
          <w:sz w:val="26"/>
          <w:szCs w:val="26"/>
        </w:rPr>
        <w:t xml:space="preserve">Утвердить прилагаемую форму Соглашения о порядке </w:t>
      </w:r>
      <w:r w:rsidRPr="003A264A">
        <w:rPr>
          <w:rFonts w:ascii="Times New Roman" w:hAnsi="Times New Roman"/>
          <w:sz w:val="26"/>
          <w:szCs w:val="26"/>
        </w:rPr>
        <w:br/>
        <w:t>и условиях предоставлении субсидии на иные цели, заключаемого между Управлением ветеринарии Ленинградской области и государственными бюджетными учреждениями Ленинградской области, подведомственными Управлению ве</w:t>
      </w:r>
      <w:r w:rsidR="003A264A" w:rsidRPr="003A264A">
        <w:rPr>
          <w:rFonts w:ascii="Times New Roman" w:hAnsi="Times New Roman"/>
          <w:sz w:val="26"/>
          <w:szCs w:val="26"/>
        </w:rPr>
        <w:t xml:space="preserve">теринарии Ленинградской области согласно приложению 1 к настоящему </w:t>
      </w:r>
      <w:r w:rsidR="00D8377C">
        <w:rPr>
          <w:rFonts w:ascii="Times New Roman" w:hAnsi="Times New Roman"/>
          <w:sz w:val="26"/>
          <w:szCs w:val="26"/>
        </w:rPr>
        <w:t>приказу</w:t>
      </w:r>
      <w:r w:rsidR="003A264A" w:rsidRPr="003A264A">
        <w:rPr>
          <w:rFonts w:ascii="Times New Roman" w:hAnsi="Times New Roman"/>
          <w:sz w:val="26"/>
          <w:szCs w:val="26"/>
        </w:rPr>
        <w:t>.</w:t>
      </w:r>
    </w:p>
    <w:p w:rsidR="003A264A" w:rsidRDefault="00A3232F" w:rsidP="003A264A">
      <w:pPr>
        <w:pStyle w:val="a7"/>
        <w:autoSpaceDE w:val="0"/>
        <w:autoSpaceDN w:val="0"/>
        <w:adjustRightInd w:val="0"/>
        <w:spacing w:after="0" w:line="240" w:lineRule="auto"/>
        <w:ind w:left="0" w:firstLine="851"/>
        <w:jc w:val="both"/>
        <w:outlineLvl w:val="0"/>
        <w:rPr>
          <w:rFonts w:ascii="Times New Roman" w:hAnsi="Times New Roman" w:cs="Times New Roman"/>
          <w:sz w:val="26"/>
          <w:szCs w:val="26"/>
        </w:rPr>
      </w:pPr>
      <w:r>
        <w:rPr>
          <w:rFonts w:ascii="Times New Roman" w:hAnsi="Times New Roman" w:cs="Times New Roman"/>
          <w:sz w:val="26"/>
          <w:szCs w:val="26"/>
        </w:rPr>
        <w:t>3</w:t>
      </w:r>
      <w:r w:rsidR="003A264A">
        <w:rPr>
          <w:rFonts w:ascii="Times New Roman" w:hAnsi="Times New Roman" w:cs="Times New Roman"/>
          <w:sz w:val="26"/>
          <w:szCs w:val="26"/>
        </w:rPr>
        <w:t xml:space="preserve">. </w:t>
      </w:r>
      <w:r w:rsidR="009B4B6D" w:rsidRPr="009B4B6D">
        <w:rPr>
          <w:rFonts w:ascii="Times New Roman" w:hAnsi="Times New Roman" w:cs="Times New Roman"/>
          <w:sz w:val="26"/>
          <w:szCs w:val="26"/>
        </w:rPr>
        <w:t xml:space="preserve">Начальнику сектора бюджетного планирования, финансирования и бухгалтерского учета Управления ветеринарии Ленинградской области ознакомить с настоящим </w:t>
      </w:r>
      <w:r w:rsidR="00C50972">
        <w:rPr>
          <w:rFonts w:ascii="Times New Roman" w:hAnsi="Times New Roman" w:cs="Times New Roman"/>
          <w:sz w:val="26"/>
          <w:szCs w:val="26"/>
        </w:rPr>
        <w:t>приказом</w:t>
      </w:r>
      <w:r w:rsidR="009B4B6D" w:rsidRPr="009B4B6D">
        <w:rPr>
          <w:rFonts w:ascii="Times New Roman" w:hAnsi="Times New Roman" w:cs="Times New Roman"/>
          <w:sz w:val="26"/>
          <w:szCs w:val="26"/>
        </w:rPr>
        <w:t xml:space="preserve"> руководителей государственных бюджетных учреждений Ленинградской области, подведомственных Управлению ветеринарии Ленинградской области.</w:t>
      </w:r>
    </w:p>
    <w:p w:rsidR="003A264A" w:rsidRDefault="00A3232F" w:rsidP="003A264A">
      <w:pPr>
        <w:pStyle w:val="a7"/>
        <w:autoSpaceDE w:val="0"/>
        <w:autoSpaceDN w:val="0"/>
        <w:adjustRightInd w:val="0"/>
        <w:spacing w:after="0" w:line="240" w:lineRule="auto"/>
        <w:ind w:left="0" w:firstLine="851"/>
        <w:jc w:val="both"/>
        <w:outlineLvl w:val="0"/>
        <w:rPr>
          <w:rFonts w:ascii="Times New Roman" w:hAnsi="Times New Roman" w:cs="Times New Roman"/>
          <w:sz w:val="26"/>
          <w:szCs w:val="26"/>
        </w:rPr>
      </w:pPr>
      <w:r>
        <w:rPr>
          <w:rFonts w:ascii="Times New Roman" w:hAnsi="Times New Roman" w:cs="Times New Roman"/>
          <w:sz w:val="26"/>
          <w:szCs w:val="26"/>
        </w:rPr>
        <w:t>4</w:t>
      </w:r>
      <w:r w:rsidR="00F373AB">
        <w:rPr>
          <w:rFonts w:ascii="Times New Roman" w:hAnsi="Times New Roman" w:cs="Times New Roman"/>
          <w:sz w:val="26"/>
          <w:szCs w:val="26"/>
        </w:rPr>
        <w:t xml:space="preserve">. </w:t>
      </w:r>
      <w:r w:rsidR="00CD482F" w:rsidRPr="00CD482F">
        <w:rPr>
          <w:rFonts w:ascii="Times New Roman" w:hAnsi="Times New Roman" w:cs="Times New Roman"/>
          <w:sz w:val="26"/>
          <w:szCs w:val="26"/>
        </w:rPr>
        <w:t xml:space="preserve">Контроль </w:t>
      </w:r>
      <w:r w:rsidR="006C0518">
        <w:rPr>
          <w:rFonts w:ascii="Times New Roman" w:hAnsi="Times New Roman" w:cs="Times New Roman"/>
          <w:sz w:val="26"/>
          <w:szCs w:val="26"/>
        </w:rPr>
        <w:t>исполнения</w:t>
      </w:r>
      <w:r w:rsidR="00CD482F" w:rsidRPr="00CD482F">
        <w:rPr>
          <w:rFonts w:ascii="Times New Roman" w:hAnsi="Times New Roman" w:cs="Times New Roman"/>
          <w:sz w:val="26"/>
          <w:szCs w:val="26"/>
        </w:rPr>
        <w:t xml:space="preserve"> настоящего</w:t>
      </w:r>
      <w:r w:rsidR="00CD482F">
        <w:rPr>
          <w:rFonts w:ascii="Times New Roman" w:hAnsi="Times New Roman" w:cs="Times New Roman"/>
          <w:sz w:val="26"/>
          <w:szCs w:val="26"/>
        </w:rPr>
        <w:t xml:space="preserve"> распоряжения возложить на</w:t>
      </w:r>
      <w:r w:rsidR="006C0518">
        <w:rPr>
          <w:rFonts w:ascii="Times New Roman" w:hAnsi="Times New Roman" w:cs="Times New Roman"/>
          <w:sz w:val="26"/>
          <w:szCs w:val="26"/>
        </w:rPr>
        <w:t xml:space="preserve"> заместителя начальника Управления</w:t>
      </w:r>
      <w:r w:rsidR="00E5370F">
        <w:rPr>
          <w:rFonts w:ascii="Times New Roman" w:hAnsi="Times New Roman" w:cs="Times New Roman"/>
          <w:sz w:val="26"/>
          <w:szCs w:val="26"/>
        </w:rPr>
        <w:t xml:space="preserve"> ветеринарии Ленинградской области</w:t>
      </w:r>
      <w:r w:rsidR="009E2587">
        <w:rPr>
          <w:rFonts w:ascii="Times New Roman" w:hAnsi="Times New Roman" w:cs="Times New Roman"/>
          <w:sz w:val="26"/>
          <w:szCs w:val="26"/>
        </w:rPr>
        <w:t xml:space="preserve"> С.В. </w:t>
      </w:r>
      <w:r w:rsidR="006C0518">
        <w:rPr>
          <w:rFonts w:ascii="Times New Roman" w:hAnsi="Times New Roman" w:cs="Times New Roman"/>
          <w:sz w:val="26"/>
          <w:szCs w:val="26"/>
        </w:rPr>
        <w:t>Башарова.</w:t>
      </w:r>
    </w:p>
    <w:p w:rsidR="009B4B6D" w:rsidRPr="003A264A" w:rsidRDefault="00A3232F" w:rsidP="003A264A">
      <w:pPr>
        <w:pStyle w:val="a7"/>
        <w:autoSpaceDE w:val="0"/>
        <w:autoSpaceDN w:val="0"/>
        <w:adjustRightInd w:val="0"/>
        <w:spacing w:after="0" w:line="240" w:lineRule="auto"/>
        <w:ind w:left="0" w:firstLine="851"/>
        <w:jc w:val="both"/>
        <w:outlineLvl w:val="0"/>
        <w:rPr>
          <w:rFonts w:ascii="TimesNewRomanPSMT" w:eastAsia="Times New Roman" w:hAnsi="TimesNewRomanPSMT" w:cs="TimesNewRomanPSMT"/>
          <w:sz w:val="26"/>
          <w:szCs w:val="26"/>
          <w:lang w:eastAsia="ru-RU"/>
        </w:rPr>
      </w:pPr>
      <w:r>
        <w:rPr>
          <w:rFonts w:ascii="Times New Roman" w:hAnsi="Times New Roman" w:cs="Times New Roman"/>
          <w:sz w:val="26"/>
          <w:szCs w:val="26"/>
        </w:rPr>
        <w:t>5</w:t>
      </w:r>
      <w:r w:rsidR="003A264A">
        <w:rPr>
          <w:rFonts w:ascii="Times New Roman" w:hAnsi="Times New Roman" w:cs="Times New Roman"/>
          <w:sz w:val="26"/>
          <w:szCs w:val="26"/>
        </w:rPr>
        <w:t>.</w:t>
      </w:r>
      <w:r w:rsidR="00F373AB">
        <w:rPr>
          <w:rFonts w:ascii="Times New Roman" w:hAnsi="Times New Roman" w:cs="Times New Roman"/>
          <w:sz w:val="26"/>
          <w:szCs w:val="26"/>
        </w:rPr>
        <w:t xml:space="preserve">  </w:t>
      </w:r>
      <w:r w:rsidR="00C50972">
        <w:rPr>
          <w:rFonts w:ascii="Times New Roman" w:hAnsi="Times New Roman" w:cs="Times New Roman"/>
          <w:sz w:val="26"/>
          <w:szCs w:val="26"/>
        </w:rPr>
        <w:t>Настоящий приказ</w:t>
      </w:r>
      <w:bookmarkStart w:id="0" w:name="_GoBack"/>
      <w:bookmarkEnd w:id="0"/>
      <w:r w:rsidR="009B4B6D" w:rsidRPr="009B4B6D">
        <w:rPr>
          <w:rFonts w:ascii="Times New Roman" w:hAnsi="Times New Roman" w:cs="Times New Roman"/>
          <w:sz w:val="26"/>
          <w:szCs w:val="26"/>
        </w:rPr>
        <w:t xml:space="preserve"> вступает в силу с 1 января 2021 года.</w:t>
      </w:r>
    </w:p>
    <w:p w:rsidR="003A264A" w:rsidRDefault="003A264A" w:rsidP="006C0518">
      <w:pPr>
        <w:pStyle w:val="ConsPlusNormal"/>
        <w:spacing w:before="220"/>
        <w:jc w:val="both"/>
        <w:rPr>
          <w:rFonts w:ascii="Times New Roman" w:hAnsi="Times New Roman" w:cs="Times New Roman"/>
          <w:sz w:val="26"/>
          <w:szCs w:val="26"/>
        </w:rPr>
      </w:pPr>
    </w:p>
    <w:p w:rsidR="003C3397" w:rsidRPr="00FD0336" w:rsidRDefault="003C3397" w:rsidP="006C0518">
      <w:pPr>
        <w:pStyle w:val="ConsPlusNormal"/>
        <w:spacing w:before="220"/>
        <w:jc w:val="both"/>
        <w:rPr>
          <w:rFonts w:ascii="Times New Roman" w:hAnsi="Times New Roman" w:cs="Times New Roman"/>
          <w:sz w:val="26"/>
          <w:szCs w:val="26"/>
        </w:rPr>
      </w:pPr>
      <w:r w:rsidRPr="00FD0336">
        <w:rPr>
          <w:rFonts w:ascii="Times New Roman" w:hAnsi="Times New Roman" w:cs="Times New Roman"/>
          <w:sz w:val="26"/>
          <w:szCs w:val="26"/>
        </w:rPr>
        <w:t xml:space="preserve">Начальник Управления ветеринарии </w:t>
      </w:r>
    </w:p>
    <w:p w:rsidR="00920213" w:rsidRPr="00FD0336" w:rsidRDefault="003C3397" w:rsidP="003C3397">
      <w:pPr>
        <w:pStyle w:val="ConsPlusNormal"/>
        <w:rPr>
          <w:rFonts w:ascii="Times New Roman" w:hAnsi="Times New Roman" w:cs="Times New Roman"/>
          <w:sz w:val="26"/>
          <w:szCs w:val="26"/>
        </w:rPr>
      </w:pPr>
      <w:r w:rsidRPr="00FD0336">
        <w:rPr>
          <w:rFonts w:ascii="Times New Roman" w:hAnsi="Times New Roman" w:cs="Times New Roman"/>
          <w:sz w:val="26"/>
          <w:szCs w:val="26"/>
        </w:rPr>
        <w:t xml:space="preserve">Ленинградской области                                        </w:t>
      </w:r>
      <w:r w:rsidR="0071608A" w:rsidRPr="00FD0336">
        <w:rPr>
          <w:rFonts w:ascii="Times New Roman" w:hAnsi="Times New Roman" w:cs="Times New Roman"/>
          <w:sz w:val="26"/>
          <w:szCs w:val="26"/>
        </w:rPr>
        <w:t xml:space="preserve">                               </w:t>
      </w:r>
      <w:r w:rsidR="00FD0336">
        <w:rPr>
          <w:rFonts w:ascii="Times New Roman" w:hAnsi="Times New Roman" w:cs="Times New Roman"/>
          <w:sz w:val="26"/>
          <w:szCs w:val="26"/>
        </w:rPr>
        <w:t xml:space="preserve"> </w:t>
      </w:r>
      <w:r w:rsidR="006C0518">
        <w:rPr>
          <w:rFonts w:ascii="Times New Roman" w:hAnsi="Times New Roman" w:cs="Times New Roman"/>
          <w:sz w:val="26"/>
          <w:szCs w:val="26"/>
        </w:rPr>
        <w:t xml:space="preserve">  </w:t>
      </w:r>
      <w:r w:rsidR="00FD0336">
        <w:rPr>
          <w:rFonts w:ascii="Times New Roman" w:hAnsi="Times New Roman" w:cs="Times New Roman"/>
          <w:sz w:val="26"/>
          <w:szCs w:val="26"/>
        </w:rPr>
        <w:t xml:space="preserve"> </w:t>
      </w:r>
      <w:r w:rsidRPr="00FD0336">
        <w:rPr>
          <w:rFonts w:ascii="Times New Roman" w:hAnsi="Times New Roman" w:cs="Times New Roman"/>
          <w:sz w:val="26"/>
          <w:szCs w:val="26"/>
        </w:rPr>
        <w:t xml:space="preserve"> Л.Н. Кротов                   </w:t>
      </w:r>
    </w:p>
    <w:p w:rsidR="005B03F6" w:rsidRDefault="00651442" w:rsidP="004F7C6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2558C">
        <w:rPr>
          <w:rFonts w:ascii="Times New Roman" w:hAnsi="Times New Roman" w:cs="Times New Roman"/>
          <w:sz w:val="24"/>
          <w:szCs w:val="24"/>
        </w:rPr>
        <w:t>1</w:t>
      </w:r>
    </w:p>
    <w:p w:rsidR="00920213" w:rsidRPr="00FD4CEA" w:rsidRDefault="00920213" w:rsidP="004F7C64">
      <w:pPr>
        <w:pStyle w:val="ConsPlusNormal"/>
        <w:jc w:val="right"/>
        <w:outlineLvl w:val="0"/>
        <w:rPr>
          <w:rFonts w:ascii="Times New Roman" w:hAnsi="Times New Roman" w:cs="Times New Roman"/>
          <w:sz w:val="24"/>
          <w:szCs w:val="24"/>
        </w:rPr>
      </w:pPr>
      <w:r w:rsidRPr="00FD4CEA">
        <w:rPr>
          <w:rFonts w:ascii="Times New Roman" w:hAnsi="Times New Roman" w:cs="Times New Roman"/>
          <w:sz w:val="24"/>
          <w:szCs w:val="24"/>
        </w:rPr>
        <w:t>Утвержден</w:t>
      </w:r>
    </w:p>
    <w:p w:rsidR="00FA2419" w:rsidRPr="00FD4CEA" w:rsidRDefault="00A3232F" w:rsidP="004F7C64">
      <w:pPr>
        <w:pStyle w:val="ConsPlusNormal"/>
        <w:jc w:val="right"/>
        <w:rPr>
          <w:rFonts w:ascii="Times New Roman" w:hAnsi="Times New Roman" w:cs="Times New Roman"/>
          <w:sz w:val="24"/>
          <w:szCs w:val="24"/>
        </w:rPr>
      </w:pPr>
      <w:r>
        <w:rPr>
          <w:rFonts w:ascii="Times New Roman" w:hAnsi="Times New Roman" w:cs="Times New Roman"/>
          <w:sz w:val="24"/>
          <w:szCs w:val="24"/>
        </w:rPr>
        <w:t>приказом</w:t>
      </w:r>
      <w:r w:rsidR="00FA2419" w:rsidRPr="00FD4CEA">
        <w:rPr>
          <w:rFonts w:ascii="Times New Roman" w:hAnsi="Times New Roman" w:cs="Times New Roman"/>
          <w:sz w:val="24"/>
          <w:szCs w:val="24"/>
        </w:rPr>
        <w:t xml:space="preserve"> </w:t>
      </w:r>
      <w:r w:rsidR="003C3397" w:rsidRPr="00FD4CEA">
        <w:rPr>
          <w:rFonts w:ascii="Times New Roman" w:hAnsi="Times New Roman" w:cs="Times New Roman"/>
          <w:sz w:val="24"/>
          <w:szCs w:val="24"/>
        </w:rPr>
        <w:t>Управления</w:t>
      </w:r>
      <w:r w:rsidR="00FA2419" w:rsidRPr="00FD4CEA">
        <w:rPr>
          <w:rFonts w:ascii="Times New Roman" w:hAnsi="Times New Roman" w:cs="Times New Roman"/>
          <w:sz w:val="24"/>
          <w:szCs w:val="24"/>
        </w:rPr>
        <w:t xml:space="preserve"> </w:t>
      </w:r>
    </w:p>
    <w:p w:rsidR="00920213" w:rsidRPr="00FD4CEA" w:rsidRDefault="00FA2419" w:rsidP="004F7C64">
      <w:pPr>
        <w:pStyle w:val="ConsPlusNormal"/>
        <w:jc w:val="right"/>
        <w:rPr>
          <w:rFonts w:ascii="Times New Roman" w:hAnsi="Times New Roman" w:cs="Times New Roman"/>
          <w:sz w:val="24"/>
          <w:szCs w:val="24"/>
        </w:rPr>
      </w:pPr>
      <w:r w:rsidRPr="00FD4CEA">
        <w:rPr>
          <w:rFonts w:ascii="Times New Roman" w:hAnsi="Times New Roman" w:cs="Times New Roman"/>
          <w:sz w:val="24"/>
          <w:szCs w:val="24"/>
        </w:rPr>
        <w:t>ветеринарии Ленинградской области</w:t>
      </w:r>
    </w:p>
    <w:p w:rsidR="00920213" w:rsidRPr="00FD4CEA" w:rsidRDefault="003C3397" w:rsidP="004F7C64">
      <w:pPr>
        <w:pStyle w:val="ConsPlusNormal"/>
        <w:jc w:val="right"/>
        <w:rPr>
          <w:rFonts w:ascii="Times New Roman" w:hAnsi="Times New Roman" w:cs="Times New Roman"/>
          <w:sz w:val="24"/>
          <w:szCs w:val="24"/>
        </w:rPr>
      </w:pPr>
      <w:r w:rsidRPr="00FD4CEA">
        <w:rPr>
          <w:rFonts w:ascii="Times New Roman" w:hAnsi="Times New Roman" w:cs="Times New Roman"/>
          <w:sz w:val="24"/>
          <w:szCs w:val="24"/>
        </w:rPr>
        <w:t>от</w:t>
      </w:r>
      <w:r w:rsidR="003A264A">
        <w:rPr>
          <w:rFonts w:ascii="Times New Roman" w:hAnsi="Times New Roman" w:cs="Times New Roman"/>
          <w:sz w:val="24"/>
          <w:szCs w:val="24"/>
        </w:rPr>
        <w:t xml:space="preserve"> 00.00.0000 </w:t>
      </w:r>
      <w:r w:rsidRPr="00FD4CEA">
        <w:rPr>
          <w:rFonts w:ascii="Times New Roman" w:hAnsi="Times New Roman" w:cs="Times New Roman"/>
          <w:sz w:val="24"/>
          <w:szCs w:val="24"/>
        </w:rPr>
        <w:t xml:space="preserve"> №</w:t>
      </w:r>
      <w:r w:rsidR="00920213" w:rsidRPr="00FD4CEA">
        <w:rPr>
          <w:rFonts w:ascii="Times New Roman" w:hAnsi="Times New Roman" w:cs="Times New Roman"/>
          <w:sz w:val="24"/>
          <w:szCs w:val="24"/>
        </w:rPr>
        <w:t xml:space="preserve"> ___</w:t>
      </w:r>
    </w:p>
    <w:p w:rsidR="00920213" w:rsidRPr="00FD4CEA" w:rsidRDefault="00920213" w:rsidP="004F7C64">
      <w:pPr>
        <w:pStyle w:val="ConsPlusNormal"/>
        <w:jc w:val="both"/>
        <w:rPr>
          <w:rFonts w:ascii="Times New Roman" w:hAnsi="Times New Roman" w:cs="Times New Roman"/>
          <w:sz w:val="24"/>
          <w:szCs w:val="24"/>
        </w:rPr>
      </w:pPr>
    </w:p>
    <w:p w:rsidR="003C3397" w:rsidRPr="00426607" w:rsidRDefault="003C3397" w:rsidP="004F7C64">
      <w:pPr>
        <w:pStyle w:val="ConsPlusNormal"/>
        <w:jc w:val="center"/>
        <w:rPr>
          <w:rFonts w:ascii="Times New Roman" w:hAnsi="Times New Roman" w:cs="Times New Roman"/>
          <w:b/>
          <w:sz w:val="26"/>
          <w:szCs w:val="26"/>
        </w:rPr>
      </w:pPr>
      <w:bookmarkStart w:id="1" w:name="P40"/>
      <w:bookmarkEnd w:id="1"/>
      <w:r w:rsidRPr="00426607">
        <w:rPr>
          <w:rFonts w:ascii="Times New Roman" w:hAnsi="Times New Roman" w:cs="Times New Roman"/>
          <w:b/>
          <w:sz w:val="26"/>
          <w:szCs w:val="26"/>
        </w:rPr>
        <w:t>Порядок</w:t>
      </w:r>
    </w:p>
    <w:p w:rsidR="00FD4CEA" w:rsidRPr="00426607" w:rsidRDefault="003C3397" w:rsidP="004F7C64">
      <w:pPr>
        <w:pStyle w:val="ConsPlusNormal"/>
        <w:jc w:val="center"/>
        <w:rPr>
          <w:rFonts w:ascii="Times New Roman" w:hAnsi="Times New Roman" w:cs="Times New Roman"/>
          <w:b/>
          <w:sz w:val="26"/>
          <w:szCs w:val="26"/>
        </w:rPr>
      </w:pPr>
      <w:r w:rsidRPr="00426607">
        <w:rPr>
          <w:rFonts w:ascii="Times New Roman" w:hAnsi="Times New Roman" w:cs="Times New Roman"/>
          <w:b/>
          <w:sz w:val="26"/>
          <w:szCs w:val="26"/>
        </w:rPr>
        <w:t xml:space="preserve">определения объема и условий предоставления </w:t>
      </w:r>
    </w:p>
    <w:p w:rsidR="007E34BC" w:rsidRPr="00426607" w:rsidRDefault="003C3397" w:rsidP="004F7C64">
      <w:pPr>
        <w:pStyle w:val="ConsPlusNormal"/>
        <w:jc w:val="center"/>
        <w:rPr>
          <w:rFonts w:ascii="Times New Roman" w:hAnsi="Times New Roman" w:cs="Times New Roman"/>
          <w:b/>
          <w:sz w:val="26"/>
          <w:szCs w:val="26"/>
        </w:rPr>
      </w:pPr>
      <w:r w:rsidRPr="00426607">
        <w:rPr>
          <w:rFonts w:ascii="Times New Roman" w:hAnsi="Times New Roman" w:cs="Times New Roman"/>
          <w:b/>
          <w:sz w:val="26"/>
          <w:szCs w:val="26"/>
        </w:rPr>
        <w:t xml:space="preserve">из областного бюджета Ленинградской области субсидий на иные цели государственным бюджетным учреждениям Ленинградской области, </w:t>
      </w:r>
    </w:p>
    <w:p w:rsidR="00920213" w:rsidRPr="00426607" w:rsidRDefault="003C3397" w:rsidP="004F7C64">
      <w:pPr>
        <w:pStyle w:val="ConsPlusNormal"/>
        <w:jc w:val="center"/>
        <w:rPr>
          <w:rFonts w:ascii="Times New Roman" w:hAnsi="Times New Roman" w:cs="Times New Roman"/>
          <w:b/>
          <w:sz w:val="26"/>
          <w:szCs w:val="26"/>
        </w:rPr>
      </w:pPr>
      <w:r w:rsidRPr="00426607">
        <w:rPr>
          <w:rFonts w:ascii="Times New Roman" w:hAnsi="Times New Roman" w:cs="Times New Roman"/>
          <w:b/>
          <w:sz w:val="26"/>
          <w:szCs w:val="26"/>
        </w:rPr>
        <w:t xml:space="preserve">в </w:t>
      </w:r>
      <w:proofErr w:type="gramStart"/>
      <w:r w:rsidRPr="00426607">
        <w:rPr>
          <w:rFonts w:ascii="Times New Roman" w:hAnsi="Times New Roman" w:cs="Times New Roman"/>
          <w:b/>
          <w:sz w:val="26"/>
          <w:szCs w:val="26"/>
        </w:rPr>
        <w:t>отношении</w:t>
      </w:r>
      <w:proofErr w:type="gramEnd"/>
      <w:r w:rsidRPr="00426607">
        <w:rPr>
          <w:rFonts w:ascii="Times New Roman" w:hAnsi="Times New Roman" w:cs="Times New Roman"/>
          <w:b/>
          <w:sz w:val="26"/>
          <w:szCs w:val="26"/>
        </w:rPr>
        <w:t xml:space="preserve"> которых Управление ветеринарии Ленинградской области осуществляет функции и полномочия учредителя</w:t>
      </w:r>
    </w:p>
    <w:p w:rsidR="003C3397" w:rsidRPr="00426607" w:rsidRDefault="003C3397" w:rsidP="004F7C64">
      <w:pPr>
        <w:pStyle w:val="ConsPlusNormal"/>
        <w:jc w:val="center"/>
        <w:rPr>
          <w:rFonts w:ascii="Times New Roman" w:hAnsi="Times New Roman" w:cs="Times New Roman"/>
          <w:sz w:val="26"/>
          <w:szCs w:val="26"/>
        </w:rPr>
      </w:pPr>
    </w:p>
    <w:p w:rsidR="00920213" w:rsidRPr="00426607" w:rsidRDefault="00920213" w:rsidP="004F7C64">
      <w:pPr>
        <w:pStyle w:val="ConsPlusNormal"/>
        <w:ind w:firstLine="851"/>
        <w:jc w:val="both"/>
        <w:rPr>
          <w:rFonts w:ascii="Times New Roman" w:hAnsi="Times New Roman" w:cs="Times New Roman"/>
          <w:sz w:val="26"/>
          <w:szCs w:val="26"/>
        </w:rPr>
      </w:pPr>
      <w:r w:rsidRPr="00426607">
        <w:rPr>
          <w:rFonts w:ascii="Times New Roman" w:hAnsi="Times New Roman" w:cs="Times New Roman"/>
          <w:sz w:val="26"/>
          <w:szCs w:val="26"/>
        </w:rPr>
        <w:t xml:space="preserve">1. Настоящий Порядок устанавливает правила определения объема и условия предоставления </w:t>
      </w:r>
      <w:r w:rsidR="003C3397" w:rsidRPr="00426607">
        <w:rPr>
          <w:rFonts w:ascii="Times New Roman" w:hAnsi="Times New Roman" w:cs="Times New Roman"/>
          <w:sz w:val="26"/>
          <w:szCs w:val="26"/>
        </w:rPr>
        <w:t>из областного бюджета Ленинградской области субсидий на иные цели государственным бюджетным учреждениям Ленинградской области</w:t>
      </w:r>
      <w:r w:rsidRPr="00426607">
        <w:rPr>
          <w:rFonts w:ascii="Times New Roman" w:hAnsi="Times New Roman" w:cs="Times New Roman"/>
          <w:sz w:val="26"/>
          <w:szCs w:val="26"/>
        </w:rPr>
        <w:t xml:space="preserve">, в отношении которых </w:t>
      </w:r>
      <w:r w:rsidR="003C3397" w:rsidRPr="00426607">
        <w:rPr>
          <w:rFonts w:ascii="Times New Roman" w:hAnsi="Times New Roman" w:cs="Times New Roman"/>
          <w:sz w:val="26"/>
          <w:szCs w:val="26"/>
        </w:rPr>
        <w:t xml:space="preserve">Управление ветеринарии Ленинградской области </w:t>
      </w:r>
      <w:r w:rsidRPr="00426607">
        <w:rPr>
          <w:rFonts w:ascii="Times New Roman" w:hAnsi="Times New Roman" w:cs="Times New Roman"/>
          <w:sz w:val="26"/>
          <w:szCs w:val="26"/>
        </w:rPr>
        <w:t xml:space="preserve">осуществляет функции и полномочия учредителя (далее соответственно - целевая субсидия, Учреждение, </w:t>
      </w:r>
      <w:r w:rsidR="003C3397" w:rsidRPr="00426607">
        <w:rPr>
          <w:rFonts w:ascii="Times New Roman" w:hAnsi="Times New Roman" w:cs="Times New Roman"/>
          <w:sz w:val="26"/>
          <w:szCs w:val="26"/>
        </w:rPr>
        <w:t>Управление</w:t>
      </w:r>
      <w:r w:rsidRPr="00426607">
        <w:rPr>
          <w:rFonts w:ascii="Times New Roman" w:hAnsi="Times New Roman" w:cs="Times New Roman"/>
          <w:sz w:val="26"/>
          <w:szCs w:val="26"/>
        </w:rPr>
        <w:t>).</w:t>
      </w:r>
    </w:p>
    <w:p w:rsidR="00920213" w:rsidRPr="00426607" w:rsidRDefault="00920213" w:rsidP="004F7C64">
      <w:pPr>
        <w:pStyle w:val="ConsPlusNormal"/>
        <w:ind w:firstLine="851"/>
        <w:jc w:val="both"/>
        <w:rPr>
          <w:rFonts w:ascii="Times New Roman" w:hAnsi="Times New Roman" w:cs="Times New Roman"/>
          <w:sz w:val="26"/>
          <w:szCs w:val="26"/>
        </w:rPr>
      </w:pPr>
      <w:r w:rsidRPr="00426607">
        <w:rPr>
          <w:rFonts w:ascii="Times New Roman" w:hAnsi="Times New Roman" w:cs="Times New Roman"/>
          <w:sz w:val="26"/>
          <w:szCs w:val="26"/>
        </w:rPr>
        <w:t>2. Целевые субсиди</w:t>
      </w:r>
      <w:r w:rsidR="00A46541" w:rsidRPr="00426607">
        <w:rPr>
          <w:rFonts w:ascii="Times New Roman" w:hAnsi="Times New Roman" w:cs="Times New Roman"/>
          <w:sz w:val="26"/>
          <w:szCs w:val="26"/>
        </w:rPr>
        <w:t xml:space="preserve">и </w:t>
      </w:r>
      <w:r w:rsidRPr="00426607">
        <w:rPr>
          <w:rFonts w:ascii="Times New Roman" w:hAnsi="Times New Roman" w:cs="Times New Roman"/>
          <w:sz w:val="26"/>
          <w:szCs w:val="26"/>
        </w:rPr>
        <w:t xml:space="preserve">предоставляются в пределах бюджетных ассигнований, предусмотренных </w:t>
      </w:r>
      <w:r w:rsidR="003C3397" w:rsidRPr="00426607">
        <w:rPr>
          <w:rFonts w:ascii="Times New Roman" w:hAnsi="Times New Roman" w:cs="Times New Roman"/>
          <w:sz w:val="26"/>
          <w:szCs w:val="26"/>
        </w:rPr>
        <w:t>областным</w:t>
      </w:r>
      <w:r w:rsidRPr="00426607">
        <w:rPr>
          <w:rFonts w:ascii="Times New Roman" w:hAnsi="Times New Roman" w:cs="Times New Roman"/>
          <w:sz w:val="26"/>
          <w:szCs w:val="26"/>
        </w:rPr>
        <w:t xml:space="preserve"> законом о</w:t>
      </w:r>
      <w:r w:rsidR="003C3397" w:rsidRPr="00426607">
        <w:rPr>
          <w:rFonts w:ascii="Times New Roman" w:hAnsi="Times New Roman" w:cs="Times New Roman"/>
          <w:sz w:val="26"/>
          <w:szCs w:val="26"/>
        </w:rPr>
        <w:t>б</w:t>
      </w:r>
      <w:r w:rsidRPr="00426607">
        <w:rPr>
          <w:rFonts w:ascii="Times New Roman" w:hAnsi="Times New Roman" w:cs="Times New Roman"/>
          <w:sz w:val="26"/>
          <w:szCs w:val="26"/>
        </w:rPr>
        <w:t xml:space="preserve"> </w:t>
      </w:r>
      <w:r w:rsidR="003C3397" w:rsidRPr="00426607">
        <w:rPr>
          <w:rFonts w:ascii="Times New Roman" w:hAnsi="Times New Roman" w:cs="Times New Roman"/>
          <w:sz w:val="26"/>
          <w:szCs w:val="26"/>
        </w:rPr>
        <w:t>областном</w:t>
      </w:r>
      <w:r w:rsidRPr="00426607">
        <w:rPr>
          <w:rFonts w:ascii="Times New Roman" w:hAnsi="Times New Roman" w:cs="Times New Roman"/>
          <w:sz w:val="26"/>
          <w:szCs w:val="26"/>
        </w:rPr>
        <w:t xml:space="preserve"> бюджете</w:t>
      </w:r>
      <w:r w:rsidR="003C3397" w:rsidRPr="00426607">
        <w:rPr>
          <w:rFonts w:ascii="Times New Roman" w:hAnsi="Times New Roman" w:cs="Times New Roman"/>
          <w:sz w:val="26"/>
          <w:szCs w:val="26"/>
        </w:rPr>
        <w:t xml:space="preserve"> Ленинградской области </w:t>
      </w:r>
      <w:r w:rsidRPr="00426607">
        <w:rPr>
          <w:rFonts w:ascii="Times New Roman" w:hAnsi="Times New Roman" w:cs="Times New Roman"/>
          <w:sz w:val="26"/>
          <w:szCs w:val="26"/>
        </w:rPr>
        <w:t xml:space="preserve"> на соответствующий финансовый год и плановый период, и лимитов бюджетных обязательств, доведенных </w:t>
      </w:r>
      <w:r w:rsidR="003C3397" w:rsidRPr="00426607">
        <w:rPr>
          <w:rFonts w:ascii="Times New Roman" w:hAnsi="Times New Roman" w:cs="Times New Roman"/>
          <w:sz w:val="26"/>
          <w:szCs w:val="26"/>
        </w:rPr>
        <w:t>Управлению</w:t>
      </w:r>
      <w:r w:rsidRPr="00426607">
        <w:rPr>
          <w:rFonts w:ascii="Times New Roman" w:hAnsi="Times New Roman" w:cs="Times New Roman"/>
          <w:sz w:val="26"/>
          <w:szCs w:val="26"/>
        </w:rPr>
        <w:t xml:space="preserve"> на цели, указанные в </w:t>
      </w:r>
      <w:hyperlink w:anchor="P50" w:history="1">
        <w:r w:rsidRPr="00426607">
          <w:rPr>
            <w:rFonts w:ascii="Times New Roman" w:hAnsi="Times New Roman" w:cs="Times New Roman"/>
            <w:sz w:val="26"/>
            <w:szCs w:val="26"/>
          </w:rPr>
          <w:t>пункте 4</w:t>
        </w:r>
      </w:hyperlink>
      <w:r w:rsidRPr="00426607">
        <w:rPr>
          <w:rFonts w:ascii="Times New Roman" w:hAnsi="Times New Roman" w:cs="Times New Roman"/>
          <w:sz w:val="26"/>
          <w:szCs w:val="26"/>
        </w:rPr>
        <w:t xml:space="preserve"> настоящих Правил.</w:t>
      </w:r>
    </w:p>
    <w:p w:rsidR="00DF48C3" w:rsidRPr="00426607" w:rsidRDefault="00DF48C3" w:rsidP="004F7C64">
      <w:pPr>
        <w:pStyle w:val="ConsPlusNormal"/>
        <w:ind w:firstLine="851"/>
        <w:jc w:val="both"/>
        <w:rPr>
          <w:rFonts w:ascii="Times New Roman" w:hAnsi="Times New Roman" w:cs="Times New Roman"/>
          <w:sz w:val="26"/>
          <w:szCs w:val="26"/>
        </w:rPr>
      </w:pPr>
      <w:r w:rsidRPr="00426607">
        <w:rPr>
          <w:rFonts w:ascii="Times New Roman" w:hAnsi="Times New Roman" w:cs="Times New Roman"/>
          <w:sz w:val="26"/>
          <w:szCs w:val="26"/>
        </w:rPr>
        <w:t>3. Распределение целевых субсидий Учреждениям по объемам осуществляется сектором бюджетного планирования</w:t>
      </w:r>
      <w:r w:rsidR="00FD0336" w:rsidRPr="00426607">
        <w:rPr>
          <w:rFonts w:ascii="Times New Roman" w:hAnsi="Times New Roman" w:cs="Times New Roman"/>
          <w:sz w:val="26"/>
          <w:szCs w:val="26"/>
        </w:rPr>
        <w:t>,</w:t>
      </w:r>
      <w:r w:rsidRPr="00426607">
        <w:rPr>
          <w:rFonts w:ascii="Times New Roman" w:hAnsi="Times New Roman" w:cs="Times New Roman"/>
          <w:sz w:val="26"/>
          <w:szCs w:val="26"/>
        </w:rPr>
        <w:t xml:space="preserve"> финансирования и бухгалтерского учета</w:t>
      </w:r>
      <w:r w:rsidR="00FD0336" w:rsidRPr="00426607">
        <w:t xml:space="preserve"> </w:t>
      </w:r>
      <w:r w:rsidR="00FD0336" w:rsidRPr="00426607">
        <w:rPr>
          <w:rFonts w:ascii="Times New Roman" w:hAnsi="Times New Roman" w:cs="Times New Roman"/>
          <w:sz w:val="26"/>
          <w:szCs w:val="26"/>
        </w:rPr>
        <w:t>Управления</w:t>
      </w:r>
      <w:r w:rsidRPr="00426607">
        <w:rPr>
          <w:rFonts w:ascii="Times New Roman" w:hAnsi="Times New Roman" w:cs="Times New Roman"/>
          <w:sz w:val="26"/>
          <w:szCs w:val="26"/>
        </w:rPr>
        <w:t xml:space="preserve"> при предоставлении Учреждением документов на п</w:t>
      </w:r>
      <w:r w:rsidR="00E5370F" w:rsidRPr="00426607">
        <w:rPr>
          <w:rFonts w:ascii="Times New Roman" w:hAnsi="Times New Roman" w:cs="Times New Roman"/>
          <w:sz w:val="26"/>
          <w:szCs w:val="26"/>
        </w:rPr>
        <w:t>олучение целевых субсидий</w:t>
      </w:r>
      <w:r w:rsidRPr="00426607">
        <w:rPr>
          <w:rFonts w:ascii="Times New Roman" w:hAnsi="Times New Roman" w:cs="Times New Roman"/>
          <w:sz w:val="26"/>
          <w:szCs w:val="26"/>
        </w:rPr>
        <w:t xml:space="preserve">, </w:t>
      </w:r>
      <w:r w:rsidR="00532938" w:rsidRPr="00426607">
        <w:rPr>
          <w:rFonts w:ascii="Times New Roman" w:hAnsi="Times New Roman" w:cs="Times New Roman"/>
          <w:sz w:val="26"/>
          <w:szCs w:val="26"/>
        </w:rPr>
        <w:t>предусмотренных</w:t>
      </w:r>
      <w:r w:rsidRPr="00426607">
        <w:rPr>
          <w:rFonts w:ascii="Times New Roman" w:hAnsi="Times New Roman" w:cs="Times New Roman"/>
          <w:sz w:val="26"/>
          <w:szCs w:val="26"/>
        </w:rPr>
        <w:t xml:space="preserve"> </w:t>
      </w:r>
      <w:r w:rsidR="00532938" w:rsidRPr="00426607">
        <w:rPr>
          <w:rFonts w:ascii="Times New Roman" w:hAnsi="Times New Roman" w:cs="Times New Roman"/>
          <w:sz w:val="26"/>
          <w:szCs w:val="26"/>
        </w:rPr>
        <w:t>пунктом 7 - 16</w:t>
      </w:r>
      <w:r w:rsidRPr="00426607">
        <w:rPr>
          <w:rFonts w:ascii="Times New Roman" w:hAnsi="Times New Roman" w:cs="Times New Roman"/>
          <w:sz w:val="26"/>
          <w:szCs w:val="26"/>
        </w:rPr>
        <w:t xml:space="preserve"> настоящего Порядка.</w:t>
      </w:r>
    </w:p>
    <w:p w:rsidR="00920213" w:rsidRPr="00426607" w:rsidRDefault="00920213" w:rsidP="004F7C64">
      <w:pPr>
        <w:pStyle w:val="ConsPlusNormal"/>
        <w:ind w:firstLine="851"/>
        <w:jc w:val="both"/>
        <w:rPr>
          <w:rFonts w:ascii="Times New Roman" w:hAnsi="Times New Roman" w:cs="Times New Roman"/>
          <w:sz w:val="26"/>
          <w:szCs w:val="26"/>
        </w:rPr>
      </w:pPr>
      <w:bookmarkStart w:id="2" w:name="P50"/>
      <w:bookmarkEnd w:id="2"/>
      <w:r w:rsidRPr="00426607">
        <w:rPr>
          <w:rFonts w:ascii="Times New Roman" w:hAnsi="Times New Roman" w:cs="Times New Roman"/>
          <w:sz w:val="26"/>
          <w:szCs w:val="26"/>
        </w:rPr>
        <w:t xml:space="preserve">4. Целевые субсидии </w:t>
      </w:r>
      <w:r w:rsidR="00AE739D" w:rsidRPr="00426607">
        <w:rPr>
          <w:rFonts w:ascii="Times New Roman" w:hAnsi="Times New Roman" w:cs="Times New Roman"/>
          <w:sz w:val="26"/>
          <w:szCs w:val="26"/>
        </w:rPr>
        <w:t>У</w:t>
      </w:r>
      <w:r w:rsidR="00FD0336" w:rsidRPr="00426607">
        <w:rPr>
          <w:rFonts w:ascii="Times New Roman" w:hAnsi="Times New Roman" w:cs="Times New Roman"/>
          <w:sz w:val="26"/>
          <w:szCs w:val="26"/>
        </w:rPr>
        <w:t>чреждениям</w:t>
      </w:r>
      <w:r w:rsidRPr="00426607">
        <w:rPr>
          <w:rFonts w:ascii="Times New Roman" w:hAnsi="Times New Roman" w:cs="Times New Roman"/>
          <w:sz w:val="26"/>
          <w:szCs w:val="26"/>
        </w:rPr>
        <w:t xml:space="preserve"> </w:t>
      </w:r>
      <w:r w:rsidR="00E5370F" w:rsidRPr="00426607">
        <w:rPr>
          <w:rFonts w:ascii="Times New Roman" w:hAnsi="Times New Roman" w:cs="Times New Roman"/>
          <w:sz w:val="26"/>
          <w:szCs w:val="26"/>
        </w:rPr>
        <w:t xml:space="preserve">Управления </w:t>
      </w:r>
      <w:r w:rsidRPr="00426607">
        <w:rPr>
          <w:rFonts w:ascii="Times New Roman" w:hAnsi="Times New Roman" w:cs="Times New Roman"/>
          <w:sz w:val="26"/>
          <w:szCs w:val="26"/>
        </w:rPr>
        <w:t xml:space="preserve">предоставляются </w:t>
      </w:r>
      <w:proofErr w:type="gramStart"/>
      <w:r w:rsidRPr="00426607">
        <w:rPr>
          <w:rFonts w:ascii="Times New Roman" w:hAnsi="Times New Roman" w:cs="Times New Roman"/>
          <w:sz w:val="26"/>
          <w:szCs w:val="26"/>
        </w:rPr>
        <w:t>на</w:t>
      </w:r>
      <w:proofErr w:type="gramEnd"/>
      <w:r w:rsidRPr="00426607">
        <w:rPr>
          <w:rFonts w:ascii="Times New Roman" w:hAnsi="Times New Roman" w:cs="Times New Roman"/>
          <w:sz w:val="26"/>
          <w:szCs w:val="26"/>
        </w:rPr>
        <w:t>:</w:t>
      </w:r>
    </w:p>
    <w:p w:rsidR="00E5370F" w:rsidRPr="00426607" w:rsidRDefault="00320184" w:rsidP="004F7C64">
      <w:pPr>
        <w:pStyle w:val="ConsPlusNormal"/>
        <w:ind w:firstLine="851"/>
        <w:jc w:val="both"/>
        <w:rPr>
          <w:rFonts w:ascii="Times New Roman" w:hAnsi="Times New Roman" w:cs="Times New Roman"/>
          <w:sz w:val="26"/>
          <w:szCs w:val="26"/>
        </w:rPr>
      </w:pPr>
      <w:bookmarkStart w:id="3" w:name="P51"/>
      <w:bookmarkStart w:id="4" w:name="P55"/>
      <w:bookmarkStart w:id="5" w:name="P59"/>
      <w:bookmarkEnd w:id="3"/>
      <w:bookmarkEnd w:id="4"/>
      <w:bookmarkEnd w:id="5"/>
      <w:r w:rsidRPr="00426607">
        <w:rPr>
          <w:rFonts w:ascii="Times New Roman" w:hAnsi="Times New Roman" w:cs="Times New Roman"/>
          <w:sz w:val="26"/>
          <w:szCs w:val="26"/>
        </w:rPr>
        <w:t>1) проведение работ по капитальному ремонту и (или) реставрации объек</w:t>
      </w:r>
      <w:r w:rsidR="00AE739D" w:rsidRPr="00426607">
        <w:rPr>
          <w:rFonts w:ascii="Times New Roman" w:hAnsi="Times New Roman" w:cs="Times New Roman"/>
          <w:sz w:val="26"/>
          <w:szCs w:val="26"/>
        </w:rPr>
        <w:t>тов недвижимости, используемых У</w:t>
      </w:r>
      <w:r w:rsidRPr="00426607">
        <w:rPr>
          <w:rFonts w:ascii="Times New Roman" w:hAnsi="Times New Roman" w:cs="Times New Roman"/>
          <w:sz w:val="26"/>
          <w:szCs w:val="26"/>
        </w:rPr>
        <w:t>чреждением для обеспечения целей деятельности;</w:t>
      </w:r>
      <w:r w:rsidR="00E5370F" w:rsidRPr="00426607">
        <w:rPr>
          <w:rFonts w:ascii="Times New Roman" w:hAnsi="Times New Roman" w:cs="Times New Roman"/>
          <w:sz w:val="26"/>
          <w:szCs w:val="26"/>
        </w:rPr>
        <w:t xml:space="preserve"> </w:t>
      </w:r>
    </w:p>
    <w:p w:rsidR="00E02B93" w:rsidRDefault="00E5370F" w:rsidP="004F7C64">
      <w:pPr>
        <w:pStyle w:val="ConsPlusNormal"/>
        <w:ind w:firstLine="851"/>
        <w:jc w:val="both"/>
        <w:rPr>
          <w:rFonts w:ascii="Times New Roman" w:hAnsi="Times New Roman" w:cs="Times New Roman"/>
          <w:sz w:val="26"/>
          <w:szCs w:val="26"/>
        </w:rPr>
      </w:pPr>
      <w:r w:rsidRPr="00426607">
        <w:rPr>
          <w:rFonts w:ascii="Times New Roman" w:hAnsi="Times New Roman" w:cs="Times New Roman"/>
          <w:sz w:val="26"/>
          <w:szCs w:val="26"/>
        </w:rPr>
        <w:t>2</w:t>
      </w:r>
      <w:r w:rsidR="00E02B93" w:rsidRPr="00426607">
        <w:rPr>
          <w:rFonts w:ascii="Times New Roman" w:hAnsi="Times New Roman" w:cs="Times New Roman"/>
          <w:sz w:val="26"/>
          <w:szCs w:val="26"/>
        </w:rPr>
        <w:t xml:space="preserve">) осуществление работ по разработке проектной документации для проведения капитального ремонта и (или) реставрации объектов недвижимости, используемых Учреждением для обеспечения целей деятельности, а также на проведение государственной или негосударственной экспертизы такой проектной документации и (или) проведение проверки сметной стоимости проведения капитального ремонта и (или) реставрации; </w:t>
      </w:r>
    </w:p>
    <w:p w:rsidR="00E02B93" w:rsidRPr="00426607" w:rsidRDefault="00E02B93" w:rsidP="004F7C64">
      <w:pPr>
        <w:pStyle w:val="ConsPlusNormal"/>
        <w:ind w:firstLine="851"/>
        <w:jc w:val="both"/>
        <w:rPr>
          <w:rFonts w:ascii="Times New Roman" w:hAnsi="Times New Roman" w:cs="Times New Roman"/>
          <w:sz w:val="26"/>
          <w:szCs w:val="26"/>
        </w:rPr>
      </w:pPr>
      <w:r w:rsidRPr="00426607">
        <w:rPr>
          <w:rFonts w:ascii="Times New Roman" w:hAnsi="Times New Roman" w:cs="Times New Roman"/>
          <w:sz w:val="26"/>
          <w:szCs w:val="26"/>
        </w:rPr>
        <w:t>3) приобретение основных средств, не являющихся объектами недвижимости;</w:t>
      </w:r>
    </w:p>
    <w:p w:rsidR="00E02B93" w:rsidRPr="00426607" w:rsidRDefault="00E02B93" w:rsidP="004F7C64">
      <w:pPr>
        <w:pStyle w:val="ConsPlusNormal"/>
        <w:ind w:firstLine="851"/>
        <w:jc w:val="both"/>
        <w:rPr>
          <w:rFonts w:ascii="Times New Roman" w:hAnsi="Times New Roman" w:cs="Times New Roman"/>
          <w:sz w:val="26"/>
          <w:szCs w:val="26"/>
        </w:rPr>
      </w:pPr>
      <w:r w:rsidRPr="00426607">
        <w:rPr>
          <w:rFonts w:ascii="Times New Roman" w:hAnsi="Times New Roman" w:cs="Times New Roman"/>
          <w:sz w:val="26"/>
          <w:szCs w:val="26"/>
        </w:rPr>
        <w:t>4) реализация мероприятий по благоустройству земельных участков, находящихся в пользовании Учреждения;</w:t>
      </w:r>
    </w:p>
    <w:p w:rsidR="000E005B" w:rsidRPr="00426607" w:rsidRDefault="005C5415" w:rsidP="004F7C64">
      <w:pPr>
        <w:pStyle w:val="ConsPlusNormal"/>
        <w:ind w:firstLine="851"/>
        <w:jc w:val="both"/>
        <w:rPr>
          <w:rFonts w:ascii="Times New Roman" w:hAnsi="Times New Roman" w:cs="Times New Roman"/>
          <w:sz w:val="26"/>
          <w:szCs w:val="26"/>
        </w:rPr>
      </w:pPr>
      <w:r w:rsidRPr="00426607">
        <w:rPr>
          <w:rFonts w:ascii="Times New Roman" w:hAnsi="Times New Roman" w:cs="Times New Roman"/>
          <w:sz w:val="26"/>
          <w:szCs w:val="26"/>
        </w:rPr>
        <w:t>5</w:t>
      </w:r>
      <w:r w:rsidR="000E005B" w:rsidRPr="00426607">
        <w:rPr>
          <w:rFonts w:ascii="Times New Roman" w:hAnsi="Times New Roman" w:cs="Times New Roman"/>
          <w:sz w:val="26"/>
          <w:szCs w:val="26"/>
        </w:rPr>
        <w:t xml:space="preserve">) реализация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000E005B" w:rsidRPr="00426607">
        <w:rPr>
          <w:rFonts w:ascii="Times New Roman" w:hAnsi="Times New Roman" w:cs="Times New Roman"/>
          <w:sz w:val="26"/>
          <w:szCs w:val="26"/>
        </w:rPr>
        <w:t>коронавирусной</w:t>
      </w:r>
      <w:proofErr w:type="spellEnd"/>
      <w:r w:rsidR="000E005B" w:rsidRPr="00426607">
        <w:rPr>
          <w:rFonts w:ascii="Times New Roman" w:hAnsi="Times New Roman" w:cs="Times New Roman"/>
          <w:sz w:val="26"/>
          <w:szCs w:val="26"/>
        </w:rPr>
        <w:t xml:space="preserve"> инфекции;</w:t>
      </w:r>
    </w:p>
    <w:p w:rsidR="00920213" w:rsidRPr="00426607" w:rsidRDefault="005C5415" w:rsidP="004F7C64">
      <w:pPr>
        <w:pStyle w:val="ConsPlusNormal"/>
        <w:ind w:firstLine="851"/>
        <w:jc w:val="both"/>
        <w:rPr>
          <w:rFonts w:ascii="Times New Roman" w:hAnsi="Times New Roman" w:cs="Times New Roman"/>
          <w:sz w:val="26"/>
          <w:szCs w:val="26"/>
        </w:rPr>
      </w:pPr>
      <w:r w:rsidRPr="00426607">
        <w:rPr>
          <w:rFonts w:ascii="Times New Roman" w:hAnsi="Times New Roman" w:cs="Times New Roman"/>
          <w:sz w:val="26"/>
          <w:szCs w:val="26"/>
        </w:rPr>
        <w:t>6</w:t>
      </w:r>
      <w:r w:rsidR="000E005B" w:rsidRPr="00426607">
        <w:rPr>
          <w:rFonts w:ascii="Times New Roman" w:hAnsi="Times New Roman" w:cs="Times New Roman"/>
          <w:sz w:val="26"/>
          <w:szCs w:val="26"/>
        </w:rPr>
        <w:t xml:space="preserve">) реализация мероприятий за счет средств, выделенных из резервного </w:t>
      </w:r>
      <w:r w:rsidR="000E005B" w:rsidRPr="00426607">
        <w:rPr>
          <w:rFonts w:ascii="Times New Roman" w:hAnsi="Times New Roman" w:cs="Times New Roman"/>
          <w:sz w:val="26"/>
          <w:szCs w:val="26"/>
        </w:rPr>
        <w:lastRenderedPageBreak/>
        <w:t>фонда Правительства Ленинградской области, резервного фонда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 резервного фонда Правительства Российской Федерации.</w:t>
      </w:r>
      <w:bookmarkStart w:id="6" w:name="P63"/>
      <w:bookmarkStart w:id="7" w:name="P64"/>
      <w:bookmarkEnd w:id="6"/>
      <w:bookmarkEnd w:id="7"/>
    </w:p>
    <w:p w:rsidR="00920213" w:rsidRPr="00426607" w:rsidRDefault="00C27DE5" w:rsidP="004F7C64">
      <w:pPr>
        <w:pStyle w:val="ConsPlusNormal"/>
        <w:ind w:firstLine="851"/>
        <w:jc w:val="both"/>
        <w:rPr>
          <w:rFonts w:ascii="Times New Roman" w:hAnsi="Times New Roman" w:cs="Times New Roman"/>
          <w:sz w:val="26"/>
          <w:szCs w:val="26"/>
        </w:rPr>
      </w:pPr>
      <w:bookmarkStart w:id="8" w:name="P72"/>
      <w:bookmarkStart w:id="9" w:name="P74"/>
      <w:bookmarkStart w:id="10" w:name="P75"/>
      <w:bookmarkStart w:id="11" w:name="P85"/>
      <w:bookmarkStart w:id="12" w:name="P86"/>
      <w:bookmarkEnd w:id="8"/>
      <w:bookmarkEnd w:id="9"/>
      <w:bookmarkEnd w:id="10"/>
      <w:bookmarkEnd w:id="11"/>
      <w:bookmarkEnd w:id="12"/>
      <w:r w:rsidRPr="00426607">
        <w:rPr>
          <w:rFonts w:ascii="Times New Roman" w:hAnsi="Times New Roman" w:cs="Times New Roman"/>
          <w:sz w:val="26"/>
          <w:szCs w:val="26"/>
        </w:rPr>
        <w:t>5</w:t>
      </w:r>
      <w:r w:rsidR="00920213" w:rsidRPr="00426607">
        <w:rPr>
          <w:rFonts w:ascii="Times New Roman" w:hAnsi="Times New Roman" w:cs="Times New Roman"/>
          <w:sz w:val="26"/>
          <w:szCs w:val="26"/>
        </w:rPr>
        <w:t xml:space="preserve">. </w:t>
      </w:r>
      <w:proofErr w:type="gramStart"/>
      <w:r w:rsidR="00920213" w:rsidRPr="00426607">
        <w:rPr>
          <w:rFonts w:ascii="Times New Roman" w:hAnsi="Times New Roman" w:cs="Times New Roman"/>
          <w:sz w:val="26"/>
          <w:szCs w:val="26"/>
        </w:rPr>
        <w:t>Предоставление целевых субсидий осуществляется при условии соблюдения Учреждениями на 1-е число месяца, предшествующего месяцу, в котором планируется принятие решения о предоставлении целевой субсидии, требований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A936CC" w:rsidRPr="00426607">
        <w:rPr>
          <w:rFonts w:ascii="Times New Roman" w:hAnsi="Times New Roman" w:cs="Times New Roman"/>
          <w:sz w:val="26"/>
          <w:szCs w:val="26"/>
        </w:rPr>
        <w:t>ой Федерации о налогах и сборах</w:t>
      </w:r>
      <w:r w:rsidR="00920213" w:rsidRPr="00426607">
        <w:rPr>
          <w:rFonts w:ascii="Times New Roman" w:hAnsi="Times New Roman" w:cs="Times New Roman"/>
          <w:sz w:val="26"/>
          <w:szCs w:val="26"/>
        </w:rPr>
        <w:t>.</w:t>
      </w:r>
      <w:proofErr w:type="gramEnd"/>
    </w:p>
    <w:p w:rsidR="00747831" w:rsidRPr="00426607" w:rsidRDefault="00747831" w:rsidP="004F7C64">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bookmarkStart w:id="13" w:name="P89"/>
      <w:bookmarkEnd w:id="13"/>
      <w:r w:rsidRPr="00426607">
        <w:rPr>
          <w:rFonts w:ascii="Times New Roman" w:eastAsia="Times New Roman" w:hAnsi="Times New Roman" w:cs="Times New Roman"/>
          <w:sz w:val="26"/>
          <w:szCs w:val="26"/>
          <w:lang w:eastAsia="ru-RU"/>
        </w:rPr>
        <w:t>6. Документы для получения целевой субсидии подписываются руководителем (заместителем руководителя) Учреждения.</w:t>
      </w:r>
    </w:p>
    <w:p w:rsidR="003F4DB2" w:rsidRPr="00426607" w:rsidRDefault="00920213" w:rsidP="004F7C64">
      <w:pPr>
        <w:pStyle w:val="ConsPlusNormal"/>
        <w:ind w:firstLine="851"/>
        <w:jc w:val="both"/>
        <w:rPr>
          <w:rFonts w:ascii="Times New Roman" w:hAnsi="Times New Roman" w:cs="Times New Roman"/>
          <w:sz w:val="26"/>
          <w:szCs w:val="26"/>
        </w:rPr>
      </w:pPr>
      <w:r w:rsidRPr="00426607">
        <w:rPr>
          <w:rFonts w:ascii="Times New Roman" w:hAnsi="Times New Roman" w:cs="Times New Roman"/>
          <w:sz w:val="26"/>
          <w:szCs w:val="26"/>
        </w:rPr>
        <w:t xml:space="preserve">7. </w:t>
      </w:r>
      <w:proofErr w:type="gramStart"/>
      <w:r w:rsidRPr="00426607">
        <w:rPr>
          <w:rFonts w:ascii="Times New Roman" w:hAnsi="Times New Roman" w:cs="Times New Roman"/>
          <w:sz w:val="26"/>
          <w:szCs w:val="26"/>
        </w:rPr>
        <w:t>Для получения целевой субсидии Учреждение направляет в</w:t>
      </w:r>
      <w:r w:rsidR="00747831" w:rsidRPr="00426607">
        <w:rPr>
          <w:rFonts w:ascii="Times New Roman" w:hAnsi="Times New Roman" w:cs="Times New Roman"/>
          <w:sz w:val="26"/>
          <w:szCs w:val="26"/>
        </w:rPr>
        <w:t xml:space="preserve"> срок до 30 мая в</w:t>
      </w:r>
      <w:r w:rsidRPr="00426607">
        <w:rPr>
          <w:rFonts w:ascii="Times New Roman" w:hAnsi="Times New Roman" w:cs="Times New Roman"/>
          <w:sz w:val="26"/>
          <w:szCs w:val="26"/>
        </w:rPr>
        <w:t xml:space="preserve"> </w:t>
      </w:r>
      <w:r w:rsidR="00C27DE5" w:rsidRPr="00426607">
        <w:rPr>
          <w:rFonts w:ascii="Times New Roman" w:hAnsi="Times New Roman" w:cs="Times New Roman"/>
          <w:sz w:val="26"/>
          <w:szCs w:val="26"/>
        </w:rPr>
        <w:t>сектор бюджетного планирования, финансирования и бухгалтерского учета Управления</w:t>
      </w:r>
      <w:r w:rsidR="009357BE" w:rsidRPr="00426607">
        <w:rPr>
          <w:rFonts w:ascii="Times New Roman" w:hAnsi="Times New Roman" w:cs="Times New Roman"/>
          <w:sz w:val="26"/>
          <w:szCs w:val="26"/>
        </w:rPr>
        <w:t>:</w:t>
      </w:r>
      <w:r w:rsidR="003F4DB2" w:rsidRPr="00426607">
        <w:rPr>
          <w:rFonts w:ascii="Times New Roman" w:hAnsi="Times New Roman" w:cs="Times New Roman"/>
          <w:sz w:val="26"/>
          <w:szCs w:val="26"/>
        </w:rPr>
        <w:t xml:space="preserve"> </w:t>
      </w:r>
      <w:r w:rsidR="002A4F71" w:rsidRPr="00426607">
        <w:rPr>
          <w:rFonts w:ascii="Times New Roman" w:hAnsi="Times New Roman" w:cs="Times New Roman"/>
          <w:sz w:val="26"/>
          <w:szCs w:val="26"/>
        </w:rPr>
        <w:t>заявку на получение целевой субсидии</w:t>
      </w:r>
      <w:r w:rsidR="003F4DB2" w:rsidRPr="00426607">
        <w:rPr>
          <w:rFonts w:ascii="Times New Roman" w:hAnsi="Times New Roman" w:cs="Times New Roman"/>
          <w:sz w:val="26"/>
          <w:szCs w:val="26"/>
        </w:rPr>
        <w:t xml:space="preserve">, </w:t>
      </w:r>
      <w:r w:rsidR="002A4F71" w:rsidRPr="00426607">
        <w:rPr>
          <w:rFonts w:ascii="Times New Roman" w:hAnsi="Times New Roman" w:cs="Times New Roman"/>
          <w:sz w:val="26"/>
          <w:szCs w:val="26"/>
        </w:rPr>
        <w:t>пояснительную записку, содержащую обоснование необходимости предоставления целевой субсидии</w:t>
      </w:r>
      <w:r w:rsidR="003F4DB2" w:rsidRPr="00426607">
        <w:rPr>
          <w:rFonts w:ascii="Times New Roman" w:hAnsi="Times New Roman" w:cs="Times New Roman"/>
          <w:sz w:val="26"/>
          <w:szCs w:val="26"/>
        </w:rPr>
        <w:t xml:space="preserve"> и </w:t>
      </w:r>
      <w:r w:rsidRPr="00426607">
        <w:rPr>
          <w:rFonts w:ascii="Times New Roman" w:hAnsi="Times New Roman" w:cs="Times New Roman"/>
          <w:sz w:val="26"/>
          <w:szCs w:val="26"/>
        </w:rPr>
        <w:t>расчет - обо</w:t>
      </w:r>
      <w:r w:rsidR="003F4DB2" w:rsidRPr="00426607">
        <w:rPr>
          <w:rFonts w:ascii="Times New Roman" w:hAnsi="Times New Roman" w:cs="Times New Roman"/>
          <w:sz w:val="26"/>
          <w:szCs w:val="26"/>
        </w:rPr>
        <w:t xml:space="preserve">снование суммы целевой субсидии, а также </w:t>
      </w:r>
      <w:r w:rsidR="001A70C0" w:rsidRPr="00426607">
        <w:rPr>
          <w:rFonts w:ascii="Times New Roman" w:hAnsi="Times New Roman" w:cs="Times New Roman"/>
          <w:sz w:val="26"/>
          <w:szCs w:val="26"/>
        </w:rPr>
        <w:t xml:space="preserve"> справку по состоянию на 1-е число месяца, предшествующего месяцу, в котором планируется принятие решения о предоставлении целевой субсидии</w:t>
      </w:r>
      <w:r w:rsidR="00AE739D" w:rsidRPr="00426607">
        <w:rPr>
          <w:rFonts w:ascii="Times New Roman" w:hAnsi="Times New Roman" w:cs="Times New Roman"/>
          <w:sz w:val="26"/>
          <w:szCs w:val="26"/>
        </w:rPr>
        <w:t>, подтверждающую</w:t>
      </w:r>
      <w:proofErr w:type="gramEnd"/>
      <w:r w:rsidR="00AE739D" w:rsidRPr="00426607">
        <w:rPr>
          <w:rFonts w:ascii="Times New Roman" w:hAnsi="Times New Roman" w:cs="Times New Roman"/>
          <w:sz w:val="26"/>
          <w:szCs w:val="26"/>
        </w:rPr>
        <w:t xml:space="preserve"> отсутствие у У</w:t>
      </w:r>
      <w:r w:rsidR="001A70C0" w:rsidRPr="00426607">
        <w:rPr>
          <w:rFonts w:ascii="Times New Roman" w:hAnsi="Times New Roman" w:cs="Times New Roman"/>
          <w:sz w:val="26"/>
          <w:szCs w:val="26"/>
        </w:rPr>
        <w:t>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260964" w:rsidRPr="00426607">
        <w:rPr>
          <w:rFonts w:ascii="Times New Roman" w:hAnsi="Times New Roman" w:cs="Times New Roman"/>
          <w:sz w:val="26"/>
          <w:szCs w:val="26"/>
        </w:rPr>
        <w:t>.</w:t>
      </w:r>
    </w:p>
    <w:p w:rsidR="00AB2942" w:rsidRPr="00426607" w:rsidRDefault="00067BA4" w:rsidP="004F7C64">
      <w:pPr>
        <w:pStyle w:val="ConsPlusNormal"/>
        <w:ind w:firstLine="851"/>
        <w:jc w:val="both"/>
        <w:rPr>
          <w:rFonts w:ascii="Times New Roman" w:hAnsi="Times New Roman" w:cs="Times New Roman"/>
          <w:sz w:val="26"/>
          <w:szCs w:val="26"/>
        </w:rPr>
      </w:pPr>
      <w:r w:rsidRPr="00426607">
        <w:rPr>
          <w:rFonts w:ascii="Times New Roman" w:hAnsi="Times New Roman" w:cs="Times New Roman"/>
          <w:sz w:val="26"/>
          <w:szCs w:val="26"/>
        </w:rPr>
        <w:t xml:space="preserve">Расчет-обоснование </w:t>
      </w:r>
      <w:r w:rsidR="00AB2942" w:rsidRPr="00426607">
        <w:rPr>
          <w:rFonts w:ascii="Times New Roman" w:hAnsi="Times New Roman" w:cs="Times New Roman"/>
          <w:sz w:val="26"/>
          <w:szCs w:val="26"/>
        </w:rPr>
        <w:t>суммы целевой субсидии подтверждается не менее чем тремя коммерческими предложениями поставщиков (подрядчиков, исполнителей), запрошенными Учреждением (в случаях, если стоимость определяется методом анализа рыночных индикаторов или методом сравнимой цены), калькуляцией статей планируемых расходов, техническими характеристиками объекта закупки и иными статистическими данными (в случаях, если стоимость определяется затратным методом).</w:t>
      </w:r>
      <w:r w:rsidR="0013166A" w:rsidRPr="00426607">
        <w:rPr>
          <w:rFonts w:ascii="Times New Roman" w:hAnsi="Times New Roman" w:cs="Times New Roman"/>
          <w:sz w:val="26"/>
          <w:szCs w:val="26"/>
        </w:rPr>
        <w:t xml:space="preserve"> </w:t>
      </w:r>
      <w:r w:rsidR="00AB2942" w:rsidRPr="00426607">
        <w:rPr>
          <w:rFonts w:ascii="Times New Roman" w:hAnsi="Times New Roman" w:cs="Times New Roman"/>
          <w:sz w:val="26"/>
          <w:szCs w:val="26"/>
        </w:rPr>
        <w:t>Коммерческие предложения поставщиков (подрядчиков, исполнителей) должны содержать цену единицы товара, работы, услуги и общую цену контракта на условиях, указанных в запросе Учреждения</w:t>
      </w:r>
      <w:r w:rsidR="000E765C" w:rsidRPr="00426607">
        <w:rPr>
          <w:rFonts w:ascii="Times New Roman" w:hAnsi="Times New Roman" w:cs="Times New Roman"/>
          <w:sz w:val="26"/>
          <w:szCs w:val="26"/>
        </w:rPr>
        <w:t xml:space="preserve"> и </w:t>
      </w:r>
      <w:r w:rsidR="00AB2942" w:rsidRPr="00426607">
        <w:rPr>
          <w:rFonts w:ascii="Times New Roman" w:hAnsi="Times New Roman" w:cs="Times New Roman"/>
          <w:sz w:val="26"/>
          <w:szCs w:val="26"/>
        </w:rPr>
        <w:t>срок действия п</w:t>
      </w:r>
      <w:r w:rsidR="000E765C" w:rsidRPr="00426607">
        <w:rPr>
          <w:rFonts w:ascii="Times New Roman" w:hAnsi="Times New Roman" w:cs="Times New Roman"/>
          <w:sz w:val="26"/>
          <w:szCs w:val="26"/>
        </w:rPr>
        <w:t>редлагаемой цены</w:t>
      </w:r>
      <w:r w:rsidR="00AB2942" w:rsidRPr="00426607">
        <w:rPr>
          <w:rFonts w:ascii="Times New Roman" w:hAnsi="Times New Roman" w:cs="Times New Roman"/>
          <w:sz w:val="26"/>
          <w:szCs w:val="26"/>
        </w:rPr>
        <w:t>.</w:t>
      </w:r>
    </w:p>
    <w:p w:rsidR="00780A74" w:rsidRPr="00426607" w:rsidRDefault="00E24480" w:rsidP="004F7C6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26607">
        <w:rPr>
          <w:rFonts w:ascii="Times New Roman" w:eastAsia="Times New Roman" w:hAnsi="Times New Roman" w:cs="Times New Roman"/>
          <w:sz w:val="26"/>
          <w:szCs w:val="26"/>
          <w:lang w:eastAsia="ru-RU"/>
        </w:rPr>
        <w:t xml:space="preserve">8. </w:t>
      </w:r>
      <w:r w:rsidR="00780A74" w:rsidRPr="00426607">
        <w:rPr>
          <w:rFonts w:ascii="Times New Roman" w:eastAsia="Times New Roman" w:hAnsi="Times New Roman" w:cs="Times New Roman"/>
          <w:sz w:val="26"/>
          <w:szCs w:val="26"/>
          <w:lang w:eastAsia="ru-RU"/>
        </w:rPr>
        <w:t>Объем субсидий на проведение работ по капитальному ремонту и</w:t>
      </w:r>
      <w:r w:rsidR="00C40FE0" w:rsidRPr="00426607">
        <w:rPr>
          <w:rFonts w:ascii="Times New Roman" w:eastAsia="Times New Roman" w:hAnsi="Times New Roman" w:cs="Times New Roman"/>
          <w:sz w:val="26"/>
          <w:szCs w:val="26"/>
          <w:lang w:eastAsia="ru-RU"/>
        </w:rPr>
        <w:t xml:space="preserve"> </w:t>
      </w:r>
      <w:r w:rsidR="00780A74" w:rsidRPr="00426607">
        <w:rPr>
          <w:rFonts w:ascii="Times New Roman" w:eastAsia="Times New Roman" w:hAnsi="Times New Roman" w:cs="Times New Roman"/>
          <w:sz w:val="26"/>
          <w:szCs w:val="26"/>
          <w:lang w:eastAsia="ru-RU"/>
        </w:rPr>
        <w:t>(или) реставрации объектов</w:t>
      </w:r>
      <w:r w:rsidR="00AE739D" w:rsidRPr="00426607">
        <w:rPr>
          <w:rFonts w:ascii="Times New Roman" w:eastAsia="Times New Roman" w:hAnsi="Times New Roman" w:cs="Times New Roman"/>
          <w:sz w:val="26"/>
          <w:szCs w:val="26"/>
          <w:lang w:eastAsia="ru-RU"/>
        </w:rPr>
        <w:t xml:space="preserve"> недвижимости, закрепленных за У</w:t>
      </w:r>
      <w:r w:rsidR="00780A74" w:rsidRPr="00426607">
        <w:rPr>
          <w:rFonts w:ascii="Times New Roman" w:eastAsia="Times New Roman" w:hAnsi="Times New Roman" w:cs="Times New Roman"/>
          <w:sz w:val="26"/>
          <w:szCs w:val="26"/>
          <w:lang w:eastAsia="ru-RU"/>
        </w:rPr>
        <w:t xml:space="preserve">чреждением на </w:t>
      </w:r>
      <w:r w:rsidR="009942F5" w:rsidRPr="00426607">
        <w:rPr>
          <w:rFonts w:ascii="Times New Roman" w:eastAsia="Times New Roman" w:hAnsi="Times New Roman" w:cs="Times New Roman"/>
          <w:sz w:val="26"/>
          <w:szCs w:val="26"/>
          <w:lang w:eastAsia="ru-RU"/>
        </w:rPr>
        <w:t>праве оперативного управления,</w:t>
      </w:r>
      <w:r w:rsidR="00780A74" w:rsidRPr="00426607">
        <w:rPr>
          <w:rFonts w:ascii="Times New Roman" w:eastAsia="Times New Roman" w:hAnsi="Times New Roman" w:cs="Times New Roman"/>
          <w:sz w:val="26"/>
          <w:szCs w:val="26"/>
          <w:lang w:eastAsia="ru-RU"/>
        </w:rPr>
        <w:t xml:space="preserve"> используемых </w:t>
      </w:r>
      <w:r w:rsidR="00AE739D" w:rsidRPr="00426607">
        <w:rPr>
          <w:rFonts w:ascii="Times New Roman" w:eastAsia="Times New Roman" w:hAnsi="Times New Roman" w:cs="Times New Roman"/>
          <w:sz w:val="26"/>
          <w:szCs w:val="26"/>
          <w:lang w:eastAsia="ru-RU"/>
        </w:rPr>
        <w:t>У</w:t>
      </w:r>
      <w:r w:rsidR="009942F5" w:rsidRPr="00426607">
        <w:rPr>
          <w:rFonts w:ascii="Times New Roman" w:eastAsia="Times New Roman" w:hAnsi="Times New Roman" w:cs="Times New Roman"/>
          <w:sz w:val="26"/>
          <w:szCs w:val="26"/>
          <w:lang w:eastAsia="ru-RU"/>
        </w:rPr>
        <w:t xml:space="preserve">чреждением </w:t>
      </w:r>
      <w:r w:rsidR="00780A74" w:rsidRPr="00426607">
        <w:rPr>
          <w:rFonts w:ascii="Times New Roman" w:eastAsia="Times New Roman" w:hAnsi="Times New Roman" w:cs="Times New Roman"/>
          <w:sz w:val="26"/>
          <w:szCs w:val="26"/>
          <w:lang w:eastAsia="ru-RU"/>
        </w:rPr>
        <w:t>для обеспечения целей деятельности,</w:t>
      </w:r>
      <w:r w:rsidR="009942F5" w:rsidRPr="00426607">
        <w:rPr>
          <w:rFonts w:ascii="Times New Roman" w:eastAsia="Times New Roman" w:hAnsi="Times New Roman" w:cs="Times New Roman"/>
          <w:sz w:val="26"/>
          <w:szCs w:val="26"/>
          <w:lang w:eastAsia="ru-RU"/>
        </w:rPr>
        <w:t xml:space="preserve"> </w:t>
      </w:r>
      <w:r w:rsidR="00780A74" w:rsidRPr="00426607">
        <w:rPr>
          <w:rFonts w:ascii="Times New Roman" w:eastAsia="Times New Roman" w:hAnsi="Times New Roman" w:cs="Times New Roman"/>
          <w:sz w:val="26"/>
          <w:szCs w:val="26"/>
          <w:lang w:eastAsia="ru-RU"/>
        </w:rPr>
        <w:t>определяет</w:t>
      </w:r>
      <w:r w:rsidR="00AE739D" w:rsidRPr="00426607">
        <w:rPr>
          <w:rFonts w:ascii="Times New Roman" w:eastAsia="Times New Roman" w:hAnsi="Times New Roman" w:cs="Times New Roman"/>
          <w:sz w:val="26"/>
          <w:szCs w:val="26"/>
          <w:lang w:eastAsia="ru-RU"/>
        </w:rPr>
        <w:t>ся на основании представленных У</w:t>
      </w:r>
      <w:r w:rsidR="00780A74" w:rsidRPr="00426607">
        <w:rPr>
          <w:rFonts w:ascii="Times New Roman" w:eastAsia="Times New Roman" w:hAnsi="Times New Roman" w:cs="Times New Roman"/>
          <w:sz w:val="26"/>
          <w:szCs w:val="26"/>
          <w:lang w:eastAsia="ru-RU"/>
        </w:rPr>
        <w:t>чреждением документов:</w:t>
      </w:r>
    </w:p>
    <w:p w:rsidR="00780A74" w:rsidRPr="00426607" w:rsidRDefault="00780A74" w:rsidP="004F7C6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26607">
        <w:rPr>
          <w:rFonts w:ascii="Times New Roman" w:eastAsia="Times New Roman" w:hAnsi="Times New Roman" w:cs="Times New Roman"/>
          <w:sz w:val="26"/>
          <w:szCs w:val="26"/>
          <w:lang w:eastAsia="ru-RU"/>
        </w:rPr>
        <w:t>заявки с описанием технического состоян</w:t>
      </w:r>
      <w:r w:rsidR="009942F5" w:rsidRPr="00426607">
        <w:rPr>
          <w:rFonts w:ascii="Times New Roman" w:eastAsia="Times New Roman" w:hAnsi="Times New Roman" w:cs="Times New Roman"/>
          <w:sz w:val="26"/>
          <w:szCs w:val="26"/>
          <w:lang w:eastAsia="ru-RU"/>
        </w:rPr>
        <w:t>ия каждого объекта недвижимости</w:t>
      </w:r>
      <w:r w:rsidRPr="00426607">
        <w:rPr>
          <w:rFonts w:ascii="Times New Roman" w:eastAsia="Times New Roman" w:hAnsi="Times New Roman" w:cs="Times New Roman"/>
          <w:sz w:val="26"/>
          <w:szCs w:val="26"/>
          <w:lang w:eastAsia="ru-RU"/>
        </w:rPr>
        <w:t>;</w:t>
      </w:r>
    </w:p>
    <w:p w:rsidR="00780A74" w:rsidRPr="00426607" w:rsidRDefault="00780A74" w:rsidP="004F7C6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26607">
        <w:rPr>
          <w:rFonts w:ascii="Times New Roman" w:eastAsia="Times New Roman" w:hAnsi="Times New Roman" w:cs="Times New Roman"/>
          <w:sz w:val="26"/>
          <w:szCs w:val="26"/>
          <w:lang w:eastAsia="ru-RU"/>
        </w:rPr>
        <w:t>копий правоустанавливающих док</w:t>
      </w:r>
      <w:r w:rsidR="009942F5" w:rsidRPr="00426607">
        <w:rPr>
          <w:rFonts w:ascii="Times New Roman" w:eastAsia="Times New Roman" w:hAnsi="Times New Roman" w:cs="Times New Roman"/>
          <w:sz w:val="26"/>
          <w:szCs w:val="26"/>
          <w:lang w:eastAsia="ru-RU"/>
        </w:rPr>
        <w:t>ументов на объекты недвижимости</w:t>
      </w:r>
      <w:r w:rsidRPr="00426607">
        <w:rPr>
          <w:rFonts w:ascii="Times New Roman" w:eastAsia="Times New Roman" w:hAnsi="Times New Roman" w:cs="Times New Roman"/>
          <w:sz w:val="26"/>
          <w:szCs w:val="26"/>
          <w:lang w:eastAsia="ru-RU"/>
        </w:rPr>
        <w:t>;</w:t>
      </w:r>
    </w:p>
    <w:p w:rsidR="00780A74" w:rsidRPr="00426607" w:rsidRDefault="00780A74" w:rsidP="004F7C6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26607">
        <w:rPr>
          <w:rFonts w:ascii="Times New Roman" w:eastAsia="Times New Roman" w:hAnsi="Times New Roman" w:cs="Times New Roman"/>
          <w:sz w:val="26"/>
          <w:szCs w:val="26"/>
          <w:lang w:eastAsia="ru-RU"/>
        </w:rPr>
        <w:t>копии положительного заключения государственной или негосударственной экспертизы (в случае напр</w:t>
      </w:r>
      <w:r w:rsidR="00AE739D" w:rsidRPr="00426607">
        <w:rPr>
          <w:rFonts w:ascii="Times New Roman" w:eastAsia="Times New Roman" w:hAnsi="Times New Roman" w:cs="Times New Roman"/>
          <w:sz w:val="26"/>
          <w:szCs w:val="26"/>
          <w:lang w:eastAsia="ru-RU"/>
        </w:rPr>
        <w:t>авления У</w:t>
      </w:r>
      <w:r w:rsidRPr="00426607">
        <w:rPr>
          <w:rFonts w:ascii="Times New Roman" w:eastAsia="Times New Roman" w:hAnsi="Times New Roman" w:cs="Times New Roman"/>
          <w:sz w:val="26"/>
          <w:szCs w:val="26"/>
          <w:lang w:eastAsia="ru-RU"/>
        </w:rPr>
        <w:t>чреждением по собственной инициативе проектной документации на государственную или негосударственную экспертизу);</w:t>
      </w:r>
    </w:p>
    <w:p w:rsidR="00780A74" w:rsidRPr="00426607" w:rsidRDefault="00780A74" w:rsidP="004F7C6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roofErr w:type="gramStart"/>
      <w:r w:rsidRPr="00426607">
        <w:rPr>
          <w:rFonts w:ascii="Times New Roman" w:eastAsia="Times New Roman" w:hAnsi="Times New Roman" w:cs="Times New Roman"/>
          <w:sz w:val="26"/>
          <w:szCs w:val="26"/>
          <w:lang w:eastAsia="ru-RU"/>
        </w:rPr>
        <w:t xml:space="preserve">копии положительного заключения по результатам проведения проверки сметной стоимости, выданного организацией, аккредитованной на право проведения негосударственной экспертизы проектной документации, или </w:t>
      </w:r>
      <w:r w:rsidRPr="00426607">
        <w:rPr>
          <w:rFonts w:ascii="Times New Roman" w:eastAsia="Times New Roman" w:hAnsi="Times New Roman" w:cs="Times New Roman"/>
          <w:sz w:val="26"/>
          <w:szCs w:val="26"/>
          <w:lang w:eastAsia="ru-RU"/>
        </w:rPr>
        <w:lastRenderedPageBreak/>
        <w:t>организацией, имеющей допуск на проверку сметной документации, выданный саморегулируемой организацией.</w:t>
      </w:r>
      <w:proofErr w:type="gramEnd"/>
    </w:p>
    <w:p w:rsidR="00780A74" w:rsidRPr="00426607" w:rsidRDefault="00780A74" w:rsidP="004F7C6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780A74" w:rsidRPr="00426607" w:rsidRDefault="00E24480" w:rsidP="004F7C6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26607">
        <w:rPr>
          <w:rFonts w:ascii="Times New Roman" w:eastAsia="Times New Roman" w:hAnsi="Times New Roman" w:cs="Times New Roman"/>
          <w:sz w:val="26"/>
          <w:szCs w:val="26"/>
          <w:lang w:eastAsia="ru-RU"/>
        </w:rPr>
        <w:t xml:space="preserve">9. </w:t>
      </w:r>
      <w:proofErr w:type="gramStart"/>
      <w:r w:rsidR="00780A74" w:rsidRPr="00426607">
        <w:rPr>
          <w:rFonts w:ascii="Times New Roman" w:eastAsia="Times New Roman" w:hAnsi="Times New Roman" w:cs="Times New Roman"/>
          <w:sz w:val="26"/>
          <w:szCs w:val="26"/>
          <w:lang w:eastAsia="ru-RU"/>
        </w:rPr>
        <w:t>Объем субсидий на осуществление работ по разработке проектной документации</w:t>
      </w:r>
      <w:r w:rsidR="00345547" w:rsidRPr="00426607">
        <w:rPr>
          <w:rFonts w:ascii="Times New Roman" w:eastAsia="Times New Roman" w:hAnsi="Times New Roman" w:cs="Times New Roman"/>
          <w:sz w:val="26"/>
          <w:szCs w:val="26"/>
          <w:lang w:eastAsia="ru-RU"/>
        </w:rPr>
        <w:t xml:space="preserve"> для</w:t>
      </w:r>
      <w:r w:rsidR="00780A74" w:rsidRPr="00426607">
        <w:rPr>
          <w:rFonts w:ascii="Times New Roman" w:eastAsia="Times New Roman" w:hAnsi="Times New Roman" w:cs="Times New Roman"/>
          <w:sz w:val="26"/>
          <w:szCs w:val="26"/>
          <w:lang w:eastAsia="ru-RU"/>
        </w:rPr>
        <w:t xml:space="preserve"> проведени</w:t>
      </w:r>
      <w:r w:rsidR="00345547" w:rsidRPr="00426607">
        <w:rPr>
          <w:rFonts w:ascii="Times New Roman" w:eastAsia="Times New Roman" w:hAnsi="Times New Roman" w:cs="Times New Roman"/>
          <w:sz w:val="26"/>
          <w:szCs w:val="26"/>
          <w:lang w:eastAsia="ru-RU"/>
        </w:rPr>
        <w:t>я</w:t>
      </w:r>
      <w:r w:rsidR="00780A74" w:rsidRPr="00426607">
        <w:rPr>
          <w:rFonts w:ascii="Times New Roman" w:eastAsia="Times New Roman" w:hAnsi="Times New Roman" w:cs="Times New Roman"/>
          <w:sz w:val="26"/>
          <w:szCs w:val="26"/>
          <w:lang w:eastAsia="ru-RU"/>
        </w:rPr>
        <w:t xml:space="preserve"> капитального ремонта и (или) реставраци</w:t>
      </w:r>
      <w:r w:rsidR="00345547" w:rsidRPr="00426607">
        <w:rPr>
          <w:rFonts w:ascii="Times New Roman" w:eastAsia="Times New Roman" w:hAnsi="Times New Roman" w:cs="Times New Roman"/>
          <w:sz w:val="26"/>
          <w:szCs w:val="26"/>
          <w:lang w:eastAsia="ru-RU"/>
        </w:rPr>
        <w:t>и</w:t>
      </w:r>
      <w:r w:rsidR="00780A74" w:rsidRPr="00426607">
        <w:rPr>
          <w:rFonts w:ascii="Times New Roman" w:eastAsia="Times New Roman" w:hAnsi="Times New Roman" w:cs="Times New Roman"/>
          <w:sz w:val="26"/>
          <w:szCs w:val="26"/>
          <w:lang w:eastAsia="ru-RU"/>
        </w:rPr>
        <w:t xml:space="preserve"> объек</w:t>
      </w:r>
      <w:r w:rsidR="00AE739D" w:rsidRPr="00426607">
        <w:rPr>
          <w:rFonts w:ascii="Times New Roman" w:eastAsia="Times New Roman" w:hAnsi="Times New Roman" w:cs="Times New Roman"/>
          <w:sz w:val="26"/>
          <w:szCs w:val="26"/>
          <w:lang w:eastAsia="ru-RU"/>
        </w:rPr>
        <w:t>тов недвижимости, используемых У</w:t>
      </w:r>
      <w:r w:rsidR="00780A74" w:rsidRPr="00426607">
        <w:rPr>
          <w:rFonts w:ascii="Times New Roman" w:eastAsia="Times New Roman" w:hAnsi="Times New Roman" w:cs="Times New Roman"/>
          <w:sz w:val="26"/>
          <w:szCs w:val="26"/>
          <w:lang w:eastAsia="ru-RU"/>
        </w:rPr>
        <w:t>чреждением для обеспечения целей деятельности, а также на проведение государственной или негосударственной экспертизы такой проектной документации и (или) проведение проверки сметной стоимости проведения капитального ремонта и (или) реставрации определяет</w:t>
      </w:r>
      <w:r w:rsidR="00AE739D" w:rsidRPr="00426607">
        <w:rPr>
          <w:rFonts w:ascii="Times New Roman" w:eastAsia="Times New Roman" w:hAnsi="Times New Roman" w:cs="Times New Roman"/>
          <w:sz w:val="26"/>
          <w:szCs w:val="26"/>
          <w:lang w:eastAsia="ru-RU"/>
        </w:rPr>
        <w:t>ся на основании представленных У</w:t>
      </w:r>
      <w:r w:rsidR="00780A74" w:rsidRPr="00426607">
        <w:rPr>
          <w:rFonts w:ascii="Times New Roman" w:eastAsia="Times New Roman" w:hAnsi="Times New Roman" w:cs="Times New Roman"/>
          <w:sz w:val="26"/>
          <w:szCs w:val="26"/>
          <w:lang w:eastAsia="ru-RU"/>
        </w:rPr>
        <w:t>чреждением документов:</w:t>
      </w:r>
      <w:proofErr w:type="gramEnd"/>
    </w:p>
    <w:p w:rsidR="00780A74" w:rsidRPr="00426607" w:rsidRDefault="00780A74" w:rsidP="004F7C6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26607">
        <w:rPr>
          <w:rFonts w:ascii="Times New Roman" w:eastAsia="Times New Roman" w:hAnsi="Times New Roman" w:cs="Times New Roman"/>
          <w:sz w:val="26"/>
          <w:szCs w:val="26"/>
          <w:lang w:eastAsia="ru-RU"/>
        </w:rPr>
        <w:t>заявки с описанием технического состояния каждого объекта недвижимости, в котором планируется проведение работ по капитальному ремонту и (или) реставрации, и обоснованием объема планируемых расходов;</w:t>
      </w:r>
    </w:p>
    <w:p w:rsidR="00780A74" w:rsidRPr="00426607" w:rsidRDefault="00780A74" w:rsidP="004F7C6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26607">
        <w:rPr>
          <w:rFonts w:ascii="Times New Roman" w:eastAsia="Times New Roman" w:hAnsi="Times New Roman" w:cs="Times New Roman"/>
          <w:sz w:val="26"/>
          <w:szCs w:val="26"/>
          <w:lang w:eastAsia="ru-RU"/>
        </w:rPr>
        <w:t>копий правоустанавливающих документов на объекты недвижимости, в которых планируется проведение работ по капитальному ремонту и (или) реставрации.</w:t>
      </w:r>
    </w:p>
    <w:p w:rsidR="00E24480" w:rsidRPr="00426607" w:rsidRDefault="00E24480" w:rsidP="004F7C6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426607">
        <w:rPr>
          <w:rFonts w:ascii="Times New Roman" w:eastAsia="Times New Roman" w:hAnsi="Times New Roman" w:cs="Times New Roman"/>
          <w:sz w:val="26"/>
          <w:szCs w:val="26"/>
          <w:lang w:eastAsia="ru-RU"/>
        </w:rPr>
        <w:t>10. Объем субсидий на приобретение основных средств, не являющихся объектами недвижимости, определяет</w:t>
      </w:r>
      <w:r w:rsidR="00AE739D" w:rsidRPr="00426607">
        <w:rPr>
          <w:rFonts w:ascii="Times New Roman" w:eastAsia="Times New Roman" w:hAnsi="Times New Roman" w:cs="Times New Roman"/>
          <w:sz w:val="26"/>
          <w:szCs w:val="26"/>
          <w:lang w:eastAsia="ru-RU"/>
        </w:rPr>
        <w:t>ся на основании представленных У</w:t>
      </w:r>
      <w:r w:rsidRPr="00426607">
        <w:rPr>
          <w:rFonts w:ascii="Times New Roman" w:eastAsia="Times New Roman" w:hAnsi="Times New Roman" w:cs="Times New Roman"/>
          <w:sz w:val="26"/>
          <w:szCs w:val="26"/>
          <w:lang w:eastAsia="ru-RU"/>
        </w:rPr>
        <w:t>чреждением заявки с обоснованием необходимости приобретения основного средства и обоснования начальной (максимальной) цены контракта.</w:t>
      </w:r>
    </w:p>
    <w:p w:rsidR="00920213" w:rsidRPr="00426607" w:rsidRDefault="0075356E"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11</w:t>
      </w:r>
      <w:r w:rsidR="00155628" w:rsidRPr="00426607">
        <w:rPr>
          <w:rFonts w:ascii="Times New Roman" w:hAnsi="Times New Roman" w:cs="Times New Roman"/>
          <w:sz w:val="26"/>
          <w:szCs w:val="26"/>
        </w:rPr>
        <w:t xml:space="preserve">. </w:t>
      </w:r>
      <w:r w:rsidR="00920213" w:rsidRPr="00426607">
        <w:rPr>
          <w:rFonts w:ascii="Times New Roman" w:hAnsi="Times New Roman" w:cs="Times New Roman"/>
          <w:sz w:val="26"/>
          <w:szCs w:val="26"/>
        </w:rPr>
        <w:t xml:space="preserve">Для получения целевой субсидии, указанной в </w:t>
      </w:r>
      <w:hyperlink w:anchor="P55" w:history="1">
        <w:r w:rsidRPr="00426607">
          <w:rPr>
            <w:rFonts w:ascii="Times New Roman" w:hAnsi="Times New Roman" w:cs="Times New Roman"/>
            <w:sz w:val="26"/>
            <w:szCs w:val="26"/>
          </w:rPr>
          <w:t>подпункте</w:t>
        </w:r>
        <w:r w:rsidR="008E41EC" w:rsidRPr="00426607">
          <w:rPr>
            <w:rFonts w:ascii="Times New Roman" w:hAnsi="Times New Roman" w:cs="Times New Roman"/>
            <w:sz w:val="26"/>
            <w:szCs w:val="26"/>
          </w:rPr>
          <w:t xml:space="preserve"> </w:t>
        </w:r>
        <w:r w:rsidR="00155628" w:rsidRPr="00426607">
          <w:rPr>
            <w:rFonts w:ascii="Times New Roman" w:hAnsi="Times New Roman" w:cs="Times New Roman"/>
            <w:sz w:val="26"/>
            <w:szCs w:val="26"/>
          </w:rPr>
          <w:t>1</w:t>
        </w:r>
        <w:r w:rsidR="00C01703" w:rsidRPr="00426607">
          <w:rPr>
            <w:rFonts w:ascii="Times New Roman" w:hAnsi="Times New Roman" w:cs="Times New Roman"/>
            <w:sz w:val="26"/>
            <w:szCs w:val="26"/>
          </w:rPr>
          <w:t xml:space="preserve"> </w:t>
        </w:r>
        <w:r w:rsidR="00920213" w:rsidRPr="00426607">
          <w:rPr>
            <w:rFonts w:ascii="Times New Roman" w:hAnsi="Times New Roman" w:cs="Times New Roman"/>
            <w:sz w:val="26"/>
            <w:szCs w:val="26"/>
          </w:rPr>
          <w:t>пункта 4</w:t>
        </w:r>
      </w:hyperlink>
      <w:r w:rsidR="00920213" w:rsidRPr="00426607">
        <w:rPr>
          <w:rFonts w:ascii="Times New Roman" w:hAnsi="Times New Roman" w:cs="Times New Roman"/>
          <w:sz w:val="26"/>
          <w:szCs w:val="26"/>
        </w:rPr>
        <w:t xml:space="preserve"> настоящего Порядка, Учреждение </w:t>
      </w:r>
      <w:r w:rsidR="00920213" w:rsidRPr="00A3232F">
        <w:rPr>
          <w:rFonts w:ascii="Times New Roman" w:hAnsi="Times New Roman" w:cs="Times New Roman"/>
          <w:sz w:val="26"/>
          <w:szCs w:val="26"/>
        </w:rPr>
        <w:t>дополнительно направ</w:t>
      </w:r>
      <w:r w:rsidR="00920213" w:rsidRPr="00426607">
        <w:rPr>
          <w:rFonts w:ascii="Times New Roman" w:hAnsi="Times New Roman" w:cs="Times New Roman"/>
          <w:sz w:val="26"/>
          <w:szCs w:val="26"/>
        </w:rPr>
        <w:t xml:space="preserve">ляет в </w:t>
      </w:r>
      <w:r w:rsidR="00320184" w:rsidRPr="00426607">
        <w:rPr>
          <w:rFonts w:ascii="Times New Roman" w:hAnsi="Times New Roman" w:cs="Times New Roman"/>
          <w:sz w:val="26"/>
          <w:szCs w:val="26"/>
        </w:rPr>
        <w:t>Управление</w:t>
      </w:r>
      <w:r w:rsidR="00920213" w:rsidRPr="00426607">
        <w:rPr>
          <w:rFonts w:ascii="Times New Roman" w:hAnsi="Times New Roman" w:cs="Times New Roman"/>
          <w:sz w:val="26"/>
          <w:szCs w:val="26"/>
        </w:rPr>
        <w:t>:</w:t>
      </w:r>
    </w:p>
    <w:p w:rsidR="00920213" w:rsidRPr="00426607" w:rsidRDefault="00920213"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перечень объектов недвижимого имущества, подлежащих капитальному ремонту, в том числе реставра</w:t>
      </w:r>
      <w:r w:rsidR="00320184" w:rsidRPr="00426607">
        <w:rPr>
          <w:rFonts w:ascii="Times New Roman" w:hAnsi="Times New Roman" w:cs="Times New Roman"/>
          <w:sz w:val="26"/>
          <w:szCs w:val="26"/>
        </w:rPr>
        <w:t>ции</w:t>
      </w:r>
      <w:r w:rsidRPr="00426607">
        <w:rPr>
          <w:rFonts w:ascii="Times New Roman" w:hAnsi="Times New Roman" w:cs="Times New Roman"/>
          <w:sz w:val="26"/>
          <w:szCs w:val="26"/>
        </w:rPr>
        <w:t>;</w:t>
      </w:r>
    </w:p>
    <w:p w:rsidR="00920213" w:rsidRPr="00426607" w:rsidRDefault="00920213"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предварительную смету на проведение капитального ремонта объектов недвижимого иму</w:t>
      </w:r>
      <w:r w:rsidR="00320184" w:rsidRPr="00426607">
        <w:rPr>
          <w:rFonts w:ascii="Times New Roman" w:hAnsi="Times New Roman" w:cs="Times New Roman"/>
          <w:sz w:val="26"/>
          <w:szCs w:val="26"/>
        </w:rPr>
        <w:t>щества, в том числе реставрации</w:t>
      </w:r>
      <w:r w:rsidRPr="00426607">
        <w:rPr>
          <w:rFonts w:ascii="Times New Roman" w:hAnsi="Times New Roman" w:cs="Times New Roman"/>
          <w:sz w:val="26"/>
          <w:szCs w:val="26"/>
        </w:rPr>
        <w:t>;</w:t>
      </w:r>
    </w:p>
    <w:p w:rsidR="00920213" w:rsidRPr="00426607" w:rsidRDefault="00920213"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акт обследования объектов недвижимого имущества, подлежащих капитальному ре</w:t>
      </w:r>
      <w:r w:rsidR="00FE6807" w:rsidRPr="00426607">
        <w:rPr>
          <w:rFonts w:ascii="Times New Roman" w:hAnsi="Times New Roman" w:cs="Times New Roman"/>
          <w:sz w:val="26"/>
          <w:szCs w:val="26"/>
        </w:rPr>
        <w:t xml:space="preserve">монту, в том числе реставрации, </w:t>
      </w:r>
      <w:r w:rsidRPr="00426607">
        <w:rPr>
          <w:rFonts w:ascii="Times New Roman" w:hAnsi="Times New Roman" w:cs="Times New Roman"/>
          <w:sz w:val="26"/>
          <w:szCs w:val="26"/>
        </w:rPr>
        <w:t>проведенного специализированной организацией;</w:t>
      </w:r>
    </w:p>
    <w:p w:rsidR="004063EB" w:rsidRPr="00426607" w:rsidRDefault="00920213"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дефектную ведомость по объектам недвижимого имущества, подлежащих капитальному ре</w:t>
      </w:r>
      <w:r w:rsidR="004063EB" w:rsidRPr="00426607">
        <w:rPr>
          <w:rFonts w:ascii="Times New Roman" w:hAnsi="Times New Roman" w:cs="Times New Roman"/>
          <w:sz w:val="26"/>
          <w:szCs w:val="26"/>
        </w:rPr>
        <w:t>монту, в том числе реставрации.</w:t>
      </w:r>
    </w:p>
    <w:p w:rsidR="0075356E" w:rsidRPr="00426607" w:rsidRDefault="0075356E"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 xml:space="preserve">12. Для получения целевой субсидии, указанной в </w:t>
      </w:r>
      <w:hyperlink w:anchor="P55" w:history="1">
        <w:r w:rsidRPr="00426607">
          <w:rPr>
            <w:rFonts w:ascii="Times New Roman" w:hAnsi="Times New Roman" w:cs="Times New Roman"/>
            <w:sz w:val="26"/>
            <w:szCs w:val="26"/>
          </w:rPr>
          <w:t>подпункте 2 пункта 4</w:t>
        </w:r>
      </w:hyperlink>
      <w:r w:rsidRPr="00426607">
        <w:rPr>
          <w:rFonts w:ascii="Times New Roman" w:hAnsi="Times New Roman" w:cs="Times New Roman"/>
          <w:sz w:val="26"/>
          <w:szCs w:val="26"/>
        </w:rPr>
        <w:t xml:space="preserve"> настоящего Порядка, Учреждение дополнительно направляет в Управление:</w:t>
      </w:r>
    </w:p>
    <w:p w:rsidR="0075356E" w:rsidRPr="00426607" w:rsidRDefault="0075356E"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 xml:space="preserve">расчет стоимости выполнения работ, содержащий не менее трех коммерческих предложении, подготовленные лицами, имеющими в соответствии с законодательством  Российской Федерации право на </w:t>
      </w:r>
      <w:proofErr w:type="spellStart"/>
      <w:proofErr w:type="gramStart"/>
      <w:r w:rsidRPr="00426607">
        <w:rPr>
          <w:rFonts w:ascii="Times New Roman" w:hAnsi="Times New Roman" w:cs="Times New Roman"/>
          <w:sz w:val="26"/>
          <w:szCs w:val="26"/>
        </w:rPr>
        <w:t>осущ</w:t>
      </w:r>
      <w:r w:rsidR="00A3232F">
        <w:rPr>
          <w:rFonts w:ascii="Times New Roman" w:hAnsi="Times New Roman" w:cs="Times New Roman"/>
          <w:sz w:val="26"/>
          <w:szCs w:val="26"/>
        </w:rPr>
        <w:t>-</w:t>
      </w:r>
      <w:r w:rsidRPr="00426607">
        <w:rPr>
          <w:rFonts w:ascii="Times New Roman" w:hAnsi="Times New Roman" w:cs="Times New Roman"/>
          <w:sz w:val="26"/>
          <w:szCs w:val="26"/>
        </w:rPr>
        <w:t>ествление</w:t>
      </w:r>
      <w:proofErr w:type="spellEnd"/>
      <w:proofErr w:type="gramEnd"/>
      <w:r w:rsidRPr="00426607">
        <w:rPr>
          <w:rFonts w:ascii="Times New Roman" w:hAnsi="Times New Roman" w:cs="Times New Roman"/>
          <w:sz w:val="26"/>
          <w:szCs w:val="26"/>
        </w:rPr>
        <w:t xml:space="preserve"> данного вида деятельности.</w:t>
      </w:r>
    </w:p>
    <w:p w:rsidR="0075356E" w:rsidRPr="00426607" w:rsidRDefault="0075356E"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13. Для получения целевой субсидии, указанной в подпункте 3 пункта 4 настоящего Порядка и предоставляемой в целях обеспечения осуществления основных видов деятельности Учреждения, предусмотренных уставом, Учреждение дополнительно направляет в Управление не менее трех коммерческих предложений, содержащих стоимость предлагаемых к приобретению основных средств, не являющихся объектами недвижимости.</w:t>
      </w:r>
    </w:p>
    <w:p w:rsidR="004063EB" w:rsidRPr="00426607" w:rsidRDefault="0075356E"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14</w:t>
      </w:r>
      <w:r w:rsidR="007F1669" w:rsidRPr="00426607">
        <w:rPr>
          <w:rFonts w:ascii="Times New Roman" w:hAnsi="Times New Roman" w:cs="Times New Roman"/>
          <w:sz w:val="26"/>
          <w:szCs w:val="26"/>
        </w:rPr>
        <w:t xml:space="preserve">. </w:t>
      </w:r>
      <w:r w:rsidR="004063EB" w:rsidRPr="00426607">
        <w:rPr>
          <w:rFonts w:ascii="Times New Roman" w:hAnsi="Times New Roman" w:cs="Times New Roman"/>
          <w:sz w:val="26"/>
          <w:szCs w:val="26"/>
        </w:rPr>
        <w:t xml:space="preserve">Для получения целевой субсидии, указанной в </w:t>
      </w:r>
      <w:hyperlink w:anchor="P59" w:history="1">
        <w:r w:rsidR="004063EB" w:rsidRPr="00426607">
          <w:rPr>
            <w:rFonts w:ascii="Times New Roman" w:hAnsi="Times New Roman" w:cs="Times New Roman"/>
            <w:sz w:val="26"/>
            <w:szCs w:val="26"/>
          </w:rPr>
          <w:t xml:space="preserve">подпункте </w:t>
        </w:r>
        <w:r w:rsidRPr="00426607">
          <w:rPr>
            <w:rFonts w:ascii="Times New Roman" w:hAnsi="Times New Roman" w:cs="Times New Roman"/>
            <w:sz w:val="26"/>
            <w:szCs w:val="26"/>
          </w:rPr>
          <w:t>4</w:t>
        </w:r>
        <w:r w:rsidR="004063EB" w:rsidRPr="00426607">
          <w:rPr>
            <w:rFonts w:ascii="Times New Roman" w:hAnsi="Times New Roman" w:cs="Times New Roman"/>
            <w:sz w:val="26"/>
            <w:szCs w:val="26"/>
          </w:rPr>
          <w:t xml:space="preserve"> пункта 4</w:t>
        </w:r>
      </w:hyperlink>
      <w:r w:rsidR="004063EB" w:rsidRPr="00426607">
        <w:rPr>
          <w:rFonts w:ascii="Times New Roman" w:hAnsi="Times New Roman" w:cs="Times New Roman"/>
          <w:sz w:val="26"/>
          <w:szCs w:val="26"/>
        </w:rPr>
        <w:t xml:space="preserve"> настоящего Порядка, Учреждение дополнительно направляет в Управление:</w:t>
      </w:r>
    </w:p>
    <w:p w:rsidR="004063EB" w:rsidRPr="00426607" w:rsidRDefault="004063EB"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акт обследования объекта благоустройства;</w:t>
      </w:r>
    </w:p>
    <w:p w:rsidR="004063EB" w:rsidRPr="00426607" w:rsidRDefault="004063EB"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предварительную смету на проведение работ по благоустройству земельного участка, находящегося в пользовании Учреждения.</w:t>
      </w:r>
    </w:p>
    <w:p w:rsidR="0075356E" w:rsidRPr="00426607" w:rsidRDefault="0075356E" w:rsidP="004F7C64">
      <w:pPr>
        <w:tabs>
          <w:tab w:val="left" w:pos="0"/>
        </w:tabs>
        <w:autoSpaceDE w:val="0"/>
        <w:autoSpaceDN w:val="0"/>
        <w:adjustRightInd w:val="0"/>
        <w:spacing w:after="0" w:line="240" w:lineRule="auto"/>
        <w:ind w:firstLine="851"/>
        <w:jc w:val="both"/>
      </w:pPr>
      <w:r w:rsidRPr="00426607">
        <w:rPr>
          <w:rFonts w:ascii="Times New Roman" w:eastAsia="Times New Roman" w:hAnsi="Times New Roman" w:cs="Times New Roman"/>
          <w:sz w:val="26"/>
          <w:szCs w:val="26"/>
          <w:lang w:eastAsia="ru-RU"/>
        </w:rPr>
        <w:lastRenderedPageBreak/>
        <w:t xml:space="preserve">15. Объем субсидий на иные цели, указанные в </w:t>
      </w:r>
      <w:hyperlink r:id="rId11" w:history="1">
        <w:r w:rsidRPr="00426607">
          <w:rPr>
            <w:rFonts w:ascii="Times New Roman" w:eastAsia="Times New Roman" w:hAnsi="Times New Roman" w:cs="Times New Roman"/>
            <w:sz w:val="26"/>
            <w:szCs w:val="26"/>
            <w:lang w:eastAsia="ru-RU"/>
          </w:rPr>
          <w:t>подпунктах</w:t>
        </w:r>
      </w:hyperlink>
      <w:r w:rsidRPr="00426607">
        <w:rPr>
          <w:rFonts w:ascii="Times New Roman" w:eastAsia="Times New Roman" w:hAnsi="Times New Roman" w:cs="Times New Roman"/>
          <w:sz w:val="26"/>
          <w:szCs w:val="26"/>
          <w:lang w:eastAsia="ru-RU"/>
        </w:rPr>
        <w:t xml:space="preserve"> 5-6</w:t>
      </w:r>
      <w:hyperlink r:id="rId12" w:history="1">
        <w:r w:rsidRPr="00426607">
          <w:rPr>
            <w:rFonts w:ascii="Times New Roman" w:eastAsia="Times New Roman" w:hAnsi="Times New Roman" w:cs="Times New Roman"/>
            <w:sz w:val="26"/>
            <w:szCs w:val="26"/>
            <w:lang w:eastAsia="ru-RU"/>
          </w:rPr>
          <w:t xml:space="preserve"> пункта 4</w:t>
        </w:r>
      </w:hyperlink>
      <w:r w:rsidRPr="00426607">
        <w:rPr>
          <w:rFonts w:ascii="Times New Roman" w:eastAsia="Times New Roman" w:hAnsi="Times New Roman" w:cs="Times New Roman"/>
          <w:sz w:val="26"/>
          <w:szCs w:val="26"/>
          <w:lang w:eastAsia="ru-RU"/>
        </w:rPr>
        <w:t>, определяется на основании представленной Учреждениями заявки с обоснованием необходимости осуществления указанных расходов и объема потребности.</w:t>
      </w:r>
      <w:r w:rsidRPr="00426607">
        <w:t xml:space="preserve"> </w:t>
      </w:r>
    </w:p>
    <w:p w:rsidR="00920213" w:rsidRPr="00426607" w:rsidRDefault="00285E8C"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1</w:t>
      </w:r>
      <w:r w:rsidR="00EB1B38" w:rsidRPr="00426607">
        <w:rPr>
          <w:rFonts w:ascii="Times New Roman" w:hAnsi="Times New Roman" w:cs="Times New Roman"/>
          <w:sz w:val="26"/>
          <w:szCs w:val="26"/>
        </w:rPr>
        <w:t>6</w:t>
      </w:r>
      <w:r w:rsidR="001D1943" w:rsidRPr="00426607">
        <w:rPr>
          <w:rFonts w:ascii="Times New Roman" w:hAnsi="Times New Roman" w:cs="Times New Roman"/>
          <w:sz w:val="26"/>
          <w:szCs w:val="26"/>
        </w:rPr>
        <w:t xml:space="preserve">. </w:t>
      </w:r>
      <w:r w:rsidR="00920213" w:rsidRPr="00426607">
        <w:rPr>
          <w:rFonts w:ascii="Times New Roman" w:hAnsi="Times New Roman" w:cs="Times New Roman"/>
          <w:sz w:val="26"/>
          <w:szCs w:val="26"/>
        </w:rPr>
        <w:t xml:space="preserve">Для получения целевой субсидии Учреждение </w:t>
      </w:r>
      <w:r w:rsidR="00920213" w:rsidRPr="00354AE3">
        <w:rPr>
          <w:rFonts w:ascii="Times New Roman" w:hAnsi="Times New Roman" w:cs="Times New Roman"/>
          <w:sz w:val="26"/>
          <w:szCs w:val="26"/>
        </w:rPr>
        <w:t>при необходимости направляет иные обосновывающие документы в зависимости от цели предоставления субсидии.</w:t>
      </w:r>
    </w:p>
    <w:p w:rsidR="00A73BAE" w:rsidRPr="00426607" w:rsidRDefault="001D1943"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1</w:t>
      </w:r>
      <w:r w:rsidR="00EB1B38" w:rsidRPr="00426607">
        <w:rPr>
          <w:rFonts w:ascii="Times New Roman" w:hAnsi="Times New Roman" w:cs="Times New Roman"/>
          <w:sz w:val="26"/>
          <w:szCs w:val="26"/>
        </w:rPr>
        <w:t>7</w:t>
      </w:r>
      <w:r w:rsidRPr="00426607">
        <w:rPr>
          <w:rFonts w:ascii="Times New Roman" w:hAnsi="Times New Roman" w:cs="Times New Roman"/>
          <w:sz w:val="26"/>
          <w:szCs w:val="26"/>
        </w:rPr>
        <w:t xml:space="preserve">. </w:t>
      </w:r>
      <w:r w:rsidR="00920213" w:rsidRPr="00426607">
        <w:rPr>
          <w:rFonts w:ascii="Times New Roman" w:hAnsi="Times New Roman" w:cs="Times New Roman"/>
          <w:sz w:val="26"/>
          <w:szCs w:val="26"/>
        </w:rPr>
        <w:t xml:space="preserve">Рассмотрение документов о выделении целевой субсидии осуществляется в течение 30 календарных дней со дня поступления в </w:t>
      </w:r>
      <w:r w:rsidR="00A73BAE" w:rsidRPr="00426607">
        <w:rPr>
          <w:rFonts w:ascii="Times New Roman" w:hAnsi="Times New Roman" w:cs="Times New Roman"/>
          <w:sz w:val="26"/>
          <w:szCs w:val="26"/>
        </w:rPr>
        <w:t>Управление</w:t>
      </w:r>
      <w:r w:rsidR="00920213" w:rsidRPr="00426607">
        <w:rPr>
          <w:rFonts w:ascii="Times New Roman" w:hAnsi="Times New Roman" w:cs="Times New Roman"/>
          <w:sz w:val="26"/>
          <w:szCs w:val="26"/>
        </w:rPr>
        <w:t xml:space="preserve"> от Учреждения документов, предусмотренных </w:t>
      </w:r>
      <w:hyperlink w:anchor="P89" w:history="1">
        <w:r w:rsidR="00920213" w:rsidRPr="00426607">
          <w:rPr>
            <w:rFonts w:ascii="Times New Roman" w:hAnsi="Times New Roman" w:cs="Times New Roman"/>
            <w:sz w:val="26"/>
            <w:szCs w:val="26"/>
          </w:rPr>
          <w:t>пунктами 7</w:t>
        </w:r>
      </w:hyperlink>
      <w:r w:rsidR="00920213" w:rsidRPr="00426607">
        <w:rPr>
          <w:rFonts w:ascii="Times New Roman" w:hAnsi="Times New Roman" w:cs="Times New Roman"/>
          <w:sz w:val="26"/>
          <w:szCs w:val="26"/>
        </w:rPr>
        <w:t xml:space="preserve"> - </w:t>
      </w:r>
      <w:hyperlink w:anchor="P172" w:history="1">
        <w:r w:rsidR="00A73BAE" w:rsidRPr="00426607">
          <w:rPr>
            <w:rFonts w:ascii="Times New Roman" w:hAnsi="Times New Roman" w:cs="Times New Roman"/>
            <w:sz w:val="26"/>
            <w:szCs w:val="26"/>
          </w:rPr>
          <w:t>1</w:t>
        </w:r>
        <w:r w:rsidR="009A0C3C" w:rsidRPr="00426607">
          <w:rPr>
            <w:rFonts w:ascii="Times New Roman" w:hAnsi="Times New Roman" w:cs="Times New Roman"/>
            <w:sz w:val="26"/>
            <w:szCs w:val="26"/>
          </w:rPr>
          <w:t>6</w:t>
        </w:r>
      </w:hyperlink>
      <w:r w:rsidR="00920213" w:rsidRPr="00426607">
        <w:rPr>
          <w:rFonts w:ascii="Times New Roman" w:hAnsi="Times New Roman" w:cs="Times New Roman"/>
          <w:sz w:val="26"/>
          <w:szCs w:val="26"/>
        </w:rPr>
        <w:t xml:space="preserve"> настоящего Порядка. </w:t>
      </w:r>
    </w:p>
    <w:p w:rsidR="009B4B6D" w:rsidRPr="00426607" w:rsidRDefault="00EB1B38"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 xml:space="preserve">18. </w:t>
      </w:r>
      <w:r w:rsidR="009B4B6D" w:rsidRPr="00426607">
        <w:rPr>
          <w:rFonts w:ascii="Times New Roman" w:hAnsi="Times New Roman" w:cs="Times New Roman"/>
          <w:sz w:val="26"/>
          <w:szCs w:val="26"/>
        </w:rPr>
        <w:t xml:space="preserve">Прием заявок на предоставление субсидии по реализации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009B4B6D" w:rsidRPr="00426607">
        <w:rPr>
          <w:rFonts w:ascii="Times New Roman" w:hAnsi="Times New Roman" w:cs="Times New Roman"/>
          <w:sz w:val="26"/>
          <w:szCs w:val="26"/>
        </w:rPr>
        <w:t>коронавирусной</w:t>
      </w:r>
      <w:proofErr w:type="spellEnd"/>
      <w:r w:rsidR="009B4B6D" w:rsidRPr="00426607">
        <w:rPr>
          <w:rFonts w:ascii="Times New Roman" w:hAnsi="Times New Roman" w:cs="Times New Roman"/>
          <w:sz w:val="26"/>
          <w:szCs w:val="26"/>
        </w:rPr>
        <w:t xml:space="preserve"> инфекции,  осуществляется Управлением в течение месяца после выявления потребности по реализации, указанного мероприятия.</w:t>
      </w:r>
    </w:p>
    <w:p w:rsidR="009B4B6D" w:rsidRPr="00426607" w:rsidRDefault="00EB1B38"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 xml:space="preserve">19. </w:t>
      </w:r>
      <w:proofErr w:type="gramStart"/>
      <w:r w:rsidR="009B4B6D" w:rsidRPr="00426607">
        <w:rPr>
          <w:rFonts w:ascii="Times New Roman" w:hAnsi="Times New Roman" w:cs="Times New Roman"/>
          <w:sz w:val="26"/>
          <w:szCs w:val="26"/>
        </w:rPr>
        <w:t>Прием заявок на предоставление субсидии по реализация мероприятий за счет средств, выделенных из резервного фонда Правительства Ленинградской области, резервного фонда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 резервного фонда правительства Российской Федерации, осуществляется Управлением в течение месяца после выявления потребности по реализации, указанного мероприятия.</w:t>
      </w:r>
      <w:proofErr w:type="gramEnd"/>
    </w:p>
    <w:p w:rsidR="00920213" w:rsidRPr="00426607" w:rsidRDefault="00EB1B38"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 xml:space="preserve">20. </w:t>
      </w:r>
      <w:r w:rsidR="00920213" w:rsidRPr="00426607">
        <w:rPr>
          <w:rFonts w:ascii="Times New Roman" w:hAnsi="Times New Roman" w:cs="Times New Roman"/>
          <w:sz w:val="26"/>
          <w:szCs w:val="26"/>
        </w:rPr>
        <w:t>На основании свода, сформированного из рассмотренных документов Учреждений, предложения по выделению целевых субсидий Учреждениям направляют</w:t>
      </w:r>
      <w:r w:rsidRPr="00426607">
        <w:rPr>
          <w:rFonts w:ascii="Times New Roman" w:hAnsi="Times New Roman" w:cs="Times New Roman"/>
          <w:sz w:val="26"/>
          <w:szCs w:val="26"/>
        </w:rPr>
        <w:t>ся</w:t>
      </w:r>
      <w:r w:rsidR="00920213" w:rsidRPr="00426607">
        <w:rPr>
          <w:rFonts w:ascii="Times New Roman" w:hAnsi="Times New Roman" w:cs="Times New Roman"/>
          <w:sz w:val="26"/>
          <w:szCs w:val="26"/>
        </w:rPr>
        <w:t xml:space="preserve"> </w:t>
      </w:r>
      <w:r w:rsidR="00883167" w:rsidRPr="00426607">
        <w:rPr>
          <w:rFonts w:ascii="Times New Roman" w:hAnsi="Times New Roman" w:cs="Times New Roman"/>
          <w:sz w:val="26"/>
          <w:szCs w:val="26"/>
        </w:rPr>
        <w:t xml:space="preserve">для принятия решения </w:t>
      </w:r>
      <w:r w:rsidR="00920213" w:rsidRPr="00426607">
        <w:rPr>
          <w:rFonts w:ascii="Times New Roman" w:hAnsi="Times New Roman" w:cs="Times New Roman"/>
          <w:sz w:val="26"/>
          <w:szCs w:val="26"/>
        </w:rPr>
        <w:t xml:space="preserve">руководству </w:t>
      </w:r>
      <w:r w:rsidR="00A73BAE" w:rsidRPr="00426607">
        <w:rPr>
          <w:rFonts w:ascii="Times New Roman" w:hAnsi="Times New Roman" w:cs="Times New Roman"/>
          <w:sz w:val="26"/>
          <w:szCs w:val="26"/>
        </w:rPr>
        <w:t>Управления</w:t>
      </w:r>
      <w:r w:rsidR="00920213" w:rsidRPr="00426607">
        <w:rPr>
          <w:rFonts w:ascii="Times New Roman" w:hAnsi="Times New Roman" w:cs="Times New Roman"/>
          <w:sz w:val="26"/>
          <w:szCs w:val="26"/>
        </w:rPr>
        <w:t>.</w:t>
      </w:r>
    </w:p>
    <w:p w:rsidR="00920213" w:rsidRPr="00426607" w:rsidRDefault="00883167"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21</w:t>
      </w:r>
      <w:r w:rsidR="00920213" w:rsidRPr="00426607">
        <w:rPr>
          <w:rFonts w:ascii="Times New Roman" w:hAnsi="Times New Roman" w:cs="Times New Roman"/>
          <w:sz w:val="26"/>
          <w:szCs w:val="26"/>
        </w:rPr>
        <w:t>. Основаниями для отказа в предоставлении Учреждению целевой субсидии являются:</w:t>
      </w:r>
    </w:p>
    <w:p w:rsidR="00920213" w:rsidRPr="00426607" w:rsidRDefault="00125D39"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w:t>
      </w:r>
      <w:r w:rsidR="00920213" w:rsidRPr="00426607">
        <w:rPr>
          <w:rFonts w:ascii="Times New Roman" w:hAnsi="Times New Roman" w:cs="Times New Roman"/>
          <w:sz w:val="26"/>
          <w:szCs w:val="26"/>
        </w:rPr>
        <w:t xml:space="preserve">несоответствие представленных Учреждением документов требованиям, указанным в </w:t>
      </w:r>
      <w:hyperlink w:anchor="P89" w:history="1">
        <w:r w:rsidR="00920213" w:rsidRPr="00426607">
          <w:rPr>
            <w:rFonts w:ascii="Times New Roman" w:hAnsi="Times New Roman" w:cs="Times New Roman"/>
            <w:sz w:val="26"/>
            <w:szCs w:val="26"/>
          </w:rPr>
          <w:t>пунктах 7</w:t>
        </w:r>
      </w:hyperlink>
      <w:r w:rsidR="00920213" w:rsidRPr="00426607">
        <w:rPr>
          <w:rFonts w:ascii="Times New Roman" w:hAnsi="Times New Roman" w:cs="Times New Roman"/>
          <w:sz w:val="26"/>
          <w:szCs w:val="26"/>
        </w:rPr>
        <w:t xml:space="preserve"> - </w:t>
      </w:r>
      <w:hyperlink w:anchor="P172" w:history="1">
        <w:r w:rsidRPr="00426607">
          <w:rPr>
            <w:rFonts w:ascii="Times New Roman" w:hAnsi="Times New Roman" w:cs="Times New Roman"/>
            <w:sz w:val="26"/>
            <w:szCs w:val="26"/>
          </w:rPr>
          <w:t>1</w:t>
        </w:r>
        <w:r w:rsidR="007F4E05" w:rsidRPr="00426607">
          <w:rPr>
            <w:rFonts w:ascii="Times New Roman" w:hAnsi="Times New Roman" w:cs="Times New Roman"/>
            <w:sz w:val="26"/>
            <w:szCs w:val="26"/>
          </w:rPr>
          <w:t>6</w:t>
        </w:r>
      </w:hyperlink>
      <w:r w:rsidR="00920213" w:rsidRPr="00426607">
        <w:rPr>
          <w:rFonts w:ascii="Times New Roman" w:hAnsi="Times New Roman" w:cs="Times New Roman"/>
          <w:sz w:val="26"/>
          <w:szCs w:val="26"/>
        </w:rPr>
        <w:t xml:space="preserve"> настоящего Порядка, и (или) непредставлении (представления не в полном объеме) указанных документов;</w:t>
      </w:r>
    </w:p>
    <w:p w:rsidR="00920213" w:rsidRPr="00426607" w:rsidRDefault="00125D39"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w:t>
      </w:r>
      <w:r w:rsidR="00920213" w:rsidRPr="00426607">
        <w:rPr>
          <w:rFonts w:ascii="Times New Roman" w:hAnsi="Times New Roman" w:cs="Times New Roman"/>
          <w:sz w:val="26"/>
          <w:szCs w:val="26"/>
        </w:rPr>
        <w:t>недостоверность информации, содержащейся в документах, представленных Учреждением;</w:t>
      </w:r>
    </w:p>
    <w:p w:rsidR="00920213" w:rsidRPr="00426607" w:rsidRDefault="00125D39"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w:t>
      </w:r>
      <w:r w:rsidR="00920213" w:rsidRPr="00426607">
        <w:rPr>
          <w:rFonts w:ascii="Times New Roman" w:hAnsi="Times New Roman" w:cs="Times New Roman"/>
          <w:sz w:val="26"/>
          <w:szCs w:val="26"/>
        </w:rPr>
        <w:t xml:space="preserve">отсутствие необходимого объема лимитов бюджетных обязательств на предоставление целевых субсидий на соответствующий финансовый год (соответствующий финансовый год и плановый период), доведенных </w:t>
      </w:r>
      <w:r w:rsidRPr="00426607">
        <w:rPr>
          <w:rFonts w:ascii="Times New Roman" w:hAnsi="Times New Roman" w:cs="Times New Roman"/>
          <w:sz w:val="26"/>
          <w:szCs w:val="26"/>
        </w:rPr>
        <w:t>Управлению</w:t>
      </w:r>
      <w:r w:rsidR="00920213" w:rsidRPr="00426607">
        <w:rPr>
          <w:rFonts w:ascii="Times New Roman" w:hAnsi="Times New Roman" w:cs="Times New Roman"/>
          <w:sz w:val="26"/>
          <w:szCs w:val="26"/>
        </w:rPr>
        <w:t xml:space="preserve"> на цели, указанные в </w:t>
      </w:r>
      <w:hyperlink w:anchor="P50" w:history="1">
        <w:r w:rsidR="00920213" w:rsidRPr="00426607">
          <w:rPr>
            <w:rFonts w:ascii="Times New Roman" w:hAnsi="Times New Roman" w:cs="Times New Roman"/>
            <w:sz w:val="26"/>
            <w:szCs w:val="26"/>
          </w:rPr>
          <w:t>пункте 4</w:t>
        </w:r>
      </w:hyperlink>
      <w:r w:rsidR="00920213" w:rsidRPr="00426607">
        <w:rPr>
          <w:rFonts w:ascii="Times New Roman" w:hAnsi="Times New Roman" w:cs="Times New Roman"/>
          <w:sz w:val="26"/>
          <w:szCs w:val="26"/>
        </w:rPr>
        <w:t xml:space="preserve"> настоящего Порядка;</w:t>
      </w:r>
    </w:p>
    <w:p w:rsidR="00920213" w:rsidRPr="00426607" w:rsidRDefault="00125D39"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w:t>
      </w:r>
      <w:r w:rsidR="00920213" w:rsidRPr="00426607">
        <w:rPr>
          <w:rFonts w:ascii="Times New Roman" w:hAnsi="Times New Roman" w:cs="Times New Roman"/>
          <w:sz w:val="26"/>
          <w:szCs w:val="26"/>
        </w:rPr>
        <w:t>неэффективное освоение сре</w:t>
      </w:r>
      <w:proofErr w:type="gramStart"/>
      <w:r w:rsidR="00920213" w:rsidRPr="00426607">
        <w:rPr>
          <w:rFonts w:ascii="Times New Roman" w:hAnsi="Times New Roman" w:cs="Times New Roman"/>
          <w:sz w:val="26"/>
          <w:szCs w:val="26"/>
        </w:rPr>
        <w:t>дств в в</w:t>
      </w:r>
      <w:proofErr w:type="gramEnd"/>
      <w:r w:rsidR="00920213" w:rsidRPr="00426607">
        <w:rPr>
          <w:rFonts w:ascii="Times New Roman" w:hAnsi="Times New Roman" w:cs="Times New Roman"/>
          <w:sz w:val="26"/>
          <w:szCs w:val="26"/>
        </w:rPr>
        <w:t>иде субсидии на иные цели, выделенных Учреждению в предыдущий отчетный период.</w:t>
      </w:r>
    </w:p>
    <w:p w:rsidR="00CD482F" w:rsidRPr="00426607" w:rsidRDefault="00883167"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22</w:t>
      </w:r>
      <w:r w:rsidR="00CD482F" w:rsidRPr="00426607">
        <w:rPr>
          <w:rFonts w:ascii="Times New Roman" w:hAnsi="Times New Roman" w:cs="Times New Roman"/>
          <w:sz w:val="26"/>
          <w:szCs w:val="26"/>
        </w:rPr>
        <w:t xml:space="preserve">. </w:t>
      </w:r>
      <w:r w:rsidR="00F94717" w:rsidRPr="00426607">
        <w:rPr>
          <w:rFonts w:ascii="Times New Roman" w:hAnsi="Times New Roman" w:cs="Times New Roman"/>
          <w:sz w:val="26"/>
          <w:szCs w:val="26"/>
        </w:rPr>
        <w:t>Размер целевой субсидии (</w:t>
      </w:r>
      <w:r w:rsidR="00CD482F" w:rsidRPr="00426607">
        <w:rPr>
          <w:rFonts w:ascii="Times New Roman" w:hAnsi="Times New Roman" w:cs="Times New Roman"/>
          <w:sz w:val="26"/>
          <w:szCs w:val="26"/>
        </w:rPr>
        <w:t xml:space="preserve">за исключением случаев, когда размер целевой субсидии определен нормативным правовым актом (правовым </w:t>
      </w:r>
      <w:proofErr w:type="gramStart"/>
      <w:r w:rsidR="00CD482F" w:rsidRPr="00426607">
        <w:rPr>
          <w:rFonts w:ascii="Times New Roman" w:hAnsi="Times New Roman" w:cs="Times New Roman"/>
          <w:sz w:val="26"/>
          <w:szCs w:val="26"/>
        </w:rPr>
        <w:t xml:space="preserve">актом) </w:t>
      </w:r>
      <w:proofErr w:type="gramEnd"/>
      <w:r w:rsidR="00CD482F" w:rsidRPr="00426607">
        <w:rPr>
          <w:rFonts w:ascii="Times New Roman" w:hAnsi="Times New Roman" w:cs="Times New Roman"/>
          <w:sz w:val="26"/>
          <w:szCs w:val="26"/>
        </w:rPr>
        <w:t xml:space="preserve">Правительства </w:t>
      </w:r>
      <w:r w:rsidR="00C158D7" w:rsidRPr="00426607">
        <w:rPr>
          <w:rFonts w:ascii="Times New Roman" w:hAnsi="Times New Roman" w:cs="Times New Roman"/>
          <w:sz w:val="26"/>
          <w:szCs w:val="26"/>
        </w:rPr>
        <w:t>Л</w:t>
      </w:r>
      <w:r w:rsidR="0096239A" w:rsidRPr="00426607">
        <w:rPr>
          <w:rFonts w:ascii="Times New Roman" w:hAnsi="Times New Roman" w:cs="Times New Roman"/>
          <w:sz w:val="26"/>
          <w:szCs w:val="26"/>
        </w:rPr>
        <w:t>енинградской области</w:t>
      </w:r>
      <w:r w:rsidR="00F94717" w:rsidRPr="00426607">
        <w:rPr>
          <w:rFonts w:ascii="Times New Roman" w:hAnsi="Times New Roman" w:cs="Times New Roman"/>
          <w:sz w:val="26"/>
          <w:szCs w:val="26"/>
        </w:rPr>
        <w:t>)</w:t>
      </w:r>
      <w:r w:rsidR="00CD482F" w:rsidRPr="00426607">
        <w:rPr>
          <w:rFonts w:ascii="Times New Roman" w:hAnsi="Times New Roman" w:cs="Times New Roman"/>
          <w:sz w:val="26"/>
          <w:szCs w:val="26"/>
        </w:rPr>
        <w:t xml:space="preserve"> рассчитывается по формуле:</w:t>
      </w:r>
    </w:p>
    <w:p w:rsidR="00CD482F" w:rsidRPr="00426607" w:rsidRDefault="00CD482F" w:rsidP="004F7C64">
      <w:pPr>
        <w:pStyle w:val="ConsPlusNormal"/>
        <w:tabs>
          <w:tab w:val="left" w:pos="0"/>
        </w:tabs>
        <w:ind w:firstLine="851"/>
        <w:jc w:val="both"/>
        <w:rPr>
          <w:rFonts w:ascii="Times New Roman" w:hAnsi="Times New Roman" w:cs="Times New Roman"/>
          <w:sz w:val="26"/>
          <w:szCs w:val="26"/>
          <w:lang w:val="en-US"/>
        </w:rPr>
      </w:pPr>
      <w:r w:rsidRPr="00426607">
        <w:rPr>
          <w:rFonts w:ascii="Times New Roman" w:hAnsi="Times New Roman" w:cs="Times New Roman"/>
          <w:sz w:val="26"/>
          <w:szCs w:val="26"/>
          <w:lang w:val="en-US"/>
        </w:rPr>
        <w:t>S</w:t>
      </w:r>
      <w:proofErr w:type="spellStart"/>
      <w:r w:rsidRPr="00426607">
        <w:rPr>
          <w:rFonts w:ascii="Times New Roman" w:hAnsi="Times New Roman" w:cs="Times New Roman"/>
          <w:sz w:val="26"/>
          <w:szCs w:val="26"/>
        </w:rPr>
        <w:t>цс</w:t>
      </w:r>
      <w:proofErr w:type="spellEnd"/>
      <w:r w:rsidRPr="00426607">
        <w:rPr>
          <w:rFonts w:ascii="Times New Roman" w:hAnsi="Times New Roman" w:cs="Times New Roman"/>
          <w:sz w:val="26"/>
          <w:szCs w:val="26"/>
          <w:lang w:val="en-US"/>
        </w:rPr>
        <w:t xml:space="preserve"> = P1 * S1 + P2 * S2 + ... + </w:t>
      </w:r>
      <w:proofErr w:type="spellStart"/>
      <w:r w:rsidRPr="00426607">
        <w:rPr>
          <w:rFonts w:ascii="Times New Roman" w:hAnsi="Times New Roman" w:cs="Times New Roman"/>
          <w:sz w:val="26"/>
          <w:szCs w:val="26"/>
          <w:lang w:val="en-US"/>
        </w:rPr>
        <w:t>Pn</w:t>
      </w:r>
      <w:proofErr w:type="spellEnd"/>
      <w:r w:rsidRPr="00426607">
        <w:rPr>
          <w:rFonts w:ascii="Times New Roman" w:hAnsi="Times New Roman" w:cs="Times New Roman"/>
          <w:sz w:val="26"/>
          <w:szCs w:val="26"/>
          <w:lang w:val="en-US"/>
        </w:rPr>
        <w:t xml:space="preserve"> * Sn, </w:t>
      </w:r>
      <w:r w:rsidRPr="00426607">
        <w:rPr>
          <w:rFonts w:ascii="Times New Roman" w:hAnsi="Times New Roman" w:cs="Times New Roman"/>
          <w:sz w:val="26"/>
          <w:szCs w:val="26"/>
        </w:rPr>
        <w:t>где</w:t>
      </w:r>
      <w:r w:rsidRPr="00426607">
        <w:rPr>
          <w:rFonts w:ascii="Times New Roman" w:hAnsi="Times New Roman" w:cs="Times New Roman"/>
          <w:sz w:val="26"/>
          <w:szCs w:val="26"/>
          <w:lang w:val="en-US"/>
        </w:rPr>
        <w:t>:</w:t>
      </w:r>
    </w:p>
    <w:p w:rsidR="00CD482F" w:rsidRPr="00426607" w:rsidRDefault="00CD482F" w:rsidP="004F7C64">
      <w:pPr>
        <w:pStyle w:val="ConsPlusNormal"/>
        <w:tabs>
          <w:tab w:val="left" w:pos="0"/>
        </w:tabs>
        <w:ind w:firstLine="851"/>
        <w:jc w:val="both"/>
        <w:rPr>
          <w:rFonts w:ascii="Times New Roman" w:hAnsi="Times New Roman" w:cs="Times New Roman"/>
          <w:sz w:val="26"/>
          <w:szCs w:val="26"/>
        </w:rPr>
      </w:pPr>
      <w:proofErr w:type="spellStart"/>
      <w:proofErr w:type="gramStart"/>
      <w:r w:rsidRPr="00426607">
        <w:rPr>
          <w:rFonts w:ascii="Times New Roman" w:hAnsi="Times New Roman" w:cs="Times New Roman"/>
          <w:sz w:val="26"/>
          <w:szCs w:val="26"/>
        </w:rPr>
        <w:t>S</w:t>
      </w:r>
      <w:proofErr w:type="gramEnd"/>
      <w:r w:rsidRPr="00426607">
        <w:rPr>
          <w:rFonts w:ascii="Times New Roman" w:hAnsi="Times New Roman" w:cs="Times New Roman"/>
          <w:sz w:val="26"/>
          <w:szCs w:val="26"/>
        </w:rPr>
        <w:t>цс</w:t>
      </w:r>
      <w:proofErr w:type="spellEnd"/>
      <w:r w:rsidRPr="00426607">
        <w:rPr>
          <w:rFonts w:ascii="Times New Roman" w:hAnsi="Times New Roman" w:cs="Times New Roman"/>
          <w:sz w:val="26"/>
          <w:szCs w:val="26"/>
        </w:rPr>
        <w:t xml:space="preserve"> - размер целевой субсидии;</w:t>
      </w:r>
    </w:p>
    <w:p w:rsidR="00CD482F" w:rsidRPr="00426607" w:rsidRDefault="00CD482F"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P1...n - количественное значение потребности на мероприятие (с 1-го по n-е) в текущем финансовом году;</w:t>
      </w:r>
    </w:p>
    <w:p w:rsidR="0096239A" w:rsidRPr="00426607" w:rsidRDefault="00CD482F"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 xml:space="preserve">S1...n - стоимость единицы потребности, предоставляемой на реализацию </w:t>
      </w:r>
      <w:r w:rsidRPr="00426607">
        <w:rPr>
          <w:rFonts w:ascii="Times New Roman" w:hAnsi="Times New Roman" w:cs="Times New Roman"/>
          <w:sz w:val="26"/>
          <w:szCs w:val="26"/>
        </w:rPr>
        <w:lastRenderedPageBreak/>
        <w:t>мероприятия (с 1-го по n-е) в текущем финансовом году, определяе</w:t>
      </w:r>
      <w:r w:rsidR="00EA1E15" w:rsidRPr="00426607">
        <w:rPr>
          <w:rFonts w:ascii="Times New Roman" w:hAnsi="Times New Roman" w:cs="Times New Roman"/>
          <w:sz w:val="26"/>
          <w:szCs w:val="26"/>
        </w:rPr>
        <w:t xml:space="preserve">мой одним из следующих методов: </w:t>
      </w:r>
      <w:r w:rsidRPr="00426607">
        <w:rPr>
          <w:rFonts w:ascii="Times New Roman" w:hAnsi="Times New Roman" w:cs="Times New Roman"/>
          <w:sz w:val="26"/>
          <w:szCs w:val="26"/>
        </w:rPr>
        <w:t>методо</w:t>
      </w:r>
      <w:r w:rsidR="00BE2E2C" w:rsidRPr="00426607">
        <w:rPr>
          <w:rFonts w:ascii="Times New Roman" w:hAnsi="Times New Roman" w:cs="Times New Roman"/>
          <w:sz w:val="26"/>
          <w:szCs w:val="26"/>
        </w:rPr>
        <w:t>м анализа рыночных индикаторов, методом сравнимой цены или</w:t>
      </w:r>
      <w:r w:rsidR="00EA1E15" w:rsidRPr="00426607">
        <w:rPr>
          <w:rFonts w:ascii="Times New Roman" w:hAnsi="Times New Roman" w:cs="Times New Roman"/>
          <w:sz w:val="26"/>
          <w:szCs w:val="26"/>
        </w:rPr>
        <w:t xml:space="preserve"> </w:t>
      </w:r>
      <w:r w:rsidRPr="00426607">
        <w:rPr>
          <w:rFonts w:ascii="Times New Roman" w:hAnsi="Times New Roman" w:cs="Times New Roman"/>
          <w:sz w:val="26"/>
          <w:szCs w:val="26"/>
        </w:rPr>
        <w:t>затратным методом.</w:t>
      </w:r>
      <w:r w:rsidR="00920213" w:rsidRPr="00426607">
        <w:rPr>
          <w:rFonts w:ascii="Times New Roman" w:hAnsi="Times New Roman" w:cs="Times New Roman"/>
          <w:sz w:val="26"/>
          <w:szCs w:val="26"/>
        </w:rPr>
        <w:t xml:space="preserve"> </w:t>
      </w:r>
    </w:p>
    <w:p w:rsidR="006E2F64" w:rsidRPr="00426607" w:rsidRDefault="00C52688" w:rsidP="004F7C64">
      <w:pPr>
        <w:pStyle w:val="ConsPlusNormal"/>
        <w:tabs>
          <w:tab w:val="left" w:pos="0"/>
        </w:tabs>
        <w:ind w:firstLine="851"/>
        <w:jc w:val="both"/>
        <w:rPr>
          <w:rFonts w:ascii="Times New Roman" w:hAnsi="Times New Roman" w:cs="Times New Roman"/>
          <w:sz w:val="26"/>
          <w:szCs w:val="26"/>
        </w:rPr>
      </w:pPr>
      <w:bookmarkStart w:id="14" w:name="P198"/>
      <w:bookmarkEnd w:id="14"/>
      <w:r w:rsidRPr="00426607">
        <w:rPr>
          <w:rFonts w:ascii="Times New Roman" w:hAnsi="Times New Roman" w:cs="Times New Roman"/>
          <w:sz w:val="26"/>
          <w:szCs w:val="26"/>
        </w:rPr>
        <w:t xml:space="preserve">23. </w:t>
      </w:r>
      <w:r w:rsidR="006E2F64" w:rsidRPr="00426607">
        <w:rPr>
          <w:rFonts w:ascii="Times New Roman" w:hAnsi="Times New Roman" w:cs="Times New Roman"/>
          <w:sz w:val="26"/>
          <w:szCs w:val="26"/>
        </w:rPr>
        <w:t>Субсиди</w:t>
      </w:r>
      <w:r w:rsidRPr="00426607">
        <w:rPr>
          <w:rFonts w:ascii="Times New Roman" w:hAnsi="Times New Roman" w:cs="Times New Roman"/>
          <w:sz w:val="26"/>
          <w:szCs w:val="26"/>
        </w:rPr>
        <w:t>и на иные цели предоставляются У</w:t>
      </w:r>
      <w:r w:rsidR="006E2F64" w:rsidRPr="00426607">
        <w:rPr>
          <w:rFonts w:ascii="Times New Roman" w:hAnsi="Times New Roman" w:cs="Times New Roman"/>
          <w:sz w:val="26"/>
          <w:szCs w:val="26"/>
        </w:rPr>
        <w:t>чреждениям при условии заключения Соглашения о предоставлении субсидии между Управлением</w:t>
      </w:r>
      <w:r w:rsidRPr="00426607">
        <w:rPr>
          <w:rFonts w:ascii="Times New Roman" w:hAnsi="Times New Roman" w:cs="Times New Roman"/>
          <w:sz w:val="26"/>
          <w:szCs w:val="26"/>
        </w:rPr>
        <w:t xml:space="preserve"> и Учреждением (далее - С</w:t>
      </w:r>
      <w:r w:rsidR="006E2F64" w:rsidRPr="00426607">
        <w:rPr>
          <w:rFonts w:ascii="Times New Roman" w:hAnsi="Times New Roman" w:cs="Times New Roman"/>
          <w:sz w:val="26"/>
          <w:szCs w:val="26"/>
        </w:rPr>
        <w:t>оглашение), в котором предусматриваются:</w:t>
      </w:r>
    </w:p>
    <w:p w:rsidR="006E2F64" w:rsidRPr="00426607"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целевое назначение, объем субсидии;</w:t>
      </w:r>
    </w:p>
    <w:p w:rsidR="006E2F64" w:rsidRPr="00426607"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основания и условия изменения объема субсидии;</w:t>
      </w:r>
    </w:p>
    <w:p w:rsidR="006E2F64" w:rsidRPr="00426607"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сроки выполнения мероприятий, источником финансового обеспечения которых является субсидия;</w:t>
      </w:r>
    </w:p>
    <w:p w:rsidR="006E2F64" w:rsidRPr="00426607"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целевые показатели результативности использования субсидии;</w:t>
      </w:r>
    </w:p>
    <w:p w:rsidR="006E2F64" w:rsidRPr="00426607"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порядок и сроки перечисления субсидии;</w:t>
      </w:r>
    </w:p>
    <w:p w:rsidR="006E2F64" w:rsidRPr="00426607" w:rsidRDefault="00AE739D"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обязательства У</w:t>
      </w:r>
      <w:r w:rsidR="006E2F64" w:rsidRPr="00426607">
        <w:rPr>
          <w:rFonts w:ascii="Times New Roman" w:hAnsi="Times New Roman" w:cs="Times New Roman"/>
          <w:sz w:val="26"/>
          <w:szCs w:val="26"/>
        </w:rPr>
        <w:t>чреждения по целевому использованию субсидии;</w:t>
      </w:r>
    </w:p>
    <w:p w:rsidR="006E2F64" w:rsidRPr="00426607"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перечень документов, необходимых для предоставления субсидии;</w:t>
      </w:r>
    </w:p>
    <w:p w:rsidR="006E2F64" w:rsidRPr="00426607" w:rsidRDefault="00AE739D"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обязательства У</w:t>
      </w:r>
      <w:r w:rsidR="006E2F64" w:rsidRPr="00426607">
        <w:rPr>
          <w:rFonts w:ascii="Times New Roman" w:hAnsi="Times New Roman" w:cs="Times New Roman"/>
          <w:sz w:val="26"/>
          <w:szCs w:val="26"/>
        </w:rPr>
        <w:t>чреждения по возврату субсидии, использованной не по целевому назначению;</w:t>
      </w:r>
    </w:p>
    <w:p w:rsidR="006E2F64" w:rsidRPr="00426607" w:rsidRDefault="00AE739D"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порядок и условия расторжения С</w:t>
      </w:r>
      <w:r w:rsidR="006E2F64" w:rsidRPr="00426607">
        <w:rPr>
          <w:rFonts w:ascii="Times New Roman" w:hAnsi="Times New Roman" w:cs="Times New Roman"/>
          <w:sz w:val="26"/>
          <w:szCs w:val="26"/>
        </w:rPr>
        <w:t>оглашения, внесения в него изменений и дополнений;</w:t>
      </w:r>
    </w:p>
    <w:p w:rsidR="006E2F64" w:rsidRPr="00426607"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 xml:space="preserve">право </w:t>
      </w:r>
      <w:r w:rsidR="00E629F8" w:rsidRPr="00426607">
        <w:rPr>
          <w:rFonts w:ascii="Times New Roman" w:hAnsi="Times New Roman" w:cs="Times New Roman"/>
          <w:sz w:val="26"/>
          <w:szCs w:val="26"/>
        </w:rPr>
        <w:t>Управления</w:t>
      </w:r>
      <w:r w:rsidRPr="00426607">
        <w:rPr>
          <w:rFonts w:ascii="Times New Roman" w:hAnsi="Times New Roman" w:cs="Times New Roman"/>
          <w:sz w:val="26"/>
          <w:szCs w:val="26"/>
        </w:rPr>
        <w:t xml:space="preserve">, органа государственного финансового контроля на </w:t>
      </w:r>
      <w:r w:rsidR="00AE739D" w:rsidRPr="00426607">
        <w:rPr>
          <w:rFonts w:ascii="Times New Roman" w:hAnsi="Times New Roman" w:cs="Times New Roman"/>
          <w:sz w:val="26"/>
          <w:szCs w:val="26"/>
        </w:rPr>
        <w:t>проведение проверок соблюдения У</w:t>
      </w:r>
      <w:r w:rsidRPr="00426607">
        <w:rPr>
          <w:rFonts w:ascii="Times New Roman" w:hAnsi="Times New Roman" w:cs="Times New Roman"/>
          <w:sz w:val="26"/>
          <w:szCs w:val="26"/>
        </w:rPr>
        <w:t>чреждением условий, установленных настоящи</w:t>
      </w:r>
      <w:r w:rsidR="007A0943" w:rsidRPr="00426607">
        <w:rPr>
          <w:rFonts w:ascii="Times New Roman" w:hAnsi="Times New Roman" w:cs="Times New Roman"/>
          <w:sz w:val="26"/>
          <w:szCs w:val="26"/>
        </w:rPr>
        <w:t>м Порядком и заключенным С</w:t>
      </w:r>
      <w:r w:rsidRPr="00426607">
        <w:rPr>
          <w:rFonts w:ascii="Times New Roman" w:hAnsi="Times New Roman" w:cs="Times New Roman"/>
          <w:sz w:val="26"/>
          <w:szCs w:val="26"/>
        </w:rPr>
        <w:t>оглашением;</w:t>
      </w:r>
    </w:p>
    <w:p w:rsidR="006E2F64" w:rsidRPr="00426607"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порядок</w:t>
      </w:r>
      <w:r w:rsidR="00AE739D" w:rsidRPr="00426607">
        <w:rPr>
          <w:rFonts w:ascii="Times New Roman" w:hAnsi="Times New Roman" w:cs="Times New Roman"/>
          <w:sz w:val="26"/>
          <w:szCs w:val="26"/>
        </w:rPr>
        <w:t xml:space="preserve"> возврата сумм, использованных У</w:t>
      </w:r>
      <w:r w:rsidRPr="00426607">
        <w:rPr>
          <w:rFonts w:ascii="Times New Roman" w:hAnsi="Times New Roman" w:cs="Times New Roman"/>
          <w:sz w:val="26"/>
          <w:szCs w:val="26"/>
        </w:rPr>
        <w:t>чреждением, в случае установления по итогам проверок, проведенных ГРБС, а также органами государственного финансового контроля, факта нарушения целей и условий предоставления субсидии, определенных на</w:t>
      </w:r>
      <w:r w:rsidR="00AE739D" w:rsidRPr="00426607">
        <w:rPr>
          <w:rFonts w:ascii="Times New Roman" w:hAnsi="Times New Roman" w:cs="Times New Roman"/>
          <w:sz w:val="26"/>
          <w:szCs w:val="26"/>
        </w:rPr>
        <w:t>стоящим Порядком и заключенным С</w:t>
      </w:r>
      <w:r w:rsidRPr="00426607">
        <w:rPr>
          <w:rFonts w:ascii="Times New Roman" w:hAnsi="Times New Roman" w:cs="Times New Roman"/>
          <w:sz w:val="26"/>
          <w:szCs w:val="26"/>
        </w:rPr>
        <w:t>оглашением;</w:t>
      </w:r>
    </w:p>
    <w:p w:rsidR="006E2F64" w:rsidRPr="00426607"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порядок и сроки представления отчетности об осуществлении расходов, источником финансового обеспечения которых являются субсидии;</w:t>
      </w:r>
    </w:p>
    <w:p w:rsidR="006E2F64" w:rsidRPr="00426607"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ответственность за не</w:t>
      </w:r>
      <w:r w:rsidR="00AE739D" w:rsidRPr="00426607">
        <w:rPr>
          <w:rFonts w:ascii="Times New Roman" w:hAnsi="Times New Roman" w:cs="Times New Roman"/>
          <w:sz w:val="26"/>
          <w:szCs w:val="26"/>
        </w:rPr>
        <w:t>соблюдение Учреждением условий С</w:t>
      </w:r>
      <w:r w:rsidRPr="00426607">
        <w:rPr>
          <w:rFonts w:ascii="Times New Roman" w:hAnsi="Times New Roman" w:cs="Times New Roman"/>
          <w:sz w:val="26"/>
          <w:szCs w:val="26"/>
        </w:rPr>
        <w:t>оглашения;</w:t>
      </w:r>
    </w:p>
    <w:p w:rsidR="006E2F64" w:rsidRPr="006E2F64" w:rsidRDefault="006E2F64" w:rsidP="004F7C64">
      <w:pPr>
        <w:pStyle w:val="ConsPlusNormal"/>
        <w:tabs>
          <w:tab w:val="left" w:pos="0"/>
        </w:tabs>
        <w:ind w:firstLine="851"/>
        <w:jc w:val="both"/>
        <w:rPr>
          <w:rFonts w:ascii="Times New Roman" w:hAnsi="Times New Roman" w:cs="Times New Roman"/>
          <w:sz w:val="26"/>
          <w:szCs w:val="26"/>
        </w:rPr>
      </w:pPr>
      <w:r w:rsidRPr="00426607">
        <w:rPr>
          <w:rFonts w:ascii="Times New Roman" w:hAnsi="Times New Roman" w:cs="Times New Roman"/>
          <w:sz w:val="26"/>
          <w:szCs w:val="26"/>
        </w:rPr>
        <w:t>и</w:t>
      </w:r>
      <w:r w:rsidR="00AE739D" w:rsidRPr="00426607">
        <w:rPr>
          <w:rFonts w:ascii="Times New Roman" w:hAnsi="Times New Roman" w:cs="Times New Roman"/>
          <w:sz w:val="26"/>
          <w:szCs w:val="26"/>
        </w:rPr>
        <w:t xml:space="preserve">ные права и обязанности сторон </w:t>
      </w:r>
      <w:r w:rsidR="00AE739D">
        <w:rPr>
          <w:rFonts w:ascii="Times New Roman" w:hAnsi="Times New Roman" w:cs="Times New Roman"/>
          <w:sz w:val="26"/>
          <w:szCs w:val="26"/>
        </w:rPr>
        <w:t>С</w:t>
      </w:r>
      <w:r w:rsidRPr="006E2F64">
        <w:rPr>
          <w:rFonts w:ascii="Times New Roman" w:hAnsi="Times New Roman" w:cs="Times New Roman"/>
          <w:sz w:val="26"/>
          <w:szCs w:val="26"/>
        </w:rPr>
        <w:t>оглашения и порядок их</w:t>
      </w:r>
      <w:r w:rsidR="00AE739D">
        <w:rPr>
          <w:rFonts w:ascii="Times New Roman" w:hAnsi="Times New Roman" w:cs="Times New Roman"/>
          <w:sz w:val="26"/>
          <w:szCs w:val="26"/>
        </w:rPr>
        <w:t xml:space="preserve"> взаимодействия при реализации С</w:t>
      </w:r>
      <w:r w:rsidRPr="006E2F64">
        <w:rPr>
          <w:rFonts w:ascii="Times New Roman" w:hAnsi="Times New Roman" w:cs="Times New Roman"/>
          <w:sz w:val="26"/>
          <w:szCs w:val="26"/>
        </w:rPr>
        <w:t>оглашения.</w:t>
      </w:r>
    </w:p>
    <w:p w:rsidR="006E2F64" w:rsidRDefault="006E2F64" w:rsidP="004F7C64">
      <w:pPr>
        <w:pStyle w:val="ConsPlusNormal"/>
        <w:tabs>
          <w:tab w:val="left" w:pos="0"/>
        </w:tabs>
        <w:ind w:firstLine="851"/>
        <w:jc w:val="both"/>
        <w:rPr>
          <w:rFonts w:ascii="Times New Roman" w:hAnsi="Times New Roman" w:cs="Times New Roman"/>
          <w:sz w:val="26"/>
          <w:szCs w:val="26"/>
        </w:rPr>
      </w:pPr>
      <w:proofErr w:type="gramStart"/>
      <w:r w:rsidRPr="006E2F64">
        <w:rPr>
          <w:rFonts w:ascii="Times New Roman" w:hAnsi="Times New Roman" w:cs="Times New Roman"/>
          <w:sz w:val="26"/>
          <w:szCs w:val="26"/>
        </w:rPr>
        <w:t xml:space="preserve">При предоставлении субсидии на иные цели в соответствии с подпунктами </w:t>
      </w:r>
      <w:r>
        <w:rPr>
          <w:rFonts w:ascii="Times New Roman" w:hAnsi="Times New Roman" w:cs="Times New Roman"/>
          <w:sz w:val="26"/>
          <w:szCs w:val="26"/>
        </w:rPr>
        <w:t xml:space="preserve">1 и </w:t>
      </w:r>
      <w:r w:rsidR="00883167">
        <w:rPr>
          <w:rFonts w:ascii="Times New Roman" w:hAnsi="Times New Roman" w:cs="Times New Roman"/>
          <w:sz w:val="26"/>
          <w:szCs w:val="26"/>
        </w:rPr>
        <w:t>5</w:t>
      </w:r>
      <w:r>
        <w:rPr>
          <w:rFonts w:ascii="Times New Roman" w:hAnsi="Times New Roman" w:cs="Times New Roman"/>
          <w:sz w:val="26"/>
          <w:szCs w:val="26"/>
        </w:rPr>
        <w:t xml:space="preserve"> </w:t>
      </w:r>
      <w:r w:rsidRPr="006E2F64">
        <w:rPr>
          <w:rFonts w:ascii="Times New Roman" w:hAnsi="Times New Roman" w:cs="Times New Roman"/>
          <w:sz w:val="26"/>
          <w:szCs w:val="26"/>
        </w:rPr>
        <w:t xml:space="preserve">пункта </w:t>
      </w:r>
      <w:r>
        <w:rPr>
          <w:rFonts w:ascii="Times New Roman" w:hAnsi="Times New Roman" w:cs="Times New Roman"/>
          <w:sz w:val="26"/>
          <w:szCs w:val="26"/>
        </w:rPr>
        <w:t>4</w:t>
      </w:r>
      <w:r w:rsidRPr="006E2F64">
        <w:rPr>
          <w:rFonts w:ascii="Times New Roman" w:hAnsi="Times New Roman" w:cs="Times New Roman"/>
          <w:sz w:val="26"/>
          <w:szCs w:val="26"/>
        </w:rPr>
        <w:t xml:space="preserve"> настояще</w:t>
      </w:r>
      <w:r w:rsidR="003E2AA8">
        <w:rPr>
          <w:rFonts w:ascii="Times New Roman" w:hAnsi="Times New Roman" w:cs="Times New Roman"/>
          <w:sz w:val="26"/>
          <w:szCs w:val="26"/>
        </w:rPr>
        <w:t>го Порядка неотъемлемой частью С</w:t>
      </w:r>
      <w:r w:rsidRPr="006E2F64">
        <w:rPr>
          <w:rFonts w:ascii="Times New Roman" w:hAnsi="Times New Roman" w:cs="Times New Roman"/>
          <w:sz w:val="26"/>
          <w:szCs w:val="26"/>
        </w:rPr>
        <w:t>оглашения являются перечень пр</w:t>
      </w:r>
      <w:r w:rsidR="00AE739D">
        <w:rPr>
          <w:rFonts w:ascii="Times New Roman" w:hAnsi="Times New Roman" w:cs="Times New Roman"/>
          <w:sz w:val="26"/>
          <w:szCs w:val="26"/>
        </w:rPr>
        <w:t>иобретаемых У</w:t>
      </w:r>
      <w:r w:rsidRPr="006E2F64">
        <w:rPr>
          <w:rFonts w:ascii="Times New Roman" w:hAnsi="Times New Roman" w:cs="Times New Roman"/>
          <w:sz w:val="26"/>
          <w:szCs w:val="26"/>
        </w:rPr>
        <w:t>чреждением за счет субсидии основных средств (с учет</w:t>
      </w:r>
      <w:r w:rsidR="00AE739D">
        <w:rPr>
          <w:rFonts w:ascii="Times New Roman" w:hAnsi="Times New Roman" w:cs="Times New Roman"/>
          <w:sz w:val="26"/>
          <w:szCs w:val="26"/>
        </w:rPr>
        <w:t>ом оснащенности и модернизации У</w:t>
      </w:r>
      <w:r w:rsidRPr="006E2F64">
        <w:rPr>
          <w:rFonts w:ascii="Times New Roman" w:hAnsi="Times New Roman" w:cs="Times New Roman"/>
          <w:sz w:val="26"/>
          <w:szCs w:val="26"/>
        </w:rPr>
        <w:t>чреждения</w:t>
      </w:r>
      <w:r w:rsidR="009B2378">
        <w:rPr>
          <w:rFonts w:ascii="Times New Roman" w:hAnsi="Times New Roman" w:cs="Times New Roman"/>
          <w:sz w:val="26"/>
          <w:szCs w:val="26"/>
        </w:rPr>
        <w:t>,</w:t>
      </w:r>
      <w:r w:rsidRPr="006E2F64">
        <w:rPr>
          <w:rFonts w:ascii="Times New Roman" w:hAnsi="Times New Roman" w:cs="Times New Roman"/>
          <w:sz w:val="26"/>
          <w:szCs w:val="26"/>
        </w:rPr>
        <w:t xml:space="preserve"> и сроков износа основного средства) и перечень подлежащих капитальному ремонту объек</w:t>
      </w:r>
      <w:r w:rsidR="00AE739D">
        <w:rPr>
          <w:rFonts w:ascii="Times New Roman" w:hAnsi="Times New Roman" w:cs="Times New Roman"/>
          <w:sz w:val="26"/>
          <w:szCs w:val="26"/>
        </w:rPr>
        <w:t>тов недвижимости, используемых У</w:t>
      </w:r>
      <w:r w:rsidRPr="006E2F64">
        <w:rPr>
          <w:rFonts w:ascii="Times New Roman" w:hAnsi="Times New Roman" w:cs="Times New Roman"/>
          <w:sz w:val="26"/>
          <w:szCs w:val="26"/>
        </w:rPr>
        <w:t xml:space="preserve">чреждением для обеспечения целей </w:t>
      </w:r>
      <w:r w:rsidR="00845437">
        <w:rPr>
          <w:rFonts w:ascii="Times New Roman" w:hAnsi="Times New Roman" w:cs="Times New Roman"/>
          <w:sz w:val="26"/>
          <w:szCs w:val="26"/>
        </w:rPr>
        <w:t>деятельности У</w:t>
      </w:r>
      <w:r w:rsidR="00AE739D">
        <w:rPr>
          <w:rFonts w:ascii="Times New Roman" w:hAnsi="Times New Roman" w:cs="Times New Roman"/>
          <w:sz w:val="26"/>
          <w:szCs w:val="26"/>
        </w:rPr>
        <w:t>чреждения</w:t>
      </w:r>
      <w:r w:rsidR="00845437">
        <w:rPr>
          <w:rFonts w:ascii="Times New Roman" w:hAnsi="Times New Roman" w:cs="Times New Roman"/>
          <w:sz w:val="26"/>
          <w:szCs w:val="26"/>
        </w:rPr>
        <w:t>.</w:t>
      </w:r>
      <w:proofErr w:type="gramEnd"/>
    </w:p>
    <w:p w:rsidR="00920213" w:rsidRPr="001E79CE" w:rsidRDefault="00C52688" w:rsidP="004F7C64">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 xml:space="preserve">24. </w:t>
      </w:r>
      <w:r w:rsidR="00920213" w:rsidRPr="001E79CE">
        <w:rPr>
          <w:rFonts w:ascii="Times New Roman" w:hAnsi="Times New Roman" w:cs="Times New Roman"/>
          <w:sz w:val="26"/>
          <w:szCs w:val="26"/>
        </w:rPr>
        <w:t>Учреждения в срок не позднее 5 рабочих дней, следующ</w:t>
      </w:r>
      <w:r w:rsidR="00413501">
        <w:rPr>
          <w:rFonts w:ascii="Times New Roman" w:hAnsi="Times New Roman" w:cs="Times New Roman"/>
          <w:sz w:val="26"/>
          <w:szCs w:val="26"/>
        </w:rPr>
        <w:t>их</w:t>
      </w:r>
      <w:r w:rsidR="00920213" w:rsidRPr="001E79CE">
        <w:rPr>
          <w:rFonts w:ascii="Times New Roman" w:hAnsi="Times New Roman" w:cs="Times New Roman"/>
          <w:sz w:val="26"/>
          <w:szCs w:val="26"/>
        </w:rPr>
        <w:t xml:space="preserve"> за отчетным периодом, представляют в </w:t>
      </w:r>
      <w:r w:rsidR="00682DFA" w:rsidRPr="001E79CE">
        <w:rPr>
          <w:rFonts w:ascii="Times New Roman" w:hAnsi="Times New Roman" w:cs="Times New Roman"/>
          <w:sz w:val="26"/>
          <w:szCs w:val="26"/>
        </w:rPr>
        <w:t>Управление</w:t>
      </w:r>
      <w:r w:rsidR="008538C8">
        <w:rPr>
          <w:rFonts w:ascii="Times New Roman" w:hAnsi="Times New Roman" w:cs="Times New Roman"/>
          <w:sz w:val="26"/>
          <w:szCs w:val="26"/>
        </w:rPr>
        <w:t xml:space="preserve"> </w:t>
      </w:r>
      <w:r w:rsidR="00413501">
        <w:rPr>
          <w:rFonts w:ascii="Times New Roman" w:hAnsi="Times New Roman" w:cs="Times New Roman"/>
          <w:sz w:val="26"/>
          <w:szCs w:val="26"/>
        </w:rPr>
        <w:t xml:space="preserve">в порядке </w:t>
      </w:r>
      <w:r w:rsidR="00920213" w:rsidRPr="001E79CE">
        <w:rPr>
          <w:rFonts w:ascii="Times New Roman" w:hAnsi="Times New Roman" w:cs="Times New Roman"/>
          <w:sz w:val="26"/>
          <w:szCs w:val="26"/>
        </w:rPr>
        <w:t xml:space="preserve">установленным в </w:t>
      </w:r>
      <w:hyperlink r:id="rId13" w:history="1">
        <w:r w:rsidR="00920213" w:rsidRPr="001E79CE">
          <w:rPr>
            <w:rFonts w:ascii="Times New Roman" w:hAnsi="Times New Roman" w:cs="Times New Roman"/>
            <w:sz w:val="26"/>
            <w:szCs w:val="26"/>
          </w:rPr>
          <w:t>Соглашении</w:t>
        </w:r>
      </w:hyperlink>
      <w:r w:rsidR="00413501">
        <w:rPr>
          <w:rFonts w:ascii="Times New Roman" w:hAnsi="Times New Roman" w:cs="Times New Roman"/>
          <w:sz w:val="26"/>
          <w:szCs w:val="26"/>
        </w:rPr>
        <w:t xml:space="preserve">, </w:t>
      </w:r>
      <w:r w:rsidR="009B2378" w:rsidRPr="00426607">
        <w:rPr>
          <w:rFonts w:ascii="Times New Roman" w:hAnsi="Times New Roman" w:cs="Times New Roman"/>
          <w:sz w:val="26"/>
          <w:szCs w:val="26"/>
        </w:rPr>
        <w:t>О</w:t>
      </w:r>
      <w:r w:rsidR="00920213" w:rsidRPr="00426607">
        <w:rPr>
          <w:rFonts w:ascii="Times New Roman" w:hAnsi="Times New Roman" w:cs="Times New Roman"/>
          <w:sz w:val="26"/>
          <w:szCs w:val="26"/>
        </w:rPr>
        <w:t xml:space="preserve">тчет о расходах, источником </w:t>
      </w:r>
      <w:r w:rsidR="00920213" w:rsidRPr="001E79CE">
        <w:rPr>
          <w:rFonts w:ascii="Times New Roman" w:hAnsi="Times New Roman" w:cs="Times New Roman"/>
          <w:sz w:val="26"/>
          <w:szCs w:val="26"/>
        </w:rPr>
        <w:t>финансового обеспечения ко</w:t>
      </w:r>
      <w:r w:rsidR="00682DFA" w:rsidRPr="001E79CE">
        <w:rPr>
          <w:rFonts w:ascii="Times New Roman" w:hAnsi="Times New Roman" w:cs="Times New Roman"/>
          <w:sz w:val="26"/>
          <w:szCs w:val="26"/>
        </w:rPr>
        <w:t>торых является целевая субсидия.</w:t>
      </w:r>
    </w:p>
    <w:p w:rsidR="00920213" w:rsidRPr="001E79CE" w:rsidRDefault="00920213" w:rsidP="004F7C64">
      <w:pPr>
        <w:pStyle w:val="ConsPlusNormal"/>
        <w:tabs>
          <w:tab w:val="left" w:pos="0"/>
        </w:tabs>
        <w:ind w:firstLine="851"/>
        <w:jc w:val="both"/>
        <w:rPr>
          <w:rFonts w:ascii="Times New Roman" w:hAnsi="Times New Roman" w:cs="Times New Roman"/>
          <w:sz w:val="26"/>
          <w:szCs w:val="26"/>
        </w:rPr>
      </w:pPr>
      <w:r w:rsidRPr="001E79CE">
        <w:rPr>
          <w:rFonts w:ascii="Times New Roman" w:hAnsi="Times New Roman" w:cs="Times New Roman"/>
          <w:sz w:val="26"/>
          <w:szCs w:val="26"/>
        </w:rPr>
        <w:t xml:space="preserve">Неиспользованные на начало текущего финансового года остатки средств целевой субсидии могут быть использованы Учреждениями в текущем финансовом году на достижение целей, установленных при предоставлении целевой субсидии, на основании решения </w:t>
      </w:r>
      <w:r w:rsidR="00682DFA" w:rsidRPr="001E79CE">
        <w:rPr>
          <w:rFonts w:ascii="Times New Roman" w:hAnsi="Times New Roman" w:cs="Times New Roman"/>
          <w:sz w:val="26"/>
          <w:szCs w:val="26"/>
        </w:rPr>
        <w:t>Управления</w:t>
      </w:r>
      <w:r w:rsidRPr="001E79CE">
        <w:rPr>
          <w:rFonts w:ascii="Times New Roman" w:hAnsi="Times New Roman" w:cs="Times New Roman"/>
          <w:sz w:val="26"/>
          <w:szCs w:val="26"/>
        </w:rPr>
        <w:t>.</w:t>
      </w:r>
    </w:p>
    <w:p w:rsidR="00920213" w:rsidRPr="001E79CE" w:rsidRDefault="00883167" w:rsidP="004F7C64">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25</w:t>
      </w:r>
      <w:r w:rsidR="00920213" w:rsidRPr="001E79CE">
        <w:rPr>
          <w:rFonts w:ascii="Times New Roman" w:hAnsi="Times New Roman" w:cs="Times New Roman"/>
          <w:sz w:val="26"/>
          <w:szCs w:val="26"/>
        </w:rPr>
        <w:t xml:space="preserve">. </w:t>
      </w:r>
      <w:proofErr w:type="gramStart"/>
      <w:r w:rsidR="00920213" w:rsidRPr="001E79CE">
        <w:rPr>
          <w:rFonts w:ascii="Times New Roman" w:hAnsi="Times New Roman" w:cs="Times New Roman"/>
          <w:sz w:val="26"/>
          <w:szCs w:val="26"/>
        </w:rPr>
        <w:t xml:space="preserve">Решение о наличии потребности в направлении неиспользованных на начало текущего финансового года остатков средств целевой субсидии на достижение целей, установленных при предоставлении целевой субсидии, в </w:t>
      </w:r>
      <w:r w:rsidR="00920213" w:rsidRPr="001E79CE">
        <w:rPr>
          <w:rFonts w:ascii="Times New Roman" w:hAnsi="Times New Roman" w:cs="Times New Roman"/>
          <w:sz w:val="26"/>
          <w:szCs w:val="26"/>
        </w:rPr>
        <w:lastRenderedPageBreak/>
        <w:t xml:space="preserve">текущем финансовом году принимается </w:t>
      </w:r>
      <w:r w:rsidR="00682DFA" w:rsidRPr="001E79CE">
        <w:rPr>
          <w:rFonts w:ascii="Times New Roman" w:hAnsi="Times New Roman" w:cs="Times New Roman"/>
          <w:sz w:val="26"/>
          <w:szCs w:val="26"/>
        </w:rPr>
        <w:t>Управлением</w:t>
      </w:r>
      <w:r w:rsidR="00920213" w:rsidRPr="001E79CE">
        <w:rPr>
          <w:rFonts w:ascii="Times New Roman" w:hAnsi="Times New Roman" w:cs="Times New Roman"/>
          <w:sz w:val="26"/>
          <w:szCs w:val="26"/>
        </w:rPr>
        <w:t xml:space="preserve"> не позднее 10 рабочих дней со дня получения от Учреждений документов, обосновывающих указанную потребность, но </w:t>
      </w:r>
      <w:r w:rsidR="00920213" w:rsidRPr="00A3232F">
        <w:rPr>
          <w:rFonts w:ascii="Times New Roman" w:hAnsi="Times New Roman" w:cs="Times New Roman"/>
          <w:sz w:val="26"/>
          <w:szCs w:val="26"/>
        </w:rPr>
        <w:t xml:space="preserve">не позднее 1 июля текущего </w:t>
      </w:r>
      <w:r w:rsidR="00920213" w:rsidRPr="001E79CE">
        <w:rPr>
          <w:rFonts w:ascii="Times New Roman" w:hAnsi="Times New Roman" w:cs="Times New Roman"/>
          <w:sz w:val="26"/>
          <w:szCs w:val="26"/>
        </w:rPr>
        <w:t>финансового года.</w:t>
      </w:r>
      <w:proofErr w:type="gramEnd"/>
    </w:p>
    <w:p w:rsidR="00920213" w:rsidRPr="004563C0" w:rsidRDefault="00883167" w:rsidP="004F7C64">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26</w:t>
      </w:r>
      <w:r w:rsidR="00920213" w:rsidRPr="004563C0">
        <w:rPr>
          <w:rFonts w:ascii="Times New Roman" w:hAnsi="Times New Roman" w:cs="Times New Roman"/>
          <w:sz w:val="26"/>
          <w:szCs w:val="26"/>
        </w:rPr>
        <w:t xml:space="preserve">. Остатки средств целевой субсидии, неиспользованные на начало текущего финансового года, при отсутствии решения </w:t>
      </w:r>
      <w:r w:rsidR="00C52688">
        <w:rPr>
          <w:rFonts w:ascii="Times New Roman" w:hAnsi="Times New Roman" w:cs="Times New Roman"/>
          <w:sz w:val="26"/>
          <w:szCs w:val="26"/>
        </w:rPr>
        <w:t>Управления</w:t>
      </w:r>
      <w:r w:rsidR="00920213" w:rsidRPr="004563C0">
        <w:rPr>
          <w:rFonts w:ascii="Times New Roman" w:hAnsi="Times New Roman" w:cs="Times New Roman"/>
          <w:sz w:val="26"/>
          <w:szCs w:val="26"/>
        </w:rPr>
        <w:t xml:space="preserve"> о наличии потребности в направлении этих средств на достижение целей, установленных при предоставлении целевой субсидии, в текущем финансовом году подлежат возврату в </w:t>
      </w:r>
      <w:r w:rsidR="004563C0" w:rsidRPr="004563C0">
        <w:rPr>
          <w:rFonts w:ascii="Times New Roman" w:hAnsi="Times New Roman" w:cs="Times New Roman"/>
          <w:sz w:val="26"/>
          <w:szCs w:val="26"/>
        </w:rPr>
        <w:t>областной</w:t>
      </w:r>
      <w:r w:rsidR="00920213" w:rsidRPr="004563C0">
        <w:rPr>
          <w:rFonts w:ascii="Times New Roman" w:hAnsi="Times New Roman" w:cs="Times New Roman"/>
          <w:sz w:val="26"/>
          <w:szCs w:val="26"/>
        </w:rPr>
        <w:t xml:space="preserve"> бюджет.</w:t>
      </w:r>
    </w:p>
    <w:p w:rsidR="00920213" w:rsidRPr="004563C0" w:rsidRDefault="00883167" w:rsidP="004F7C64">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27</w:t>
      </w:r>
      <w:r w:rsidR="006C5D8B">
        <w:rPr>
          <w:rFonts w:ascii="Times New Roman" w:hAnsi="Times New Roman" w:cs="Times New Roman"/>
          <w:sz w:val="26"/>
          <w:szCs w:val="26"/>
        </w:rPr>
        <w:t>.</w:t>
      </w:r>
      <w:r w:rsidR="00920213" w:rsidRPr="004563C0">
        <w:rPr>
          <w:rFonts w:ascii="Times New Roman" w:hAnsi="Times New Roman" w:cs="Times New Roman"/>
          <w:sz w:val="26"/>
          <w:szCs w:val="26"/>
        </w:rPr>
        <w:t xml:space="preserve"> Проверка соблюдения Учреждениями целей и условий предоставления целевых субсидий, установленных настоящим Порядком, осуществляется </w:t>
      </w:r>
      <w:r w:rsidR="00866159" w:rsidRPr="004563C0">
        <w:rPr>
          <w:rFonts w:ascii="Times New Roman" w:hAnsi="Times New Roman" w:cs="Times New Roman"/>
          <w:sz w:val="26"/>
          <w:szCs w:val="26"/>
        </w:rPr>
        <w:t>Управлением</w:t>
      </w:r>
      <w:r w:rsidR="00920213" w:rsidRPr="004563C0">
        <w:rPr>
          <w:rFonts w:ascii="Times New Roman" w:hAnsi="Times New Roman" w:cs="Times New Roman"/>
          <w:sz w:val="26"/>
          <w:szCs w:val="26"/>
        </w:rPr>
        <w:t xml:space="preserve"> и иными уполномоченными государственными органами в соответствии с законодательством Российской Федерации.</w:t>
      </w:r>
    </w:p>
    <w:p w:rsidR="00920213" w:rsidRPr="004563C0" w:rsidRDefault="00883167" w:rsidP="004F7C64">
      <w:pPr>
        <w:pStyle w:val="ConsPlusNormal"/>
        <w:tabs>
          <w:tab w:val="left" w:pos="0"/>
        </w:tabs>
        <w:ind w:firstLine="851"/>
        <w:jc w:val="both"/>
        <w:rPr>
          <w:rFonts w:ascii="Times New Roman" w:hAnsi="Times New Roman" w:cs="Times New Roman"/>
          <w:sz w:val="26"/>
          <w:szCs w:val="26"/>
        </w:rPr>
      </w:pPr>
      <w:r>
        <w:rPr>
          <w:rFonts w:ascii="Times New Roman" w:hAnsi="Times New Roman" w:cs="Times New Roman"/>
          <w:sz w:val="26"/>
          <w:szCs w:val="26"/>
        </w:rPr>
        <w:t>28</w:t>
      </w:r>
      <w:r w:rsidR="00920213" w:rsidRPr="004563C0">
        <w:rPr>
          <w:rFonts w:ascii="Times New Roman" w:hAnsi="Times New Roman" w:cs="Times New Roman"/>
          <w:sz w:val="26"/>
          <w:szCs w:val="26"/>
        </w:rPr>
        <w:t xml:space="preserve">. В случае установления по итогам проверок, проведенных </w:t>
      </w:r>
      <w:r w:rsidR="004563C0" w:rsidRPr="004563C0">
        <w:rPr>
          <w:rFonts w:ascii="Times New Roman" w:hAnsi="Times New Roman" w:cs="Times New Roman"/>
          <w:sz w:val="26"/>
          <w:szCs w:val="26"/>
        </w:rPr>
        <w:t>Управлением</w:t>
      </w:r>
      <w:r w:rsidR="00920213" w:rsidRPr="004563C0">
        <w:rPr>
          <w:rFonts w:ascii="Times New Roman" w:hAnsi="Times New Roman" w:cs="Times New Roman"/>
          <w:sz w:val="26"/>
          <w:szCs w:val="26"/>
        </w:rPr>
        <w:t xml:space="preserve">, а также органами государственного финансового контроля фактов нарушения целей и условий предоставления субсидии соответствующие средства подлежат возврату в </w:t>
      </w:r>
      <w:r w:rsidR="004563C0" w:rsidRPr="004563C0">
        <w:rPr>
          <w:rFonts w:ascii="Times New Roman" w:hAnsi="Times New Roman" w:cs="Times New Roman"/>
          <w:sz w:val="26"/>
          <w:szCs w:val="26"/>
        </w:rPr>
        <w:t>областной</w:t>
      </w:r>
      <w:r w:rsidR="00920213" w:rsidRPr="004563C0">
        <w:rPr>
          <w:rFonts w:ascii="Times New Roman" w:hAnsi="Times New Roman" w:cs="Times New Roman"/>
          <w:sz w:val="26"/>
          <w:szCs w:val="26"/>
        </w:rPr>
        <w:t xml:space="preserve"> бюджет:</w:t>
      </w:r>
    </w:p>
    <w:p w:rsidR="00920213" w:rsidRPr="004563C0" w:rsidRDefault="00920213" w:rsidP="004F7C64">
      <w:pPr>
        <w:pStyle w:val="ConsPlusNormal"/>
        <w:tabs>
          <w:tab w:val="left" w:pos="0"/>
        </w:tabs>
        <w:ind w:firstLine="851"/>
        <w:jc w:val="both"/>
        <w:rPr>
          <w:rFonts w:ascii="Times New Roman" w:hAnsi="Times New Roman" w:cs="Times New Roman"/>
          <w:sz w:val="26"/>
          <w:szCs w:val="26"/>
        </w:rPr>
      </w:pPr>
      <w:r w:rsidRPr="004563C0">
        <w:rPr>
          <w:rFonts w:ascii="Times New Roman" w:hAnsi="Times New Roman" w:cs="Times New Roman"/>
          <w:sz w:val="26"/>
          <w:szCs w:val="26"/>
        </w:rPr>
        <w:t xml:space="preserve">на основании требования </w:t>
      </w:r>
      <w:r w:rsidR="004563C0">
        <w:rPr>
          <w:rFonts w:ascii="Times New Roman" w:hAnsi="Times New Roman" w:cs="Times New Roman"/>
          <w:sz w:val="26"/>
          <w:szCs w:val="26"/>
        </w:rPr>
        <w:t>Управления</w:t>
      </w:r>
      <w:r w:rsidRPr="004563C0">
        <w:rPr>
          <w:rFonts w:ascii="Times New Roman" w:hAnsi="Times New Roman" w:cs="Times New Roman"/>
          <w:sz w:val="26"/>
          <w:szCs w:val="26"/>
        </w:rPr>
        <w:t xml:space="preserve"> - в течение 30 календарных дней со дня получения требования;</w:t>
      </w:r>
    </w:p>
    <w:p w:rsidR="00920213" w:rsidRPr="004563C0" w:rsidRDefault="00920213" w:rsidP="004F7C64">
      <w:pPr>
        <w:pStyle w:val="ConsPlusNormal"/>
        <w:tabs>
          <w:tab w:val="left" w:pos="0"/>
        </w:tabs>
        <w:ind w:firstLine="851"/>
        <w:jc w:val="both"/>
        <w:rPr>
          <w:rFonts w:ascii="Times New Roman" w:hAnsi="Times New Roman" w:cs="Times New Roman"/>
          <w:sz w:val="26"/>
          <w:szCs w:val="26"/>
        </w:rPr>
      </w:pPr>
      <w:r w:rsidRPr="004563C0">
        <w:rPr>
          <w:rFonts w:ascii="Times New Roman" w:hAnsi="Times New Roman" w:cs="Times New Roman"/>
          <w:sz w:val="26"/>
          <w:szCs w:val="26"/>
        </w:rPr>
        <w:t>на основании представления и (или) предписания соответствующего органа государственного финансового контроля - в сроки, установленные в соответствии с бюджетным законодательством Российской Федерации.</w:t>
      </w:r>
    </w:p>
    <w:p w:rsidR="00FC0C7D" w:rsidRPr="00FC0C7D" w:rsidRDefault="00883167" w:rsidP="004F7C64">
      <w:pPr>
        <w:pStyle w:val="ConsPlusNormal"/>
        <w:tabs>
          <w:tab w:val="left" w:pos="0"/>
        </w:tabs>
        <w:ind w:firstLine="851"/>
        <w:jc w:val="both"/>
        <w:rPr>
          <w:rFonts w:ascii="Times New Roman" w:hAnsi="Times New Roman" w:cs="Times New Roman"/>
          <w:sz w:val="26"/>
          <w:szCs w:val="26"/>
        </w:rPr>
      </w:pPr>
      <w:bookmarkStart w:id="15" w:name="P212"/>
      <w:bookmarkEnd w:id="15"/>
      <w:r w:rsidRPr="00A3232F">
        <w:rPr>
          <w:rFonts w:ascii="Times New Roman" w:hAnsi="Times New Roman" w:cs="Times New Roman"/>
          <w:sz w:val="26"/>
          <w:szCs w:val="26"/>
        </w:rPr>
        <w:t>29</w:t>
      </w:r>
      <w:r w:rsidR="00920213" w:rsidRPr="00A3232F">
        <w:rPr>
          <w:rFonts w:ascii="Times New Roman" w:hAnsi="Times New Roman" w:cs="Times New Roman"/>
          <w:sz w:val="26"/>
          <w:szCs w:val="26"/>
        </w:rPr>
        <w:t xml:space="preserve">. </w:t>
      </w:r>
      <w:proofErr w:type="gramStart"/>
      <w:r w:rsidR="00920213" w:rsidRPr="00A3232F">
        <w:rPr>
          <w:rFonts w:ascii="Times New Roman" w:hAnsi="Times New Roman" w:cs="Times New Roman"/>
          <w:sz w:val="26"/>
          <w:szCs w:val="26"/>
        </w:rPr>
        <w:t xml:space="preserve">В </w:t>
      </w:r>
      <w:r w:rsidR="00920213" w:rsidRPr="00FC0C7D">
        <w:rPr>
          <w:rFonts w:ascii="Times New Roman" w:hAnsi="Times New Roman" w:cs="Times New Roman"/>
          <w:sz w:val="26"/>
          <w:szCs w:val="26"/>
        </w:rPr>
        <w:t xml:space="preserve">случае установления </w:t>
      </w:r>
      <w:r w:rsidR="00FC0C7D" w:rsidRPr="00FC0C7D">
        <w:rPr>
          <w:rFonts w:ascii="Times New Roman" w:hAnsi="Times New Roman" w:cs="Times New Roman"/>
          <w:sz w:val="26"/>
          <w:szCs w:val="26"/>
        </w:rPr>
        <w:t>Управлением</w:t>
      </w:r>
      <w:r w:rsidR="00920213" w:rsidRPr="00FC0C7D">
        <w:rPr>
          <w:rFonts w:ascii="Times New Roman" w:hAnsi="Times New Roman" w:cs="Times New Roman"/>
          <w:sz w:val="26"/>
          <w:szCs w:val="26"/>
        </w:rPr>
        <w:t xml:space="preserve"> и (или) уполномоченными органами государственного финансового контроля фактов </w:t>
      </w:r>
      <w:proofErr w:type="spellStart"/>
      <w:r w:rsidR="00920213" w:rsidRPr="00FC0C7D">
        <w:rPr>
          <w:rFonts w:ascii="Times New Roman" w:hAnsi="Times New Roman" w:cs="Times New Roman"/>
          <w:sz w:val="26"/>
          <w:szCs w:val="26"/>
        </w:rPr>
        <w:t>недостижения</w:t>
      </w:r>
      <w:proofErr w:type="spellEnd"/>
      <w:r w:rsidR="00920213" w:rsidRPr="00FC0C7D">
        <w:rPr>
          <w:rFonts w:ascii="Times New Roman" w:hAnsi="Times New Roman" w:cs="Times New Roman"/>
          <w:sz w:val="26"/>
          <w:szCs w:val="26"/>
        </w:rPr>
        <w:t xml:space="preserve"> результатов предоставления целевых субсидий, показателей, необходимых для достижения результатов предоставления субсидий (в случае их установления), </w:t>
      </w:r>
      <w:hyperlink r:id="rId14" w:history="1">
        <w:r w:rsidR="00920213" w:rsidRPr="00FC0C7D">
          <w:rPr>
            <w:rFonts w:ascii="Times New Roman" w:hAnsi="Times New Roman" w:cs="Times New Roman"/>
            <w:sz w:val="26"/>
            <w:szCs w:val="26"/>
          </w:rPr>
          <w:t>Соглашении</w:t>
        </w:r>
      </w:hyperlink>
      <w:r w:rsidR="00920213" w:rsidRPr="00FC0C7D">
        <w:rPr>
          <w:rFonts w:ascii="Times New Roman" w:hAnsi="Times New Roman" w:cs="Times New Roman"/>
          <w:sz w:val="26"/>
          <w:szCs w:val="26"/>
        </w:rPr>
        <w:t xml:space="preserve">, Соглашение по решению </w:t>
      </w:r>
      <w:r w:rsidR="006C5D8B">
        <w:rPr>
          <w:rFonts w:ascii="Times New Roman" w:hAnsi="Times New Roman" w:cs="Times New Roman"/>
          <w:sz w:val="26"/>
          <w:szCs w:val="26"/>
        </w:rPr>
        <w:t>Управления</w:t>
      </w:r>
      <w:r w:rsidR="00920213" w:rsidRPr="00FC0C7D">
        <w:rPr>
          <w:rFonts w:ascii="Times New Roman" w:hAnsi="Times New Roman" w:cs="Times New Roman"/>
          <w:sz w:val="26"/>
          <w:szCs w:val="26"/>
        </w:rPr>
        <w:t xml:space="preserve"> может быть расторгнуто в одностороннем порядке, а средства в объеме неиспользованного объема целевой субсидии на дату расторжения Соглашения или на 1 января года, следующего за отчетным (по</w:t>
      </w:r>
      <w:proofErr w:type="gramEnd"/>
      <w:r w:rsidR="00920213" w:rsidRPr="00FC0C7D">
        <w:rPr>
          <w:rFonts w:ascii="Times New Roman" w:hAnsi="Times New Roman" w:cs="Times New Roman"/>
          <w:sz w:val="26"/>
          <w:szCs w:val="26"/>
        </w:rPr>
        <w:t xml:space="preserve"> </w:t>
      </w:r>
      <w:proofErr w:type="gramStart"/>
      <w:r w:rsidR="00920213" w:rsidRPr="00FC0C7D">
        <w:rPr>
          <w:rFonts w:ascii="Times New Roman" w:hAnsi="Times New Roman" w:cs="Times New Roman"/>
          <w:sz w:val="26"/>
          <w:szCs w:val="26"/>
        </w:rPr>
        <w:t>окончании</w:t>
      </w:r>
      <w:proofErr w:type="gramEnd"/>
      <w:r w:rsidR="00920213" w:rsidRPr="00FC0C7D">
        <w:rPr>
          <w:rFonts w:ascii="Times New Roman" w:hAnsi="Times New Roman" w:cs="Times New Roman"/>
          <w:sz w:val="26"/>
          <w:szCs w:val="26"/>
        </w:rPr>
        <w:t xml:space="preserve"> срока действия Соглашения) подлежат возврату в </w:t>
      </w:r>
      <w:r w:rsidR="00FC0C7D" w:rsidRPr="00FC0C7D">
        <w:rPr>
          <w:rFonts w:ascii="Times New Roman" w:hAnsi="Times New Roman" w:cs="Times New Roman"/>
          <w:sz w:val="26"/>
          <w:szCs w:val="26"/>
        </w:rPr>
        <w:t>областной</w:t>
      </w:r>
      <w:r w:rsidR="00920213" w:rsidRPr="00FC0C7D">
        <w:rPr>
          <w:rFonts w:ascii="Times New Roman" w:hAnsi="Times New Roman" w:cs="Times New Roman"/>
          <w:sz w:val="26"/>
          <w:szCs w:val="26"/>
        </w:rPr>
        <w:t xml:space="preserve"> бюджет</w:t>
      </w:r>
      <w:r w:rsidR="00FC0C7D" w:rsidRPr="00FC0C7D">
        <w:rPr>
          <w:rFonts w:ascii="Times New Roman" w:hAnsi="Times New Roman" w:cs="Times New Roman"/>
          <w:sz w:val="26"/>
          <w:szCs w:val="26"/>
        </w:rPr>
        <w:t>.</w:t>
      </w:r>
      <w:r w:rsidR="00920213" w:rsidRPr="00FC0C7D">
        <w:rPr>
          <w:rFonts w:ascii="Times New Roman" w:hAnsi="Times New Roman" w:cs="Times New Roman"/>
          <w:sz w:val="26"/>
          <w:szCs w:val="26"/>
        </w:rPr>
        <w:t xml:space="preserve"> </w:t>
      </w:r>
    </w:p>
    <w:p w:rsidR="00920213" w:rsidRPr="00FC0C7D" w:rsidRDefault="00A3232F" w:rsidP="004F7C64">
      <w:pPr>
        <w:pStyle w:val="ConsPlusNormal"/>
        <w:tabs>
          <w:tab w:val="left" w:pos="0"/>
        </w:tabs>
        <w:ind w:firstLine="851"/>
        <w:jc w:val="both"/>
        <w:rPr>
          <w:rFonts w:ascii="Times New Roman" w:hAnsi="Times New Roman" w:cs="Times New Roman"/>
          <w:sz w:val="26"/>
          <w:szCs w:val="26"/>
        </w:rPr>
      </w:pPr>
      <w:r w:rsidRPr="00A3232F">
        <w:rPr>
          <w:rFonts w:ascii="Times New Roman" w:hAnsi="Times New Roman" w:cs="Times New Roman"/>
          <w:sz w:val="26"/>
          <w:szCs w:val="26"/>
        </w:rPr>
        <w:t>30</w:t>
      </w:r>
      <w:r w:rsidR="00920213" w:rsidRPr="00A3232F">
        <w:rPr>
          <w:rFonts w:ascii="Times New Roman" w:hAnsi="Times New Roman" w:cs="Times New Roman"/>
          <w:sz w:val="26"/>
          <w:szCs w:val="26"/>
        </w:rPr>
        <w:t>. Основанием</w:t>
      </w:r>
      <w:r w:rsidR="00920213" w:rsidRPr="00FC0C7D">
        <w:rPr>
          <w:rFonts w:ascii="Times New Roman" w:hAnsi="Times New Roman" w:cs="Times New Roman"/>
          <w:sz w:val="26"/>
          <w:szCs w:val="26"/>
        </w:rPr>
        <w:t xml:space="preserve"> для освобождения Учреждения от применения мер ответственности, предусмотренных </w:t>
      </w:r>
      <w:r w:rsidR="008349C8" w:rsidRPr="00A3232F">
        <w:rPr>
          <w:rFonts w:ascii="Times New Roman" w:hAnsi="Times New Roman" w:cs="Times New Roman"/>
          <w:sz w:val="26"/>
          <w:szCs w:val="26"/>
        </w:rPr>
        <w:t xml:space="preserve">пунктом </w:t>
      </w:r>
      <w:hyperlink w:anchor="P212" w:history="1">
        <w:r w:rsidR="00883167" w:rsidRPr="00A3232F">
          <w:rPr>
            <w:rFonts w:ascii="Times New Roman" w:hAnsi="Times New Roman" w:cs="Times New Roman"/>
            <w:sz w:val="26"/>
            <w:szCs w:val="26"/>
          </w:rPr>
          <w:t>29</w:t>
        </w:r>
      </w:hyperlink>
      <w:r w:rsidR="00920213" w:rsidRPr="00A3232F">
        <w:rPr>
          <w:rFonts w:ascii="Times New Roman" w:hAnsi="Times New Roman" w:cs="Times New Roman"/>
          <w:sz w:val="26"/>
          <w:szCs w:val="26"/>
        </w:rPr>
        <w:t xml:space="preserve"> настоящего </w:t>
      </w:r>
      <w:r w:rsidR="00920213" w:rsidRPr="00FC0C7D">
        <w:rPr>
          <w:rFonts w:ascii="Times New Roman" w:hAnsi="Times New Roman" w:cs="Times New Roman"/>
          <w:sz w:val="26"/>
          <w:szCs w:val="26"/>
        </w:rPr>
        <w:t>Порядка, является документально подтвержденное наступление обстоятельств непреодолимой силы, препятствующих исполнению Учреждением соответствующих обязательств.</w:t>
      </w:r>
    </w:p>
    <w:p w:rsidR="00920213" w:rsidRDefault="00920213" w:rsidP="00FC0C7D">
      <w:pPr>
        <w:pStyle w:val="ConsPlusNormal"/>
        <w:spacing w:before="220"/>
        <w:ind w:firstLine="540"/>
        <w:jc w:val="both"/>
        <w:rPr>
          <w:rFonts w:ascii="Times New Roman" w:hAnsi="Times New Roman" w:cs="Times New Roman"/>
          <w:sz w:val="26"/>
          <w:szCs w:val="26"/>
        </w:rPr>
      </w:pPr>
    </w:p>
    <w:p w:rsidR="00DD2A1B" w:rsidRDefault="00DD2A1B" w:rsidP="00FC0C7D">
      <w:pPr>
        <w:pStyle w:val="ConsPlusNormal"/>
        <w:spacing w:before="220"/>
        <w:ind w:firstLine="540"/>
        <w:jc w:val="both"/>
        <w:rPr>
          <w:rFonts w:ascii="Times New Roman" w:hAnsi="Times New Roman" w:cs="Times New Roman"/>
          <w:sz w:val="26"/>
          <w:szCs w:val="26"/>
        </w:rPr>
      </w:pPr>
    </w:p>
    <w:p w:rsidR="00F57A5C" w:rsidRDefault="00F57A5C" w:rsidP="00FC0C7D">
      <w:pPr>
        <w:pStyle w:val="ConsPlusNormal"/>
        <w:spacing w:before="220"/>
        <w:ind w:firstLine="540"/>
        <w:jc w:val="both"/>
        <w:rPr>
          <w:rFonts w:ascii="Times New Roman" w:hAnsi="Times New Roman" w:cs="Times New Roman"/>
          <w:sz w:val="26"/>
          <w:szCs w:val="26"/>
        </w:rPr>
      </w:pPr>
    </w:p>
    <w:p w:rsidR="00F57A5C" w:rsidRDefault="00F57A5C" w:rsidP="00FC0C7D">
      <w:pPr>
        <w:pStyle w:val="ConsPlusNormal"/>
        <w:spacing w:before="220"/>
        <w:ind w:firstLine="540"/>
        <w:jc w:val="both"/>
        <w:rPr>
          <w:rFonts w:ascii="Times New Roman" w:hAnsi="Times New Roman" w:cs="Times New Roman"/>
          <w:sz w:val="26"/>
          <w:szCs w:val="26"/>
        </w:rPr>
      </w:pPr>
    </w:p>
    <w:p w:rsidR="00426607" w:rsidRDefault="00426607" w:rsidP="00F57A5C">
      <w:pPr>
        <w:pStyle w:val="ConsPlusNormal"/>
        <w:jc w:val="right"/>
        <w:outlineLvl w:val="0"/>
        <w:rPr>
          <w:rFonts w:ascii="Times New Roman" w:hAnsi="Times New Roman" w:cs="Times New Roman"/>
          <w:sz w:val="24"/>
          <w:szCs w:val="24"/>
        </w:rPr>
      </w:pPr>
    </w:p>
    <w:p w:rsidR="004F7C64" w:rsidRDefault="004F7C64" w:rsidP="00F57A5C">
      <w:pPr>
        <w:pStyle w:val="ConsPlusNormal"/>
        <w:jc w:val="right"/>
        <w:outlineLvl w:val="0"/>
        <w:rPr>
          <w:rFonts w:ascii="Times New Roman" w:hAnsi="Times New Roman" w:cs="Times New Roman"/>
          <w:sz w:val="24"/>
          <w:szCs w:val="24"/>
        </w:rPr>
      </w:pPr>
    </w:p>
    <w:p w:rsidR="004F7C64" w:rsidRDefault="004F7C64" w:rsidP="00F57A5C">
      <w:pPr>
        <w:pStyle w:val="ConsPlusNormal"/>
        <w:jc w:val="right"/>
        <w:outlineLvl w:val="0"/>
        <w:rPr>
          <w:rFonts w:ascii="Times New Roman" w:hAnsi="Times New Roman" w:cs="Times New Roman"/>
          <w:sz w:val="24"/>
          <w:szCs w:val="24"/>
        </w:rPr>
      </w:pPr>
    </w:p>
    <w:p w:rsidR="004F7C64" w:rsidRDefault="004F7C64" w:rsidP="00F57A5C">
      <w:pPr>
        <w:pStyle w:val="ConsPlusNormal"/>
        <w:jc w:val="right"/>
        <w:outlineLvl w:val="0"/>
        <w:rPr>
          <w:rFonts w:ascii="Times New Roman" w:hAnsi="Times New Roman" w:cs="Times New Roman"/>
          <w:sz w:val="24"/>
          <w:szCs w:val="24"/>
        </w:rPr>
      </w:pPr>
    </w:p>
    <w:p w:rsidR="004F7C64" w:rsidRDefault="004F7C64" w:rsidP="00F57A5C">
      <w:pPr>
        <w:pStyle w:val="ConsPlusNormal"/>
        <w:jc w:val="right"/>
        <w:outlineLvl w:val="0"/>
        <w:rPr>
          <w:rFonts w:ascii="Times New Roman" w:hAnsi="Times New Roman" w:cs="Times New Roman"/>
          <w:sz w:val="24"/>
          <w:szCs w:val="24"/>
        </w:rPr>
      </w:pPr>
    </w:p>
    <w:p w:rsidR="004F7C64" w:rsidRDefault="004F7C64" w:rsidP="00F57A5C">
      <w:pPr>
        <w:pStyle w:val="ConsPlusNormal"/>
        <w:jc w:val="right"/>
        <w:outlineLvl w:val="0"/>
        <w:rPr>
          <w:rFonts w:ascii="Times New Roman" w:hAnsi="Times New Roman" w:cs="Times New Roman"/>
          <w:sz w:val="24"/>
          <w:szCs w:val="24"/>
        </w:rPr>
      </w:pPr>
    </w:p>
    <w:p w:rsidR="004F7C64" w:rsidRDefault="004F7C64" w:rsidP="00F57A5C">
      <w:pPr>
        <w:pStyle w:val="ConsPlusNormal"/>
        <w:jc w:val="right"/>
        <w:outlineLvl w:val="0"/>
        <w:rPr>
          <w:rFonts w:ascii="Times New Roman" w:hAnsi="Times New Roman" w:cs="Times New Roman"/>
          <w:sz w:val="24"/>
          <w:szCs w:val="24"/>
        </w:rPr>
      </w:pPr>
    </w:p>
    <w:p w:rsidR="00426607" w:rsidRDefault="00426607" w:rsidP="00F57A5C">
      <w:pPr>
        <w:pStyle w:val="ConsPlusNormal"/>
        <w:jc w:val="right"/>
        <w:outlineLvl w:val="0"/>
        <w:rPr>
          <w:rFonts w:ascii="Times New Roman" w:hAnsi="Times New Roman" w:cs="Times New Roman"/>
          <w:sz w:val="24"/>
          <w:szCs w:val="24"/>
        </w:rPr>
      </w:pPr>
    </w:p>
    <w:p w:rsidR="00F57A5C" w:rsidRDefault="00F57A5C" w:rsidP="00F57A5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F57A5C" w:rsidRPr="00FD4CEA" w:rsidRDefault="00F57A5C" w:rsidP="00F57A5C">
      <w:pPr>
        <w:pStyle w:val="ConsPlusNormal"/>
        <w:jc w:val="right"/>
        <w:outlineLvl w:val="0"/>
        <w:rPr>
          <w:rFonts w:ascii="Times New Roman" w:hAnsi="Times New Roman" w:cs="Times New Roman"/>
          <w:sz w:val="24"/>
          <w:szCs w:val="24"/>
        </w:rPr>
      </w:pPr>
      <w:r w:rsidRPr="00FD4CEA">
        <w:rPr>
          <w:rFonts w:ascii="Times New Roman" w:hAnsi="Times New Roman" w:cs="Times New Roman"/>
          <w:sz w:val="24"/>
          <w:szCs w:val="24"/>
        </w:rPr>
        <w:t>Утвержден</w:t>
      </w:r>
      <w:r w:rsidR="00544BD3">
        <w:rPr>
          <w:rFonts w:ascii="Times New Roman" w:hAnsi="Times New Roman" w:cs="Times New Roman"/>
          <w:sz w:val="24"/>
          <w:szCs w:val="24"/>
        </w:rPr>
        <w:t>а</w:t>
      </w:r>
    </w:p>
    <w:p w:rsidR="00F57A5C" w:rsidRPr="00FD4CEA" w:rsidRDefault="00A3232F" w:rsidP="00F57A5C">
      <w:pPr>
        <w:pStyle w:val="ConsPlusNormal"/>
        <w:jc w:val="right"/>
        <w:rPr>
          <w:rFonts w:ascii="Times New Roman" w:hAnsi="Times New Roman" w:cs="Times New Roman"/>
          <w:sz w:val="24"/>
          <w:szCs w:val="24"/>
        </w:rPr>
      </w:pPr>
      <w:r>
        <w:rPr>
          <w:rFonts w:ascii="Times New Roman" w:hAnsi="Times New Roman" w:cs="Times New Roman"/>
          <w:sz w:val="24"/>
          <w:szCs w:val="24"/>
        </w:rPr>
        <w:t>приказом</w:t>
      </w:r>
      <w:r w:rsidR="00F57A5C" w:rsidRPr="00FD4CEA">
        <w:rPr>
          <w:rFonts w:ascii="Times New Roman" w:hAnsi="Times New Roman" w:cs="Times New Roman"/>
          <w:sz w:val="24"/>
          <w:szCs w:val="24"/>
        </w:rPr>
        <w:t xml:space="preserve"> Управления </w:t>
      </w:r>
    </w:p>
    <w:p w:rsidR="00F57A5C" w:rsidRPr="00FD4CEA" w:rsidRDefault="00F57A5C" w:rsidP="00F57A5C">
      <w:pPr>
        <w:pStyle w:val="ConsPlusNormal"/>
        <w:jc w:val="right"/>
        <w:rPr>
          <w:rFonts w:ascii="Times New Roman" w:hAnsi="Times New Roman" w:cs="Times New Roman"/>
          <w:sz w:val="24"/>
          <w:szCs w:val="24"/>
        </w:rPr>
      </w:pPr>
      <w:r w:rsidRPr="00FD4CEA">
        <w:rPr>
          <w:rFonts w:ascii="Times New Roman" w:hAnsi="Times New Roman" w:cs="Times New Roman"/>
          <w:sz w:val="24"/>
          <w:szCs w:val="24"/>
        </w:rPr>
        <w:t>ветеринарии Ленинградской области</w:t>
      </w:r>
    </w:p>
    <w:p w:rsidR="00F57A5C" w:rsidRPr="00FD4CEA" w:rsidRDefault="00F57A5C" w:rsidP="00F57A5C">
      <w:pPr>
        <w:pStyle w:val="ConsPlusNormal"/>
        <w:jc w:val="right"/>
        <w:rPr>
          <w:rFonts w:ascii="Times New Roman" w:hAnsi="Times New Roman" w:cs="Times New Roman"/>
          <w:sz w:val="24"/>
          <w:szCs w:val="24"/>
        </w:rPr>
      </w:pPr>
      <w:r w:rsidRPr="00FD4CEA">
        <w:rPr>
          <w:rFonts w:ascii="Times New Roman" w:hAnsi="Times New Roman" w:cs="Times New Roman"/>
          <w:sz w:val="24"/>
          <w:szCs w:val="24"/>
        </w:rPr>
        <w:t>от</w:t>
      </w:r>
      <w:r>
        <w:rPr>
          <w:rFonts w:ascii="Times New Roman" w:hAnsi="Times New Roman" w:cs="Times New Roman"/>
          <w:sz w:val="24"/>
          <w:szCs w:val="24"/>
        </w:rPr>
        <w:t xml:space="preserve"> 00.00.0000 </w:t>
      </w:r>
      <w:r w:rsidRPr="00FD4CEA">
        <w:rPr>
          <w:rFonts w:ascii="Times New Roman" w:hAnsi="Times New Roman" w:cs="Times New Roman"/>
          <w:sz w:val="24"/>
          <w:szCs w:val="24"/>
        </w:rPr>
        <w:t xml:space="preserve"> № ___</w:t>
      </w:r>
    </w:p>
    <w:p w:rsidR="00544BD3" w:rsidRPr="00544BD3" w:rsidRDefault="00544BD3" w:rsidP="00544BD3">
      <w:pPr>
        <w:spacing w:after="0" w:line="240" w:lineRule="auto"/>
        <w:jc w:val="center"/>
        <w:rPr>
          <w:rFonts w:ascii="Times New Roman" w:eastAsia="Calibri" w:hAnsi="Times New Roman" w:cs="Times New Roman"/>
          <w:sz w:val="26"/>
          <w:szCs w:val="26"/>
        </w:rPr>
      </w:pPr>
      <w:r w:rsidRPr="00544BD3">
        <w:rPr>
          <w:rFonts w:ascii="Times New Roman" w:eastAsia="Calibri" w:hAnsi="Times New Roman" w:cs="Times New Roman"/>
          <w:sz w:val="26"/>
          <w:szCs w:val="26"/>
        </w:rPr>
        <w:t>ФОРМА СОГЛАШЕНИЯ</w:t>
      </w:r>
    </w:p>
    <w:p w:rsidR="00544BD3" w:rsidRPr="00544BD3" w:rsidRDefault="00544BD3" w:rsidP="00544BD3">
      <w:pPr>
        <w:spacing w:after="0" w:line="240" w:lineRule="auto"/>
        <w:jc w:val="center"/>
        <w:rPr>
          <w:rFonts w:ascii="Times New Roman" w:eastAsia="Calibri" w:hAnsi="Times New Roman" w:cs="Times New Roman"/>
          <w:sz w:val="26"/>
          <w:szCs w:val="26"/>
        </w:rPr>
      </w:pPr>
      <w:r w:rsidRPr="00544BD3">
        <w:rPr>
          <w:rFonts w:ascii="Times New Roman" w:eastAsia="Calibri" w:hAnsi="Times New Roman" w:cs="Times New Roman"/>
          <w:sz w:val="26"/>
          <w:szCs w:val="26"/>
        </w:rPr>
        <w:t>о порядке и условиях предоставления субсидии на иные цели</w:t>
      </w:r>
    </w:p>
    <w:p w:rsidR="00544BD3" w:rsidRPr="00544BD3" w:rsidRDefault="00544BD3" w:rsidP="00544BD3">
      <w:pPr>
        <w:spacing w:after="0" w:line="240" w:lineRule="auto"/>
        <w:rPr>
          <w:rFonts w:ascii="Times New Roman" w:eastAsia="Calibri" w:hAnsi="Times New Roman" w:cs="Times New Roman"/>
          <w:sz w:val="26"/>
          <w:szCs w:val="26"/>
        </w:rPr>
      </w:pPr>
    </w:p>
    <w:p w:rsidR="00544BD3" w:rsidRPr="00544BD3" w:rsidRDefault="00544BD3" w:rsidP="00544BD3">
      <w:pPr>
        <w:spacing w:after="0" w:line="240" w:lineRule="auto"/>
        <w:rPr>
          <w:rFonts w:ascii="Times New Roman" w:eastAsia="Calibri" w:hAnsi="Times New Roman" w:cs="Times New Roman"/>
          <w:sz w:val="26"/>
          <w:szCs w:val="26"/>
        </w:rPr>
      </w:pPr>
    </w:p>
    <w:p w:rsidR="00544BD3" w:rsidRPr="00544BD3" w:rsidRDefault="00544BD3" w:rsidP="00544BD3">
      <w:pPr>
        <w:spacing w:after="0" w:line="240" w:lineRule="auto"/>
        <w:rPr>
          <w:rFonts w:ascii="Times New Roman" w:eastAsia="Calibri" w:hAnsi="Times New Roman" w:cs="Times New Roman"/>
          <w:sz w:val="26"/>
          <w:szCs w:val="26"/>
        </w:rPr>
      </w:pPr>
      <w:r w:rsidRPr="00544BD3">
        <w:rPr>
          <w:rFonts w:ascii="Times New Roman" w:eastAsia="Calibri" w:hAnsi="Times New Roman" w:cs="Times New Roman"/>
          <w:sz w:val="26"/>
          <w:szCs w:val="26"/>
        </w:rPr>
        <w:t>г. Санкт-Петербург   _______________________________ 20 _____  года</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                                                                             (дата)</w:t>
      </w:r>
    </w:p>
    <w:p w:rsidR="00544BD3" w:rsidRPr="00544BD3" w:rsidRDefault="00544BD3" w:rsidP="00544BD3">
      <w:pPr>
        <w:spacing w:after="0" w:line="240" w:lineRule="auto"/>
        <w:jc w:val="both"/>
        <w:rPr>
          <w:rFonts w:ascii="Times New Roman" w:eastAsia="Calibri" w:hAnsi="Times New Roman" w:cs="Times New Roman"/>
          <w:sz w:val="26"/>
          <w:szCs w:val="26"/>
        </w:rPr>
      </w:pP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Управление ветеринарии Ленинградской области (далее – Учредитель)</w:t>
      </w:r>
      <w:r w:rsidRPr="00544BD3">
        <w:rPr>
          <w:rFonts w:ascii="Times New Roman" w:eastAsia="Calibri" w:hAnsi="Times New Roman" w:cs="Times New Roman"/>
          <w:sz w:val="26"/>
          <w:szCs w:val="26"/>
        </w:rPr>
        <w:br/>
        <w:t>в лице начальника Управления ветеринарии Ленинградской области – _______________________________________________________________</w:t>
      </w:r>
      <w:proofErr w:type="gramStart"/>
      <w:r w:rsidRPr="00544BD3">
        <w:rPr>
          <w:rFonts w:ascii="Times New Roman" w:eastAsia="Calibri" w:hAnsi="Times New Roman" w:cs="Times New Roman"/>
          <w:sz w:val="26"/>
          <w:szCs w:val="26"/>
        </w:rPr>
        <w:t xml:space="preserve">   ,</w:t>
      </w:r>
      <w:proofErr w:type="gramEnd"/>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                                                                                      (ФИО)</w:t>
      </w:r>
    </w:p>
    <w:p w:rsidR="00544BD3" w:rsidRPr="00544BD3" w:rsidRDefault="00544BD3" w:rsidP="00544BD3">
      <w:pPr>
        <w:spacing w:after="0" w:line="240" w:lineRule="auto"/>
        <w:jc w:val="both"/>
        <w:rPr>
          <w:rFonts w:ascii="Times New Roman" w:eastAsia="Calibri" w:hAnsi="Times New Roman" w:cs="Times New Roman"/>
          <w:sz w:val="26"/>
          <w:szCs w:val="26"/>
        </w:rPr>
      </w:pPr>
      <w:proofErr w:type="gramStart"/>
      <w:r w:rsidRPr="00544BD3">
        <w:rPr>
          <w:rFonts w:ascii="Times New Roman" w:eastAsia="Calibri" w:hAnsi="Times New Roman" w:cs="Times New Roman"/>
          <w:sz w:val="26"/>
          <w:szCs w:val="26"/>
        </w:rPr>
        <w:t xml:space="preserve">действующего на основании Положения об Управлении ветеринарии Ленинградской области, утвержденного постановлением Правительства Ленинградской области от 13 сентября 2012 года № 284 «Об утверждении Положения об Управлении ветеринарии Ленинградской области и внесении изменений в Положение о комитете по агропромышленному и </w:t>
      </w:r>
      <w:proofErr w:type="spellStart"/>
      <w:r w:rsidRPr="00544BD3">
        <w:rPr>
          <w:rFonts w:ascii="Times New Roman" w:eastAsia="Calibri" w:hAnsi="Times New Roman" w:cs="Times New Roman"/>
          <w:sz w:val="26"/>
          <w:szCs w:val="26"/>
        </w:rPr>
        <w:t>рыбохозяйственному</w:t>
      </w:r>
      <w:proofErr w:type="spellEnd"/>
      <w:r w:rsidRPr="00544BD3">
        <w:rPr>
          <w:rFonts w:ascii="Times New Roman" w:eastAsia="Calibri" w:hAnsi="Times New Roman" w:cs="Times New Roman"/>
          <w:sz w:val="26"/>
          <w:szCs w:val="26"/>
        </w:rPr>
        <w:t xml:space="preserve"> комплексу Ленинградской области, утвержденное постановлением Правительства Ленинградской области от 15 июля 2009 года № 208» с одной стороны, и государственное бюджетное учреждение</w:t>
      </w:r>
      <w:proofErr w:type="gramEnd"/>
      <w:r w:rsidRPr="00544BD3">
        <w:rPr>
          <w:rFonts w:ascii="Times New Roman" w:eastAsia="Calibri" w:hAnsi="Times New Roman" w:cs="Times New Roman"/>
          <w:sz w:val="26"/>
          <w:szCs w:val="26"/>
        </w:rPr>
        <w:t xml:space="preserve"> Ленинградской области _____________________________________________</w:t>
      </w:r>
    </w:p>
    <w:p w:rsidR="00544BD3" w:rsidRPr="00544BD3" w:rsidRDefault="00544BD3" w:rsidP="00544BD3">
      <w:pPr>
        <w:spacing w:after="0" w:line="240" w:lineRule="auto"/>
        <w:rPr>
          <w:rFonts w:ascii="Times New Roman" w:eastAsia="Calibri" w:hAnsi="Times New Roman" w:cs="Times New Roman"/>
          <w:sz w:val="26"/>
          <w:szCs w:val="26"/>
        </w:rPr>
      </w:pPr>
      <w:r w:rsidRPr="00544BD3">
        <w:rPr>
          <w:rFonts w:ascii="Times New Roman" w:eastAsia="Calibri" w:hAnsi="Times New Roman" w:cs="Times New Roman"/>
          <w:sz w:val="26"/>
          <w:szCs w:val="26"/>
        </w:rPr>
        <w:t>__________________________________________________________________</w:t>
      </w:r>
    </w:p>
    <w:p w:rsidR="00544BD3" w:rsidRPr="00544BD3" w:rsidRDefault="00544BD3" w:rsidP="004D566F">
      <w:pPr>
        <w:spacing w:after="0" w:line="240" w:lineRule="auto"/>
        <w:rPr>
          <w:rFonts w:ascii="Times New Roman" w:eastAsia="Calibri" w:hAnsi="Times New Roman" w:cs="Times New Roman"/>
          <w:sz w:val="26"/>
          <w:szCs w:val="26"/>
        </w:rPr>
      </w:pPr>
      <w:r w:rsidRPr="00544BD3">
        <w:rPr>
          <w:rFonts w:ascii="Times New Roman" w:eastAsia="Calibri" w:hAnsi="Times New Roman" w:cs="Times New Roman"/>
          <w:sz w:val="26"/>
          <w:szCs w:val="26"/>
        </w:rPr>
        <w:t>(наименование государственного бюджетного учреждения Ленинградской области)</w:t>
      </w:r>
    </w:p>
    <w:p w:rsidR="004D566F" w:rsidRDefault="004D566F" w:rsidP="00544BD3">
      <w:pPr>
        <w:spacing w:after="0" w:line="240" w:lineRule="auto"/>
        <w:rPr>
          <w:rFonts w:ascii="Times New Roman" w:eastAsia="Calibri" w:hAnsi="Times New Roman" w:cs="Times New Roman"/>
          <w:sz w:val="26"/>
          <w:szCs w:val="26"/>
        </w:rPr>
      </w:pPr>
    </w:p>
    <w:p w:rsidR="00544BD3" w:rsidRPr="00544BD3" w:rsidRDefault="00544BD3" w:rsidP="00544BD3">
      <w:pPr>
        <w:spacing w:after="0" w:line="240" w:lineRule="auto"/>
        <w:rPr>
          <w:rFonts w:ascii="Times New Roman" w:eastAsia="Calibri" w:hAnsi="Times New Roman" w:cs="Times New Roman"/>
          <w:sz w:val="26"/>
          <w:szCs w:val="26"/>
        </w:rPr>
      </w:pPr>
      <w:r w:rsidRPr="00544BD3">
        <w:rPr>
          <w:rFonts w:ascii="Times New Roman" w:eastAsia="Calibri" w:hAnsi="Times New Roman" w:cs="Times New Roman"/>
          <w:sz w:val="26"/>
          <w:szCs w:val="26"/>
        </w:rPr>
        <w:t>(далее – Учреждение) в лице руководителя _____________________________,</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                                                                                                                (ФИО)</w:t>
      </w:r>
    </w:p>
    <w:p w:rsidR="00544BD3" w:rsidRPr="00544BD3" w:rsidRDefault="00544BD3" w:rsidP="00544BD3">
      <w:pPr>
        <w:spacing w:after="0" w:line="240" w:lineRule="auto"/>
        <w:jc w:val="both"/>
        <w:rPr>
          <w:rFonts w:ascii="Times New Roman" w:eastAsia="Calibri" w:hAnsi="Times New Roman" w:cs="Times New Roman"/>
          <w:sz w:val="26"/>
          <w:szCs w:val="26"/>
        </w:rPr>
      </w:pPr>
      <w:proofErr w:type="gramStart"/>
      <w:r w:rsidRPr="00544BD3">
        <w:rPr>
          <w:rFonts w:ascii="Times New Roman" w:eastAsia="Calibri" w:hAnsi="Times New Roman" w:cs="Times New Roman"/>
          <w:sz w:val="26"/>
          <w:szCs w:val="26"/>
        </w:rPr>
        <w:t>действующего</w:t>
      </w:r>
      <w:proofErr w:type="gramEnd"/>
      <w:r w:rsidRPr="00544BD3">
        <w:rPr>
          <w:rFonts w:ascii="Times New Roman" w:eastAsia="Calibri" w:hAnsi="Times New Roman" w:cs="Times New Roman"/>
          <w:sz w:val="26"/>
          <w:szCs w:val="26"/>
        </w:rPr>
        <w:t xml:space="preserve"> на основании</w:t>
      </w:r>
      <w:r w:rsidR="009E5DDF">
        <w:rPr>
          <w:rFonts w:ascii="Times New Roman" w:eastAsia="Calibri" w:hAnsi="Times New Roman" w:cs="Times New Roman"/>
          <w:sz w:val="26"/>
          <w:szCs w:val="26"/>
        </w:rPr>
        <w:t xml:space="preserve">     </w:t>
      </w:r>
      <w:r w:rsidRPr="00544BD3">
        <w:rPr>
          <w:rFonts w:ascii="Times New Roman" w:eastAsia="Calibri" w:hAnsi="Times New Roman" w:cs="Times New Roman"/>
          <w:sz w:val="26"/>
          <w:szCs w:val="26"/>
        </w:rPr>
        <w:t>_______________________________________</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    _______________________________________________________________</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                                (наименование, дата, номер правого акта)</w:t>
      </w:r>
    </w:p>
    <w:p w:rsidR="00544BD3" w:rsidRPr="00544BD3" w:rsidRDefault="00544BD3" w:rsidP="00544BD3">
      <w:pPr>
        <w:spacing w:after="0" w:line="240" w:lineRule="auto"/>
        <w:jc w:val="both"/>
        <w:rPr>
          <w:rFonts w:ascii="Times New Roman" w:eastAsia="Calibri" w:hAnsi="Times New Roman" w:cs="Times New Roman"/>
          <w:sz w:val="26"/>
          <w:szCs w:val="26"/>
        </w:rPr>
      </w:pP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с другой стороны, вместе именуемые Стороны, заключили настоящее Соглашение о нижеследующем.</w:t>
      </w:r>
    </w:p>
    <w:p w:rsidR="00544BD3" w:rsidRPr="00544BD3" w:rsidRDefault="00544BD3" w:rsidP="00544BD3">
      <w:pPr>
        <w:spacing w:after="0" w:line="240" w:lineRule="auto"/>
        <w:jc w:val="both"/>
        <w:rPr>
          <w:rFonts w:ascii="Times New Roman" w:eastAsia="Calibri" w:hAnsi="Times New Roman" w:cs="Times New Roman"/>
          <w:sz w:val="26"/>
          <w:szCs w:val="26"/>
        </w:rPr>
      </w:pPr>
    </w:p>
    <w:p w:rsidR="00544BD3" w:rsidRPr="00544BD3" w:rsidRDefault="00544BD3" w:rsidP="00544BD3">
      <w:pPr>
        <w:numPr>
          <w:ilvl w:val="0"/>
          <w:numId w:val="13"/>
        </w:numPr>
        <w:spacing w:after="0" w:line="240" w:lineRule="auto"/>
        <w:contextualSpacing/>
        <w:jc w:val="center"/>
        <w:rPr>
          <w:rFonts w:ascii="Times New Roman" w:eastAsia="Calibri" w:hAnsi="Times New Roman" w:cs="Times New Roman"/>
          <w:sz w:val="26"/>
          <w:szCs w:val="26"/>
        </w:rPr>
      </w:pPr>
      <w:r w:rsidRPr="00544BD3">
        <w:rPr>
          <w:rFonts w:ascii="Times New Roman" w:eastAsia="Calibri" w:hAnsi="Times New Roman" w:cs="Times New Roman"/>
          <w:sz w:val="26"/>
          <w:szCs w:val="26"/>
        </w:rPr>
        <w:t>Предмет Соглашения</w:t>
      </w:r>
    </w:p>
    <w:p w:rsidR="00544BD3" w:rsidRPr="00544BD3" w:rsidRDefault="00544BD3" w:rsidP="00544BD3">
      <w:pPr>
        <w:spacing w:after="0" w:line="240" w:lineRule="auto"/>
        <w:jc w:val="both"/>
        <w:rPr>
          <w:rFonts w:ascii="Times New Roman" w:eastAsia="Calibri" w:hAnsi="Times New Roman" w:cs="Times New Roman"/>
          <w:sz w:val="26"/>
          <w:szCs w:val="26"/>
        </w:rPr>
      </w:pPr>
    </w:p>
    <w:p w:rsidR="00544BD3" w:rsidRPr="00544BD3" w:rsidRDefault="00544BD3" w:rsidP="00544BD3">
      <w:pPr>
        <w:spacing w:after="0" w:line="240" w:lineRule="auto"/>
        <w:contextualSpacing/>
        <w:jc w:val="both"/>
        <w:rPr>
          <w:rFonts w:ascii="Times New Roman" w:eastAsia="Times New Roman" w:hAnsi="Times New Roman" w:cs="Times New Roman"/>
          <w:sz w:val="26"/>
          <w:szCs w:val="26"/>
          <w:lang w:eastAsia="ru-RU"/>
        </w:rPr>
      </w:pPr>
      <w:r w:rsidRPr="00544BD3">
        <w:rPr>
          <w:rFonts w:ascii="Times New Roman" w:eastAsia="Calibri" w:hAnsi="Times New Roman" w:cs="Times New Roman"/>
          <w:sz w:val="26"/>
          <w:szCs w:val="26"/>
        </w:rPr>
        <w:t xml:space="preserve">1.1 Предметом настоящего Соглашения является </w:t>
      </w:r>
      <w:r w:rsidRPr="00544BD3">
        <w:rPr>
          <w:rFonts w:ascii="Times New Roman" w:eastAsia="Times New Roman" w:hAnsi="Times New Roman" w:cs="Times New Roman"/>
          <w:sz w:val="26"/>
          <w:szCs w:val="26"/>
          <w:lang w:eastAsia="ru-RU"/>
        </w:rPr>
        <w:t>предоставление</w:t>
      </w:r>
      <w:r w:rsidRPr="00544BD3">
        <w:rPr>
          <w:rFonts w:ascii="Times New Roman" w:eastAsia="Times New Roman" w:hAnsi="Times New Roman" w:cs="Times New Roman"/>
          <w:sz w:val="26"/>
          <w:szCs w:val="26"/>
          <w:lang w:eastAsia="ru-RU"/>
        </w:rPr>
        <w:br/>
        <w:t>из бюджета Ленинградской области в 20_____- 20_____ годах субсидии на цели согласно приложению №</w:t>
      </w:r>
      <w:r w:rsidRPr="00544BD3">
        <w:rPr>
          <w:rFonts w:ascii="Times New Roman" w:eastAsia="Calibri" w:hAnsi="Times New Roman" w:cs="Times New Roman"/>
          <w:sz w:val="26"/>
          <w:szCs w:val="26"/>
        </w:rPr>
        <w:t> </w:t>
      </w:r>
      <w:r w:rsidRPr="00544BD3">
        <w:rPr>
          <w:rFonts w:ascii="Times New Roman" w:eastAsia="Times New Roman" w:hAnsi="Times New Roman" w:cs="Times New Roman"/>
          <w:sz w:val="26"/>
          <w:szCs w:val="26"/>
          <w:lang w:eastAsia="ru-RU"/>
        </w:rPr>
        <w:t>1 к настоящему Соглашению, являющегося неотъемлемой частью Соглашения.</w:t>
      </w:r>
    </w:p>
    <w:p w:rsidR="00544BD3" w:rsidRPr="00544BD3" w:rsidRDefault="00544BD3" w:rsidP="00544BD3">
      <w:pPr>
        <w:spacing w:after="0" w:line="240" w:lineRule="auto"/>
        <w:contextualSpacing/>
        <w:jc w:val="both"/>
        <w:rPr>
          <w:rFonts w:ascii="Times New Roman" w:eastAsia="Times New Roman" w:hAnsi="Times New Roman" w:cs="Times New Roman"/>
          <w:sz w:val="26"/>
          <w:szCs w:val="26"/>
          <w:lang w:eastAsia="ru-RU"/>
        </w:rPr>
      </w:pPr>
    </w:p>
    <w:p w:rsidR="00544BD3" w:rsidRPr="00544BD3" w:rsidRDefault="00544BD3" w:rsidP="00544BD3">
      <w:pPr>
        <w:numPr>
          <w:ilvl w:val="0"/>
          <w:numId w:val="13"/>
        </w:numPr>
        <w:spacing w:after="0" w:line="240" w:lineRule="auto"/>
        <w:contextualSpacing/>
        <w:jc w:val="center"/>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Условия и финансовое обеспечение предоставления Субсидии</w:t>
      </w:r>
    </w:p>
    <w:p w:rsidR="00544BD3" w:rsidRPr="00544BD3" w:rsidRDefault="00544BD3" w:rsidP="00544BD3">
      <w:pPr>
        <w:spacing w:after="0" w:line="240" w:lineRule="auto"/>
        <w:jc w:val="center"/>
        <w:rPr>
          <w:rFonts w:ascii="Times New Roman" w:eastAsia="Times New Roman" w:hAnsi="Times New Roman" w:cs="Times New Roman"/>
          <w:sz w:val="26"/>
          <w:szCs w:val="26"/>
          <w:lang w:eastAsia="ru-RU"/>
        </w:rPr>
      </w:pP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lastRenderedPageBreak/>
        <w:t>2.1.</w:t>
      </w:r>
      <w:r w:rsidRPr="00544BD3">
        <w:rPr>
          <w:rFonts w:ascii="Times New Roman" w:eastAsia="Times New Roman" w:hAnsi="Times New Roman" w:cs="Times New Roman"/>
          <w:sz w:val="26"/>
          <w:szCs w:val="26"/>
          <w:lang w:eastAsia="ru-RU"/>
        </w:rPr>
        <w:tab/>
        <w:t>Субсидия предоставляется Учреждению для достижения цели (ей), указанной (</w:t>
      </w:r>
      <w:proofErr w:type="spellStart"/>
      <w:r w:rsidRPr="00544BD3">
        <w:rPr>
          <w:rFonts w:ascii="Times New Roman" w:eastAsia="Times New Roman" w:hAnsi="Times New Roman" w:cs="Times New Roman"/>
          <w:sz w:val="26"/>
          <w:szCs w:val="26"/>
          <w:lang w:eastAsia="ru-RU"/>
        </w:rPr>
        <w:t>ых</w:t>
      </w:r>
      <w:proofErr w:type="spellEnd"/>
      <w:r w:rsidRPr="00544BD3">
        <w:rPr>
          <w:rFonts w:ascii="Times New Roman" w:eastAsia="Times New Roman" w:hAnsi="Times New Roman" w:cs="Times New Roman"/>
          <w:sz w:val="26"/>
          <w:szCs w:val="26"/>
          <w:lang w:eastAsia="ru-RU"/>
        </w:rPr>
        <w:t>) в пункте 1.1. настоящего Соглашения, характеризующейся (</w:t>
      </w:r>
      <w:proofErr w:type="spellStart"/>
      <w:r w:rsidRPr="00544BD3">
        <w:rPr>
          <w:rFonts w:ascii="Times New Roman" w:eastAsia="Times New Roman" w:hAnsi="Times New Roman" w:cs="Times New Roman"/>
          <w:sz w:val="26"/>
          <w:szCs w:val="26"/>
          <w:lang w:eastAsia="ru-RU"/>
        </w:rPr>
        <w:t>щихся</w:t>
      </w:r>
      <w:proofErr w:type="spellEnd"/>
      <w:r w:rsidRPr="00544BD3">
        <w:rPr>
          <w:rFonts w:ascii="Times New Roman" w:eastAsia="Times New Roman" w:hAnsi="Times New Roman" w:cs="Times New Roman"/>
          <w:sz w:val="26"/>
          <w:szCs w:val="26"/>
          <w:lang w:eastAsia="ru-RU"/>
        </w:rPr>
        <w:t>) показателями результативности использования субсидии.</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2.2</w:t>
      </w:r>
      <w:r w:rsidRPr="00544BD3">
        <w:rPr>
          <w:rFonts w:ascii="Times New Roman" w:eastAsia="Times New Roman" w:hAnsi="Times New Roman" w:cs="Times New Roman"/>
          <w:sz w:val="26"/>
          <w:szCs w:val="26"/>
          <w:lang w:eastAsia="ru-RU"/>
        </w:rPr>
        <w:tab/>
        <w:t>Субсидия предоставляется Учреждению в пределах лимитов бюджетных обязательств, доведенных Учредителю, по кодам классификации расходов бюджетов Российской Федерации (далее - коды БК),</w:t>
      </w:r>
      <w:r w:rsidRPr="00544BD3">
        <w:rPr>
          <w:rFonts w:ascii="Times New Roman" w:eastAsia="Times New Roman" w:hAnsi="Times New Roman" w:cs="Times New Roman"/>
          <w:sz w:val="26"/>
          <w:szCs w:val="26"/>
          <w:lang w:eastAsia="ru-RU"/>
        </w:rPr>
        <w:br/>
        <w:t>по аналитическому коду Субсидии _____________, в следующем размере:</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в 20__ году</w:t>
      </w:r>
      <w:proofErr w:type="gramStart"/>
      <w:r w:rsidRPr="00544BD3">
        <w:rPr>
          <w:rFonts w:ascii="Times New Roman" w:eastAsia="Times New Roman" w:hAnsi="Times New Roman" w:cs="Times New Roman"/>
          <w:sz w:val="26"/>
          <w:szCs w:val="26"/>
          <w:lang w:eastAsia="ru-RU"/>
        </w:rPr>
        <w:t xml:space="preserve"> ________ (________) </w:t>
      </w:r>
      <w:proofErr w:type="gramEnd"/>
      <w:r w:rsidRPr="00544BD3">
        <w:rPr>
          <w:rFonts w:ascii="Times New Roman" w:eastAsia="Times New Roman" w:hAnsi="Times New Roman" w:cs="Times New Roman"/>
          <w:sz w:val="26"/>
          <w:szCs w:val="26"/>
          <w:lang w:eastAsia="ru-RU"/>
        </w:rPr>
        <w:t>рублей - по коду БК</w:t>
      </w:r>
      <w:r w:rsidRPr="00544BD3">
        <w:rPr>
          <w:rFonts w:ascii="Times New Roman" w:eastAsia="Times New Roman" w:hAnsi="Times New Roman" w:cs="Times New Roman"/>
          <w:sz w:val="26"/>
          <w:szCs w:val="26"/>
          <w:lang w:eastAsia="ru-RU"/>
        </w:rPr>
        <w:br/>
        <w:t>_____________________.       (сумма прописью);</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в 20__ году</w:t>
      </w:r>
      <w:proofErr w:type="gramStart"/>
      <w:r w:rsidRPr="00544BD3">
        <w:rPr>
          <w:rFonts w:ascii="Times New Roman" w:eastAsia="Times New Roman" w:hAnsi="Times New Roman" w:cs="Times New Roman"/>
          <w:sz w:val="26"/>
          <w:szCs w:val="26"/>
          <w:lang w:eastAsia="ru-RU"/>
        </w:rPr>
        <w:t xml:space="preserve"> ________ (_________) </w:t>
      </w:r>
      <w:proofErr w:type="gramEnd"/>
      <w:r w:rsidRPr="00544BD3">
        <w:rPr>
          <w:rFonts w:ascii="Times New Roman" w:eastAsia="Times New Roman" w:hAnsi="Times New Roman" w:cs="Times New Roman"/>
          <w:sz w:val="26"/>
          <w:szCs w:val="26"/>
          <w:lang w:eastAsia="ru-RU"/>
        </w:rPr>
        <w:t>рублей - по коду БК</w:t>
      </w:r>
      <w:r w:rsidRPr="00544BD3">
        <w:rPr>
          <w:rFonts w:ascii="Times New Roman" w:eastAsia="Times New Roman" w:hAnsi="Times New Roman" w:cs="Times New Roman"/>
          <w:sz w:val="26"/>
          <w:szCs w:val="26"/>
          <w:lang w:eastAsia="ru-RU"/>
        </w:rPr>
        <w:br/>
        <w:t>_____________________.       (сумма прописью);</w:t>
      </w:r>
    </w:p>
    <w:p w:rsid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в 20__ году</w:t>
      </w:r>
      <w:proofErr w:type="gramStart"/>
      <w:r w:rsidRPr="00544BD3">
        <w:rPr>
          <w:rFonts w:ascii="Times New Roman" w:eastAsia="Times New Roman" w:hAnsi="Times New Roman" w:cs="Times New Roman"/>
          <w:sz w:val="26"/>
          <w:szCs w:val="26"/>
          <w:lang w:eastAsia="ru-RU"/>
        </w:rPr>
        <w:t xml:space="preserve"> ________ (_________) </w:t>
      </w:r>
      <w:proofErr w:type="gramEnd"/>
      <w:r w:rsidRPr="00544BD3">
        <w:rPr>
          <w:rFonts w:ascii="Times New Roman" w:eastAsia="Times New Roman" w:hAnsi="Times New Roman" w:cs="Times New Roman"/>
          <w:sz w:val="26"/>
          <w:szCs w:val="26"/>
          <w:lang w:eastAsia="ru-RU"/>
        </w:rPr>
        <w:t xml:space="preserve">рублей - по коду БК _____________________       </w:t>
      </w:r>
      <w:r>
        <w:rPr>
          <w:rFonts w:ascii="Times New Roman" w:eastAsia="Times New Roman" w:hAnsi="Times New Roman" w:cs="Times New Roman"/>
          <w:sz w:val="26"/>
          <w:szCs w:val="26"/>
          <w:lang w:eastAsia="ru-RU"/>
        </w:rPr>
        <w:t xml:space="preserve">             </w:t>
      </w:r>
      <w:r w:rsidRPr="00544BD3">
        <w:rPr>
          <w:rFonts w:ascii="Times New Roman" w:eastAsia="Times New Roman" w:hAnsi="Times New Roman" w:cs="Times New Roman"/>
          <w:sz w:val="26"/>
          <w:szCs w:val="26"/>
          <w:lang w:eastAsia="ru-RU"/>
        </w:rPr>
        <w:t xml:space="preserve">(сумма прописью) </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2.3.</w:t>
      </w:r>
      <w:r w:rsidRPr="00544BD3">
        <w:rPr>
          <w:rFonts w:ascii="Times New Roman" w:eastAsia="Times New Roman" w:hAnsi="Times New Roman" w:cs="Times New Roman"/>
          <w:sz w:val="26"/>
          <w:szCs w:val="26"/>
          <w:lang w:eastAsia="ru-RU"/>
        </w:rPr>
        <w:tab/>
      </w:r>
      <w:proofErr w:type="gramStart"/>
      <w:r w:rsidRPr="00544BD3">
        <w:rPr>
          <w:rFonts w:ascii="Times New Roman" w:eastAsia="Times New Roman" w:hAnsi="Times New Roman" w:cs="Times New Roman"/>
          <w:sz w:val="26"/>
          <w:szCs w:val="26"/>
          <w:lang w:eastAsia="ru-RU"/>
        </w:rPr>
        <w:t xml:space="preserve">Размер Субсидии рассчитывается в соответствии с Порядком </w:t>
      </w:r>
      <w:r w:rsidR="003A1D73" w:rsidRPr="003A1D73">
        <w:rPr>
          <w:rFonts w:ascii="Times New Roman" w:eastAsia="Times New Roman" w:hAnsi="Times New Roman" w:cs="Times New Roman"/>
          <w:sz w:val="26"/>
          <w:szCs w:val="26"/>
          <w:lang w:eastAsia="ru-RU"/>
        </w:rPr>
        <w:t>определения объема и условий предоставления из областного бюджета Ленинградской области субсидий на иные цели государственным бюджетным учреждениям Ленинградской области, в отношении которых Управление ветеринарии Ленинградской области осуществляет функции и полномочия учредителя</w:t>
      </w:r>
      <w:r w:rsidRPr="00544BD3">
        <w:rPr>
          <w:rFonts w:ascii="Times New Roman" w:eastAsia="Times New Roman" w:hAnsi="Times New Roman" w:cs="Times New Roman"/>
          <w:sz w:val="26"/>
          <w:szCs w:val="26"/>
          <w:lang w:eastAsia="ru-RU"/>
        </w:rPr>
        <w:t>, а также в соответствии</w:t>
      </w:r>
      <w:r w:rsidRPr="00544BD3">
        <w:rPr>
          <w:rFonts w:ascii="Times New Roman" w:eastAsia="Times New Roman" w:hAnsi="Times New Roman" w:cs="Times New Roman"/>
          <w:sz w:val="26"/>
          <w:szCs w:val="26"/>
          <w:lang w:eastAsia="ru-RU"/>
        </w:rPr>
        <w:br/>
        <w:t>с решением комиссии Учредителя, утвержденной распоряжением Управления ветеринарии Лени</w:t>
      </w:r>
      <w:r w:rsidR="00DE5C49">
        <w:rPr>
          <w:rFonts w:ascii="Times New Roman" w:eastAsia="Times New Roman" w:hAnsi="Times New Roman" w:cs="Times New Roman"/>
          <w:sz w:val="26"/>
          <w:szCs w:val="26"/>
          <w:lang w:eastAsia="ru-RU"/>
        </w:rPr>
        <w:t xml:space="preserve">нградской области от 29.12.2014 </w:t>
      </w:r>
      <w:r w:rsidRPr="00544BD3">
        <w:rPr>
          <w:rFonts w:ascii="Times New Roman" w:eastAsia="Times New Roman" w:hAnsi="Times New Roman" w:cs="Times New Roman"/>
          <w:sz w:val="26"/>
          <w:szCs w:val="26"/>
          <w:lang w:eastAsia="ru-RU"/>
        </w:rPr>
        <w:t>№</w:t>
      </w:r>
      <w:r w:rsidRPr="00544BD3">
        <w:rPr>
          <w:rFonts w:ascii="TimesNewRomanPSMT" w:eastAsia="Times New Roman" w:hAnsi="TimesNewRomanPSMT" w:cs="TimesNewRomanPSMT"/>
          <w:sz w:val="26"/>
          <w:szCs w:val="26"/>
          <w:lang w:eastAsia="ru-RU"/>
        </w:rPr>
        <w:t> </w:t>
      </w:r>
      <w:r w:rsidRPr="00544BD3">
        <w:rPr>
          <w:rFonts w:ascii="Times New Roman" w:eastAsia="Times New Roman" w:hAnsi="Times New Roman" w:cs="Times New Roman"/>
          <w:sz w:val="26"/>
          <w:szCs w:val="26"/>
          <w:lang w:eastAsia="ru-RU"/>
        </w:rPr>
        <w:t>379</w:t>
      </w:r>
      <w:r w:rsidRPr="00544BD3">
        <w:rPr>
          <w:rFonts w:ascii="Times New Roman" w:eastAsia="Times New Roman" w:hAnsi="Times New Roman" w:cs="Times New Roman"/>
          <w:sz w:val="26"/>
          <w:szCs w:val="26"/>
          <w:lang w:eastAsia="ru-RU"/>
        </w:rPr>
        <w:br/>
        <w:t>«О создании комиссии по рассмотрению</w:t>
      </w:r>
      <w:proofErr w:type="gramEnd"/>
      <w:r w:rsidRPr="00544BD3">
        <w:rPr>
          <w:rFonts w:ascii="Times New Roman" w:eastAsia="Times New Roman" w:hAnsi="Times New Roman" w:cs="Times New Roman"/>
          <w:sz w:val="26"/>
          <w:szCs w:val="26"/>
          <w:lang w:eastAsia="ru-RU"/>
        </w:rPr>
        <w:t xml:space="preserve"> заявок на предоставление субсидии на иные цели».</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p>
    <w:p w:rsidR="00544BD3" w:rsidRPr="00544BD3" w:rsidRDefault="00544BD3" w:rsidP="00544BD3">
      <w:pPr>
        <w:numPr>
          <w:ilvl w:val="0"/>
          <w:numId w:val="13"/>
        </w:numPr>
        <w:spacing w:after="0" w:line="240" w:lineRule="auto"/>
        <w:contextualSpacing/>
        <w:jc w:val="center"/>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Порядок перечисления Субсидии</w:t>
      </w:r>
    </w:p>
    <w:p w:rsidR="00544BD3" w:rsidRPr="00544BD3" w:rsidRDefault="00544BD3" w:rsidP="00544BD3">
      <w:pPr>
        <w:spacing w:after="0" w:line="240" w:lineRule="auto"/>
        <w:contextualSpacing/>
        <w:rPr>
          <w:rFonts w:ascii="Times New Roman" w:eastAsia="Times New Roman" w:hAnsi="Times New Roman" w:cs="Times New Roman"/>
          <w:sz w:val="26"/>
          <w:szCs w:val="26"/>
          <w:lang w:eastAsia="ru-RU"/>
        </w:rPr>
      </w:pP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3.1.</w:t>
      </w:r>
      <w:r w:rsidRPr="00544BD3">
        <w:rPr>
          <w:rFonts w:ascii="Times New Roman" w:eastAsia="Times New Roman" w:hAnsi="Times New Roman" w:cs="Times New Roman"/>
          <w:sz w:val="26"/>
          <w:szCs w:val="26"/>
          <w:lang w:eastAsia="ru-RU"/>
        </w:rPr>
        <w:tab/>
        <w:t>Перечисление Субсидии осуществляется:</w:t>
      </w:r>
    </w:p>
    <w:p w:rsidR="00544BD3" w:rsidRPr="00544BD3" w:rsidRDefault="003A1D73" w:rsidP="0044485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Pr>
          <w:rFonts w:ascii="Times New Roman" w:eastAsia="Times New Roman" w:hAnsi="Times New Roman" w:cs="Times New Roman"/>
          <w:sz w:val="26"/>
          <w:szCs w:val="26"/>
          <w:lang w:eastAsia="ru-RU"/>
        </w:rPr>
        <w:tab/>
        <w:t>н</w:t>
      </w:r>
      <w:r w:rsidR="00544BD3" w:rsidRPr="00544BD3">
        <w:rPr>
          <w:rFonts w:ascii="Times New Roman" w:eastAsia="Times New Roman" w:hAnsi="Times New Roman" w:cs="Times New Roman"/>
          <w:sz w:val="26"/>
          <w:szCs w:val="26"/>
          <w:lang w:eastAsia="ru-RU"/>
        </w:rPr>
        <w:t>а лицевой счет</w:t>
      </w:r>
      <w:r w:rsidRPr="003A1D7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00544BD3" w:rsidRPr="00544BD3">
        <w:rPr>
          <w:rFonts w:ascii="Times New Roman" w:eastAsia="Times New Roman" w:hAnsi="Times New Roman" w:cs="Times New Roman"/>
          <w:sz w:val="26"/>
          <w:szCs w:val="26"/>
          <w:lang w:eastAsia="ru-RU"/>
        </w:rPr>
        <w:t>, открытый Учреждению</w:t>
      </w:r>
      <w:r w:rsidR="00544BD3" w:rsidRPr="00544BD3">
        <w:rPr>
          <w:rFonts w:ascii="Times New Roman" w:eastAsia="Times New Roman" w:hAnsi="Times New Roman" w:cs="Times New Roman"/>
          <w:sz w:val="26"/>
          <w:szCs w:val="26"/>
          <w:lang w:eastAsia="ru-RU"/>
        </w:rPr>
        <w:br/>
      </w:r>
      <w:r w:rsidRPr="003A1D73">
        <w:rPr>
          <w:rFonts w:ascii="Times New Roman" w:eastAsia="Times New Roman" w:hAnsi="Times New Roman" w:cs="Times New Roman"/>
          <w:sz w:val="26"/>
          <w:szCs w:val="26"/>
          <w:lang w:eastAsia="ru-RU"/>
        </w:rPr>
        <w:t xml:space="preserve">в </w:t>
      </w:r>
      <w:r w:rsidR="00444858">
        <w:rPr>
          <w:rFonts w:ascii="Times New Roman" w:eastAsia="Times New Roman" w:hAnsi="Times New Roman" w:cs="Times New Roman"/>
          <w:sz w:val="26"/>
          <w:szCs w:val="26"/>
          <w:lang w:eastAsia="ru-RU"/>
        </w:rPr>
        <w:t xml:space="preserve"> </w:t>
      </w:r>
      <w:r w:rsidR="00544BD3" w:rsidRPr="00544BD3">
        <w:rPr>
          <w:rFonts w:ascii="Times New Roman" w:eastAsia="Times New Roman" w:hAnsi="Times New Roman" w:cs="Times New Roman"/>
          <w:sz w:val="26"/>
          <w:szCs w:val="26"/>
          <w:lang w:eastAsia="ru-RU"/>
        </w:rPr>
        <w:t>___________________________________________________________</w:t>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r>
      <w:r w:rsidR="00544BD3">
        <w:rPr>
          <w:rFonts w:ascii="Times New Roman" w:eastAsia="Times New Roman" w:hAnsi="Times New Roman" w:cs="Times New Roman"/>
          <w:sz w:val="26"/>
          <w:szCs w:val="26"/>
          <w:lang w:eastAsia="ru-RU"/>
        </w:rPr>
        <w:softHyphen/>
        <w:t>_____</w:t>
      </w:r>
      <w:proofErr w:type="gramStart"/>
      <w:r w:rsidR="00444858">
        <w:rPr>
          <w:rFonts w:ascii="Times New Roman" w:eastAsia="Times New Roman" w:hAnsi="Times New Roman" w:cs="Times New Roman"/>
          <w:sz w:val="26"/>
          <w:szCs w:val="26"/>
          <w:lang w:eastAsia="ru-RU"/>
        </w:rPr>
        <w:t xml:space="preserve">  </w:t>
      </w:r>
      <w:r w:rsidR="00544BD3" w:rsidRPr="00544BD3">
        <w:rPr>
          <w:rFonts w:ascii="Times New Roman" w:eastAsia="Times New Roman" w:hAnsi="Times New Roman" w:cs="Times New Roman"/>
          <w:sz w:val="26"/>
          <w:szCs w:val="26"/>
          <w:lang w:eastAsia="ru-RU"/>
        </w:rPr>
        <w:t>,</w:t>
      </w:r>
      <w:proofErr w:type="gramEnd"/>
    </w:p>
    <w:p w:rsidR="00544BD3" w:rsidRPr="00544BD3" w:rsidRDefault="00544BD3" w:rsidP="00544BD3">
      <w:pPr>
        <w:spacing w:after="0" w:line="240" w:lineRule="auto"/>
        <w:jc w:val="center"/>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 xml:space="preserve">(наименование </w:t>
      </w:r>
      <w:r w:rsidR="003A1D73" w:rsidRPr="003A1D73">
        <w:rPr>
          <w:rFonts w:ascii="Times New Roman" w:eastAsia="Times New Roman" w:hAnsi="Times New Roman" w:cs="Times New Roman"/>
          <w:sz w:val="26"/>
          <w:szCs w:val="26"/>
          <w:lang w:eastAsia="ru-RU"/>
        </w:rPr>
        <w:t>территориально</w:t>
      </w:r>
      <w:r w:rsidR="003A1D73">
        <w:rPr>
          <w:rFonts w:ascii="Times New Roman" w:eastAsia="Times New Roman" w:hAnsi="Times New Roman" w:cs="Times New Roman"/>
          <w:sz w:val="26"/>
          <w:szCs w:val="26"/>
          <w:lang w:eastAsia="ru-RU"/>
        </w:rPr>
        <w:t xml:space="preserve">го </w:t>
      </w:r>
      <w:r w:rsidR="003A1D73" w:rsidRPr="003A1D73">
        <w:rPr>
          <w:rFonts w:ascii="Times New Roman" w:eastAsia="Times New Roman" w:hAnsi="Times New Roman" w:cs="Times New Roman"/>
          <w:sz w:val="26"/>
          <w:szCs w:val="26"/>
          <w:lang w:eastAsia="ru-RU"/>
        </w:rPr>
        <w:t>орган</w:t>
      </w:r>
      <w:r w:rsidR="003A1D73">
        <w:rPr>
          <w:rFonts w:ascii="Times New Roman" w:eastAsia="Times New Roman" w:hAnsi="Times New Roman" w:cs="Times New Roman"/>
          <w:sz w:val="26"/>
          <w:szCs w:val="26"/>
          <w:lang w:eastAsia="ru-RU"/>
        </w:rPr>
        <w:t xml:space="preserve">а </w:t>
      </w:r>
      <w:r w:rsidR="003A1D73" w:rsidRPr="003A1D73">
        <w:rPr>
          <w:rFonts w:ascii="Times New Roman" w:eastAsia="Times New Roman" w:hAnsi="Times New Roman" w:cs="Times New Roman"/>
          <w:sz w:val="26"/>
          <w:szCs w:val="26"/>
          <w:lang w:eastAsia="ru-RU"/>
        </w:rPr>
        <w:t>Федерального казначейства</w:t>
      </w:r>
      <w:r w:rsidRPr="00544BD3">
        <w:rPr>
          <w:rFonts w:ascii="Times New Roman" w:eastAsia="Times New Roman" w:hAnsi="Times New Roman" w:cs="Times New Roman"/>
          <w:sz w:val="26"/>
          <w:szCs w:val="26"/>
          <w:lang w:eastAsia="ru-RU"/>
        </w:rPr>
        <w:t>, в котором открыт</w:t>
      </w:r>
      <w:r w:rsidR="003A1D73">
        <w:rPr>
          <w:rFonts w:ascii="Times New Roman" w:eastAsia="Times New Roman" w:hAnsi="Times New Roman" w:cs="Times New Roman"/>
          <w:sz w:val="26"/>
          <w:szCs w:val="26"/>
          <w:lang w:eastAsia="ru-RU"/>
        </w:rPr>
        <w:t xml:space="preserve"> лицевой счет</w:t>
      </w:r>
      <w:r w:rsidRPr="00544BD3">
        <w:rPr>
          <w:rFonts w:ascii="Times New Roman" w:eastAsia="Times New Roman" w:hAnsi="Times New Roman" w:cs="Times New Roman"/>
          <w:sz w:val="26"/>
          <w:szCs w:val="26"/>
          <w:lang w:eastAsia="ru-RU"/>
        </w:rPr>
        <w:t xml:space="preserve"> </w:t>
      </w:r>
      <w:r w:rsidR="003A1D73">
        <w:rPr>
          <w:rFonts w:ascii="Times New Roman" w:eastAsia="Times New Roman" w:hAnsi="Times New Roman" w:cs="Times New Roman"/>
          <w:sz w:val="26"/>
          <w:szCs w:val="26"/>
          <w:lang w:eastAsia="ru-RU"/>
        </w:rPr>
        <w:t>учета субсидий</w:t>
      </w:r>
      <w:r w:rsidRPr="00544BD3">
        <w:rPr>
          <w:rFonts w:ascii="Times New Roman" w:eastAsia="Times New Roman" w:hAnsi="Times New Roman" w:cs="Times New Roman"/>
          <w:sz w:val="26"/>
          <w:szCs w:val="26"/>
          <w:lang w:eastAsia="ru-RU"/>
        </w:rPr>
        <w:t>)</w:t>
      </w:r>
    </w:p>
    <w:p w:rsidR="00544BD3" w:rsidRDefault="00544BD3" w:rsidP="00544BD3">
      <w:pPr>
        <w:spacing w:after="0" w:line="240" w:lineRule="auto"/>
        <w:jc w:val="both"/>
        <w:rPr>
          <w:rFonts w:ascii="Times New Roman" w:eastAsia="Times New Roman" w:hAnsi="Times New Roman" w:cs="Times New Roman"/>
          <w:sz w:val="26"/>
          <w:szCs w:val="26"/>
          <w:lang w:eastAsia="ru-RU"/>
        </w:rPr>
      </w:pP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на основании заявки по форме, установленной приложением №</w:t>
      </w:r>
      <w:r w:rsidRPr="00544BD3">
        <w:rPr>
          <w:rFonts w:ascii="Times New Roman" w:eastAsia="Calibri" w:hAnsi="Times New Roman" w:cs="Times New Roman"/>
          <w:sz w:val="26"/>
          <w:szCs w:val="26"/>
        </w:rPr>
        <w:t> </w:t>
      </w:r>
      <w:r w:rsidRPr="00544BD3">
        <w:rPr>
          <w:rFonts w:ascii="Times New Roman" w:eastAsia="Times New Roman" w:hAnsi="Times New Roman" w:cs="Times New Roman"/>
          <w:sz w:val="26"/>
          <w:szCs w:val="26"/>
          <w:lang w:eastAsia="ru-RU"/>
        </w:rPr>
        <w:t>7</w:t>
      </w:r>
      <w:r w:rsidRPr="00544BD3">
        <w:rPr>
          <w:rFonts w:ascii="Times New Roman" w:eastAsia="Times New Roman" w:hAnsi="Times New Roman" w:cs="Times New Roman"/>
          <w:sz w:val="26"/>
          <w:szCs w:val="26"/>
          <w:lang w:eastAsia="ru-RU"/>
        </w:rPr>
        <w:br/>
        <w:t>к настоящему Соглашению, являющимся неотъемлемой частью настоящего Соглашения и (или) согласно плану - графику перечисления Субсидии в Соответствии с приложением №</w:t>
      </w:r>
      <w:r w:rsidRPr="00544BD3">
        <w:rPr>
          <w:rFonts w:ascii="Times New Roman" w:eastAsia="Calibri" w:hAnsi="Times New Roman" w:cs="Times New Roman"/>
          <w:sz w:val="26"/>
          <w:szCs w:val="26"/>
        </w:rPr>
        <w:t> </w:t>
      </w:r>
      <w:r w:rsidRPr="00544BD3">
        <w:rPr>
          <w:rFonts w:ascii="Times New Roman" w:eastAsia="Times New Roman" w:hAnsi="Times New Roman" w:cs="Times New Roman"/>
          <w:sz w:val="26"/>
          <w:szCs w:val="26"/>
          <w:lang w:eastAsia="ru-RU"/>
        </w:rPr>
        <w:t>5 к настоящему Соглашению, являющимся неотъемлемой частью настоящего Соглашения.</w:t>
      </w:r>
    </w:p>
    <w:p w:rsidR="00544BD3" w:rsidRPr="00544BD3" w:rsidRDefault="00544BD3" w:rsidP="00544BD3">
      <w:pPr>
        <w:spacing w:after="0" w:line="240" w:lineRule="auto"/>
        <w:contextualSpacing/>
        <w:jc w:val="both"/>
        <w:rPr>
          <w:rFonts w:ascii="Times New Roman" w:eastAsia="Times New Roman" w:hAnsi="Times New Roman" w:cs="Times New Roman"/>
          <w:sz w:val="26"/>
          <w:szCs w:val="26"/>
          <w:lang w:eastAsia="ru-RU"/>
        </w:rPr>
      </w:pPr>
    </w:p>
    <w:p w:rsidR="00544BD3" w:rsidRPr="00544BD3" w:rsidRDefault="00544BD3" w:rsidP="00544BD3">
      <w:pPr>
        <w:numPr>
          <w:ilvl w:val="0"/>
          <w:numId w:val="13"/>
        </w:numPr>
        <w:spacing w:after="0" w:line="240" w:lineRule="auto"/>
        <w:contextualSpacing/>
        <w:jc w:val="center"/>
        <w:rPr>
          <w:rFonts w:ascii="Times New Roman" w:eastAsia="Calibri" w:hAnsi="Times New Roman" w:cs="Times New Roman"/>
          <w:sz w:val="26"/>
          <w:szCs w:val="26"/>
        </w:rPr>
      </w:pPr>
      <w:r w:rsidRPr="00544BD3">
        <w:rPr>
          <w:rFonts w:ascii="Times New Roman" w:eastAsia="Calibri" w:hAnsi="Times New Roman" w:cs="Times New Roman"/>
          <w:sz w:val="26"/>
          <w:szCs w:val="26"/>
        </w:rPr>
        <w:t>Права и обязанности Сторон</w:t>
      </w:r>
    </w:p>
    <w:p w:rsidR="00544BD3" w:rsidRPr="00544BD3" w:rsidRDefault="00544BD3" w:rsidP="00544BD3">
      <w:pPr>
        <w:spacing w:after="0" w:line="240" w:lineRule="auto"/>
        <w:contextualSpacing/>
        <w:rPr>
          <w:rFonts w:ascii="Times New Roman" w:eastAsia="Calibri" w:hAnsi="Times New Roman" w:cs="Times New Roman"/>
          <w:sz w:val="26"/>
          <w:szCs w:val="26"/>
        </w:rPr>
      </w:pP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4.1.</w:t>
      </w:r>
      <w:r w:rsidRPr="00544BD3">
        <w:rPr>
          <w:rFonts w:ascii="Times New Roman" w:eastAsia="Calibri" w:hAnsi="Times New Roman" w:cs="Times New Roman"/>
          <w:sz w:val="26"/>
          <w:szCs w:val="26"/>
        </w:rPr>
        <w:tab/>
        <w:t>Учредитель обязуется:</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4.1.1.</w:t>
      </w:r>
      <w:r w:rsidRPr="00544BD3">
        <w:rPr>
          <w:rFonts w:ascii="Times New Roman" w:eastAsia="Calibri" w:hAnsi="Times New Roman" w:cs="Times New Roman"/>
          <w:sz w:val="26"/>
          <w:szCs w:val="26"/>
        </w:rPr>
        <w:tab/>
        <w:t>Определять размер субсидии на иные цели (далее – Субсидия) на основании заявок Учреждения по форме согласно приложениям №</w:t>
      </w:r>
      <w:r w:rsidRPr="00544BD3">
        <w:rPr>
          <w:rFonts w:ascii="TimesNewRomanPSMT" w:eastAsia="Times New Roman" w:hAnsi="TimesNewRomanPSMT" w:cs="TimesNewRomanPSMT"/>
          <w:sz w:val="26"/>
          <w:szCs w:val="26"/>
          <w:lang w:eastAsia="ru-RU"/>
        </w:rPr>
        <w:t> </w:t>
      </w:r>
      <w:r w:rsidRPr="00544BD3">
        <w:rPr>
          <w:rFonts w:ascii="Times New Roman" w:eastAsia="Calibri" w:hAnsi="Times New Roman" w:cs="Times New Roman"/>
          <w:sz w:val="26"/>
          <w:szCs w:val="26"/>
        </w:rPr>
        <w:t>2, №</w:t>
      </w:r>
      <w:r w:rsidRPr="00544BD3">
        <w:rPr>
          <w:rFonts w:ascii="TimesNewRomanPSMT" w:eastAsia="Times New Roman" w:hAnsi="TimesNewRomanPSMT" w:cs="TimesNewRomanPSMT"/>
          <w:sz w:val="26"/>
          <w:szCs w:val="26"/>
          <w:lang w:eastAsia="ru-RU"/>
        </w:rPr>
        <w:t> </w:t>
      </w:r>
      <w:r w:rsidRPr="00544BD3">
        <w:rPr>
          <w:rFonts w:ascii="Times New Roman" w:eastAsia="Calibri" w:hAnsi="Times New Roman" w:cs="Times New Roman"/>
          <w:sz w:val="26"/>
          <w:szCs w:val="26"/>
        </w:rPr>
        <w:t>3, №</w:t>
      </w:r>
      <w:r w:rsidRPr="00544BD3">
        <w:rPr>
          <w:rFonts w:ascii="TimesNewRomanPSMT" w:eastAsia="Times New Roman" w:hAnsi="TimesNewRomanPSMT" w:cs="TimesNewRomanPSMT"/>
          <w:sz w:val="26"/>
          <w:szCs w:val="26"/>
          <w:lang w:eastAsia="ru-RU"/>
        </w:rPr>
        <w:t> </w:t>
      </w:r>
      <w:r w:rsidRPr="00544BD3">
        <w:rPr>
          <w:rFonts w:ascii="Times New Roman" w:eastAsia="Calibri" w:hAnsi="Times New Roman" w:cs="Times New Roman"/>
          <w:sz w:val="26"/>
          <w:szCs w:val="26"/>
        </w:rPr>
        <w:t>4</w:t>
      </w:r>
      <w:r w:rsidR="00762C89">
        <w:rPr>
          <w:rFonts w:ascii="Times New Roman" w:eastAsia="Calibri" w:hAnsi="Times New Roman" w:cs="Times New Roman"/>
          <w:sz w:val="26"/>
          <w:szCs w:val="26"/>
        </w:rPr>
        <w:t xml:space="preserve">, </w:t>
      </w:r>
      <w:r w:rsidR="00762C89" w:rsidRPr="00762C89">
        <w:rPr>
          <w:rFonts w:ascii="Times New Roman" w:eastAsia="Calibri" w:hAnsi="Times New Roman" w:cs="Times New Roman"/>
          <w:color w:val="FF0000"/>
          <w:sz w:val="26"/>
          <w:szCs w:val="26"/>
        </w:rPr>
        <w:t>4.1</w:t>
      </w:r>
      <w:r w:rsidR="003951A8">
        <w:rPr>
          <w:rFonts w:ascii="Times New Roman" w:eastAsia="Calibri" w:hAnsi="Times New Roman" w:cs="Times New Roman"/>
          <w:color w:val="FF0000"/>
          <w:sz w:val="26"/>
          <w:szCs w:val="26"/>
        </w:rPr>
        <w:t>-</w:t>
      </w:r>
      <w:r w:rsidR="00762C89" w:rsidRPr="00762C89">
        <w:rPr>
          <w:rFonts w:ascii="Times New Roman" w:eastAsia="Calibri" w:hAnsi="Times New Roman" w:cs="Times New Roman"/>
          <w:color w:val="FF0000"/>
          <w:sz w:val="26"/>
          <w:szCs w:val="26"/>
        </w:rPr>
        <w:t>4.</w:t>
      </w:r>
      <w:r w:rsidR="003951A8">
        <w:rPr>
          <w:rFonts w:ascii="Times New Roman" w:eastAsia="Calibri" w:hAnsi="Times New Roman" w:cs="Times New Roman"/>
          <w:color w:val="FF0000"/>
          <w:sz w:val="26"/>
          <w:szCs w:val="26"/>
        </w:rPr>
        <w:t>3</w:t>
      </w:r>
      <w:r w:rsidRPr="00544BD3">
        <w:rPr>
          <w:rFonts w:ascii="Times New Roman" w:eastAsia="Calibri" w:hAnsi="Times New Roman" w:cs="Times New Roman"/>
          <w:color w:val="FF0000"/>
          <w:sz w:val="26"/>
          <w:szCs w:val="26"/>
        </w:rPr>
        <w:t xml:space="preserve"> </w:t>
      </w:r>
      <w:r w:rsidRPr="00544BD3">
        <w:rPr>
          <w:rFonts w:ascii="Times New Roman" w:eastAsia="Calibri" w:hAnsi="Times New Roman" w:cs="Times New Roman"/>
          <w:sz w:val="26"/>
          <w:szCs w:val="26"/>
        </w:rPr>
        <w:t>к настоящему Соглашению в сроки, установленные Учредителем.</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4.1.2.</w:t>
      </w:r>
      <w:r w:rsidRPr="00544BD3">
        <w:rPr>
          <w:rFonts w:ascii="Times New Roman" w:eastAsia="Times New Roman" w:hAnsi="Times New Roman" w:cs="Times New Roman"/>
          <w:sz w:val="26"/>
          <w:szCs w:val="26"/>
          <w:lang w:eastAsia="ru-RU"/>
        </w:rPr>
        <w:tab/>
        <w:t>Обеспечивать предоставление Учреждению Субсидии на цели, указанные в пункте 1.1. настоящего Соглашения.</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lastRenderedPageBreak/>
        <w:t>4.1.3.</w:t>
      </w:r>
      <w:r w:rsidRPr="00544BD3">
        <w:rPr>
          <w:rFonts w:ascii="Times New Roman" w:eastAsia="Times New Roman" w:hAnsi="Times New Roman" w:cs="Times New Roman"/>
          <w:sz w:val="26"/>
          <w:szCs w:val="26"/>
          <w:lang w:eastAsia="ru-RU"/>
        </w:rPr>
        <w:tab/>
        <w:t>Осуществлять проверку документов, направляемых Учреждением Учредителю в целях принятия последним решения</w:t>
      </w:r>
      <w:r w:rsidRPr="00544BD3">
        <w:rPr>
          <w:rFonts w:ascii="Times New Roman" w:eastAsia="Times New Roman" w:hAnsi="Times New Roman" w:cs="Times New Roman"/>
          <w:sz w:val="26"/>
          <w:szCs w:val="26"/>
          <w:lang w:eastAsia="ru-RU"/>
        </w:rPr>
        <w:br/>
        <w:t>о перечислении Субсидии, в течение 10 рабочих дней со дня поступления Учредителю документов от Учреждения.</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4.1.4.</w:t>
      </w:r>
      <w:r w:rsidRPr="00544BD3">
        <w:rPr>
          <w:rFonts w:ascii="Times New Roman" w:eastAsia="Calibri" w:hAnsi="Times New Roman" w:cs="Times New Roman"/>
          <w:sz w:val="26"/>
          <w:szCs w:val="26"/>
        </w:rPr>
        <w:tab/>
        <w:t>Предоставлять Учреждению Субсидию в соответствии</w:t>
      </w:r>
      <w:r w:rsidRPr="00544BD3">
        <w:rPr>
          <w:rFonts w:ascii="Times New Roman" w:eastAsia="Calibri" w:hAnsi="Times New Roman" w:cs="Times New Roman"/>
          <w:sz w:val="26"/>
          <w:szCs w:val="26"/>
        </w:rPr>
        <w:br/>
        <w:t>с планом - графиком перечисления Субсидии согласно приложению №</w:t>
      </w:r>
      <w:r w:rsidRPr="00544BD3">
        <w:rPr>
          <w:rFonts w:ascii="TimesNewRomanPSMT" w:eastAsia="Times New Roman" w:hAnsi="TimesNewRomanPSMT" w:cs="TimesNewRomanPSMT"/>
          <w:sz w:val="26"/>
          <w:szCs w:val="26"/>
          <w:lang w:eastAsia="ru-RU"/>
        </w:rPr>
        <w:t> </w:t>
      </w:r>
      <w:r w:rsidRPr="00544BD3">
        <w:rPr>
          <w:rFonts w:ascii="Times New Roman" w:eastAsia="Calibri" w:hAnsi="Times New Roman" w:cs="Times New Roman"/>
          <w:sz w:val="26"/>
          <w:szCs w:val="26"/>
        </w:rPr>
        <w:t>5</w:t>
      </w:r>
      <w:r w:rsidRPr="00544BD3">
        <w:rPr>
          <w:rFonts w:ascii="Times New Roman" w:eastAsia="Calibri" w:hAnsi="Times New Roman" w:cs="Times New Roman"/>
          <w:sz w:val="26"/>
          <w:szCs w:val="26"/>
        </w:rPr>
        <w:br/>
        <w:t>к настоящему Соглашению, составленным в соответствии с кассовым планом исполнения областного бюджета Ленинградской области, принятым</w:t>
      </w:r>
      <w:r w:rsidRPr="00544BD3">
        <w:rPr>
          <w:rFonts w:ascii="Times New Roman" w:eastAsia="Calibri" w:hAnsi="Times New Roman" w:cs="Times New Roman"/>
          <w:sz w:val="26"/>
          <w:szCs w:val="26"/>
        </w:rPr>
        <w:br/>
        <w:t>в установленном порядке.</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4.1.5.</w:t>
      </w:r>
      <w:r w:rsidRPr="00544BD3">
        <w:rPr>
          <w:rFonts w:ascii="Times New Roman" w:eastAsia="Times New Roman" w:hAnsi="Times New Roman" w:cs="Times New Roman"/>
          <w:sz w:val="26"/>
          <w:szCs w:val="26"/>
          <w:lang w:eastAsia="ru-RU"/>
        </w:rPr>
        <w:tab/>
        <w:t>Утверждать Сведения об операциях с целевыми субсидиями на 20________г. (далее - Сведения) по форме Сведений</w:t>
      </w:r>
      <w:r w:rsidRPr="00544BD3">
        <w:rPr>
          <w:rFonts w:ascii="Times New Roman" w:eastAsia="Times New Roman" w:hAnsi="Times New Roman" w:cs="Times New Roman"/>
          <w:sz w:val="26"/>
          <w:szCs w:val="26"/>
          <w:lang w:eastAsia="ru-RU"/>
        </w:rPr>
        <w:br/>
        <w:t>об операциях с целевыми субсидиями на 20_____ г. (ф. 0501016), Сведения</w:t>
      </w:r>
      <w:r w:rsidRPr="00544BD3">
        <w:rPr>
          <w:rFonts w:ascii="Times New Roman" w:eastAsia="Times New Roman" w:hAnsi="Times New Roman" w:cs="Times New Roman"/>
          <w:sz w:val="26"/>
          <w:szCs w:val="26"/>
          <w:lang w:eastAsia="ru-RU"/>
        </w:rPr>
        <w:br/>
        <w:t>с учетом внесенных изменений не позднее 10 рабочих дней со дня получения указанных документов от Учреждения в соответствии с пунктом 4.3.2.1. настоящего Соглашения.</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4.1.6.</w:t>
      </w:r>
      <w:r w:rsidRPr="00544BD3">
        <w:rPr>
          <w:rFonts w:ascii="Times New Roman" w:eastAsia="Times New Roman" w:hAnsi="Times New Roman" w:cs="Times New Roman"/>
          <w:sz w:val="26"/>
          <w:szCs w:val="26"/>
          <w:lang w:eastAsia="ru-RU"/>
        </w:rPr>
        <w:tab/>
        <w:t xml:space="preserve">Осуществлять </w:t>
      </w:r>
      <w:proofErr w:type="gramStart"/>
      <w:r w:rsidRPr="00544BD3">
        <w:rPr>
          <w:rFonts w:ascii="Times New Roman" w:eastAsia="Times New Roman" w:hAnsi="Times New Roman" w:cs="Times New Roman"/>
          <w:sz w:val="26"/>
          <w:szCs w:val="26"/>
          <w:lang w:eastAsia="ru-RU"/>
        </w:rPr>
        <w:t>контроль за</w:t>
      </w:r>
      <w:proofErr w:type="gramEnd"/>
      <w:r w:rsidRPr="00544BD3">
        <w:rPr>
          <w:rFonts w:ascii="Times New Roman" w:eastAsia="Times New Roman" w:hAnsi="Times New Roman" w:cs="Times New Roman"/>
          <w:sz w:val="26"/>
          <w:szCs w:val="26"/>
          <w:lang w:eastAsia="ru-RU"/>
        </w:rPr>
        <w:t xml:space="preserve"> соблюдением Учреждением цели (ей) и условий предоставления Субсидии, установленных настоящим Соглашением, в том числе путем осуществления следующих мероприятий:</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4.1.6.1.</w:t>
      </w:r>
      <w:r w:rsidRPr="00544BD3">
        <w:rPr>
          <w:rFonts w:ascii="Times New Roman" w:eastAsia="Times New Roman" w:hAnsi="Times New Roman" w:cs="Times New Roman"/>
          <w:sz w:val="26"/>
          <w:szCs w:val="26"/>
          <w:lang w:eastAsia="ru-RU"/>
        </w:rPr>
        <w:tab/>
        <w:t>Проведение плановых и внеплановых проверок:</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4.1.6.1.1.</w:t>
      </w:r>
      <w:r w:rsidRPr="00544BD3">
        <w:rPr>
          <w:rFonts w:ascii="Times New Roman" w:eastAsia="Times New Roman" w:hAnsi="Times New Roman" w:cs="Times New Roman"/>
          <w:sz w:val="26"/>
          <w:szCs w:val="26"/>
          <w:lang w:eastAsia="ru-RU"/>
        </w:rPr>
        <w:tab/>
        <w:t>По месту нахождения Учредителя на основании документов, представленных по его запросу Учреждением в соответствии</w:t>
      </w:r>
      <w:r w:rsidRPr="00544BD3">
        <w:rPr>
          <w:rFonts w:ascii="Times New Roman" w:eastAsia="Times New Roman" w:hAnsi="Times New Roman" w:cs="Times New Roman"/>
          <w:sz w:val="26"/>
          <w:szCs w:val="26"/>
          <w:lang w:eastAsia="ru-RU"/>
        </w:rPr>
        <w:br/>
        <w:t>с пунктом 4.3.3. настоящего Соглашения.</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4.1.6.1.2.</w:t>
      </w:r>
      <w:r w:rsidRPr="00544BD3">
        <w:rPr>
          <w:rFonts w:ascii="Times New Roman" w:eastAsia="Times New Roman" w:hAnsi="Times New Roman" w:cs="Times New Roman"/>
          <w:sz w:val="26"/>
          <w:szCs w:val="26"/>
          <w:lang w:eastAsia="ru-RU"/>
        </w:rPr>
        <w:tab/>
        <w:t>По месту нахождения Учреждения по документальному</w:t>
      </w:r>
      <w:r w:rsidRPr="00544BD3">
        <w:rPr>
          <w:rFonts w:ascii="Times New Roman" w:eastAsia="Times New Roman" w:hAnsi="Times New Roman" w:cs="Times New Roman"/>
          <w:sz w:val="26"/>
          <w:szCs w:val="26"/>
          <w:lang w:eastAsia="ru-RU"/>
        </w:rPr>
        <w:br/>
        <w:t>и фактическому изучению операций с использованием средств Субсидии, произведенных Учреждением.</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4.1.6.2.</w:t>
      </w:r>
      <w:r w:rsidRPr="00544BD3">
        <w:rPr>
          <w:rFonts w:ascii="Times New Roman" w:eastAsia="Times New Roman" w:hAnsi="Times New Roman" w:cs="Times New Roman"/>
          <w:sz w:val="26"/>
          <w:szCs w:val="26"/>
          <w:lang w:eastAsia="ru-RU"/>
        </w:rPr>
        <w:tab/>
        <w:t>Приостановление предоставления Субсидии в случае установления по итогам проверки (</w:t>
      </w:r>
      <w:proofErr w:type="spellStart"/>
      <w:proofErr w:type="gramStart"/>
      <w:r w:rsidRPr="00544BD3">
        <w:rPr>
          <w:rFonts w:ascii="Times New Roman" w:eastAsia="Times New Roman" w:hAnsi="Times New Roman" w:cs="Times New Roman"/>
          <w:sz w:val="26"/>
          <w:szCs w:val="26"/>
          <w:lang w:eastAsia="ru-RU"/>
        </w:rPr>
        <w:t>ок</w:t>
      </w:r>
      <w:proofErr w:type="spellEnd"/>
      <w:proofErr w:type="gramEnd"/>
      <w:r w:rsidRPr="00544BD3">
        <w:rPr>
          <w:rFonts w:ascii="Times New Roman" w:eastAsia="Times New Roman" w:hAnsi="Times New Roman" w:cs="Times New Roman"/>
          <w:sz w:val="26"/>
          <w:szCs w:val="26"/>
          <w:lang w:eastAsia="ru-RU"/>
        </w:rPr>
        <w:t>), указанной (</w:t>
      </w:r>
      <w:proofErr w:type="spellStart"/>
      <w:r w:rsidRPr="00544BD3">
        <w:rPr>
          <w:rFonts w:ascii="Times New Roman" w:eastAsia="Times New Roman" w:hAnsi="Times New Roman" w:cs="Times New Roman"/>
          <w:sz w:val="26"/>
          <w:szCs w:val="26"/>
          <w:lang w:eastAsia="ru-RU"/>
        </w:rPr>
        <w:t>ых</w:t>
      </w:r>
      <w:proofErr w:type="spellEnd"/>
      <w:r w:rsidRPr="00544BD3">
        <w:rPr>
          <w:rFonts w:ascii="Times New Roman" w:eastAsia="Times New Roman" w:hAnsi="Times New Roman" w:cs="Times New Roman"/>
          <w:sz w:val="26"/>
          <w:szCs w:val="26"/>
          <w:lang w:eastAsia="ru-RU"/>
        </w:rPr>
        <w:t>) в пункте 4.1.6.1. настоящего Соглашения, факта (</w:t>
      </w:r>
      <w:proofErr w:type="spellStart"/>
      <w:r w:rsidRPr="00544BD3">
        <w:rPr>
          <w:rFonts w:ascii="Times New Roman" w:eastAsia="Times New Roman" w:hAnsi="Times New Roman" w:cs="Times New Roman"/>
          <w:sz w:val="26"/>
          <w:szCs w:val="26"/>
          <w:lang w:eastAsia="ru-RU"/>
        </w:rPr>
        <w:t>ов</w:t>
      </w:r>
      <w:proofErr w:type="spellEnd"/>
      <w:r w:rsidRPr="00544BD3">
        <w:rPr>
          <w:rFonts w:ascii="Times New Roman" w:eastAsia="Times New Roman" w:hAnsi="Times New Roman" w:cs="Times New Roman"/>
          <w:sz w:val="26"/>
          <w:szCs w:val="26"/>
          <w:lang w:eastAsia="ru-RU"/>
        </w:rPr>
        <w:t>) нарушений цели (ей) и условий, определенных настоящим Соглашением и получения от органа государственного финансового контроля информации о нарушении Учреждением цели (ей) и условий предоставления Субсидии, установленных Порядком предоставления субсидии, и настоящим Соглашением),</w:t>
      </w:r>
      <w:r w:rsidRPr="00544BD3">
        <w:rPr>
          <w:rFonts w:ascii="Times New Roman" w:eastAsia="Times New Roman" w:hAnsi="Times New Roman" w:cs="Times New Roman"/>
          <w:sz w:val="26"/>
          <w:szCs w:val="26"/>
          <w:lang w:eastAsia="ru-RU"/>
        </w:rPr>
        <w:br/>
        <w:t>до устранения указанных нарушений с обязательным уведомлением Учреждения не позднее 10 рабочего (их) дня (ей) после принятия решения</w:t>
      </w:r>
      <w:r w:rsidRPr="00544BD3">
        <w:rPr>
          <w:rFonts w:ascii="Times New Roman" w:eastAsia="Times New Roman" w:hAnsi="Times New Roman" w:cs="Times New Roman"/>
          <w:sz w:val="26"/>
          <w:szCs w:val="26"/>
          <w:lang w:eastAsia="ru-RU"/>
        </w:rPr>
        <w:br/>
        <w:t>о приостановлении.</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4.1.6.3.</w:t>
      </w:r>
      <w:r w:rsidRPr="00544BD3">
        <w:rPr>
          <w:rFonts w:ascii="Times New Roman" w:eastAsia="Times New Roman" w:hAnsi="Times New Roman" w:cs="Times New Roman"/>
          <w:sz w:val="26"/>
          <w:szCs w:val="26"/>
          <w:lang w:eastAsia="ru-RU"/>
        </w:rPr>
        <w:tab/>
        <w:t>Направление требований Учреждению о возврате Учредителю в бюджет Ленинградской области Субсидии или ее части, в том числе в случае не устранения нарушений, указанных в пункте 4.1.6.2. настоящего Соглашения, в размере и сроки, установленные в указанном требовании.</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4.1.7.</w:t>
      </w:r>
      <w:r w:rsidRPr="00544BD3">
        <w:rPr>
          <w:rFonts w:ascii="Times New Roman" w:eastAsia="Times New Roman" w:hAnsi="Times New Roman" w:cs="Times New Roman"/>
          <w:sz w:val="26"/>
          <w:szCs w:val="26"/>
          <w:lang w:eastAsia="ru-RU"/>
        </w:rPr>
        <w:tab/>
        <w:t>Рассматривать предложения, документы и иную информацию, направленную Учреждением, в том числе в соответствии с пунктами 4.4.1. - 4.4.2. настоящего Соглашения, в течение 20 рабочих дней со дня их получения и уведомлять Учреждение о принятом решении (при необходимости).</w:t>
      </w:r>
    </w:p>
    <w:p w:rsid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4.1.8.</w:t>
      </w:r>
      <w:r w:rsidRPr="00544BD3">
        <w:rPr>
          <w:rFonts w:ascii="Times New Roman" w:eastAsia="Times New Roman" w:hAnsi="Times New Roman" w:cs="Times New Roman"/>
          <w:sz w:val="26"/>
          <w:szCs w:val="26"/>
          <w:lang w:eastAsia="ru-RU"/>
        </w:rPr>
        <w:tab/>
        <w:t>Направлять разъяснения Учреждению по вопросам, связанным</w:t>
      </w:r>
      <w:r w:rsidRPr="00544BD3">
        <w:rPr>
          <w:rFonts w:ascii="Times New Roman" w:eastAsia="Times New Roman" w:hAnsi="Times New Roman" w:cs="Times New Roman"/>
          <w:sz w:val="26"/>
          <w:szCs w:val="26"/>
          <w:lang w:eastAsia="ru-RU"/>
        </w:rPr>
        <w:br/>
        <w:t>с исполнением настоящего Соглашения, не позднее 20 рабочих дней со дня получения обращения Учреждения в соответствии с пунктом 4.4.5. настоящего Соглашения.</w:t>
      </w:r>
    </w:p>
    <w:p w:rsidR="008E7AC8" w:rsidRDefault="008E7AC8" w:rsidP="00544BD3">
      <w:pPr>
        <w:spacing w:after="0" w:line="240" w:lineRule="auto"/>
        <w:jc w:val="both"/>
        <w:rPr>
          <w:rFonts w:ascii="Times New Roman" w:eastAsia="Times New Roman" w:hAnsi="Times New Roman" w:cs="Times New Roman"/>
          <w:sz w:val="26"/>
          <w:szCs w:val="26"/>
          <w:lang w:eastAsia="ru-RU"/>
        </w:rPr>
      </w:pPr>
    </w:p>
    <w:p w:rsidR="008E7AC8" w:rsidRPr="00544BD3" w:rsidRDefault="008E7AC8" w:rsidP="00544BD3">
      <w:pPr>
        <w:spacing w:after="0" w:line="240" w:lineRule="auto"/>
        <w:jc w:val="both"/>
        <w:rPr>
          <w:rFonts w:ascii="Times New Roman" w:eastAsia="Times New Roman" w:hAnsi="Times New Roman" w:cs="Times New Roman"/>
          <w:sz w:val="26"/>
          <w:szCs w:val="26"/>
          <w:lang w:eastAsia="ru-RU"/>
        </w:rPr>
      </w:pPr>
    </w:p>
    <w:p w:rsidR="00544BD3" w:rsidRDefault="00544BD3" w:rsidP="00544BD3">
      <w:pPr>
        <w:numPr>
          <w:ilvl w:val="1"/>
          <w:numId w:val="13"/>
        </w:numPr>
        <w:spacing w:after="0" w:line="240" w:lineRule="auto"/>
        <w:ind w:firstLine="851"/>
        <w:contextualSpacing/>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lastRenderedPageBreak/>
        <w:t>Учредитель имеет право:</w:t>
      </w:r>
    </w:p>
    <w:p w:rsidR="008E7AC8" w:rsidRPr="00544BD3" w:rsidRDefault="008E7AC8" w:rsidP="008E7AC8">
      <w:pPr>
        <w:spacing w:after="0" w:line="240" w:lineRule="auto"/>
        <w:ind w:left="2279"/>
        <w:contextualSpacing/>
        <w:jc w:val="both"/>
        <w:rPr>
          <w:rFonts w:ascii="Times New Roman" w:eastAsia="Calibri" w:hAnsi="Times New Roman" w:cs="Times New Roman"/>
          <w:sz w:val="26"/>
          <w:szCs w:val="26"/>
        </w:rPr>
      </w:pP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4.2.1.</w:t>
      </w:r>
      <w:r w:rsidRPr="00544BD3">
        <w:rPr>
          <w:rFonts w:ascii="Times New Roman" w:eastAsia="Times New Roman" w:hAnsi="Times New Roman" w:cs="Times New Roman"/>
          <w:sz w:val="26"/>
          <w:szCs w:val="26"/>
          <w:lang w:eastAsia="ru-RU"/>
        </w:rPr>
        <w:tab/>
        <w:t xml:space="preserve">Запрашивать у Учреждения информацию и документы, необходимые для осуществления </w:t>
      </w:r>
      <w:proofErr w:type="gramStart"/>
      <w:r w:rsidRPr="00544BD3">
        <w:rPr>
          <w:rFonts w:ascii="Times New Roman" w:eastAsia="Times New Roman" w:hAnsi="Times New Roman" w:cs="Times New Roman"/>
          <w:sz w:val="26"/>
          <w:szCs w:val="26"/>
          <w:lang w:eastAsia="ru-RU"/>
        </w:rPr>
        <w:t>контроля за</w:t>
      </w:r>
      <w:proofErr w:type="gramEnd"/>
      <w:r w:rsidRPr="00544BD3">
        <w:rPr>
          <w:rFonts w:ascii="Times New Roman" w:eastAsia="Times New Roman" w:hAnsi="Times New Roman" w:cs="Times New Roman"/>
          <w:sz w:val="26"/>
          <w:szCs w:val="26"/>
          <w:lang w:eastAsia="ru-RU"/>
        </w:rPr>
        <w:t xml:space="preserve"> соблюдением Учреждением цели (ей) и условий предост</w:t>
      </w:r>
      <w:r w:rsidR="008E7AC8">
        <w:rPr>
          <w:rFonts w:ascii="Times New Roman" w:eastAsia="Times New Roman" w:hAnsi="Times New Roman" w:cs="Times New Roman"/>
          <w:sz w:val="26"/>
          <w:szCs w:val="26"/>
          <w:lang w:eastAsia="ru-RU"/>
        </w:rPr>
        <w:t xml:space="preserve">авления Субсидии, установленных </w:t>
      </w:r>
      <w:r w:rsidRPr="00544BD3">
        <w:rPr>
          <w:rFonts w:ascii="Times New Roman" w:eastAsia="Times New Roman" w:hAnsi="Times New Roman" w:cs="Times New Roman"/>
          <w:sz w:val="26"/>
          <w:szCs w:val="26"/>
          <w:lang w:eastAsia="ru-RU"/>
        </w:rPr>
        <w:t>настоящим Соглашением в соответствии с пунктом 4.1.6. настоящего Соглашения.</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4.2.2.</w:t>
      </w:r>
      <w:r w:rsidRPr="00544BD3">
        <w:rPr>
          <w:rFonts w:ascii="Times New Roman" w:eastAsia="Times New Roman" w:hAnsi="Times New Roman" w:cs="Times New Roman"/>
          <w:sz w:val="26"/>
          <w:szCs w:val="26"/>
          <w:lang w:eastAsia="ru-RU"/>
        </w:rPr>
        <w:tab/>
      </w:r>
      <w:proofErr w:type="gramStart"/>
      <w:r w:rsidRPr="00544BD3">
        <w:rPr>
          <w:rFonts w:ascii="Times New Roman" w:eastAsia="Times New Roman" w:hAnsi="Times New Roman" w:cs="Times New Roman"/>
          <w:sz w:val="26"/>
          <w:szCs w:val="26"/>
          <w:lang w:eastAsia="ru-RU"/>
        </w:rPr>
        <w:t>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2.2. настоящего Соглашения, и при условии предоставления Учреждением информации, содержащей</w:t>
      </w:r>
      <w:r w:rsidR="002C1C06">
        <w:rPr>
          <w:rFonts w:ascii="Times New Roman" w:eastAsia="Times New Roman" w:hAnsi="Times New Roman" w:cs="Times New Roman"/>
          <w:sz w:val="26"/>
          <w:szCs w:val="26"/>
          <w:lang w:eastAsia="ru-RU"/>
        </w:rPr>
        <w:t xml:space="preserve"> </w:t>
      </w:r>
      <w:r w:rsidRPr="00544BD3">
        <w:rPr>
          <w:rFonts w:ascii="Times New Roman" w:eastAsia="Times New Roman" w:hAnsi="Times New Roman" w:cs="Times New Roman"/>
          <w:sz w:val="26"/>
          <w:szCs w:val="26"/>
          <w:lang w:eastAsia="ru-RU"/>
        </w:rPr>
        <w:t>финансово-экономическое обоснование данных изменений.</w:t>
      </w:r>
      <w:proofErr w:type="gramEnd"/>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4.2.3.</w:t>
      </w:r>
      <w:r w:rsidRPr="00544BD3">
        <w:rPr>
          <w:rFonts w:ascii="Times New Roman" w:eastAsia="Times New Roman" w:hAnsi="Times New Roman" w:cs="Times New Roman"/>
          <w:sz w:val="26"/>
          <w:szCs w:val="26"/>
          <w:lang w:eastAsia="ru-RU"/>
        </w:rPr>
        <w:tab/>
      </w:r>
      <w:proofErr w:type="gramStart"/>
      <w:r w:rsidRPr="00544BD3">
        <w:rPr>
          <w:rFonts w:ascii="Times New Roman" w:eastAsia="Times New Roman" w:hAnsi="Times New Roman" w:cs="Times New Roman"/>
          <w:sz w:val="26"/>
          <w:szCs w:val="26"/>
          <w:lang w:eastAsia="ru-RU"/>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20_____ году остатка Субсидии,</w:t>
      </w:r>
      <w:r w:rsidR="002C1C06">
        <w:rPr>
          <w:rFonts w:ascii="Times New Roman" w:eastAsia="Times New Roman" w:hAnsi="Times New Roman" w:cs="Times New Roman"/>
          <w:sz w:val="26"/>
          <w:szCs w:val="26"/>
          <w:lang w:eastAsia="ru-RU"/>
        </w:rPr>
        <w:t xml:space="preserve"> </w:t>
      </w:r>
      <w:r w:rsidRPr="00544BD3">
        <w:rPr>
          <w:rFonts w:ascii="Times New Roman" w:eastAsia="Times New Roman" w:hAnsi="Times New Roman" w:cs="Times New Roman"/>
          <w:sz w:val="26"/>
          <w:szCs w:val="26"/>
          <w:lang w:eastAsia="ru-RU"/>
        </w:rPr>
        <w:t xml:space="preserve">не использованного в 20____ году, </w:t>
      </w:r>
      <w:r w:rsidR="002C1C06">
        <w:rPr>
          <w:rFonts w:ascii="Times New Roman" w:eastAsia="Times New Roman" w:hAnsi="Times New Roman" w:cs="Times New Roman"/>
          <w:sz w:val="26"/>
          <w:szCs w:val="26"/>
          <w:lang w:eastAsia="ru-RU"/>
        </w:rPr>
        <w:br/>
      </w:r>
      <w:r w:rsidRPr="00544BD3">
        <w:rPr>
          <w:rFonts w:ascii="Times New Roman" w:eastAsia="Times New Roman" w:hAnsi="Times New Roman" w:cs="Times New Roman"/>
          <w:sz w:val="26"/>
          <w:szCs w:val="26"/>
          <w:lang w:eastAsia="ru-RU"/>
        </w:rPr>
        <w:t>а также об использовании средств, поступивших в 20____ году Учреждению от возврата дебиторской задолженности прошлых лет, возникшей от использования Субсидии,</w:t>
      </w:r>
      <w:r w:rsidR="002C1C06">
        <w:rPr>
          <w:rFonts w:ascii="Times New Roman" w:eastAsia="Times New Roman" w:hAnsi="Times New Roman" w:cs="Times New Roman"/>
          <w:sz w:val="26"/>
          <w:szCs w:val="26"/>
          <w:lang w:eastAsia="ru-RU"/>
        </w:rPr>
        <w:t xml:space="preserve"> </w:t>
      </w:r>
      <w:r w:rsidRPr="00544BD3">
        <w:rPr>
          <w:rFonts w:ascii="Times New Roman" w:eastAsia="Times New Roman" w:hAnsi="Times New Roman" w:cs="Times New Roman"/>
          <w:sz w:val="26"/>
          <w:szCs w:val="26"/>
          <w:lang w:eastAsia="ru-RU"/>
        </w:rPr>
        <w:t>на цель (и), указанную (</w:t>
      </w:r>
      <w:proofErr w:type="spellStart"/>
      <w:r w:rsidRPr="00544BD3">
        <w:rPr>
          <w:rFonts w:ascii="Times New Roman" w:eastAsia="Times New Roman" w:hAnsi="Times New Roman" w:cs="Times New Roman"/>
          <w:sz w:val="26"/>
          <w:szCs w:val="26"/>
          <w:lang w:eastAsia="ru-RU"/>
        </w:rPr>
        <w:t>ые</w:t>
      </w:r>
      <w:proofErr w:type="spellEnd"/>
      <w:r w:rsidRPr="00544BD3">
        <w:rPr>
          <w:rFonts w:ascii="Times New Roman" w:eastAsia="Times New Roman" w:hAnsi="Times New Roman" w:cs="Times New Roman"/>
          <w:sz w:val="26"/>
          <w:szCs w:val="26"/>
          <w:lang w:eastAsia="ru-RU"/>
        </w:rPr>
        <w:t>) в приложении №</w:t>
      </w:r>
      <w:r w:rsidRPr="00544BD3">
        <w:rPr>
          <w:rFonts w:ascii="TimesNewRomanPSMT" w:eastAsia="Times New Roman" w:hAnsi="TimesNewRomanPSMT" w:cs="TimesNewRomanPSMT"/>
          <w:sz w:val="26"/>
          <w:szCs w:val="26"/>
          <w:lang w:eastAsia="ru-RU"/>
        </w:rPr>
        <w:t> </w:t>
      </w:r>
      <w:r w:rsidRPr="00544BD3">
        <w:rPr>
          <w:rFonts w:ascii="Times New Roman" w:eastAsia="Times New Roman" w:hAnsi="Times New Roman" w:cs="Times New Roman"/>
          <w:sz w:val="26"/>
          <w:szCs w:val="26"/>
          <w:lang w:eastAsia="ru-RU"/>
        </w:rPr>
        <w:t>1 к настоящему Соглашению,</w:t>
      </w:r>
      <w:r w:rsidR="002C1C06">
        <w:rPr>
          <w:rFonts w:ascii="Times New Roman" w:eastAsia="Times New Roman" w:hAnsi="Times New Roman" w:cs="Times New Roman"/>
          <w:sz w:val="26"/>
          <w:szCs w:val="26"/>
          <w:lang w:eastAsia="ru-RU"/>
        </w:rPr>
        <w:t xml:space="preserve"> </w:t>
      </w:r>
      <w:r w:rsidRPr="00544BD3">
        <w:rPr>
          <w:rFonts w:ascii="Times New Roman" w:eastAsia="Times New Roman" w:hAnsi="Times New Roman" w:cs="Times New Roman"/>
          <w:sz w:val="26"/>
          <w:szCs w:val="26"/>
          <w:lang w:eastAsia="ru-RU"/>
        </w:rPr>
        <w:t>не позднее 20</w:t>
      </w:r>
      <w:proofErr w:type="gramEnd"/>
      <w:r w:rsidRPr="00544BD3">
        <w:rPr>
          <w:rFonts w:ascii="Times New Roman" w:eastAsia="Times New Roman" w:hAnsi="Times New Roman" w:cs="Times New Roman"/>
          <w:sz w:val="26"/>
          <w:szCs w:val="26"/>
          <w:lang w:eastAsia="ru-RU"/>
        </w:rPr>
        <w:t xml:space="preserve"> рабочих дней после получения от Учреждения следующих документов, обосновывающих потребность в направлении остатка Субсидии на цель (и), указанную (</w:t>
      </w:r>
      <w:proofErr w:type="spellStart"/>
      <w:r w:rsidRPr="00544BD3">
        <w:rPr>
          <w:rFonts w:ascii="Times New Roman" w:eastAsia="Times New Roman" w:hAnsi="Times New Roman" w:cs="Times New Roman"/>
          <w:sz w:val="26"/>
          <w:szCs w:val="26"/>
          <w:lang w:eastAsia="ru-RU"/>
        </w:rPr>
        <w:t>ые</w:t>
      </w:r>
      <w:proofErr w:type="spellEnd"/>
      <w:r w:rsidRPr="00544BD3">
        <w:rPr>
          <w:rFonts w:ascii="Times New Roman" w:eastAsia="Times New Roman" w:hAnsi="Times New Roman" w:cs="Times New Roman"/>
          <w:sz w:val="26"/>
          <w:szCs w:val="26"/>
          <w:lang w:eastAsia="ru-RU"/>
        </w:rPr>
        <w:t>) в приложении №</w:t>
      </w:r>
      <w:r w:rsidRPr="00544BD3">
        <w:rPr>
          <w:rFonts w:ascii="TimesNewRomanPSMT" w:eastAsia="Times New Roman" w:hAnsi="TimesNewRomanPSMT" w:cs="TimesNewRomanPSMT"/>
          <w:sz w:val="26"/>
          <w:szCs w:val="26"/>
          <w:lang w:eastAsia="ru-RU"/>
        </w:rPr>
        <w:t> </w:t>
      </w:r>
      <w:r w:rsidRPr="00544BD3">
        <w:rPr>
          <w:rFonts w:ascii="Times New Roman" w:eastAsia="Times New Roman" w:hAnsi="Times New Roman" w:cs="Times New Roman"/>
          <w:sz w:val="26"/>
          <w:szCs w:val="26"/>
          <w:lang w:eastAsia="ru-RU"/>
        </w:rPr>
        <w:t>1 к настоящему Соглашению:</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4.2.3.1.</w:t>
      </w:r>
      <w:r w:rsidRPr="00544BD3">
        <w:rPr>
          <w:rFonts w:ascii="Times New Roman" w:eastAsia="Times New Roman" w:hAnsi="Times New Roman" w:cs="Times New Roman"/>
          <w:sz w:val="26"/>
          <w:szCs w:val="26"/>
          <w:lang w:eastAsia="ru-RU"/>
        </w:rPr>
        <w:tab/>
        <w:t>Выписку из лицевого счета Учреждения, подтверждающую наличие остатка субсидии на конец _____________ года с пояснительной запиской, объясняющей причины неиспользования Субсидии;</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4.2.3.2.</w:t>
      </w:r>
      <w:r w:rsidRPr="00544BD3">
        <w:rPr>
          <w:rFonts w:ascii="Times New Roman" w:eastAsia="Times New Roman" w:hAnsi="Times New Roman" w:cs="Times New Roman"/>
          <w:sz w:val="26"/>
          <w:szCs w:val="26"/>
          <w:lang w:eastAsia="ru-RU"/>
        </w:rPr>
        <w:tab/>
        <w:t>Расчеты и обоснования на использование данных средств</w:t>
      </w:r>
      <w:r w:rsidRPr="00544BD3">
        <w:rPr>
          <w:rFonts w:ascii="Times New Roman" w:eastAsia="Times New Roman" w:hAnsi="Times New Roman" w:cs="Times New Roman"/>
          <w:sz w:val="26"/>
          <w:szCs w:val="26"/>
          <w:lang w:eastAsia="ru-RU"/>
        </w:rPr>
        <w:br/>
        <w:t>в 20____ году.</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4.2.4.</w:t>
      </w:r>
      <w:r w:rsidRPr="00544BD3">
        <w:rPr>
          <w:rFonts w:ascii="Times New Roman" w:eastAsia="Calibri" w:hAnsi="Times New Roman" w:cs="Times New Roman"/>
          <w:sz w:val="26"/>
          <w:szCs w:val="26"/>
        </w:rPr>
        <w:tab/>
        <w:t>Уточнять и дополнять настоящее Соглашение в части сроков предоставления Субсидии по соглашению Сторон.</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4.2.5.</w:t>
      </w:r>
      <w:r w:rsidRPr="00544BD3">
        <w:rPr>
          <w:rFonts w:ascii="Times New Roman" w:eastAsia="Calibri" w:hAnsi="Times New Roman" w:cs="Times New Roman"/>
          <w:sz w:val="26"/>
          <w:szCs w:val="26"/>
        </w:rPr>
        <w:tab/>
        <w:t>Изменять размер предоставляемой в соответствии</w:t>
      </w:r>
      <w:r w:rsidR="002C1C06">
        <w:rPr>
          <w:rFonts w:ascii="Times New Roman" w:eastAsia="Calibri" w:hAnsi="Times New Roman" w:cs="Times New Roman"/>
          <w:sz w:val="26"/>
          <w:szCs w:val="26"/>
        </w:rPr>
        <w:t xml:space="preserve"> </w:t>
      </w:r>
      <w:r w:rsidRPr="00544BD3">
        <w:rPr>
          <w:rFonts w:ascii="Times New Roman" w:eastAsia="Calibri" w:hAnsi="Times New Roman" w:cs="Times New Roman"/>
          <w:sz w:val="26"/>
          <w:szCs w:val="26"/>
        </w:rPr>
        <w:t>с настоящим Соглашением Субсидии в случае внесения изменений</w:t>
      </w:r>
      <w:r w:rsidR="002C1C06">
        <w:rPr>
          <w:rFonts w:ascii="Times New Roman" w:eastAsia="Calibri" w:hAnsi="Times New Roman" w:cs="Times New Roman"/>
          <w:sz w:val="26"/>
          <w:szCs w:val="26"/>
        </w:rPr>
        <w:t xml:space="preserve"> </w:t>
      </w:r>
      <w:r w:rsidRPr="00544BD3">
        <w:rPr>
          <w:rFonts w:ascii="Times New Roman" w:eastAsia="Calibri" w:hAnsi="Times New Roman" w:cs="Times New Roman"/>
          <w:sz w:val="26"/>
          <w:szCs w:val="26"/>
        </w:rPr>
        <w:t xml:space="preserve">в нормативные правовые акты, устанавливающие расходное обязательство по предоставлению Субсидии. </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4.2.6.</w:t>
      </w:r>
      <w:r w:rsidRPr="00544BD3">
        <w:rPr>
          <w:rFonts w:ascii="Times New Roman" w:eastAsia="Calibri" w:hAnsi="Times New Roman" w:cs="Times New Roman"/>
          <w:sz w:val="26"/>
          <w:szCs w:val="26"/>
        </w:rPr>
        <w:tab/>
        <w:t>Устанавливать форму и сроки отчета об использовании Субсидии, о достижении целевых показателей Субсидии и перечень документов, прилагаемых к отчету.</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4.2.7.</w:t>
      </w:r>
      <w:r w:rsidRPr="00544BD3">
        <w:rPr>
          <w:rFonts w:ascii="Times New Roman" w:eastAsia="Calibri" w:hAnsi="Times New Roman" w:cs="Times New Roman"/>
          <w:sz w:val="26"/>
          <w:szCs w:val="26"/>
        </w:rPr>
        <w:tab/>
        <w:t>Проводить проверки Учреждения по соблюдению им условий, установленных настоящим Соглашением.</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4.3.</w:t>
      </w:r>
      <w:r w:rsidRPr="00544BD3">
        <w:rPr>
          <w:rFonts w:ascii="Times New Roman" w:eastAsia="Calibri" w:hAnsi="Times New Roman" w:cs="Times New Roman"/>
          <w:sz w:val="26"/>
          <w:szCs w:val="26"/>
        </w:rPr>
        <w:tab/>
        <w:t>Учреждение обязуется:</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4.3.1.</w:t>
      </w:r>
      <w:r w:rsidRPr="00544BD3">
        <w:rPr>
          <w:rFonts w:ascii="Times New Roman" w:eastAsia="Calibri" w:hAnsi="Times New Roman" w:cs="Times New Roman"/>
          <w:sz w:val="26"/>
          <w:szCs w:val="26"/>
        </w:rPr>
        <w:tab/>
        <w:t>Представлять в адрес Учредителя заявку на предоставление субсидии из областного бюджета Ленинградской области по форме согласно приложениям №</w:t>
      </w:r>
      <w:r w:rsidRPr="00544BD3">
        <w:rPr>
          <w:rFonts w:ascii="TimesNewRomanPSMT" w:eastAsia="Times New Roman" w:hAnsi="TimesNewRomanPSMT" w:cs="TimesNewRomanPSMT"/>
          <w:sz w:val="26"/>
          <w:szCs w:val="26"/>
          <w:lang w:eastAsia="ru-RU"/>
        </w:rPr>
        <w:t> </w:t>
      </w:r>
      <w:r w:rsidRPr="00544BD3">
        <w:rPr>
          <w:rFonts w:ascii="Times New Roman" w:eastAsia="Calibri" w:hAnsi="Times New Roman" w:cs="Times New Roman"/>
          <w:sz w:val="26"/>
          <w:szCs w:val="26"/>
        </w:rPr>
        <w:t>2, №</w:t>
      </w:r>
      <w:r w:rsidRPr="00544BD3">
        <w:rPr>
          <w:rFonts w:ascii="TimesNewRomanPSMT" w:eastAsia="Times New Roman" w:hAnsi="TimesNewRomanPSMT" w:cs="TimesNewRomanPSMT"/>
          <w:sz w:val="26"/>
          <w:szCs w:val="26"/>
          <w:lang w:eastAsia="ru-RU"/>
        </w:rPr>
        <w:t> </w:t>
      </w:r>
      <w:r w:rsidRPr="00544BD3">
        <w:rPr>
          <w:rFonts w:ascii="Times New Roman" w:eastAsia="Calibri" w:hAnsi="Times New Roman" w:cs="Times New Roman"/>
          <w:sz w:val="26"/>
          <w:szCs w:val="26"/>
        </w:rPr>
        <w:t>3, №</w:t>
      </w:r>
      <w:r w:rsidRPr="00544BD3">
        <w:rPr>
          <w:rFonts w:ascii="TimesNewRomanPSMT" w:eastAsia="Times New Roman" w:hAnsi="TimesNewRomanPSMT" w:cs="TimesNewRomanPSMT"/>
          <w:sz w:val="26"/>
          <w:szCs w:val="26"/>
          <w:lang w:eastAsia="ru-RU"/>
        </w:rPr>
        <w:t> </w:t>
      </w:r>
      <w:r w:rsidRPr="00544BD3">
        <w:rPr>
          <w:rFonts w:ascii="Times New Roman" w:eastAsia="Calibri" w:hAnsi="Times New Roman" w:cs="Times New Roman"/>
          <w:sz w:val="26"/>
          <w:szCs w:val="26"/>
        </w:rPr>
        <w:t>4</w:t>
      </w:r>
      <w:r w:rsidR="008E7AC8">
        <w:rPr>
          <w:rFonts w:ascii="Times New Roman" w:eastAsia="Calibri" w:hAnsi="Times New Roman" w:cs="Times New Roman"/>
          <w:sz w:val="26"/>
          <w:szCs w:val="26"/>
        </w:rPr>
        <w:t>, 4.1, 4.2</w:t>
      </w:r>
      <w:r w:rsidRPr="00544BD3">
        <w:rPr>
          <w:rFonts w:ascii="Times New Roman" w:eastAsia="Calibri" w:hAnsi="Times New Roman" w:cs="Times New Roman"/>
          <w:sz w:val="26"/>
          <w:szCs w:val="26"/>
        </w:rPr>
        <w:t xml:space="preserve"> к настоящему Соглашению в сроки, установленные Учредителем.</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4.3.2.</w:t>
      </w:r>
      <w:r w:rsidRPr="00544BD3">
        <w:rPr>
          <w:rFonts w:ascii="Times New Roman" w:eastAsia="Times New Roman" w:hAnsi="Times New Roman" w:cs="Times New Roman"/>
          <w:sz w:val="26"/>
          <w:szCs w:val="26"/>
          <w:lang w:eastAsia="ru-RU"/>
        </w:rPr>
        <w:tab/>
        <w:t>Направлять Учредителю на утверждение:</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4.3.2.1.</w:t>
      </w:r>
      <w:r w:rsidRPr="00544BD3">
        <w:rPr>
          <w:rFonts w:ascii="Times New Roman" w:eastAsia="Times New Roman" w:hAnsi="Times New Roman" w:cs="Times New Roman"/>
          <w:sz w:val="26"/>
          <w:szCs w:val="26"/>
          <w:lang w:eastAsia="ru-RU"/>
        </w:rPr>
        <w:tab/>
        <w:t>Сведения об операциях с целевыми субсидиями не позднее 10 рабочих дней со дня заключения настоящего Соглашения.</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lastRenderedPageBreak/>
        <w:t>4.3.2.2.</w:t>
      </w:r>
      <w:r w:rsidRPr="00544BD3">
        <w:rPr>
          <w:rFonts w:ascii="Times New Roman" w:eastAsia="Times New Roman" w:hAnsi="Times New Roman" w:cs="Times New Roman"/>
          <w:sz w:val="26"/>
          <w:szCs w:val="26"/>
          <w:lang w:eastAsia="ru-RU"/>
        </w:rPr>
        <w:tab/>
        <w:t>Сведения об операциях с целевыми субсидиями с учетом внесенных изменений не позднее 10 рабочих дней со дня получения</w:t>
      </w:r>
      <w:r w:rsidRPr="00544BD3">
        <w:rPr>
          <w:rFonts w:ascii="Times New Roman" w:eastAsia="Times New Roman" w:hAnsi="Times New Roman" w:cs="Times New Roman"/>
          <w:sz w:val="26"/>
          <w:szCs w:val="26"/>
          <w:lang w:eastAsia="ru-RU"/>
        </w:rPr>
        <w:br/>
        <w:t xml:space="preserve">от Учредителя информации о принятом </w:t>
      </w:r>
      <w:proofErr w:type="gramStart"/>
      <w:r w:rsidRPr="00544BD3">
        <w:rPr>
          <w:rFonts w:ascii="Times New Roman" w:eastAsia="Times New Roman" w:hAnsi="Times New Roman" w:cs="Times New Roman"/>
          <w:sz w:val="26"/>
          <w:szCs w:val="26"/>
          <w:lang w:eastAsia="ru-RU"/>
        </w:rPr>
        <w:t>решении</w:t>
      </w:r>
      <w:proofErr w:type="gramEnd"/>
      <w:r w:rsidRPr="00544BD3">
        <w:rPr>
          <w:rFonts w:ascii="Times New Roman" w:eastAsia="Times New Roman" w:hAnsi="Times New Roman" w:cs="Times New Roman"/>
          <w:sz w:val="26"/>
          <w:szCs w:val="26"/>
          <w:lang w:eastAsia="ru-RU"/>
        </w:rPr>
        <w:t xml:space="preserve"> об изменении размера Субсидии.</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4.3.3.</w:t>
      </w:r>
      <w:r w:rsidRPr="00544BD3">
        <w:rPr>
          <w:rFonts w:ascii="Times New Roman" w:eastAsia="Times New Roman" w:hAnsi="Times New Roman" w:cs="Times New Roman"/>
          <w:sz w:val="26"/>
          <w:szCs w:val="26"/>
          <w:lang w:eastAsia="ru-RU"/>
        </w:rPr>
        <w:tab/>
        <w:t>Использовать Субсидию для достижения целей, указанных</w:t>
      </w:r>
      <w:r w:rsidRPr="00544BD3">
        <w:rPr>
          <w:rFonts w:ascii="Times New Roman" w:eastAsia="Times New Roman" w:hAnsi="Times New Roman" w:cs="Times New Roman"/>
          <w:sz w:val="26"/>
          <w:szCs w:val="26"/>
          <w:lang w:eastAsia="ru-RU"/>
        </w:rPr>
        <w:br/>
        <w:t>в пункте 1.1. настоящего Соглашения, в соответствии с условиями предоставления Субсидии, установленными настоящим Соглашением на осуществление выплат, указанных</w:t>
      </w:r>
      <w:r w:rsidRPr="00544BD3">
        <w:rPr>
          <w:rFonts w:ascii="Times New Roman" w:eastAsia="Times New Roman" w:hAnsi="Times New Roman" w:cs="Times New Roman"/>
          <w:sz w:val="26"/>
          <w:szCs w:val="26"/>
          <w:lang w:eastAsia="ru-RU"/>
        </w:rPr>
        <w:br/>
        <w:t>в Сведениях об операциях с целевыми субсидиями.</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4.3.4.</w:t>
      </w:r>
      <w:r w:rsidRPr="00544BD3">
        <w:rPr>
          <w:rFonts w:ascii="Times New Roman" w:eastAsia="Times New Roman" w:hAnsi="Times New Roman" w:cs="Times New Roman"/>
          <w:sz w:val="26"/>
          <w:szCs w:val="26"/>
          <w:lang w:eastAsia="ru-RU"/>
        </w:rPr>
        <w:tab/>
        <w:t xml:space="preserve">Направлять по запросу Учредителя документы и информацию, необходимые для осуществления </w:t>
      </w:r>
      <w:proofErr w:type="gramStart"/>
      <w:r w:rsidRPr="00544BD3">
        <w:rPr>
          <w:rFonts w:ascii="Times New Roman" w:eastAsia="Times New Roman" w:hAnsi="Times New Roman" w:cs="Times New Roman"/>
          <w:sz w:val="26"/>
          <w:szCs w:val="26"/>
          <w:lang w:eastAsia="ru-RU"/>
        </w:rPr>
        <w:t>контроля за</w:t>
      </w:r>
      <w:proofErr w:type="gramEnd"/>
      <w:r w:rsidRPr="00544BD3">
        <w:rPr>
          <w:rFonts w:ascii="Times New Roman" w:eastAsia="Times New Roman" w:hAnsi="Times New Roman" w:cs="Times New Roman"/>
          <w:sz w:val="26"/>
          <w:szCs w:val="26"/>
          <w:lang w:eastAsia="ru-RU"/>
        </w:rPr>
        <w:t xml:space="preserve"> соблюдением целей и условий предоставления Субсидии в соответствии с пунктом 4.2.1. настоящего Соглашения, не позднее 10 рабочих дней со дня получения указанного запроса.</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4.3.5.</w:t>
      </w:r>
      <w:r w:rsidRPr="00544BD3">
        <w:rPr>
          <w:rFonts w:ascii="Times New Roman" w:eastAsia="Times New Roman" w:hAnsi="Times New Roman" w:cs="Times New Roman"/>
          <w:sz w:val="26"/>
          <w:szCs w:val="26"/>
          <w:lang w:eastAsia="ru-RU"/>
        </w:rPr>
        <w:tab/>
        <w:t>Направлять Учредителю не позднее 3-х рабочих дней, следующих за отчетным кварталом, в котором была получена Субсидия следующие виды отчетов:</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4.3.5.1.</w:t>
      </w:r>
      <w:r w:rsidRPr="00544BD3">
        <w:rPr>
          <w:rFonts w:ascii="Times New Roman" w:eastAsia="Times New Roman" w:hAnsi="Times New Roman" w:cs="Times New Roman"/>
          <w:sz w:val="26"/>
          <w:szCs w:val="26"/>
          <w:lang w:eastAsia="ru-RU"/>
        </w:rPr>
        <w:tab/>
        <w:t>Отчет о расходах, источником финансового обеспечения которых является Субсидия, по форме в соответствии с приложением № 6</w:t>
      </w:r>
      <w:r w:rsidRPr="00544BD3">
        <w:rPr>
          <w:rFonts w:ascii="Times New Roman" w:eastAsia="Times New Roman" w:hAnsi="Times New Roman" w:cs="Times New Roman"/>
          <w:sz w:val="26"/>
          <w:szCs w:val="26"/>
          <w:lang w:eastAsia="ru-RU"/>
        </w:rPr>
        <w:br/>
        <w:t>к настоящему Соглашению, являющимся неотъемлемой частью настоящего Соглашения;</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4.3.5.2.</w:t>
      </w:r>
      <w:r w:rsidRPr="00544BD3">
        <w:rPr>
          <w:rFonts w:ascii="Times New Roman" w:eastAsia="Times New Roman" w:hAnsi="Times New Roman" w:cs="Times New Roman"/>
          <w:sz w:val="26"/>
          <w:szCs w:val="26"/>
          <w:lang w:eastAsia="ru-RU"/>
        </w:rPr>
        <w:tab/>
        <w:t>Отчет о достижении целевых показателей результативности использования Субсидии, по форме в соответствии с приложением № 8</w:t>
      </w:r>
      <w:r w:rsidRPr="00544BD3">
        <w:rPr>
          <w:rFonts w:ascii="Times New Roman" w:eastAsia="Times New Roman" w:hAnsi="Times New Roman" w:cs="Times New Roman"/>
          <w:sz w:val="26"/>
          <w:szCs w:val="26"/>
          <w:lang w:eastAsia="ru-RU"/>
        </w:rPr>
        <w:br/>
        <w:t>к настоящему Соглашению, являющимся неотъемлемой частью настоящего Соглашения;</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4.3.6.</w:t>
      </w:r>
      <w:r w:rsidRPr="00544BD3">
        <w:rPr>
          <w:rFonts w:ascii="Times New Roman" w:eastAsia="Times New Roman" w:hAnsi="Times New Roman" w:cs="Times New Roman"/>
          <w:sz w:val="26"/>
          <w:szCs w:val="26"/>
          <w:lang w:eastAsia="ru-RU"/>
        </w:rPr>
        <w:tab/>
      </w:r>
      <w:proofErr w:type="gramStart"/>
      <w:r w:rsidRPr="00544BD3">
        <w:rPr>
          <w:rFonts w:ascii="Times New Roman" w:eastAsia="Times New Roman" w:hAnsi="Times New Roman" w:cs="Times New Roman"/>
          <w:sz w:val="26"/>
          <w:szCs w:val="26"/>
          <w:lang w:eastAsia="ru-RU"/>
        </w:rPr>
        <w:t>Устранять выявленные по итогам проверки, проведенной Учредителем или органом государственного финансового контроля Ленинградской области, факты нарушения целей и условий предоставления Субсидии, определенных настоящим Соглашением, включая возврат Субсидии или ее части Учредителю в областной бюджет,</w:t>
      </w:r>
      <w:r w:rsidRPr="00544BD3">
        <w:rPr>
          <w:rFonts w:ascii="Times New Roman" w:eastAsia="Times New Roman" w:hAnsi="Times New Roman" w:cs="Times New Roman"/>
          <w:sz w:val="26"/>
          <w:szCs w:val="26"/>
          <w:lang w:eastAsia="ru-RU"/>
        </w:rPr>
        <w:br/>
        <w:t>в течение 10 рабочих дней со дня получения требования Учредителя или органа государственного финансового контроля Ленинградской области</w:t>
      </w:r>
      <w:r w:rsidRPr="00544BD3">
        <w:rPr>
          <w:rFonts w:ascii="Times New Roman" w:eastAsia="Times New Roman" w:hAnsi="Times New Roman" w:cs="Times New Roman"/>
          <w:sz w:val="26"/>
          <w:szCs w:val="26"/>
          <w:lang w:eastAsia="ru-RU"/>
        </w:rPr>
        <w:br/>
        <w:t>об устранении нарушения.</w:t>
      </w:r>
      <w:proofErr w:type="gramEnd"/>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4.3.7.</w:t>
      </w:r>
      <w:r w:rsidRPr="00544BD3">
        <w:rPr>
          <w:rFonts w:ascii="Times New Roman" w:eastAsia="Times New Roman" w:hAnsi="Times New Roman" w:cs="Times New Roman"/>
          <w:sz w:val="26"/>
          <w:szCs w:val="26"/>
          <w:lang w:eastAsia="ru-RU"/>
        </w:rPr>
        <w:tab/>
        <w:t>Возвращать неиспользованный остаток Субсидии в доход областного бюджета в случае отсутствия решения Учредителя о наличии потребности в направлении не использованного в 20____ году остатка Субсидии на цели, указанные в приложении № 1 к настоящему Соглашению, в срок до 01 марта 20______ года.</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4.3.8.</w:t>
      </w:r>
      <w:r w:rsidRPr="00544BD3">
        <w:rPr>
          <w:rFonts w:ascii="Times New Roman" w:eastAsia="Times New Roman" w:hAnsi="Times New Roman" w:cs="Times New Roman"/>
          <w:sz w:val="26"/>
          <w:szCs w:val="26"/>
          <w:lang w:eastAsia="ru-RU"/>
        </w:rPr>
        <w:tab/>
        <w:t>Выполнять иные обязательства, установленные бюджетным законодательством Российской Федерации</w:t>
      </w:r>
      <w:r w:rsidR="009E4ACE">
        <w:rPr>
          <w:rFonts w:ascii="Times New Roman" w:eastAsia="Times New Roman" w:hAnsi="Times New Roman" w:cs="Times New Roman"/>
          <w:sz w:val="26"/>
          <w:szCs w:val="26"/>
          <w:lang w:eastAsia="ru-RU"/>
        </w:rPr>
        <w:t xml:space="preserve"> </w:t>
      </w:r>
      <w:r w:rsidRPr="00544BD3">
        <w:rPr>
          <w:rFonts w:ascii="Times New Roman" w:eastAsia="Times New Roman" w:hAnsi="Times New Roman" w:cs="Times New Roman"/>
          <w:sz w:val="26"/>
          <w:szCs w:val="26"/>
          <w:lang w:eastAsia="ru-RU"/>
        </w:rPr>
        <w:t>и настоящим Соглашением:</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4.3.8.1.</w:t>
      </w:r>
      <w:r w:rsidRPr="00544BD3">
        <w:rPr>
          <w:rFonts w:ascii="Times New Roman" w:eastAsia="Times New Roman" w:hAnsi="Times New Roman" w:cs="Times New Roman"/>
          <w:sz w:val="26"/>
          <w:szCs w:val="26"/>
          <w:lang w:eastAsia="ru-RU"/>
        </w:rPr>
        <w:tab/>
        <w:t>Направлять Учредителю документы, установленные пунктом 6.1.1. настоящего Соглашения.</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4.3.9.</w:t>
      </w:r>
      <w:r w:rsidRPr="00544BD3">
        <w:rPr>
          <w:rFonts w:ascii="Times New Roman" w:eastAsia="Calibri" w:hAnsi="Times New Roman" w:cs="Times New Roman"/>
          <w:sz w:val="26"/>
          <w:szCs w:val="26"/>
        </w:rPr>
        <w:tab/>
        <w:t>Своевременно информировать Учредителя об изменениях условий использования Субсидии, которые могут повлиять на изменение размера Субсидии.</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4.3.10.</w:t>
      </w:r>
      <w:r w:rsidRPr="00544BD3">
        <w:rPr>
          <w:rFonts w:ascii="Times New Roman" w:eastAsia="Calibri" w:hAnsi="Times New Roman" w:cs="Times New Roman"/>
          <w:sz w:val="26"/>
          <w:szCs w:val="26"/>
        </w:rPr>
        <w:tab/>
        <w:t>По решению Учредителя возвращать субсидию или</w:t>
      </w:r>
      <w:r w:rsidR="002C1C06">
        <w:rPr>
          <w:rFonts w:ascii="Times New Roman" w:eastAsia="Calibri" w:hAnsi="Times New Roman" w:cs="Times New Roman"/>
          <w:sz w:val="26"/>
          <w:szCs w:val="26"/>
        </w:rPr>
        <w:t xml:space="preserve"> </w:t>
      </w:r>
      <w:r w:rsidRPr="00544BD3">
        <w:rPr>
          <w:rFonts w:ascii="Times New Roman" w:eastAsia="Calibri" w:hAnsi="Times New Roman" w:cs="Times New Roman"/>
          <w:sz w:val="26"/>
          <w:szCs w:val="26"/>
        </w:rPr>
        <w:t>ее часть в случае, если фактические расходы по направлениям, предусмотренным в приложении №</w:t>
      </w:r>
      <w:r w:rsidRPr="00544BD3">
        <w:rPr>
          <w:rFonts w:ascii="Times New Roman" w:eastAsia="Times New Roman" w:hAnsi="Times New Roman" w:cs="Times New Roman"/>
          <w:sz w:val="26"/>
          <w:szCs w:val="26"/>
          <w:lang w:eastAsia="ru-RU"/>
        </w:rPr>
        <w:t> </w:t>
      </w:r>
      <w:r w:rsidRPr="00544BD3">
        <w:rPr>
          <w:rFonts w:ascii="Times New Roman" w:eastAsia="Calibri" w:hAnsi="Times New Roman" w:cs="Times New Roman"/>
          <w:sz w:val="26"/>
          <w:szCs w:val="26"/>
        </w:rPr>
        <w:t>1 к настоящему Соглашению, не могут быть произведены в полном объеме.</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4.4.</w:t>
      </w:r>
      <w:r w:rsidRPr="00544BD3">
        <w:rPr>
          <w:rFonts w:ascii="Times New Roman" w:eastAsia="Calibri" w:hAnsi="Times New Roman" w:cs="Times New Roman"/>
          <w:sz w:val="26"/>
          <w:szCs w:val="26"/>
        </w:rPr>
        <w:tab/>
        <w:t>Учреждение вправе:</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lastRenderedPageBreak/>
        <w:t>4.4.1.</w:t>
      </w:r>
      <w:r w:rsidRPr="00544BD3">
        <w:rPr>
          <w:rFonts w:ascii="Times New Roman" w:eastAsia="Times New Roman" w:hAnsi="Times New Roman" w:cs="Times New Roman"/>
          <w:sz w:val="26"/>
          <w:szCs w:val="26"/>
          <w:lang w:eastAsia="ru-RU"/>
        </w:rPr>
        <w:tab/>
        <w:t>Направлять Учредителю документы, указанные в пункте 4.2.3. настоящего Соглашения, не позднее 10 рабочих дней, следующих</w:t>
      </w:r>
      <w:r w:rsidR="002C1C06">
        <w:rPr>
          <w:rFonts w:ascii="Times New Roman" w:eastAsia="Times New Roman" w:hAnsi="Times New Roman" w:cs="Times New Roman"/>
          <w:sz w:val="26"/>
          <w:szCs w:val="26"/>
          <w:lang w:eastAsia="ru-RU"/>
        </w:rPr>
        <w:t xml:space="preserve"> </w:t>
      </w:r>
      <w:r w:rsidRPr="00544BD3">
        <w:rPr>
          <w:rFonts w:ascii="Times New Roman" w:eastAsia="Times New Roman" w:hAnsi="Times New Roman" w:cs="Times New Roman"/>
          <w:sz w:val="26"/>
          <w:szCs w:val="26"/>
          <w:lang w:eastAsia="ru-RU"/>
        </w:rPr>
        <w:t>за отчетным финансовым годом.</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4.4.2.</w:t>
      </w:r>
      <w:r w:rsidRPr="00544BD3">
        <w:rPr>
          <w:rFonts w:ascii="Times New Roman" w:eastAsia="Times New Roman" w:hAnsi="Times New Roman" w:cs="Times New Roman"/>
          <w:sz w:val="26"/>
          <w:szCs w:val="26"/>
          <w:lang w:eastAsia="ru-RU"/>
        </w:rPr>
        <w:tab/>
        <w:t xml:space="preserve">Направлять Учредителю предложения о внесении изменений в настоящее Соглашение, в том числе в случае </w:t>
      </w:r>
      <w:proofErr w:type="gramStart"/>
      <w:r w:rsidRPr="00544BD3">
        <w:rPr>
          <w:rFonts w:ascii="Times New Roman" w:eastAsia="Times New Roman" w:hAnsi="Times New Roman" w:cs="Times New Roman"/>
          <w:sz w:val="26"/>
          <w:szCs w:val="26"/>
          <w:lang w:eastAsia="ru-RU"/>
        </w:rPr>
        <w:t>выявления необходимости изменения размера Субсидии</w:t>
      </w:r>
      <w:proofErr w:type="gramEnd"/>
      <w:r w:rsidRPr="00544BD3">
        <w:rPr>
          <w:rFonts w:ascii="Times New Roman" w:eastAsia="Times New Roman" w:hAnsi="Times New Roman" w:cs="Times New Roman"/>
          <w:sz w:val="26"/>
          <w:szCs w:val="26"/>
          <w:lang w:eastAsia="ru-RU"/>
        </w:rPr>
        <w:t xml:space="preserve"> с приложением информации, содержащей финансово - экономическое обоснование данного изменения;</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4.4.3.</w:t>
      </w:r>
      <w:r w:rsidRPr="00544BD3">
        <w:rPr>
          <w:rFonts w:ascii="Times New Roman" w:eastAsia="Times New Roman" w:hAnsi="Times New Roman" w:cs="Times New Roman"/>
          <w:sz w:val="26"/>
          <w:szCs w:val="26"/>
          <w:lang w:eastAsia="ru-RU"/>
        </w:rPr>
        <w:tab/>
        <w:t>Направлять в 20______ году не использованный остаток Субсидии, полученный в соответствии с настоящим Соглашением, на осуществление выплат в соответствии с целями, указанными</w:t>
      </w:r>
      <w:r w:rsidR="002C1C06">
        <w:rPr>
          <w:rFonts w:ascii="Times New Roman" w:eastAsia="Times New Roman" w:hAnsi="Times New Roman" w:cs="Times New Roman"/>
          <w:sz w:val="26"/>
          <w:szCs w:val="26"/>
          <w:lang w:eastAsia="ru-RU"/>
        </w:rPr>
        <w:t xml:space="preserve"> </w:t>
      </w:r>
      <w:r w:rsidRPr="00544BD3">
        <w:rPr>
          <w:rFonts w:ascii="Times New Roman" w:eastAsia="Times New Roman" w:hAnsi="Times New Roman" w:cs="Times New Roman"/>
          <w:sz w:val="26"/>
          <w:szCs w:val="26"/>
          <w:lang w:eastAsia="ru-RU"/>
        </w:rPr>
        <w:t>в приложении № 1 к настоящему Соглашению, на основании решения Учредителя, указанного в пункте 4.2.3. настоящего Соглашения.</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4.4.4.</w:t>
      </w:r>
      <w:r w:rsidRPr="00544BD3">
        <w:rPr>
          <w:rFonts w:ascii="Times New Roman" w:eastAsia="Times New Roman" w:hAnsi="Times New Roman" w:cs="Times New Roman"/>
          <w:sz w:val="26"/>
          <w:szCs w:val="26"/>
          <w:lang w:eastAsia="ru-RU"/>
        </w:rPr>
        <w:tab/>
        <w:t>Направлять в 20______ году средства, поступившие Учреждению от возврата дебиторской задолженности прошлых лет, возникшей от использования Субсидии, на осуществление выплат в соответствии с целями, указанными в приложении № 1 к настоящему Соглашению, на основании решения Учредителя, указанного в пункте 4.2.3. настоящего Соглашения.</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Times New Roman" w:hAnsi="Times New Roman" w:cs="Times New Roman"/>
          <w:sz w:val="26"/>
          <w:szCs w:val="26"/>
          <w:lang w:eastAsia="ru-RU"/>
        </w:rPr>
        <w:t>4.4.5.</w:t>
      </w:r>
      <w:r w:rsidRPr="00544BD3">
        <w:rPr>
          <w:rFonts w:ascii="Times New Roman" w:eastAsia="Times New Roman" w:hAnsi="Times New Roman" w:cs="Times New Roman"/>
          <w:sz w:val="26"/>
          <w:szCs w:val="26"/>
          <w:lang w:eastAsia="ru-RU"/>
        </w:rPr>
        <w:tab/>
        <w:t>Обращаться к Учредителю в целях получения разъяснений</w:t>
      </w:r>
      <w:r w:rsidRPr="00544BD3">
        <w:rPr>
          <w:rFonts w:ascii="Times New Roman" w:eastAsia="Times New Roman" w:hAnsi="Times New Roman" w:cs="Times New Roman"/>
          <w:sz w:val="26"/>
          <w:szCs w:val="26"/>
          <w:lang w:eastAsia="ru-RU"/>
        </w:rPr>
        <w:br/>
        <w:t>в связи с исполнением настоящего Соглашения;</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4.4.6.</w:t>
      </w:r>
      <w:r w:rsidRPr="00544BD3">
        <w:rPr>
          <w:rFonts w:ascii="Times New Roman" w:eastAsia="Calibri" w:hAnsi="Times New Roman" w:cs="Times New Roman"/>
          <w:sz w:val="26"/>
          <w:szCs w:val="26"/>
        </w:rPr>
        <w:tab/>
        <w:t>Расходовать Субсидию самостоятельно.</w:t>
      </w:r>
    </w:p>
    <w:p w:rsidR="00544BD3" w:rsidRPr="00544BD3" w:rsidRDefault="00544BD3" w:rsidP="00544BD3">
      <w:pPr>
        <w:spacing w:after="0" w:line="240" w:lineRule="auto"/>
        <w:jc w:val="both"/>
        <w:rPr>
          <w:rFonts w:ascii="Times New Roman" w:eastAsia="Calibri" w:hAnsi="Times New Roman" w:cs="Times New Roman"/>
          <w:sz w:val="26"/>
          <w:szCs w:val="26"/>
        </w:rPr>
      </w:pPr>
    </w:p>
    <w:p w:rsidR="00544BD3" w:rsidRPr="00544BD3" w:rsidRDefault="00544BD3" w:rsidP="00544BD3">
      <w:pPr>
        <w:numPr>
          <w:ilvl w:val="0"/>
          <w:numId w:val="13"/>
        </w:numPr>
        <w:spacing w:after="0" w:line="240" w:lineRule="auto"/>
        <w:contextualSpacing/>
        <w:jc w:val="center"/>
        <w:rPr>
          <w:rFonts w:ascii="Times New Roman" w:eastAsia="Calibri" w:hAnsi="Times New Roman" w:cs="Times New Roman"/>
          <w:sz w:val="26"/>
          <w:szCs w:val="26"/>
        </w:rPr>
      </w:pPr>
      <w:r w:rsidRPr="00544BD3">
        <w:rPr>
          <w:rFonts w:ascii="Times New Roman" w:eastAsia="Calibri" w:hAnsi="Times New Roman" w:cs="Times New Roman"/>
          <w:sz w:val="26"/>
          <w:szCs w:val="26"/>
        </w:rPr>
        <w:t>Ответственность Сторон</w:t>
      </w:r>
    </w:p>
    <w:p w:rsidR="00544BD3" w:rsidRPr="00544BD3" w:rsidRDefault="00544BD3" w:rsidP="00544BD3">
      <w:pPr>
        <w:spacing w:after="0" w:line="240" w:lineRule="auto"/>
        <w:contextualSpacing/>
        <w:jc w:val="both"/>
        <w:rPr>
          <w:rFonts w:ascii="Times New Roman" w:eastAsia="Calibri" w:hAnsi="Times New Roman" w:cs="Times New Roman"/>
          <w:sz w:val="26"/>
          <w:szCs w:val="26"/>
        </w:rPr>
      </w:pPr>
    </w:p>
    <w:p w:rsidR="00544BD3" w:rsidRPr="00544BD3" w:rsidRDefault="00544BD3" w:rsidP="000E7567">
      <w:pPr>
        <w:spacing w:after="0" w:line="240" w:lineRule="auto"/>
        <w:contextualSpacing/>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5.1.</w:t>
      </w:r>
      <w:r w:rsidRPr="00544BD3">
        <w:rPr>
          <w:rFonts w:ascii="Times New Roman" w:eastAsia="Times New Roman" w:hAnsi="Times New Roman" w:cs="Times New Roman"/>
          <w:sz w:val="26"/>
          <w:szCs w:val="26"/>
          <w:lang w:eastAsia="ru-RU"/>
        </w:rPr>
        <w:tab/>
        <w:t>В случае неисполнения или ненадлежащего исполнения своих обязательств по настоящему Соглашению Стороны несут ответственность</w:t>
      </w:r>
      <w:r w:rsidRPr="00544BD3">
        <w:rPr>
          <w:rFonts w:ascii="Times New Roman" w:eastAsia="Times New Roman" w:hAnsi="Times New Roman" w:cs="Times New Roman"/>
          <w:sz w:val="26"/>
          <w:szCs w:val="26"/>
          <w:lang w:eastAsia="ru-RU"/>
        </w:rPr>
        <w:br/>
        <w:t>в соответствии с законодательством Российской Федерации.</w:t>
      </w:r>
    </w:p>
    <w:p w:rsidR="00544BD3" w:rsidRPr="00544BD3" w:rsidRDefault="00544BD3" w:rsidP="000E7567">
      <w:pPr>
        <w:numPr>
          <w:ilvl w:val="1"/>
          <w:numId w:val="13"/>
        </w:numPr>
        <w:spacing w:after="0" w:line="240" w:lineRule="auto"/>
        <w:ind w:left="0" w:firstLine="0"/>
        <w:contextualSpacing/>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Нарушение Учреждением условий Соглашения и целевого использования Субсидий влечет ответственность в соответствии с законодательством Российской Федерации, изъятие в бесспорном порядке бюджетных средств, используемых не </w:t>
      </w:r>
      <w:proofErr w:type="gramStart"/>
      <w:r w:rsidRPr="00544BD3">
        <w:rPr>
          <w:rFonts w:ascii="Times New Roman" w:eastAsia="Calibri" w:hAnsi="Times New Roman" w:cs="Times New Roman"/>
          <w:sz w:val="26"/>
          <w:szCs w:val="26"/>
        </w:rPr>
        <w:t>о</w:t>
      </w:r>
      <w:proofErr w:type="gramEnd"/>
      <w:r w:rsidRPr="00544BD3">
        <w:rPr>
          <w:rFonts w:ascii="Times New Roman" w:eastAsia="Calibri" w:hAnsi="Times New Roman" w:cs="Times New Roman"/>
          <w:sz w:val="26"/>
          <w:szCs w:val="26"/>
        </w:rPr>
        <w:t xml:space="preserve"> </w:t>
      </w:r>
      <w:proofErr w:type="gramStart"/>
      <w:r w:rsidR="002C1C06">
        <w:rPr>
          <w:rFonts w:ascii="Times New Roman" w:eastAsia="Calibri" w:hAnsi="Times New Roman" w:cs="Times New Roman"/>
          <w:sz w:val="26"/>
          <w:szCs w:val="26"/>
        </w:rPr>
        <w:t>ц</w:t>
      </w:r>
      <w:r w:rsidRPr="00544BD3">
        <w:rPr>
          <w:rFonts w:ascii="Times New Roman" w:eastAsia="Calibri" w:hAnsi="Times New Roman" w:cs="Times New Roman"/>
          <w:sz w:val="26"/>
          <w:szCs w:val="26"/>
        </w:rPr>
        <w:t>елевому</w:t>
      </w:r>
      <w:proofErr w:type="gramEnd"/>
      <w:r w:rsidRPr="00544BD3">
        <w:rPr>
          <w:rFonts w:ascii="Times New Roman" w:eastAsia="Calibri" w:hAnsi="Times New Roman" w:cs="Times New Roman"/>
          <w:sz w:val="26"/>
          <w:szCs w:val="26"/>
        </w:rPr>
        <w:t xml:space="preserve"> назначению</w:t>
      </w:r>
      <w:r w:rsidR="002C1C06">
        <w:rPr>
          <w:rFonts w:ascii="Times New Roman" w:eastAsia="Calibri" w:hAnsi="Times New Roman" w:cs="Times New Roman"/>
          <w:sz w:val="26"/>
          <w:szCs w:val="26"/>
        </w:rPr>
        <w:t xml:space="preserve"> </w:t>
      </w:r>
      <w:r w:rsidRPr="00544BD3">
        <w:rPr>
          <w:rFonts w:ascii="Times New Roman" w:eastAsia="Calibri" w:hAnsi="Times New Roman" w:cs="Times New Roman"/>
          <w:sz w:val="26"/>
          <w:szCs w:val="26"/>
        </w:rPr>
        <w:t>и не в соответствии с условиями Соглашения.</w:t>
      </w:r>
    </w:p>
    <w:p w:rsidR="00544BD3" w:rsidRPr="00544BD3" w:rsidRDefault="00544BD3" w:rsidP="00544BD3">
      <w:pPr>
        <w:spacing w:after="0" w:line="240" w:lineRule="auto"/>
        <w:contextualSpacing/>
        <w:jc w:val="both"/>
        <w:rPr>
          <w:rFonts w:ascii="Times New Roman" w:eastAsia="Calibri" w:hAnsi="Times New Roman" w:cs="Times New Roman"/>
          <w:sz w:val="26"/>
          <w:szCs w:val="26"/>
        </w:rPr>
      </w:pPr>
    </w:p>
    <w:p w:rsidR="00544BD3" w:rsidRPr="00544BD3" w:rsidRDefault="00544BD3" w:rsidP="00544BD3">
      <w:pPr>
        <w:numPr>
          <w:ilvl w:val="0"/>
          <w:numId w:val="13"/>
        </w:numPr>
        <w:spacing w:after="0" w:line="240" w:lineRule="auto"/>
        <w:contextualSpacing/>
        <w:jc w:val="center"/>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Иные условия</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6.1.</w:t>
      </w:r>
      <w:r w:rsidRPr="00544BD3">
        <w:rPr>
          <w:rFonts w:ascii="Times New Roman" w:eastAsia="Times New Roman" w:hAnsi="Times New Roman" w:cs="Times New Roman"/>
          <w:sz w:val="26"/>
          <w:szCs w:val="26"/>
          <w:lang w:eastAsia="ru-RU"/>
        </w:rPr>
        <w:tab/>
        <w:t>Иные условия по настоящему Соглашению:</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6.1.1.</w:t>
      </w:r>
      <w:r w:rsidRPr="00544BD3">
        <w:rPr>
          <w:rFonts w:ascii="Times New Roman" w:eastAsia="Times New Roman" w:hAnsi="Times New Roman" w:cs="Times New Roman"/>
          <w:sz w:val="26"/>
          <w:szCs w:val="26"/>
          <w:lang w:eastAsia="ru-RU"/>
        </w:rPr>
        <w:tab/>
        <w:t>Перечисление Субсидии в соответствии с пунктом 3.1. настоящего Соглашения и приложением № 5 к настоящему Соглашению осуществляется в течение 3-х рабочих дней со дня получения Учредителем заявки от Учреждения, в которой указываются аналитический код Субсидии, наименование документов, подтверждающих возникновение денежных обязательств Учреждения, а также наименование работ и (или) приобретаемого имущества.</w:t>
      </w:r>
    </w:p>
    <w:p w:rsidR="00544BD3" w:rsidRPr="00544BD3" w:rsidRDefault="00544BD3" w:rsidP="00544BD3">
      <w:pPr>
        <w:spacing w:after="0" w:line="240" w:lineRule="auto"/>
        <w:jc w:val="both"/>
        <w:rPr>
          <w:rFonts w:ascii="Times New Roman" w:eastAsia="Times New Roman" w:hAnsi="Times New Roman" w:cs="Times New Roman"/>
          <w:sz w:val="26"/>
          <w:szCs w:val="26"/>
          <w:lang w:eastAsia="ru-RU"/>
        </w:rPr>
      </w:pPr>
    </w:p>
    <w:p w:rsidR="00544BD3" w:rsidRPr="00544BD3" w:rsidRDefault="00544BD3" w:rsidP="00544BD3">
      <w:pPr>
        <w:numPr>
          <w:ilvl w:val="0"/>
          <w:numId w:val="14"/>
        </w:numPr>
        <w:spacing w:after="0" w:line="240" w:lineRule="auto"/>
        <w:contextualSpacing/>
        <w:jc w:val="center"/>
        <w:rPr>
          <w:rFonts w:ascii="Times New Roman" w:eastAsia="Calibri" w:hAnsi="Times New Roman" w:cs="Times New Roman"/>
          <w:sz w:val="26"/>
          <w:szCs w:val="26"/>
        </w:rPr>
      </w:pPr>
      <w:r w:rsidRPr="00544BD3">
        <w:rPr>
          <w:rFonts w:ascii="Times New Roman" w:eastAsia="Calibri" w:hAnsi="Times New Roman" w:cs="Times New Roman"/>
          <w:sz w:val="26"/>
          <w:szCs w:val="26"/>
        </w:rPr>
        <w:t>Срок действия Соглашения</w:t>
      </w:r>
    </w:p>
    <w:p w:rsidR="00544BD3" w:rsidRPr="00544BD3" w:rsidRDefault="00544BD3" w:rsidP="00544BD3">
      <w:pPr>
        <w:spacing w:after="0" w:line="240" w:lineRule="auto"/>
        <w:jc w:val="both"/>
        <w:rPr>
          <w:rFonts w:ascii="Times New Roman" w:eastAsia="Calibri" w:hAnsi="Times New Roman" w:cs="Times New Roman"/>
          <w:sz w:val="26"/>
          <w:szCs w:val="26"/>
        </w:rPr>
      </w:pPr>
    </w:p>
    <w:p w:rsidR="00544BD3" w:rsidRDefault="00544BD3" w:rsidP="000E7567">
      <w:pPr>
        <w:spacing w:after="0" w:line="240" w:lineRule="auto"/>
        <w:ind w:firstLine="708"/>
        <w:jc w:val="both"/>
        <w:rPr>
          <w:rFonts w:ascii="Times New Roman" w:eastAsia="Times New Roman" w:hAnsi="Times New Roman" w:cs="Times New Roman"/>
          <w:sz w:val="26"/>
          <w:szCs w:val="26"/>
          <w:lang w:eastAsia="ru-RU"/>
        </w:rPr>
      </w:pPr>
      <w:r w:rsidRPr="00544BD3">
        <w:rPr>
          <w:rFonts w:ascii="Times New Roman" w:eastAsia="Calibri" w:hAnsi="Times New Roman" w:cs="Times New Roman"/>
          <w:sz w:val="26"/>
          <w:szCs w:val="26"/>
        </w:rPr>
        <w:t xml:space="preserve">Настоящее Соглашение вступает в силу </w:t>
      </w:r>
      <w:proofErr w:type="gramStart"/>
      <w:r w:rsidRPr="00544BD3">
        <w:rPr>
          <w:rFonts w:ascii="Times New Roman" w:eastAsia="Calibri" w:hAnsi="Times New Roman" w:cs="Times New Roman"/>
          <w:sz w:val="26"/>
          <w:szCs w:val="26"/>
        </w:rPr>
        <w:t>с даты подписания</w:t>
      </w:r>
      <w:proofErr w:type="gramEnd"/>
      <w:r w:rsidRPr="00544BD3">
        <w:rPr>
          <w:rFonts w:ascii="Times New Roman" w:eastAsia="Calibri" w:hAnsi="Times New Roman" w:cs="Times New Roman"/>
          <w:sz w:val="26"/>
          <w:szCs w:val="26"/>
        </w:rPr>
        <w:t xml:space="preserve"> обеими Сторонами, </w:t>
      </w:r>
      <w:r w:rsidRPr="00544BD3">
        <w:rPr>
          <w:rFonts w:ascii="Times New Roman" w:eastAsia="Times New Roman" w:hAnsi="Times New Roman" w:cs="Times New Roman"/>
          <w:sz w:val="26"/>
          <w:szCs w:val="26"/>
          <w:lang w:eastAsia="ru-RU"/>
        </w:rPr>
        <w:t>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2C1C06" w:rsidRPr="00544BD3" w:rsidRDefault="002C1C06" w:rsidP="000E7567">
      <w:pPr>
        <w:spacing w:after="0" w:line="240" w:lineRule="auto"/>
        <w:ind w:firstLine="708"/>
        <w:jc w:val="both"/>
        <w:rPr>
          <w:rFonts w:ascii="Times New Roman" w:eastAsia="Times New Roman" w:hAnsi="Times New Roman" w:cs="Times New Roman"/>
          <w:sz w:val="26"/>
          <w:szCs w:val="26"/>
          <w:lang w:eastAsia="ru-RU"/>
        </w:rPr>
      </w:pPr>
    </w:p>
    <w:p w:rsidR="00544BD3" w:rsidRPr="00544BD3" w:rsidRDefault="00544BD3" w:rsidP="00544BD3">
      <w:pPr>
        <w:numPr>
          <w:ilvl w:val="0"/>
          <w:numId w:val="14"/>
        </w:numPr>
        <w:spacing w:after="0" w:line="240" w:lineRule="auto"/>
        <w:contextualSpacing/>
        <w:jc w:val="center"/>
        <w:rPr>
          <w:rFonts w:ascii="Times New Roman" w:eastAsia="Calibri" w:hAnsi="Times New Roman" w:cs="Times New Roman"/>
          <w:sz w:val="26"/>
          <w:szCs w:val="26"/>
        </w:rPr>
      </w:pPr>
      <w:r w:rsidRPr="00544BD3">
        <w:rPr>
          <w:rFonts w:ascii="Times New Roman" w:eastAsia="Calibri" w:hAnsi="Times New Roman" w:cs="Times New Roman"/>
          <w:sz w:val="26"/>
          <w:szCs w:val="26"/>
        </w:rPr>
        <w:lastRenderedPageBreak/>
        <w:t>Заключительные положения</w:t>
      </w:r>
    </w:p>
    <w:p w:rsidR="00544BD3" w:rsidRPr="00544BD3" w:rsidRDefault="00544BD3" w:rsidP="00544BD3">
      <w:pPr>
        <w:spacing w:after="0" w:line="240" w:lineRule="auto"/>
        <w:contextualSpacing/>
        <w:jc w:val="both"/>
        <w:rPr>
          <w:rFonts w:ascii="Times New Roman" w:eastAsia="Calibri" w:hAnsi="Times New Roman" w:cs="Times New Roman"/>
          <w:sz w:val="26"/>
          <w:szCs w:val="26"/>
        </w:rPr>
      </w:pPr>
    </w:p>
    <w:p w:rsidR="00544BD3" w:rsidRPr="00544BD3" w:rsidRDefault="00544BD3" w:rsidP="000E7567">
      <w:pPr>
        <w:numPr>
          <w:ilvl w:val="1"/>
          <w:numId w:val="14"/>
        </w:numPr>
        <w:spacing w:after="0" w:line="240" w:lineRule="auto"/>
        <w:ind w:left="0" w:firstLine="0"/>
        <w:contextualSpacing/>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Расторжение настоящего Соглашения Учредителем</w:t>
      </w:r>
      <w:r w:rsidRPr="00544BD3">
        <w:rPr>
          <w:rFonts w:ascii="Times New Roman" w:eastAsia="Times New Roman" w:hAnsi="Times New Roman" w:cs="Times New Roman"/>
          <w:sz w:val="26"/>
          <w:szCs w:val="26"/>
          <w:lang w:eastAsia="ru-RU"/>
        </w:rPr>
        <w:br/>
        <w:t>в одностороннем порядке возможно в случаях:</w:t>
      </w:r>
    </w:p>
    <w:p w:rsidR="00544BD3" w:rsidRPr="00544BD3" w:rsidRDefault="00544BD3" w:rsidP="000E7567">
      <w:pPr>
        <w:numPr>
          <w:ilvl w:val="2"/>
          <w:numId w:val="14"/>
        </w:numPr>
        <w:spacing w:after="0" w:line="240" w:lineRule="auto"/>
        <w:ind w:left="0" w:firstLine="0"/>
        <w:contextualSpacing/>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Прекращения деятельности Учреждения при реорганизации или ликвидации;</w:t>
      </w:r>
    </w:p>
    <w:p w:rsidR="00544BD3" w:rsidRPr="00544BD3" w:rsidRDefault="00544BD3" w:rsidP="000E7567">
      <w:pPr>
        <w:numPr>
          <w:ilvl w:val="2"/>
          <w:numId w:val="14"/>
        </w:numPr>
        <w:spacing w:after="0" w:line="240" w:lineRule="auto"/>
        <w:ind w:left="0" w:firstLine="0"/>
        <w:contextualSpacing/>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Нарушения Учреждением цели и условий предоставления Субсидии, установленных распоряжениями Управления, и настоящим Соглашением.</w:t>
      </w:r>
    </w:p>
    <w:p w:rsidR="00544BD3" w:rsidRPr="00544BD3" w:rsidRDefault="00544BD3" w:rsidP="000E7567">
      <w:pPr>
        <w:numPr>
          <w:ilvl w:val="1"/>
          <w:numId w:val="14"/>
        </w:numPr>
        <w:spacing w:after="0" w:line="240" w:lineRule="auto"/>
        <w:ind w:left="0" w:firstLine="0"/>
        <w:contextualSpacing/>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Расторжение Соглашения осуществляется по соглашению сторон и оформляется в виде соглашения о расторжении настоящего Соглашения,</w:t>
      </w:r>
      <w:r w:rsidRPr="00544BD3">
        <w:rPr>
          <w:rFonts w:ascii="Times New Roman" w:eastAsia="Times New Roman" w:hAnsi="Times New Roman" w:cs="Times New Roman"/>
          <w:sz w:val="26"/>
          <w:szCs w:val="26"/>
          <w:lang w:eastAsia="ru-RU"/>
        </w:rPr>
        <w:br/>
        <w:t>за исключением расторжения в одностороннем порядке, предусмотренного пунктом 8.1. настоящего Соглашения.</w:t>
      </w:r>
    </w:p>
    <w:p w:rsidR="00544BD3" w:rsidRPr="00544BD3" w:rsidRDefault="00544BD3" w:rsidP="000E7567">
      <w:pPr>
        <w:numPr>
          <w:ilvl w:val="1"/>
          <w:numId w:val="14"/>
        </w:numPr>
        <w:spacing w:after="0" w:line="240" w:lineRule="auto"/>
        <w:ind w:left="0" w:firstLine="0"/>
        <w:contextualSpacing/>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p>
    <w:p w:rsidR="00544BD3" w:rsidRPr="00544BD3" w:rsidRDefault="00544BD3" w:rsidP="000E7567">
      <w:pPr>
        <w:spacing w:after="0" w:line="240" w:lineRule="auto"/>
        <w:contextualSpacing/>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 xml:space="preserve">При </w:t>
      </w:r>
      <w:proofErr w:type="spellStart"/>
      <w:r w:rsidRPr="00544BD3">
        <w:rPr>
          <w:rFonts w:ascii="Times New Roman" w:eastAsia="Times New Roman" w:hAnsi="Times New Roman" w:cs="Times New Roman"/>
          <w:sz w:val="26"/>
          <w:szCs w:val="26"/>
          <w:lang w:eastAsia="ru-RU"/>
        </w:rPr>
        <w:t>недостижении</w:t>
      </w:r>
      <w:proofErr w:type="spellEnd"/>
      <w:r w:rsidRPr="00544BD3">
        <w:rPr>
          <w:rFonts w:ascii="Times New Roman" w:eastAsia="Times New Roman" w:hAnsi="Times New Roman" w:cs="Times New Roman"/>
          <w:sz w:val="26"/>
          <w:szCs w:val="26"/>
          <w:lang w:eastAsia="ru-RU"/>
        </w:rPr>
        <w:t xml:space="preserve"> согласия споры между Сторонами решаются</w:t>
      </w:r>
      <w:r w:rsidRPr="00544BD3">
        <w:rPr>
          <w:rFonts w:ascii="Times New Roman" w:eastAsia="Times New Roman" w:hAnsi="Times New Roman" w:cs="Times New Roman"/>
          <w:sz w:val="26"/>
          <w:szCs w:val="26"/>
          <w:lang w:eastAsia="ru-RU"/>
        </w:rPr>
        <w:br/>
        <w:t>в судебном порядке.</w:t>
      </w:r>
    </w:p>
    <w:p w:rsidR="00544BD3" w:rsidRPr="00544BD3" w:rsidRDefault="00544BD3" w:rsidP="000E7567">
      <w:pPr>
        <w:numPr>
          <w:ilvl w:val="1"/>
          <w:numId w:val="14"/>
        </w:numPr>
        <w:spacing w:after="0" w:line="240" w:lineRule="auto"/>
        <w:ind w:left="0" w:firstLine="0"/>
        <w:contextualSpacing/>
        <w:jc w:val="both"/>
        <w:rPr>
          <w:rFonts w:ascii="Times New Roman" w:eastAsia="Times New Roman" w:hAnsi="Times New Roman" w:cs="Times New Roman"/>
          <w:sz w:val="26"/>
          <w:szCs w:val="26"/>
          <w:lang w:eastAsia="ru-RU"/>
        </w:rPr>
      </w:pPr>
      <w:r w:rsidRPr="00544BD3">
        <w:rPr>
          <w:rFonts w:ascii="Times New Roman" w:eastAsia="Times New Roman" w:hAnsi="Times New Roman" w:cs="Times New Roman"/>
          <w:sz w:val="26"/>
          <w:szCs w:val="26"/>
          <w:lang w:eastAsia="ru-RU"/>
        </w:rPr>
        <w:t>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544BD3" w:rsidRPr="00544BD3" w:rsidRDefault="00544BD3" w:rsidP="000E7567">
      <w:pPr>
        <w:tabs>
          <w:tab w:val="left" w:pos="-2127"/>
        </w:tabs>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8.5.</w:t>
      </w:r>
      <w:r w:rsidRPr="00544BD3">
        <w:rPr>
          <w:rFonts w:ascii="Times New Roman" w:eastAsia="Calibri" w:hAnsi="Times New Roman" w:cs="Times New Roman"/>
          <w:sz w:val="26"/>
          <w:szCs w:val="26"/>
        </w:rPr>
        <w:tab/>
        <w:t>Настоящее Соглашение составлено в двух экземплярах, имеющих одинаковую юридическую силу, на _____ листах каждое (включая приложения) по одному экземпляру для каждой Стороны Соглашения.</w:t>
      </w:r>
    </w:p>
    <w:p w:rsidR="00544BD3" w:rsidRPr="00544BD3" w:rsidRDefault="00544BD3" w:rsidP="000E7567">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8.6.</w:t>
      </w:r>
      <w:r w:rsidRPr="00544BD3">
        <w:rPr>
          <w:rFonts w:ascii="Times New Roman" w:eastAsia="Calibri" w:hAnsi="Times New Roman" w:cs="Times New Roman"/>
          <w:sz w:val="26"/>
          <w:szCs w:val="26"/>
        </w:rPr>
        <w:tab/>
        <w:t xml:space="preserve">Право на проведение проверок соблюдения Учреждением условий, установленных настоящим Соглашением и Порядком </w:t>
      </w:r>
      <w:r w:rsidRPr="00544BD3">
        <w:rPr>
          <w:rFonts w:ascii="Times New Roman" w:eastAsia="Times New Roman" w:hAnsi="Times New Roman" w:cs="Times New Roman"/>
          <w:sz w:val="26"/>
          <w:szCs w:val="26"/>
          <w:lang w:eastAsia="ru-RU"/>
        </w:rPr>
        <w:t>определения объема и условий предоставления из областного бюджета Ленинградской области субсидий государственным бюджетным и автономным учреждениям Ленинградской области на иные цели, присутствует у органа государственного финансового контроля Ленинградской области и у Учредителя.</w:t>
      </w:r>
    </w:p>
    <w:p w:rsidR="00544BD3" w:rsidRPr="00544BD3" w:rsidRDefault="00544BD3" w:rsidP="00544BD3">
      <w:pPr>
        <w:tabs>
          <w:tab w:val="left" w:pos="709"/>
        </w:tabs>
        <w:spacing w:after="0" w:line="240" w:lineRule="auto"/>
        <w:jc w:val="both"/>
        <w:rPr>
          <w:rFonts w:ascii="Times New Roman" w:eastAsia="Calibri" w:hAnsi="Times New Roman" w:cs="Times New Roman"/>
          <w:sz w:val="26"/>
          <w:szCs w:val="26"/>
        </w:rPr>
      </w:pPr>
    </w:p>
    <w:p w:rsidR="00544BD3" w:rsidRDefault="00544BD3" w:rsidP="00544BD3">
      <w:pPr>
        <w:numPr>
          <w:ilvl w:val="0"/>
          <w:numId w:val="14"/>
        </w:numPr>
        <w:spacing w:after="0" w:line="240" w:lineRule="auto"/>
        <w:contextualSpacing/>
        <w:jc w:val="center"/>
        <w:rPr>
          <w:rFonts w:ascii="Times New Roman" w:eastAsia="Calibri" w:hAnsi="Times New Roman" w:cs="Times New Roman"/>
          <w:sz w:val="26"/>
          <w:szCs w:val="26"/>
        </w:rPr>
      </w:pPr>
      <w:r w:rsidRPr="00544BD3">
        <w:rPr>
          <w:rFonts w:ascii="Times New Roman" w:eastAsia="Calibri" w:hAnsi="Times New Roman" w:cs="Times New Roman"/>
          <w:sz w:val="26"/>
          <w:szCs w:val="26"/>
        </w:rPr>
        <w:t>Платежные реквизиты Сторон</w:t>
      </w:r>
    </w:p>
    <w:p w:rsidR="00721B60" w:rsidRPr="00544BD3" w:rsidRDefault="00721B60" w:rsidP="00721B60">
      <w:pPr>
        <w:spacing w:after="0" w:line="240" w:lineRule="auto"/>
        <w:ind w:left="1080"/>
        <w:contextualSpacing/>
        <w:rPr>
          <w:rFonts w:ascii="Times New Roman" w:eastAsia="Calibri" w:hAnsi="Times New Roman" w:cs="Times New Roman"/>
          <w:sz w:val="26"/>
          <w:szCs w:val="26"/>
        </w:rPr>
      </w:pP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Учредитель                                                             </w:t>
      </w:r>
      <w:r w:rsidR="000E7567">
        <w:rPr>
          <w:rFonts w:ascii="Times New Roman" w:eastAsia="Calibri" w:hAnsi="Times New Roman" w:cs="Times New Roman"/>
          <w:sz w:val="26"/>
          <w:szCs w:val="26"/>
        </w:rPr>
        <w:t xml:space="preserve">               </w:t>
      </w:r>
      <w:r w:rsidRPr="00544BD3">
        <w:rPr>
          <w:rFonts w:ascii="Times New Roman" w:eastAsia="Calibri" w:hAnsi="Times New Roman" w:cs="Times New Roman"/>
          <w:sz w:val="26"/>
          <w:szCs w:val="26"/>
        </w:rPr>
        <w:t xml:space="preserve">Учреждение </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Наименование:                                                       </w:t>
      </w:r>
      <w:r w:rsidR="000E7567">
        <w:rPr>
          <w:rFonts w:ascii="Times New Roman" w:eastAsia="Calibri" w:hAnsi="Times New Roman" w:cs="Times New Roman"/>
          <w:sz w:val="26"/>
          <w:szCs w:val="26"/>
        </w:rPr>
        <w:t xml:space="preserve">               </w:t>
      </w:r>
      <w:r w:rsidRPr="00544BD3">
        <w:rPr>
          <w:rFonts w:ascii="Times New Roman" w:eastAsia="Calibri" w:hAnsi="Times New Roman" w:cs="Times New Roman"/>
          <w:sz w:val="26"/>
          <w:szCs w:val="26"/>
        </w:rPr>
        <w:t>Наименование:</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Юридический адрес:                                              </w:t>
      </w:r>
      <w:r w:rsidR="000E7567">
        <w:rPr>
          <w:rFonts w:ascii="Times New Roman" w:eastAsia="Calibri" w:hAnsi="Times New Roman" w:cs="Times New Roman"/>
          <w:sz w:val="26"/>
          <w:szCs w:val="26"/>
        </w:rPr>
        <w:t xml:space="preserve">              </w:t>
      </w:r>
      <w:r w:rsidRPr="00544BD3">
        <w:rPr>
          <w:rFonts w:ascii="Times New Roman" w:eastAsia="Calibri" w:hAnsi="Times New Roman" w:cs="Times New Roman"/>
          <w:sz w:val="26"/>
          <w:szCs w:val="26"/>
        </w:rPr>
        <w:t>Место нахождения</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ИНН                                                                        </w:t>
      </w:r>
      <w:r w:rsidR="000E7567">
        <w:rPr>
          <w:rFonts w:ascii="Times New Roman" w:eastAsia="Calibri" w:hAnsi="Times New Roman" w:cs="Times New Roman"/>
          <w:sz w:val="26"/>
          <w:szCs w:val="26"/>
        </w:rPr>
        <w:t xml:space="preserve">               </w:t>
      </w:r>
      <w:r w:rsidRPr="00544BD3">
        <w:rPr>
          <w:rFonts w:ascii="Times New Roman" w:eastAsia="Calibri" w:hAnsi="Times New Roman" w:cs="Times New Roman"/>
          <w:sz w:val="26"/>
          <w:szCs w:val="26"/>
        </w:rPr>
        <w:t>Банковские реквизиты:</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КПП</w:t>
      </w:r>
    </w:p>
    <w:p w:rsidR="00544BD3" w:rsidRPr="00544BD3" w:rsidRDefault="00544BD3" w:rsidP="00544BD3">
      <w:pPr>
        <w:spacing w:after="0" w:line="240" w:lineRule="auto"/>
        <w:jc w:val="both"/>
        <w:rPr>
          <w:rFonts w:ascii="Times New Roman" w:eastAsia="Calibri" w:hAnsi="Times New Roman" w:cs="Times New Roman"/>
          <w:sz w:val="26"/>
          <w:szCs w:val="26"/>
        </w:rPr>
      </w:pPr>
      <w:proofErr w:type="gramStart"/>
      <w:r w:rsidRPr="00544BD3">
        <w:rPr>
          <w:rFonts w:ascii="Times New Roman" w:eastAsia="Calibri" w:hAnsi="Times New Roman" w:cs="Times New Roman"/>
          <w:sz w:val="26"/>
          <w:szCs w:val="26"/>
        </w:rPr>
        <w:t>л</w:t>
      </w:r>
      <w:proofErr w:type="gramEnd"/>
      <w:r w:rsidRPr="00544BD3">
        <w:rPr>
          <w:rFonts w:ascii="Times New Roman" w:eastAsia="Calibri" w:hAnsi="Times New Roman" w:cs="Times New Roman"/>
          <w:sz w:val="26"/>
          <w:szCs w:val="26"/>
        </w:rPr>
        <w:t xml:space="preserve">/с №                                                            </w:t>
      </w:r>
    </w:p>
    <w:p w:rsidR="00544BD3" w:rsidRPr="00544BD3" w:rsidRDefault="00544BD3" w:rsidP="00544BD3">
      <w:pPr>
        <w:tabs>
          <w:tab w:val="left" w:pos="4962"/>
          <w:tab w:val="left" w:pos="5103"/>
        </w:tabs>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Начальник Управления                                           Начальник Государственного</w:t>
      </w:r>
    </w:p>
    <w:p w:rsidR="00544BD3" w:rsidRPr="00544BD3" w:rsidRDefault="00544BD3" w:rsidP="00544BD3">
      <w:pPr>
        <w:tabs>
          <w:tab w:val="left" w:pos="4962"/>
          <w:tab w:val="left" w:pos="5103"/>
        </w:tabs>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ветеринарии Ленинградской области                    бюджетного учреждения</w:t>
      </w:r>
    </w:p>
    <w:p w:rsidR="00544BD3" w:rsidRPr="00544BD3" w:rsidRDefault="00544BD3" w:rsidP="00544BD3">
      <w:pPr>
        <w:tabs>
          <w:tab w:val="left" w:pos="4962"/>
          <w:tab w:val="left" w:pos="5103"/>
        </w:tabs>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 xml:space="preserve">                                                                                   Ленинградской области</w:t>
      </w:r>
    </w:p>
    <w:p w:rsidR="00544BD3" w:rsidRPr="00544BD3" w:rsidRDefault="00544BD3" w:rsidP="00544BD3">
      <w:pPr>
        <w:spacing w:after="0" w:line="240" w:lineRule="auto"/>
        <w:jc w:val="both"/>
        <w:rPr>
          <w:rFonts w:ascii="Times New Roman" w:eastAsia="Calibri" w:hAnsi="Times New Roman" w:cs="Times New Roman"/>
          <w:sz w:val="26"/>
          <w:szCs w:val="26"/>
        </w:rPr>
      </w:pPr>
      <w:r w:rsidRPr="00544BD3">
        <w:rPr>
          <w:rFonts w:ascii="Times New Roman" w:eastAsia="Calibri" w:hAnsi="Times New Roman" w:cs="Times New Roman"/>
          <w:sz w:val="26"/>
          <w:szCs w:val="26"/>
        </w:rPr>
        <w:t>_______________   ______________       _______________   ______________</w:t>
      </w:r>
    </w:p>
    <w:p w:rsidR="00544BD3" w:rsidRPr="00544BD3" w:rsidRDefault="00544BD3" w:rsidP="00544BD3">
      <w:pPr>
        <w:spacing w:after="0" w:line="240" w:lineRule="auto"/>
        <w:jc w:val="both"/>
        <w:rPr>
          <w:rFonts w:ascii="Times New Roman" w:eastAsia="Calibri" w:hAnsi="Times New Roman" w:cs="Times New Roman"/>
          <w:sz w:val="28"/>
          <w:szCs w:val="28"/>
        </w:rPr>
      </w:pPr>
      <w:r w:rsidRPr="00544BD3">
        <w:rPr>
          <w:rFonts w:ascii="Times New Roman" w:eastAsia="Calibri" w:hAnsi="Times New Roman" w:cs="Times New Roman"/>
          <w:sz w:val="20"/>
          <w:szCs w:val="20"/>
        </w:rPr>
        <w:t xml:space="preserve">    (подпись)                        (ФИО)</w:t>
      </w:r>
      <w:r w:rsidRPr="00544BD3">
        <w:rPr>
          <w:rFonts w:ascii="Times New Roman" w:eastAsia="Calibri" w:hAnsi="Times New Roman" w:cs="Times New Roman"/>
          <w:sz w:val="28"/>
          <w:szCs w:val="28"/>
        </w:rPr>
        <w:t xml:space="preserve">                     </w:t>
      </w:r>
      <w:r w:rsidRPr="00544BD3">
        <w:rPr>
          <w:rFonts w:ascii="Times New Roman" w:eastAsia="Calibri" w:hAnsi="Times New Roman" w:cs="Times New Roman"/>
          <w:sz w:val="20"/>
          <w:szCs w:val="20"/>
        </w:rPr>
        <w:t xml:space="preserve">                      (подпись)                        (ФИО)</w:t>
      </w:r>
      <w:r w:rsidRPr="00544BD3">
        <w:rPr>
          <w:rFonts w:ascii="Times New Roman" w:eastAsia="Calibri" w:hAnsi="Times New Roman" w:cs="Times New Roman"/>
          <w:sz w:val="28"/>
          <w:szCs w:val="28"/>
        </w:rPr>
        <w:t xml:space="preserve">             </w:t>
      </w:r>
    </w:p>
    <w:p w:rsidR="00544BD3" w:rsidRPr="00544BD3" w:rsidRDefault="00544BD3" w:rsidP="00544BD3">
      <w:pPr>
        <w:spacing w:after="0" w:line="240" w:lineRule="auto"/>
        <w:jc w:val="both"/>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М.П.                                                                                               М.П.</w:t>
      </w:r>
    </w:p>
    <w:p w:rsidR="008E7AC8" w:rsidRDefault="00544BD3" w:rsidP="000E7567">
      <w:pPr>
        <w:spacing w:after="0" w:line="240" w:lineRule="auto"/>
        <w:jc w:val="right"/>
        <w:rPr>
          <w:rFonts w:ascii="Times New Roman" w:eastAsia="Calibri" w:hAnsi="Times New Roman" w:cs="Times New Roman"/>
          <w:sz w:val="28"/>
          <w:szCs w:val="28"/>
        </w:rPr>
      </w:pPr>
      <w:r w:rsidRPr="00544BD3">
        <w:rPr>
          <w:rFonts w:ascii="Times New Roman" w:eastAsia="Calibri" w:hAnsi="Times New Roman" w:cs="Times New Roman"/>
          <w:sz w:val="28"/>
          <w:szCs w:val="28"/>
        </w:rPr>
        <w:t xml:space="preserve"> </w:t>
      </w:r>
    </w:p>
    <w:p w:rsidR="008E7AC8" w:rsidRDefault="008E7AC8" w:rsidP="000E7567">
      <w:pPr>
        <w:spacing w:after="0" w:line="240" w:lineRule="auto"/>
        <w:jc w:val="right"/>
        <w:rPr>
          <w:rFonts w:ascii="Times New Roman" w:eastAsia="Calibri" w:hAnsi="Times New Roman" w:cs="Times New Roman"/>
          <w:sz w:val="28"/>
          <w:szCs w:val="28"/>
        </w:rPr>
      </w:pPr>
    </w:p>
    <w:p w:rsidR="008E7AC8" w:rsidRDefault="008E7AC8" w:rsidP="000E7567">
      <w:pPr>
        <w:spacing w:after="0" w:line="240" w:lineRule="auto"/>
        <w:jc w:val="right"/>
        <w:rPr>
          <w:rFonts w:ascii="Times New Roman" w:eastAsia="Calibri" w:hAnsi="Times New Roman" w:cs="Times New Roman"/>
          <w:sz w:val="28"/>
          <w:szCs w:val="28"/>
        </w:rPr>
      </w:pPr>
    </w:p>
    <w:p w:rsidR="00721B60" w:rsidRDefault="00721B60" w:rsidP="000E7567">
      <w:pPr>
        <w:spacing w:after="0" w:line="240" w:lineRule="auto"/>
        <w:jc w:val="right"/>
        <w:rPr>
          <w:rFonts w:ascii="Times New Roman" w:hAnsi="Times New Roman" w:cs="Times New Roman"/>
          <w:sz w:val="24"/>
          <w:szCs w:val="24"/>
        </w:rPr>
      </w:pPr>
    </w:p>
    <w:p w:rsidR="00544BD3" w:rsidRPr="00544BD3" w:rsidRDefault="00544BD3" w:rsidP="000E7567">
      <w:pPr>
        <w:spacing w:after="0" w:line="240" w:lineRule="auto"/>
        <w:jc w:val="right"/>
        <w:rPr>
          <w:rFonts w:ascii="Times New Roman" w:hAnsi="Times New Roman" w:cs="Times New Roman"/>
          <w:sz w:val="24"/>
          <w:szCs w:val="24"/>
        </w:rPr>
      </w:pPr>
      <w:r w:rsidRPr="00544BD3">
        <w:rPr>
          <w:rFonts w:ascii="Times New Roman" w:hAnsi="Times New Roman" w:cs="Times New Roman"/>
          <w:sz w:val="24"/>
          <w:szCs w:val="24"/>
        </w:rPr>
        <w:lastRenderedPageBreak/>
        <w:t>Приложение №1 к Соглашению</w:t>
      </w:r>
    </w:p>
    <w:p w:rsidR="00544BD3" w:rsidRPr="00544BD3" w:rsidRDefault="00544BD3" w:rsidP="00544BD3">
      <w:pPr>
        <w:spacing w:after="0" w:line="240" w:lineRule="auto"/>
        <w:rPr>
          <w:rFonts w:ascii="Times New Roman" w:hAnsi="Times New Roman" w:cs="Times New Roman"/>
          <w:sz w:val="24"/>
          <w:szCs w:val="24"/>
        </w:rPr>
      </w:pPr>
    </w:p>
    <w:p w:rsidR="00544BD3" w:rsidRPr="00544BD3" w:rsidRDefault="00544BD3" w:rsidP="00544BD3">
      <w:pPr>
        <w:spacing w:after="0" w:line="240" w:lineRule="auto"/>
        <w:jc w:val="center"/>
        <w:rPr>
          <w:rFonts w:ascii="Times New Roman" w:hAnsi="Times New Roman" w:cs="Times New Roman"/>
          <w:sz w:val="24"/>
          <w:szCs w:val="24"/>
        </w:rPr>
      </w:pPr>
      <w:r w:rsidRPr="00544BD3">
        <w:rPr>
          <w:rFonts w:ascii="Times New Roman" w:hAnsi="Times New Roman" w:cs="Times New Roman"/>
          <w:sz w:val="24"/>
          <w:szCs w:val="24"/>
        </w:rPr>
        <w:t>ЦЕЛИ РАСХОДОВАНИЯ СУБСИДИЙ</w:t>
      </w:r>
    </w:p>
    <w:p w:rsidR="00544BD3" w:rsidRPr="00544BD3" w:rsidRDefault="00544BD3" w:rsidP="00544BD3">
      <w:pPr>
        <w:spacing w:after="0" w:line="240" w:lineRule="auto"/>
        <w:jc w:val="center"/>
        <w:rPr>
          <w:rFonts w:ascii="Times New Roman" w:hAnsi="Times New Roman" w:cs="Times New Roman"/>
          <w:sz w:val="24"/>
          <w:szCs w:val="24"/>
        </w:rPr>
      </w:pPr>
    </w:p>
    <w:p w:rsidR="00544BD3" w:rsidRPr="00544BD3" w:rsidRDefault="00544BD3" w:rsidP="00544BD3">
      <w:pPr>
        <w:numPr>
          <w:ilvl w:val="0"/>
          <w:numId w:val="6"/>
        </w:numPr>
        <w:spacing w:after="0" w:line="240" w:lineRule="auto"/>
        <w:ind w:left="0" w:firstLine="0"/>
        <w:contextualSpacing/>
        <w:jc w:val="center"/>
        <w:rPr>
          <w:rFonts w:ascii="Times New Roman" w:hAnsi="Times New Roman" w:cs="Times New Roman"/>
          <w:sz w:val="24"/>
          <w:szCs w:val="24"/>
        </w:rPr>
      </w:pPr>
      <w:r w:rsidRPr="00544BD3">
        <w:rPr>
          <w:rFonts w:ascii="Times New Roman" w:hAnsi="Times New Roman" w:cs="Times New Roman"/>
          <w:sz w:val="24"/>
          <w:szCs w:val="24"/>
        </w:rPr>
        <w:t>ПЕРЕЧЕНЬ ОСНОВНЫХ СРЕДСТВ, НЕ ЯВЛЯЮЩИХСЯ ОБЪЕКТАМИ НЕДВИЖИМОСТИ, ПРИОБРЕТАЕМЫХ ЗА СЧЕТ СУБСИДИЙ</w:t>
      </w:r>
    </w:p>
    <w:p w:rsidR="00544BD3" w:rsidRPr="00544BD3" w:rsidRDefault="00544BD3" w:rsidP="00544BD3">
      <w:pPr>
        <w:spacing w:after="0" w:line="240" w:lineRule="auto"/>
        <w:contextualSpacing/>
        <w:rPr>
          <w:rFonts w:ascii="Times New Roman" w:hAnsi="Times New Roman" w:cs="Times New Roman"/>
          <w:sz w:val="24"/>
          <w:szCs w:val="24"/>
        </w:rPr>
      </w:pPr>
    </w:p>
    <w:tbl>
      <w:tblPr>
        <w:tblStyle w:val="a8"/>
        <w:tblW w:w="9889" w:type="dxa"/>
        <w:tblLook w:val="04A0" w:firstRow="1" w:lastRow="0" w:firstColumn="1" w:lastColumn="0" w:noHBand="0" w:noVBand="1"/>
      </w:tblPr>
      <w:tblGrid>
        <w:gridCol w:w="2518"/>
        <w:gridCol w:w="1843"/>
        <w:gridCol w:w="1843"/>
        <w:gridCol w:w="1842"/>
        <w:gridCol w:w="1843"/>
      </w:tblGrid>
      <w:tr w:rsidR="00544BD3" w:rsidRPr="00544BD3" w:rsidTr="006A5837">
        <w:tc>
          <w:tcPr>
            <w:tcW w:w="2518"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Наименование, марка,</w:t>
            </w:r>
          </w:p>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модель оборудования</w:t>
            </w:r>
          </w:p>
        </w:tc>
        <w:tc>
          <w:tcPr>
            <w:tcW w:w="1843"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Стоимость, руб.</w:t>
            </w:r>
          </w:p>
        </w:tc>
        <w:tc>
          <w:tcPr>
            <w:tcW w:w="1843"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 xml:space="preserve">    Количество, </w:t>
            </w:r>
          </w:p>
          <w:p w:rsidR="00544BD3" w:rsidRPr="00544BD3" w:rsidRDefault="00544BD3" w:rsidP="00544BD3">
            <w:pPr>
              <w:rPr>
                <w:rFonts w:ascii="Times New Roman" w:hAnsi="Times New Roman"/>
                <w:sz w:val="24"/>
                <w:szCs w:val="24"/>
              </w:rPr>
            </w:pPr>
            <w:r w:rsidRPr="00544BD3">
              <w:rPr>
                <w:rFonts w:ascii="Times New Roman" w:hAnsi="Times New Roman"/>
                <w:sz w:val="24"/>
                <w:szCs w:val="24"/>
              </w:rPr>
              <w:t xml:space="preserve">           шт.</w:t>
            </w:r>
          </w:p>
        </w:tc>
        <w:tc>
          <w:tcPr>
            <w:tcW w:w="1842"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Сроки выполнения мероприятия</w:t>
            </w:r>
          </w:p>
        </w:tc>
        <w:tc>
          <w:tcPr>
            <w:tcW w:w="1843"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Всего, руб.</w:t>
            </w:r>
          </w:p>
        </w:tc>
      </w:tr>
      <w:tr w:rsidR="00544BD3" w:rsidRPr="00544BD3" w:rsidTr="006A5837">
        <w:tc>
          <w:tcPr>
            <w:tcW w:w="2518"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c>
          <w:tcPr>
            <w:tcW w:w="1842"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r>
      <w:tr w:rsidR="00544BD3" w:rsidRPr="00544BD3" w:rsidTr="006A5837">
        <w:tc>
          <w:tcPr>
            <w:tcW w:w="2518"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c>
          <w:tcPr>
            <w:tcW w:w="1842"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r>
      <w:tr w:rsidR="00544BD3" w:rsidRPr="00544BD3" w:rsidTr="006A5837">
        <w:tc>
          <w:tcPr>
            <w:tcW w:w="2518"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c>
          <w:tcPr>
            <w:tcW w:w="1842"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r>
    </w:tbl>
    <w:p w:rsidR="00544BD3" w:rsidRPr="00544BD3" w:rsidRDefault="00544BD3" w:rsidP="00544BD3">
      <w:pPr>
        <w:spacing w:after="0" w:line="240" w:lineRule="auto"/>
        <w:rPr>
          <w:rFonts w:ascii="Times New Roman" w:hAnsi="Times New Roman" w:cs="Times New Roman"/>
          <w:sz w:val="24"/>
          <w:szCs w:val="24"/>
        </w:rPr>
      </w:pPr>
    </w:p>
    <w:p w:rsidR="00544BD3" w:rsidRPr="00544BD3" w:rsidRDefault="00544BD3" w:rsidP="00544BD3">
      <w:pPr>
        <w:spacing w:after="0" w:line="240" w:lineRule="auto"/>
        <w:jc w:val="both"/>
        <w:rPr>
          <w:rFonts w:ascii="Times New Roman" w:hAnsi="Times New Roman" w:cs="Times New Roman"/>
          <w:sz w:val="28"/>
          <w:szCs w:val="28"/>
        </w:rPr>
      </w:pPr>
      <w:r w:rsidRPr="00544BD3">
        <w:rPr>
          <w:rFonts w:ascii="Times New Roman" w:hAnsi="Times New Roman" w:cs="Times New Roman"/>
          <w:sz w:val="28"/>
          <w:szCs w:val="28"/>
        </w:rPr>
        <w:t>Показатель результативности по п.1:</w:t>
      </w:r>
      <w:r w:rsidRPr="00544BD3">
        <w:rPr>
          <w:rFonts w:ascii="Times New Roman" w:hAnsi="Times New Roman" w:cs="Times New Roman"/>
          <w:sz w:val="24"/>
          <w:szCs w:val="24"/>
        </w:rPr>
        <w:t xml:space="preserve"> </w:t>
      </w:r>
      <w:r w:rsidRPr="00544BD3">
        <w:rPr>
          <w:rFonts w:ascii="Times New Roman" w:hAnsi="Times New Roman" w:cs="Times New Roman"/>
          <w:sz w:val="28"/>
          <w:szCs w:val="28"/>
        </w:rPr>
        <w:t>_______________ штук.</w:t>
      </w:r>
    </w:p>
    <w:p w:rsidR="00544BD3" w:rsidRPr="00544BD3" w:rsidRDefault="00544BD3" w:rsidP="00544BD3">
      <w:pPr>
        <w:spacing w:after="0" w:line="240" w:lineRule="auto"/>
        <w:rPr>
          <w:rFonts w:ascii="Times New Roman" w:hAnsi="Times New Roman" w:cs="Times New Roman"/>
          <w:sz w:val="24"/>
          <w:szCs w:val="24"/>
        </w:rPr>
      </w:pPr>
    </w:p>
    <w:p w:rsidR="00544BD3" w:rsidRPr="00544BD3" w:rsidRDefault="00544BD3" w:rsidP="00544BD3">
      <w:pPr>
        <w:numPr>
          <w:ilvl w:val="0"/>
          <w:numId w:val="6"/>
        </w:numPr>
        <w:spacing w:after="0" w:line="240" w:lineRule="auto"/>
        <w:ind w:left="0" w:firstLine="0"/>
        <w:contextualSpacing/>
        <w:jc w:val="center"/>
        <w:rPr>
          <w:rFonts w:ascii="Times New Roman" w:hAnsi="Times New Roman" w:cs="Times New Roman"/>
          <w:sz w:val="24"/>
          <w:szCs w:val="24"/>
        </w:rPr>
      </w:pPr>
      <w:r w:rsidRPr="00544BD3">
        <w:rPr>
          <w:rFonts w:ascii="Times New Roman" w:hAnsi="Times New Roman" w:cs="Times New Roman"/>
          <w:sz w:val="24"/>
          <w:szCs w:val="24"/>
        </w:rPr>
        <w:t>ПЕРЕЧЕНЬ ОБЪЕКТОВ НЕДВИЖИМОСТИ, ПО КОТОРЫМ ПЛАНИРУЕТСЯ ПРОВЕДЕНИЕ РАБОТ ПО КАПИТАЛЬНОМУ РЕМОНТУ И (ИЛИ) РЕСТАВРАЦИИ, ИСПОЛЬЗУЕМЫХ УЧРЕЖДЕНИЕМ ДЛЯ ОБЕСПЕЧЕНИЯ ЦЕЛЕЙ ДЕЯТЕЛЬНОСТИ</w:t>
      </w:r>
    </w:p>
    <w:p w:rsidR="00544BD3" w:rsidRPr="00544BD3" w:rsidRDefault="00544BD3" w:rsidP="00544BD3">
      <w:pPr>
        <w:spacing w:after="0" w:line="240" w:lineRule="auto"/>
        <w:contextualSpacing/>
        <w:rPr>
          <w:rFonts w:ascii="Times New Roman" w:hAnsi="Times New Roman" w:cs="Times New Roman"/>
          <w:sz w:val="24"/>
          <w:szCs w:val="24"/>
        </w:rPr>
      </w:pPr>
    </w:p>
    <w:tbl>
      <w:tblPr>
        <w:tblStyle w:val="a8"/>
        <w:tblW w:w="9923" w:type="dxa"/>
        <w:tblInd w:w="-34" w:type="dxa"/>
        <w:tblLook w:val="04A0" w:firstRow="1" w:lastRow="0" w:firstColumn="1" w:lastColumn="0" w:noHBand="0" w:noVBand="1"/>
      </w:tblPr>
      <w:tblGrid>
        <w:gridCol w:w="2475"/>
        <w:gridCol w:w="1519"/>
        <w:gridCol w:w="2155"/>
        <w:gridCol w:w="1931"/>
        <w:gridCol w:w="1843"/>
      </w:tblGrid>
      <w:tr w:rsidR="00544BD3" w:rsidRPr="00544BD3" w:rsidTr="006A5837">
        <w:tc>
          <w:tcPr>
            <w:tcW w:w="2475" w:type="dxa"/>
          </w:tcPr>
          <w:p w:rsidR="00544BD3" w:rsidRPr="00544BD3" w:rsidRDefault="00544BD3" w:rsidP="00544BD3">
            <w:pPr>
              <w:rPr>
                <w:rFonts w:ascii="Times New Roman" w:hAnsi="Times New Roman"/>
                <w:sz w:val="24"/>
                <w:szCs w:val="24"/>
              </w:rPr>
            </w:pPr>
            <w:r w:rsidRPr="00544BD3">
              <w:br w:type="page"/>
              <w:t>Н</w:t>
            </w:r>
            <w:r w:rsidRPr="00544BD3">
              <w:rPr>
                <w:rFonts w:ascii="Times New Roman" w:hAnsi="Times New Roman"/>
                <w:sz w:val="24"/>
                <w:szCs w:val="24"/>
              </w:rPr>
              <w:t>аименование объекта капитального ремонта</w:t>
            </w:r>
          </w:p>
        </w:tc>
        <w:tc>
          <w:tcPr>
            <w:tcW w:w="1519" w:type="dxa"/>
          </w:tcPr>
          <w:p w:rsidR="00544BD3" w:rsidRPr="00544BD3" w:rsidRDefault="00544BD3" w:rsidP="00544BD3">
            <w:pPr>
              <w:jc w:val="center"/>
              <w:rPr>
                <w:rFonts w:ascii="Times New Roman" w:hAnsi="Times New Roman"/>
                <w:sz w:val="24"/>
                <w:szCs w:val="24"/>
              </w:rPr>
            </w:pPr>
          </w:p>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Адрес</w:t>
            </w:r>
          </w:p>
        </w:tc>
        <w:tc>
          <w:tcPr>
            <w:tcW w:w="2155"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Основные технико-экономические характеристики объекта</w:t>
            </w:r>
          </w:p>
        </w:tc>
        <w:tc>
          <w:tcPr>
            <w:tcW w:w="1931"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Сроки выполнения мероприятия</w:t>
            </w:r>
          </w:p>
        </w:tc>
        <w:tc>
          <w:tcPr>
            <w:tcW w:w="1843"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Сметная стоимость, руб.</w:t>
            </w:r>
          </w:p>
        </w:tc>
      </w:tr>
      <w:tr w:rsidR="00544BD3" w:rsidRPr="00544BD3" w:rsidTr="006A5837">
        <w:tc>
          <w:tcPr>
            <w:tcW w:w="2475" w:type="dxa"/>
          </w:tcPr>
          <w:p w:rsidR="00544BD3" w:rsidRPr="00544BD3" w:rsidRDefault="00544BD3" w:rsidP="00544BD3">
            <w:pPr>
              <w:rPr>
                <w:rFonts w:ascii="Times New Roman" w:hAnsi="Times New Roman"/>
                <w:sz w:val="24"/>
                <w:szCs w:val="24"/>
              </w:rPr>
            </w:pPr>
          </w:p>
        </w:tc>
        <w:tc>
          <w:tcPr>
            <w:tcW w:w="1519" w:type="dxa"/>
          </w:tcPr>
          <w:p w:rsidR="00544BD3" w:rsidRPr="00544BD3" w:rsidRDefault="00544BD3" w:rsidP="00544BD3">
            <w:pPr>
              <w:rPr>
                <w:rFonts w:ascii="Times New Roman" w:hAnsi="Times New Roman"/>
                <w:sz w:val="24"/>
                <w:szCs w:val="24"/>
              </w:rPr>
            </w:pPr>
          </w:p>
        </w:tc>
        <w:tc>
          <w:tcPr>
            <w:tcW w:w="2155" w:type="dxa"/>
          </w:tcPr>
          <w:p w:rsidR="00544BD3" w:rsidRPr="00544BD3" w:rsidRDefault="00544BD3" w:rsidP="00544BD3">
            <w:pPr>
              <w:rPr>
                <w:rFonts w:ascii="Times New Roman" w:hAnsi="Times New Roman"/>
                <w:sz w:val="24"/>
                <w:szCs w:val="24"/>
              </w:rPr>
            </w:pPr>
          </w:p>
        </w:tc>
        <w:tc>
          <w:tcPr>
            <w:tcW w:w="1931"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r>
      <w:tr w:rsidR="00544BD3" w:rsidRPr="00544BD3" w:rsidTr="006A5837">
        <w:tc>
          <w:tcPr>
            <w:tcW w:w="2475" w:type="dxa"/>
          </w:tcPr>
          <w:p w:rsidR="00544BD3" w:rsidRPr="00544BD3" w:rsidRDefault="00544BD3" w:rsidP="00544BD3">
            <w:pPr>
              <w:rPr>
                <w:rFonts w:ascii="Times New Roman" w:hAnsi="Times New Roman"/>
                <w:sz w:val="24"/>
                <w:szCs w:val="24"/>
              </w:rPr>
            </w:pPr>
          </w:p>
        </w:tc>
        <w:tc>
          <w:tcPr>
            <w:tcW w:w="1519" w:type="dxa"/>
          </w:tcPr>
          <w:p w:rsidR="00544BD3" w:rsidRPr="00544BD3" w:rsidRDefault="00544BD3" w:rsidP="00544BD3">
            <w:pPr>
              <w:rPr>
                <w:rFonts w:ascii="Times New Roman" w:hAnsi="Times New Roman"/>
                <w:sz w:val="24"/>
                <w:szCs w:val="24"/>
              </w:rPr>
            </w:pPr>
          </w:p>
        </w:tc>
        <w:tc>
          <w:tcPr>
            <w:tcW w:w="2155" w:type="dxa"/>
          </w:tcPr>
          <w:p w:rsidR="00544BD3" w:rsidRPr="00544BD3" w:rsidRDefault="00544BD3" w:rsidP="00544BD3">
            <w:pPr>
              <w:rPr>
                <w:rFonts w:ascii="Times New Roman" w:hAnsi="Times New Roman"/>
                <w:sz w:val="24"/>
                <w:szCs w:val="24"/>
              </w:rPr>
            </w:pPr>
          </w:p>
        </w:tc>
        <w:tc>
          <w:tcPr>
            <w:tcW w:w="1931"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r>
      <w:tr w:rsidR="00544BD3" w:rsidRPr="00544BD3" w:rsidTr="006A5837">
        <w:tc>
          <w:tcPr>
            <w:tcW w:w="2475" w:type="dxa"/>
          </w:tcPr>
          <w:p w:rsidR="00544BD3" w:rsidRPr="00544BD3" w:rsidRDefault="00544BD3" w:rsidP="00544BD3">
            <w:pPr>
              <w:rPr>
                <w:rFonts w:ascii="Times New Roman" w:hAnsi="Times New Roman"/>
                <w:sz w:val="24"/>
                <w:szCs w:val="24"/>
              </w:rPr>
            </w:pPr>
          </w:p>
        </w:tc>
        <w:tc>
          <w:tcPr>
            <w:tcW w:w="1519" w:type="dxa"/>
          </w:tcPr>
          <w:p w:rsidR="00544BD3" w:rsidRPr="00544BD3" w:rsidRDefault="00544BD3" w:rsidP="00544BD3">
            <w:pPr>
              <w:rPr>
                <w:rFonts w:ascii="Times New Roman" w:hAnsi="Times New Roman"/>
                <w:sz w:val="24"/>
                <w:szCs w:val="24"/>
              </w:rPr>
            </w:pPr>
          </w:p>
        </w:tc>
        <w:tc>
          <w:tcPr>
            <w:tcW w:w="2155" w:type="dxa"/>
          </w:tcPr>
          <w:p w:rsidR="00544BD3" w:rsidRPr="00544BD3" w:rsidRDefault="00544BD3" w:rsidP="00544BD3">
            <w:pPr>
              <w:rPr>
                <w:rFonts w:ascii="Times New Roman" w:hAnsi="Times New Roman"/>
                <w:sz w:val="24"/>
                <w:szCs w:val="24"/>
              </w:rPr>
            </w:pPr>
          </w:p>
        </w:tc>
        <w:tc>
          <w:tcPr>
            <w:tcW w:w="1931"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r>
    </w:tbl>
    <w:p w:rsidR="00544BD3" w:rsidRPr="00544BD3" w:rsidRDefault="00544BD3" w:rsidP="00544BD3">
      <w:pPr>
        <w:spacing w:after="0" w:line="240" w:lineRule="auto"/>
        <w:rPr>
          <w:rFonts w:ascii="Times New Roman" w:hAnsi="Times New Roman" w:cs="Times New Roman"/>
          <w:sz w:val="24"/>
          <w:szCs w:val="24"/>
        </w:rPr>
      </w:pPr>
    </w:p>
    <w:p w:rsidR="00544BD3" w:rsidRPr="00544BD3" w:rsidRDefault="00544BD3" w:rsidP="00544BD3">
      <w:pPr>
        <w:spacing w:after="0" w:line="240" w:lineRule="auto"/>
        <w:jc w:val="both"/>
        <w:rPr>
          <w:rFonts w:ascii="Times New Roman" w:hAnsi="Times New Roman" w:cs="Times New Roman"/>
          <w:sz w:val="24"/>
          <w:szCs w:val="24"/>
        </w:rPr>
      </w:pPr>
      <w:r w:rsidRPr="00544BD3">
        <w:rPr>
          <w:rFonts w:ascii="Times New Roman" w:hAnsi="Times New Roman" w:cs="Times New Roman"/>
          <w:sz w:val="28"/>
          <w:szCs w:val="28"/>
        </w:rPr>
        <w:t>Показатель результативности по п.2:</w:t>
      </w:r>
      <w:r w:rsidRPr="00544BD3">
        <w:rPr>
          <w:rFonts w:ascii="Times New Roman" w:hAnsi="Times New Roman" w:cs="Times New Roman"/>
          <w:sz w:val="24"/>
          <w:szCs w:val="24"/>
        </w:rPr>
        <w:t xml:space="preserve"> </w:t>
      </w:r>
      <w:r w:rsidRPr="00544BD3">
        <w:rPr>
          <w:rFonts w:ascii="Times New Roman" w:hAnsi="Times New Roman" w:cs="Times New Roman"/>
          <w:sz w:val="28"/>
          <w:szCs w:val="28"/>
        </w:rPr>
        <w:t>_______________ количество выполненного ремонта.</w:t>
      </w:r>
    </w:p>
    <w:p w:rsidR="00544BD3" w:rsidRPr="00544BD3" w:rsidRDefault="00544BD3" w:rsidP="00544BD3">
      <w:pPr>
        <w:spacing w:after="0" w:line="240" w:lineRule="auto"/>
        <w:rPr>
          <w:rFonts w:ascii="Times New Roman" w:hAnsi="Times New Roman" w:cs="Times New Roman"/>
          <w:sz w:val="24"/>
          <w:szCs w:val="24"/>
        </w:rPr>
      </w:pPr>
    </w:p>
    <w:p w:rsidR="00544BD3" w:rsidRPr="00544BD3" w:rsidRDefault="00544BD3" w:rsidP="00544BD3">
      <w:pPr>
        <w:numPr>
          <w:ilvl w:val="0"/>
          <w:numId w:val="6"/>
        </w:numPr>
        <w:spacing w:after="0" w:line="240" w:lineRule="auto"/>
        <w:ind w:left="0" w:firstLine="0"/>
        <w:contextualSpacing/>
        <w:jc w:val="center"/>
        <w:rPr>
          <w:rFonts w:ascii="Times New Roman" w:hAnsi="Times New Roman" w:cs="Times New Roman"/>
          <w:sz w:val="24"/>
          <w:szCs w:val="24"/>
        </w:rPr>
      </w:pPr>
      <w:r w:rsidRPr="00544BD3">
        <w:rPr>
          <w:rFonts w:ascii="Times New Roman" w:hAnsi="Times New Roman" w:cs="Times New Roman"/>
          <w:sz w:val="24"/>
          <w:szCs w:val="24"/>
        </w:rPr>
        <w:t>ПЕРЕЧЕНЬ РАБОТ ПО РАЗРАБОТКЕ ПРОЕКТНОЙ ДОКУМЕНТАЦИИ НА ПРОВЕДЕНИЕ КАПИТАЛЬНОГО РЕМОНТА И (ИЛИ) РЕСТАВРАЦИЮ ОБЪЕКТОВ НЕДВИЖИМОСТИ, ИСПОЛЬЗУЕМЫХ УЧРЕЖДЕНИЕМ ДЛЯ ОБЕСПЕЧЕНИЯ ЦЕЛЕЙ ДЕЯТЕЛЬНОСТИ, ПРОВЕДЕНИЕ ГОСУДАРСТВЕННОЙ ИЛИ НЕГОСУДАРСТВЕННОЙ ЭКСПЕРТИЗЫ ПРОЕКТНОЙ ДОКУМЕНТАЦИИ И (ИЛИ) ПРОВЕДЕНИЕ ПРОВЕРКИ СМЕТНОЙ СТОИМОСТИ ПРОВЕДЕНИЯ КАПИТАЛЬНОГО РЕМОНТА И (ИЛИ) РЕСТАВРАЦИИ</w:t>
      </w:r>
    </w:p>
    <w:p w:rsidR="00544BD3" w:rsidRPr="00544BD3" w:rsidRDefault="00544BD3" w:rsidP="00544BD3">
      <w:pPr>
        <w:spacing w:after="0" w:line="240" w:lineRule="auto"/>
        <w:jc w:val="both"/>
        <w:rPr>
          <w:rFonts w:ascii="Times New Roman" w:hAnsi="Times New Roman" w:cs="Times New Roman"/>
          <w:sz w:val="24"/>
          <w:szCs w:val="24"/>
        </w:rPr>
      </w:pPr>
    </w:p>
    <w:tbl>
      <w:tblPr>
        <w:tblStyle w:val="a8"/>
        <w:tblW w:w="9923" w:type="dxa"/>
        <w:tblInd w:w="-34" w:type="dxa"/>
        <w:tblLook w:val="04A0" w:firstRow="1" w:lastRow="0" w:firstColumn="1" w:lastColumn="0" w:noHBand="0" w:noVBand="1"/>
      </w:tblPr>
      <w:tblGrid>
        <w:gridCol w:w="2390"/>
        <w:gridCol w:w="1715"/>
        <w:gridCol w:w="2149"/>
        <w:gridCol w:w="1881"/>
        <w:gridCol w:w="1788"/>
      </w:tblGrid>
      <w:tr w:rsidR="00544BD3" w:rsidRPr="00544BD3" w:rsidTr="006A5837">
        <w:tc>
          <w:tcPr>
            <w:tcW w:w="2475" w:type="dxa"/>
          </w:tcPr>
          <w:p w:rsidR="00544BD3" w:rsidRPr="00544BD3" w:rsidRDefault="00544BD3" w:rsidP="00544BD3">
            <w:pPr>
              <w:rPr>
                <w:rFonts w:ascii="Times New Roman" w:hAnsi="Times New Roman"/>
                <w:sz w:val="24"/>
                <w:szCs w:val="24"/>
              </w:rPr>
            </w:pPr>
            <w:r w:rsidRPr="00544BD3">
              <w:br w:type="page"/>
              <w:t>Н</w:t>
            </w:r>
            <w:r w:rsidRPr="00544BD3">
              <w:rPr>
                <w:rFonts w:ascii="Times New Roman" w:hAnsi="Times New Roman"/>
                <w:sz w:val="24"/>
                <w:szCs w:val="24"/>
              </w:rPr>
              <w:t>аименование работ</w:t>
            </w:r>
          </w:p>
        </w:tc>
        <w:tc>
          <w:tcPr>
            <w:tcW w:w="1519"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Наименование организации</w:t>
            </w:r>
          </w:p>
        </w:tc>
        <w:tc>
          <w:tcPr>
            <w:tcW w:w="2155"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Местонахождение организации</w:t>
            </w:r>
          </w:p>
        </w:tc>
        <w:tc>
          <w:tcPr>
            <w:tcW w:w="1931"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Сроки выполнения работ</w:t>
            </w:r>
          </w:p>
        </w:tc>
        <w:tc>
          <w:tcPr>
            <w:tcW w:w="1843"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Стоимость работ, руб.</w:t>
            </w:r>
          </w:p>
        </w:tc>
      </w:tr>
      <w:tr w:rsidR="00544BD3" w:rsidRPr="00544BD3" w:rsidTr="006A5837">
        <w:tc>
          <w:tcPr>
            <w:tcW w:w="2475" w:type="dxa"/>
          </w:tcPr>
          <w:p w:rsidR="00544BD3" w:rsidRPr="00544BD3" w:rsidRDefault="00544BD3" w:rsidP="00544BD3">
            <w:pPr>
              <w:rPr>
                <w:rFonts w:ascii="Times New Roman" w:hAnsi="Times New Roman"/>
                <w:sz w:val="24"/>
                <w:szCs w:val="24"/>
              </w:rPr>
            </w:pPr>
          </w:p>
        </w:tc>
        <w:tc>
          <w:tcPr>
            <w:tcW w:w="1519" w:type="dxa"/>
          </w:tcPr>
          <w:p w:rsidR="00544BD3" w:rsidRPr="00544BD3" w:rsidRDefault="00544BD3" w:rsidP="00544BD3">
            <w:pPr>
              <w:rPr>
                <w:rFonts w:ascii="Times New Roman" w:hAnsi="Times New Roman"/>
                <w:sz w:val="24"/>
                <w:szCs w:val="24"/>
              </w:rPr>
            </w:pPr>
          </w:p>
        </w:tc>
        <w:tc>
          <w:tcPr>
            <w:tcW w:w="2155" w:type="dxa"/>
          </w:tcPr>
          <w:p w:rsidR="00544BD3" w:rsidRPr="00544BD3" w:rsidRDefault="00544BD3" w:rsidP="00544BD3">
            <w:pPr>
              <w:rPr>
                <w:rFonts w:ascii="Times New Roman" w:hAnsi="Times New Roman"/>
                <w:sz w:val="24"/>
                <w:szCs w:val="24"/>
              </w:rPr>
            </w:pPr>
          </w:p>
        </w:tc>
        <w:tc>
          <w:tcPr>
            <w:tcW w:w="1931"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r>
      <w:tr w:rsidR="00544BD3" w:rsidRPr="00544BD3" w:rsidTr="006A5837">
        <w:tc>
          <w:tcPr>
            <w:tcW w:w="2475" w:type="dxa"/>
          </w:tcPr>
          <w:p w:rsidR="00544BD3" w:rsidRPr="00544BD3" w:rsidRDefault="00544BD3" w:rsidP="00544BD3">
            <w:pPr>
              <w:rPr>
                <w:rFonts w:ascii="Times New Roman" w:hAnsi="Times New Roman"/>
                <w:sz w:val="24"/>
                <w:szCs w:val="24"/>
              </w:rPr>
            </w:pPr>
          </w:p>
        </w:tc>
        <w:tc>
          <w:tcPr>
            <w:tcW w:w="1519" w:type="dxa"/>
          </w:tcPr>
          <w:p w:rsidR="00544BD3" w:rsidRPr="00544BD3" w:rsidRDefault="00544BD3" w:rsidP="00544BD3">
            <w:pPr>
              <w:rPr>
                <w:rFonts w:ascii="Times New Roman" w:hAnsi="Times New Roman"/>
                <w:sz w:val="24"/>
                <w:szCs w:val="24"/>
              </w:rPr>
            </w:pPr>
          </w:p>
        </w:tc>
        <w:tc>
          <w:tcPr>
            <w:tcW w:w="2155" w:type="dxa"/>
          </w:tcPr>
          <w:p w:rsidR="00544BD3" w:rsidRPr="00544BD3" w:rsidRDefault="00544BD3" w:rsidP="00544BD3">
            <w:pPr>
              <w:rPr>
                <w:rFonts w:ascii="Times New Roman" w:hAnsi="Times New Roman"/>
                <w:sz w:val="24"/>
                <w:szCs w:val="24"/>
              </w:rPr>
            </w:pPr>
          </w:p>
        </w:tc>
        <w:tc>
          <w:tcPr>
            <w:tcW w:w="1931"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r>
      <w:tr w:rsidR="00544BD3" w:rsidRPr="00544BD3" w:rsidTr="006A5837">
        <w:tc>
          <w:tcPr>
            <w:tcW w:w="2475" w:type="dxa"/>
          </w:tcPr>
          <w:p w:rsidR="00544BD3" w:rsidRPr="00544BD3" w:rsidRDefault="00544BD3" w:rsidP="00544BD3">
            <w:pPr>
              <w:rPr>
                <w:rFonts w:ascii="Times New Roman" w:hAnsi="Times New Roman"/>
                <w:sz w:val="24"/>
                <w:szCs w:val="24"/>
              </w:rPr>
            </w:pPr>
          </w:p>
        </w:tc>
        <w:tc>
          <w:tcPr>
            <w:tcW w:w="1519" w:type="dxa"/>
          </w:tcPr>
          <w:p w:rsidR="00544BD3" w:rsidRPr="00544BD3" w:rsidRDefault="00544BD3" w:rsidP="00544BD3">
            <w:pPr>
              <w:rPr>
                <w:rFonts w:ascii="Times New Roman" w:hAnsi="Times New Roman"/>
                <w:sz w:val="24"/>
                <w:szCs w:val="24"/>
              </w:rPr>
            </w:pPr>
          </w:p>
        </w:tc>
        <w:tc>
          <w:tcPr>
            <w:tcW w:w="2155" w:type="dxa"/>
          </w:tcPr>
          <w:p w:rsidR="00544BD3" w:rsidRPr="00544BD3" w:rsidRDefault="00544BD3" w:rsidP="00544BD3">
            <w:pPr>
              <w:rPr>
                <w:rFonts w:ascii="Times New Roman" w:hAnsi="Times New Roman"/>
                <w:sz w:val="24"/>
                <w:szCs w:val="24"/>
              </w:rPr>
            </w:pPr>
          </w:p>
        </w:tc>
        <w:tc>
          <w:tcPr>
            <w:tcW w:w="1931" w:type="dxa"/>
          </w:tcPr>
          <w:p w:rsidR="00544BD3" w:rsidRPr="00544BD3" w:rsidRDefault="00544BD3" w:rsidP="00544BD3">
            <w:pPr>
              <w:rPr>
                <w:rFonts w:ascii="Times New Roman" w:hAnsi="Times New Roman"/>
                <w:sz w:val="24"/>
                <w:szCs w:val="24"/>
              </w:rPr>
            </w:pPr>
          </w:p>
        </w:tc>
        <w:tc>
          <w:tcPr>
            <w:tcW w:w="1843" w:type="dxa"/>
          </w:tcPr>
          <w:p w:rsidR="00544BD3" w:rsidRPr="00544BD3" w:rsidRDefault="00544BD3" w:rsidP="00544BD3">
            <w:pPr>
              <w:rPr>
                <w:rFonts w:ascii="Times New Roman" w:hAnsi="Times New Roman"/>
                <w:sz w:val="24"/>
                <w:szCs w:val="24"/>
              </w:rPr>
            </w:pPr>
          </w:p>
        </w:tc>
      </w:tr>
    </w:tbl>
    <w:p w:rsidR="00544BD3" w:rsidRPr="00544BD3" w:rsidRDefault="00544BD3" w:rsidP="00544BD3">
      <w:pPr>
        <w:spacing w:after="0" w:line="240" w:lineRule="auto"/>
        <w:jc w:val="both"/>
        <w:rPr>
          <w:rFonts w:ascii="Times New Roman" w:hAnsi="Times New Roman" w:cs="Times New Roman"/>
          <w:sz w:val="24"/>
          <w:szCs w:val="24"/>
        </w:rPr>
      </w:pPr>
    </w:p>
    <w:p w:rsidR="00544BD3" w:rsidRPr="00544BD3" w:rsidRDefault="00544BD3" w:rsidP="00544BD3">
      <w:pPr>
        <w:spacing w:after="0" w:line="240" w:lineRule="auto"/>
        <w:jc w:val="both"/>
        <w:rPr>
          <w:rFonts w:ascii="Times New Roman" w:hAnsi="Times New Roman" w:cs="Times New Roman"/>
          <w:sz w:val="24"/>
          <w:szCs w:val="24"/>
        </w:rPr>
      </w:pPr>
      <w:r w:rsidRPr="00544BD3">
        <w:rPr>
          <w:rFonts w:ascii="Times New Roman" w:hAnsi="Times New Roman" w:cs="Times New Roman"/>
          <w:sz w:val="28"/>
          <w:szCs w:val="28"/>
        </w:rPr>
        <w:t>Показатель результативности по п.3:</w:t>
      </w:r>
      <w:r w:rsidRPr="00544BD3">
        <w:rPr>
          <w:rFonts w:ascii="Times New Roman" w:hAnsi="Times New Roman" w:cs="Times New Roman"/>
          <w:sz w:val="24"/>
          <w:szCs w:val="24"/>
        </w:rPr>
        <w:t xml:space="preserve"> </w:t>
      </w:r>
      <w:r w:rsidRPr="00544BD3">
        <w:rPr>
          <w:rFonts w:ascii="Times New Roman" w:hAnsi="Times New Roman" w:cs="Times New Roman"/>
          <w:sz w:val="28"/>
          <w:szCs w:val="28"/>
        </w:rPr>
        <w:t>_______________ количество готовой проектной документации.</w:t>
      </w:r>
    </w:p>
    <w:p w:rsidR="008E7AC8" w:rsidRDefault="008E7AC8" w:rsidP="00544BD3">
      <w:pPr>
        <w:spacing w:after="0"/>
        <w:jc w:val="right"/>
        <w:rPr>
          <w:rFonts w:ascii="Times New Roman" w:hAnsi="Times New Roman" w:cs="Times New Roman"/>
          <w:sz w:val="24"/>
          <w:szCs w:val="24"/>
        </w:rPr>
      </w:pPr>
    </w:p>
    <w:p w:rsidR="00544BD3" w:rsidRPr="00544BD3" w:rsidRDefault="00544BD3" w:rsidP="00544BD3">
      <w:pPr>
        <w:spacing w:after="0"/>
        <w:jc w:val="right"/>
        <w:rPr>
          <w:rFonts w:ascii="Times New Roman" w:hAnsi="Times New Roman" w:cs="Times New Roman"/>
          <w:sz w:val="24"/>
          <w:szCs w:val="24"/>
        </w:rPr>
      </w:pPr>
      <w:r w:rsidRPr="00544BD3">
        <w:rPr>
          <w:rFonts w:ascii="Times New Roman" w:hAnsi="Times New Roman" w:cs="Times New Roman"/>
          <w:sz w:val="24"/>
          <w:szCs w:val="24"/>
        </w:rPr>
        <w:lastRenderedPageBreak/>
        <w:t>Приложение №2 к Соглашению</w:t>
      </w:r>
    </w:p>
    <w:p w:rsidR="00544BD3" w:rsidRPr="00544BD3" w:rsidRDefault="00544BD3" w:rsidP="00544BD3">
      <w:pPr>
        <w:spacing w:after="0"/>
        <w:rPr>
          <w:rFonts w:ascii="Times New Roman" w:hAnsi="Times New Roman" w:cs="Times New Roman"/>
          <w:sz w:val="24"/>
          <w:szCs w:val="24"/>
        </w:rPr>
      </w:pPr>
    </w:p>
    <w:p w:rsidR="008E7AC8" w:rsidRDefault="008E7AC8" w:rsidP="00544BD3">
      <w:pPr>
        <w:spacing w:after="0"/>
        <w:jc w:val="center"/>
        <w:rPr>
          <w:rFonts w:ascii="Times New Roman" w:hAnsi="Times New Roman" w:cs="Times New Roman"/>
          <w:sz w:val="24"/>
          <w:szCs w:val="24"/>
        </w:rPr>
      </w:pP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ЗАЯВКА</w:t>
      </w:r>
    </w:p>
    <w:p w:rsidR="00544BD3" w:rsidRPr="00544BD3" w:rsidRDefault="00544BD3" w:rsidP="00544BD3">
      <w:pPr>
        <w:spacing w:after="0" w:line="240" w:lineRule="auto"/>
        <w:jc w:val="center"/>
        <w:rPr>
          <w:rFonts w:ascii="Times New Roman" w:hAnsi="Times New Roman" w:cs="Times New Roman"/>
          <w:sz w:val="24"/>
          <w:szCs w:val="24"/>
        </w:rPr>
      </w:pPr>
      <w:r w:rsidRPr="00544BD3">
        <w:rPr>
          <w:rFonts w:ascii="Times New Roman" w:hAnsi="Times New Roman" w:cs="Times New Roman"/>
          <w:sz w:val="24"/>
          <w:szCs w:val="24"/>
        </w:rPr>
        <w:t>на предоставление субсидии</w:t>
      </w:r>
    </w:p>
    <w:p w:rsidR="00544BD3" w:rsidRPr="00544BD3" w:rsidRDefault="00544BD3" w:rsidP="00544BD3">
      <w:pPr>
        <w:spacing w:after="0" w:line="240" w:lineRule="auto"/>
        <w:jc w:val="center"/>
        <w:rPr>
          <w:rFonts w:ascii="Times New Roman" w:hAnsi="Times New Roman" w:cs="Times New Roman"/>
          <w:sz w:val="24"/>
          <w:szCs w:val="24"/>
        </w:rPr>
      </w:pPr>
      <w:r w:rsidRPr="00544BD3">
        <w:rPr>
          <w:rFonts w:ascii="Times New Roman" w:hAnsi="Times New Roman" w:cs="Times New Roman"/>
          <w:sz w:val="24"/>
          <w:szCs w:val="24"/>
        </w:rPr>
        <w:t>на приобретение основных средств, не являющихся объектами недвижимости</w:t>
      </w:r>
    </w:p>
    <w:p w:rsidR="00544BD3" w:rsidRPr="00544BD3" w:rsidRDefault="00544BD3" w:rsidP="00544BD3">
      <w:pPr>
        <w:jc w:val="center"/>
        <w:rPr>
          <w:rFonts w:ascii="Times New Roman" w:hAnsi="Times New Roman" w:cs="Times New Roman"/>
          <w:sz w:val="24"/>
          <w:szCs w:val="24"/>
        </w:rPr>
      </w:pPr>
      <w:r w:rsidRPr="00544BD3">
        <w:rPr>
          <w:rFonts w:ascii="Times New Roman" w:hAnsi="Times New Roman" w:cs="Times New Roman"/>
          <w:sz w:val="24"/>
          <w:szCs w:val="24"/>
        </w:rPr>
        <w:t>на 20_____ год</w:t>
      </w: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от _______________________________</w:t>
      </w:r>
    </w:p>
    <w:p w:rsidR="00544BD3" w:rsidRPr="00544BD3" w:rsidRDefault="00544BD3" w:rsidP="00544BD3">
      <w:pPr>
        <w:spacing w:after="0"/>
        <w:jc w:val="center"/>
        <w:rPr>
          <w:rFonts w:ascii="Times New Roman" w:hAnsi="Times New Roman" w:cs="Times New Roman"/>
          <w:sz w:val="20"/>
          <w:szCs w:val="20"/>
        </w:rPr>
      </w:pPr>
      <w:r w:rsidRPr="00544BD3">
        <w:rPr>
          <w:rFonts w:ascii="Times New Roman" w:hAnsi="Times New Roman" w:cs="Times New Roman"/>
          <w:sz w:val="20"/>
          <w:szCs w:val="20"/>
        </w:rPr>
        <w:t>(наименование учреждения)</w:t>
      </w:r>
    </w:p>
    <w:p w:rsidR="00544BD3" w:rsidRPr="00544BD3" w:rsidRDefault="00544BD3" w:rsidP="00544BD3">
      <w:pPr>
        <w:spacing w:after="0"/>
        <w:contextualSpacing/>
        <w:rPr>
          <w:rFonts w:ascii="Times New Roman" w:hAnsi="Times New Roman" w:cs="Times New Roman"/>
          <w:sz w:val="20"/>
          <w:szCs w:val="20"/>
        </w:rPr>
      </w:pPr>
    </w:p>
    <w:p w:rsidR="00544BD3" w:rsidRDefault="00544BD3" w:rsidP="00544BD3">
      <w:pPr>
        <w:numPr>
          <w:ilvl w:val="0"/>
          <w:numId w:val="15"/>
        </w:numPr>
        <w:spacing w:after="0"/>
        <w:contextualSpacing/>
        <w:rPr>
          <w:rFonts w:ascii="Times New Roman" w:hAnsi="Times New Roman" w:cs="Times New Roman"/>
          <w:sz w:val="24"/>
          <w:szCs w:val="24"/>
        </w:rPr>
      </w:pPr>
      <w:r w:rsidRPr="00544BD3">
        <w:rPr>
          <w:rFonts w:ascii="Times New Roman" w:hAnsi="Times New Roman" w:cs="Times New Roman"/>
          <w:sz w:val="24"/>
          <w:szCs w:val="24"/>
        </w:rPr>
        <w:t>Перечень основных средств, не являющихся объектами недвижимости:</w:t>
      </w:r>
    </w:p>
    <w:p w:rsidR="00DC76AB" w:rsidRPr="00544BD3" w:rsidRDefault="00DC76AB" w:rsidP="00DC76AB">
      <w:pPr>
        <w:spacing w:after="0"/>
        <w:ind w:left="720"/>
        <w:contextualSpacing/>
        <w:rPr>
          <w:rFonts w:ascii="Times New Roman" w:hAnsi="Times New Roman" w:cs="Times New Roman"/>
          <w:sz w:val="24"/>
          <w:szCs w:val="24"/>
        </w:rPr>
      </w:pPr>
    </w:p>
    <w:tbl>
      <w:tblPr>
        <w:tblStyle w:val="a8"/>
        <w:tblW w:w="0" w:type="auto"/>
        <w:tblLook w:val="04A0" w:firstRow="1" w:lastRow="0" w:firstColumn="1" w:lastColumn="0" w:noHBand="0" w:noVBand="1"/>
      </w:tblPr>
      <w:tblGrid>
        <w:gridCol w:w="675"/>
        <w:gridCol w:w="2694"/>
        <w:gridCol w:w="1522"/>
        <w:gridCol w:w="1570"/>
        <w:gridCol w:w="1556"/>
        <w:gridCol w:w="1553"/>
      </w:tblGrid>
      <w:tr w:rsidR="00544BD3" w:rsidRPr="00544BD3" w:rsidTr="006A5837">
        <w:tc>
          <w:tcPr>
            <w:tcW w:w="675"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w:t>
            </w:r>
          </w:p>
          <w:p w:rsidR="00544BD3" w:rsidRPr="00544BD3" w:rsidRDefault="00544BD3" w:rsidP="00544BD3">
            <w:pPr>
              <w:rPr>
                <w:rFonts w:ascii="Times New Roman" w:hAnsi="Times New Roman"/>
                <w:sz w:val="24"/>
                <w:szCs w:val="24"/>
              </w:rPr>
            </w:pPr>
            <w:proofErr w:type="gramStart"/>
            <w:r w:rsidRPr="00544BD3">
              <w:rPr>
                <w:rFonts w:ascii="Times New Roman" w:hAnsi="Times New Roman"/>
                <w:sz w:val="24"/>
                <w:szCs w:val="24"/>
              </w:rPr>
              <w:t>п</w:t>
            </w:r>
            <w:proofErr w:type="gramEnd"/>
            <w:r w:rsidRPr="00544BD3">
              <w:rPr>
                <w:rFonts w:ascii="Times New Roman" w:hAnsi="Times New Roman"/>
                <w:sz w:val="24"/>
                <w:szCs w:val="24"/>
              </w:rPr>
              <w:t>/п</w:t>
            </w:r>
          </w:p>
        </w:tc>
        <w:tc>
          <w:tcPr>
            <w:tcW w:w="2694"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Наименование, марка, модель оборудования</w:t>
            </w:r>
          </w:p>
        </w:tc>
        <w:tc>
          <w:tcPr>
            <w:tcW w:w="1522"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Стоимость, руб.</w:t>
            </w:r>
          </w:p>
        </w:tc>
        <w:tc>
          <w:tcPr>
            <w:tcW w:w="1570"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Обоснование стоимости</w:t>
            </w:r>
          </w:p>
        </w:tc>
        <w:tc>
          <w:tcPr>
            <w:tcW w:w="1556"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Количество, шт.</w:t>
            </w:r>
          </w:p>
        </w:tc>
        <w:tc>
          <w:tcPr>
            <w:tcW w:w="1553" w:type="dxa"/>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Всего,</w:t>
            </w:r>
          </w:p>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руб.</w:t>
            </w:r>
          </w:p>
        </w:tc>
      </w:tr>
      <w:tr w:rsidR="00544BD3" w:rsidRPr="00544BD3" w:rsidTr="006A5837">
        <w:tc>
          <w:tcPr>
            <w:tcW w:w="675" w:type="dxa"/>
          </w:tcPr>
          <w:p w:rsidR="00544BD3" w:rsidRPr="00544BD3" w:rsidRDefault="00544BD3" w:rsidP="00544BD3">
            <w:pPr>
              <w:rPr>
                <w:rFonts w:ascii="Times New Roman" w:hAnsi="Times New Roman"/>
                <w:sz w:val="24"/>
                <w:szCs w:val="24"/>
              </w:rPr>
            </w:pPr>
          </w:p>
        </w:tc>
        <w:tc>
          <w:tcPr>
            <w:tcW w:w="2694" w:type="dxa"/>
          </w:tcPr>
          <w:p w:rsidR="00544BD3" w:rsidRPr="00544BD3" w:rsidRDefault="00544BD3" w:rsidP="00544BD3">
            <w:pPr>
              <w:rPr>
                <w:rFonts w:ascii="Times New Roman" w:hAnsi="Times New Roman"/>
                <w:sz w:val="24"/>
                <w:szCs w:val="24"/>
              </w:rPr>
            </w:pPr>
          </w:p>
        </w:tc>
        <w:tc>
          <w:tcPr>
            <w:tcW w:w="1522" w:type="dxa"/>
          </w:tcPr>
          <w:p w:rsidR="00544BD3" w:rsidRPr="00544BD3" w:rsidRDefault="00544BD3" w:rsidP="00544BD3">
            <w:pPr>
              <w:rPr>
                <w:rFonts w:ascii="Times New Roman" w:hAnsi="Times New Roman"/>
                <w:sz w:val="24"/>
                <w:szCs w:val="24"/>
              </w:rPr>
            </w:pPr>
          </w:p>
        </w:tc>
        <w:tc>
          <w:tcPr>
            <w:tcW w:w="1570" w:type="dxa"/>
          </w:tcPr>
          <w:p w:rsidR="00544BD3" w:rsidRPr="00544BD3" w:rsidRDefault="00544BD3" w:rsidP="00544BD3">
            <w:pPr>
              <w:rPr>
                <w:rFonts w:ascii="Times New Roman" w:hAnsi="Times New Roman"/>
                <w:sz w:val="24"/>
                <w:szCs w:val="24"/>
              </w:rPr>
            </w:pPr>
          </w:p>
        </w:tc>
        <w:tc>
          <w:tcPr>
            <w:tcW w:w="1556" w:type="dxa"/>
          </w:tcPr>
          <w:p w:rsidR="00544BD3" w:rsidRPr="00544BD3" w:rsidRDefault="00544BD3" w:rsidP="00544BD3">
            <w:pPr>
              <w:rPr>
                <w:rFonts w:ascii="Times New Roman" w:hAnsi="Times New Roman"/>
                <w:sz w:val="24"/>
                <w:szCs w:val="24"/>
              </w:rPr>
            </w:pPr>
          </w:p>
        </w:tc>
        <w:tc>
          <w:tcPr>
            <w:tcW w:w="1553" w:type="dxa"/>
          </w:tcPr>
          <w:p w:rsidR="00544BD3" w:rsidRPr="00544BD3" w:rsidRDefault="00544BD3" w:rsidP="00544BD3">
            <w:pPr>
              <w:rPr>
                <w:rFonts w:ascii="Times New Roman" w:hAnsi="Times New Roman"/>
                <w:sz w:val="24"/>
                <w:szCs w:val="24"/>
              </w:rPr>
            </w:pPr>
          </w:p>
        </w:tc>
      </w:tr>
      <w:tr w:rsidR="00544BD3" w:rsidRPr="00544BD3" w:rsidTr="006A5837">
        <w:tc>
          <w:tcPr>
            <w:tcW w:w="675" w:type="dxa"/>
          </w:tcPr>
          <w:p w:rsidR="00544BD3" w:rsidRPr="00544BD3" w:rsidRDefault="00544BD3" w:rsidP="00544BD3">
            <w:pPr>
              <w:rPr>
                <w:rFonts w:ascii="Times New Roman" w:hAnsi="Times New Roman"/>
                <w:sz w:val="24"/>
                <w:szCs w:val="24"/>
              </w:rPr>
            </w:pPr>
          </w:p>
        </w:tc>
        <w:tc>
          <w:tcPr>
            <w:tcW w:w="2694" w:type="dxa"/>
          </w:tcPr>
          <w:p w:rsidR="00544BD3" w:rsidRPr="00544BD3" w:rsidRDefault="00544BD3" w:rsidP="00544BD3">
            <w:pPr>
              <w:rPr>
                <w:rFonts w:ascii="Times New Roman" w:hAnsi="Times New Roman"/>
                <w:sz w:val="24"/>
                <w:szCs w:val="24"/>
              </w:rPr>
            </w:pPr>
          </w:p>
        </w:tc>
        <w:tc>
          <w:tcPr>
            <w:tcW w:w="1522" w:type="dxa"/>
          </w:tcPr>
          <w:p w:rsidR="00544BD3" w:rsidRPr="00544BD3" w:rsidRDefault="00544BD3" w:rsidP="00544BD3">
            <w:pPr>
              <w:rPr>
                <w:rFonts w:ascii="Times New Roman" w:hAnsi="Times New Roman"/>
                <w:sz w:val="24"/>
                <w:szCs w:val="24"/>
              </w:rPr>
            </w:pPr>
          </w:p>
        </w:tc>
        <w:tc>
          <w:tcPr>
            <w:tcW w:w="1570" w:type="dxa"/>
          </w:tcPr>
          <w:p w:rsidR="00544BD3" w:rsidRPr="00544BD3" w:rsidRDefault="00544BD3" w:rsidP="00544BD3">
            <w:pPr>
              <w:rPr>
                <w:rFonts w:ascii="Times New Roman" w:hAnsi="Times New Roman"/>
                <w:sz w:val="24"/>
                <w:szCs w:val="24"/>
              </w:rPr>
            </w:pPr>
          </w:p>
        </w:tc>
        <w:tc>
          <w:tcPr>
            <w:tcW w:w="1556" w:type="dxa"/>
          </w:tcPr>
          <w:p w:rsidR="00544BD3" w:rsidRPr="00544BD3" w:rsidRDefault="00544BD3" w:rsidP="00544BD3">
            <w:pPr>
              <w:rPr>
                <w:rFonts w:ascii="Times New Roman" w:hAnsi="Times New Roman"/>
                <w:sz w:val="24"/>
                <w:szCs w:val="24"/>
              </w:rPr>
            </w:pPr>
          </w:p>
        </w:tc>
        <w:tc>
          <w:tcPr>
            <w:tcW w:w="1553" w:type="dxa"/>
          </w:tcPr>
          <w:p w:rsidR="00544BD3" w:rsidRPr="00544BD3" w:rsidRDefault="00544BD3" w:rsidP="00544BD3">
            <w:pPr>
              <w:rPr>
                <w:rFonts w:ascii="Times New Roman" w:hAnsi="Times New Roman"/>
                <w:sz w:val="24"/>
                <w:szCs w:val="24"/>
              </w:rPr>
            </w:pPr>
          </w:p>
        </w:tc>
      </w:tr>
      <w:tr w:rsidR="00544BD3" w:rsidRPr="00544BD3" w:rsidTr="006A5837">
        <w:tc>
          <w:tcPr>
            <w:tcW w:w="675" w:type="dxa"/>
          </w:tcPr>
          <w:p w:rsidR="00544BD3" w:rsidRPr="00544BD3" w:rsidRDefault="00544BD3" w:rsidP="00544BD3">
            <w:pPr>
              <w:rPr>
                <w:rFonts w:ascii="Times New Roman" w:hAnsi="Times New Roman"/>
                <w:sz w:val="24"/>
                <w:szCs w:val="24"/>
              </w:rPr>
            </w:pPr>
          </w:p>
        </w:tc>
        <w:tc>
          <w:tcPr>
            <w:tcW w:w="2694" w:type="dxa"/>
          </w:tcPr>
          <w:p w:rsidR="00544BD3" w:rsidRPr="00544BD3" w:rsidRDefault="00544BD3" w:rsidP="00544BD3">
            <w:pPr>
              <w:rPr>
                <w:rFonts w:ascii="Times New Roman" w:hAnsi="Times New Roman"/>
                <w:sz w:val="24"/>
                <w:szCs w:val="24"/>
              </w:rPr>
            </w:pPr>
          </w:p>
        </w:tc>
        <w:tc>
          <w:tcPr>
            <w:tcW w:w="1522" w:type="dxa"/>
          </w:tcPr>
          <w:p w:rsidR="00544BD3" w:rsidRPr="00544BD3" w:rsidRDefault="00544BD3" w:rsidP="00544BD3">
            <w:pPr>
              <w:rPr>
                <w:rFonts w:ascii="Times New Roman" w:hAnsi="Times New Roman"/>
                <w:sz w:val="24"/>
                <w:szCs w:val="24"/>
              </w:rPr>
            </w:pPr>
          </w:p>
        </w:tc>
        <w:tc>
          <w:tcPr>
            <w:tcW w:w="1570" w:type="dxa"/>
          </w:tcPr>
          <w:p w:rsidR="00544BD3" w:rsidRPr="00544BD3" w:rsidRDefault="00544BD3" w:rsidP="00544BD3">
            <w:pPr>
              <w:rPr>
                <w:rFonts w:ascii="Times New Roman" w:hAnsi="Times New Roman"/>
                <w:sz w:val="24"/>
                <w:szCs w:val="24"/>
              </w:rPr>
            </w:pPr>
          </w:p>
        </w:tc>
        <w:tc>
          <w:tcPr>
            <w:tcW w:w="1556" w:type="dxa"/>
          </w:tcPr>
          <w:p w:rsidR="00544BD3" w:rsidRPr="00544BD3" w:rsidRDefault="00544BD3" w:rsidP="00544BD3">
            <w:pPr>
              <w:rPr>
                <w:rFonts w:ascii="Times New Roman" w:hAnsi="Times New Roman"/>
                <w:sz w:val="24"/>
                <w:szCs w:val="24"/>
              </w:rPr>
            </w:pPr>
          </w:p>
        </w:tc>
        <w:tc>
          <w:tcPr>
            <w:tcW w:w="1553" w:type="dxa"/>
          </w:tcPr>
          <w:p w:rsidR="00544BD3" w:rsidRPr="00544BD3" w:rsidRDefault="00544BD3" w:rsidP="00544BD3">
            <w:pPr>
              <w:rPr>
                <w:rFonts w:ascii="Times New Roman" w:hAnsi="Times New Roman"/>
                <w:sz w:val="24"/>
                <w:szCs w:val="24"/>
              </w:rPr>
            </w:pPr>
          </w:p>
        </w:tc>
      </w:tr>
      <w:tr w:rsidR="00544BD3" w:rsidRPr="00544BD3" w:rsidTr="006A5837">
        <w:tc>
          <w:tcPr>
            <w:tcW w:w="8017" w:type="dxa"/>
            <w:gridSpan w:val="5"/>
          </w:tcPr>
          <w:p w:rsidR="00544BD3" w:rsidRPr="00544BD3" w:rsidRDefault="00544BD3" w:rsidP="00544BD3">
            <w:pPr>
              <w:jc w:val="right"/>
              <w:rPr>
                <w:rFonts w:ascii="Times New Roman" w:hAnsi="Times New Roman"/>
                <w:sz w:val="24"/>
                <w:szCs w:val="24"/>
              </w:rPr>
            </w:pPr>
            <w:r w:rsidRPr="00544BD3">
              <w:rPr>
                <w:rFonts w:ascii="Times New Roman" w:hAnsi="Times New Roman"/>
                <w:sz w:val="24"/>
                <w:szCs w:val="24"/>
              </w:rPr>
              <w:t>ИТОГО</w:t>
            </w:r>
          </w:p>
        </w:tc>
        <w:tc>
          <w:tcPr>
            <w:tcW w:w="1553" w:type="dxa"/>
          </w:tcPr>
          <w:p w:rsidR="00544BD3" w:rsidRPr="00544BD3" w:rsidRDefault="00544BD3" w:rsidP="00544BD3">
            <w:pPr>
              <w:rPr>
                <w:rFonts w:ascii="Times New Roman" w:hAnsi="Times New Roman"/>
                <w:sz w:val="24"/>
                <w:szCs w:val="24"/>
              </w:rPr>
            </w:pPr>
          </w:p>
        </w:tc>
      </w:tr>
    </w:tbl>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numPr>
          <w:ilvl w:val="0"/>
          <w:numId w:val="15"/>
        </w:numPr>
        <w:spacing w:after="0"/>
        <w:contextualSpacing/>
        <w:rPr>
          <w:rFonts w:ascii="Times New Roman" w:hAnsi="Times New Roman" w:cs="Times New Roman"/>
          <w:sz w:val="24"/>
          <w:szCs w:val="24"/>
        </w:rPr>
      </w:pPr>
      <w:r w:rsidRPr="00544BD3">
        <w:rPr>
          <w:rFonts w:ascii="Times New Roman" w:hAnsi="Times New Roman" w:cs="Times New Roman"/>
          <w:sz w:val="24"/>
          <w:szCs w:val="24"/>
        </w:rPr>
        <w:t>Обоснование необходимости приобретения оборудования с учетом оснащенности учреждения и сроков износа оборудования.</w:t>
      </w:r>
    </w:p>
    <w:p w:rsidR="00544BD3" w:rsidRPr="00544BD3" w:rsidRDefault="00544BD3" w:rsidP="00544BD3">
      <w:pPr>
        <w:spacing w:after="0"/>
        <w:rPr>
          <w:rFonts w:ascii="Times New Roman" w:hAnsi="Times New Roman" w:cs="Times New Roman"/>
          <w:sz w:val="24"/>
          <w:szCs w:val="24"/>
        </w:rPr>
      </w:pPr>
      <w:r w:rsidRPr="00544BD3">
        <w:rPr>
          <w:rFonts w:ascii="Times New Roman" w:hAnsi="Times New Roman" w:cs="Times New Roman"/>
          <w:sz w:val="24"/>
          <w:szCs w:val="24"/>
        </w:rPr>
        <w:t>_____________________________________________________________________________</w:t>
      </w:r>
    </w:p>
    <w:p w:rsidR="00544BD3" w:rsidRPr="00544BD3" w:rsidRDefault="00544BD3" w:rsidP="00544BD3">
      <w:pPr>
        <w:spacing w:after="0"/>
        <w:rPr>
          <w:rFonts w:ascii="Times New Roman" w:hAnsi="Times New Roman" w:cs="Times New Roman"/>
          <w:sz w:val="24"/>
          <w:szCs w:val="24"/>
        </w:rPr>
      </w:pPr>
      <w:r w:rsidRPr="00544BD3">
        <w:rPr>
          <w:rFonts w:ascii="Times New Roman" w:hAnsi="Times New Roman" w:cs="Times New Roman"/>
          <w:sz w:val="24"/>
          <w:szCs w:val="24"/>
        </w:rPr>
        <w:t>_____________________________________________________________________________ __________________________________________________________________________________________________________________________________________________________</w:t>
      </w: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numPr>
          <w:ilvl w:val="0"/>
          <w:numId w:val="15"/>
        </w:numPr>
        <w:spacing w:after="0"/>
        <w:contextualSpacing/>
        <w:rPr>
          <w:rFonts w:ascii="Times New Roman" w:hAnsi="Times New Roman" w:cs="Times New Roman"/>
          <w:sz w:val="24"/>
          <w:szCs w:val="24"/>
        </w:rPr>
      </w:pPr>
      <w:r w:rsidRPr="00544BD3">
        <w:rPr>
          <w:rFonts w:ascii="Times New Roman" w:hAnsi="Times New Roman" w:cs="Times New Roman"/>
          <w:sz w:val="24"/>
          <w:szCs w:val="24"/>
        </w:rPr>
        <w:t>Сроки выполнения мероприятия.</w:t>
      </w:r>
    </w:p>
    <w:p w:rsidR="00544BD3" w:rsidRPr="00544BD3" w:rsidRDefault="00544BD3" w:rsidP="00544BD3">
      <w:pPr>
        <w:spacing w:after="0"/>
        <w:rPr>
          <w:rFonts w:ascii="Times New Roman" w:hAnsi="Times New Roman" w:cs="Times New Roman"/>
          <w:sz w:val="24"/>
          <w:szCs w:val="24"/>
        </w:rPr>
      </w:pPr>
      <w:r w:rsidRPr="00544BD3">
        <w:rPr>
          <w:rFonts w:ascii="Times New Roman" w:hAnsi="Times New Roman" w:cs="Times New Roman"/>
          <w:sz w:val="24"/>
          <w:szCs w:val="24"/>
        </w:rPr>
        <w:t>_____________________________________________________________________________</w:t>
      </w:r>
    </w:p>
    <w:p w:rsidR="00544BD3" w:rsidRPr="00544BD3" w:rsidRDefault="00544BD3" w:rsidP="00544BD3">
      <w:pPr>
        <w:spacing w:after="0"/>
        <w:rPr>
          <w:rFonts w:ascii="Times New Roman" w:hAnsi="Times New Roman" w:cs="Times New Roman"/>
          <w:sz w:val="24"/>
          <w:szCs w:val="24"/>
        </w:rPr>
      </w:pPr>
      <w:r w:rsidRPr="00544BD3">
        <w:rPr>
          <w:rFonts w:ascii="Times New Roman" w:hAnsi="Times New Roman" w:cs="Times New Roman"/>
          <w:sz w:val="24"/>
          <w:szCs w:val="24"/>
        </w:rPr>
        <w:t>_____________________________________________________________________________</w:t>
      </w: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E42EF9" w:rsidRPr="00544BD3" w:rsidRDefault="00E42EF9" w:rsidP="00E42EF9">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Руководитель          ________________________  </w:t>
      </w:r>
      <w:r>
        <w:rPr>
          <w:rFonts w:ascii="Times New Roman" w:eastAsia="Calibri" w:hAnsi="Times New Roman" w:cs="Times New Roman"/>
          <w:sz w:val="24"/>
          <w:szCs w:val="24"/>
        </w:rPr>
        <w:t xml:space="preserve">          </w:t>
      </w:r>
      <w:r w:rsidRPr="00544BD3">
        <w:rPr>
          <w:rFonts w:ascii="Times New Roman" w:eastAsia="Calibri" w:hAnsi="Times New Roman" w:cs="Times New Roman"/>
          <w:sz w:val="24"/>
          <w:szCs w:val="24"/>
        </w:rPr>
        <w:t>ФИО</w:t>
      </w:r>
    </w:p>
    <w:p w:rsidR="00B05447" w:rsidRDefault="00E42EF9" w:rsidP="00E42EF9">
      <w:pPr>
        <w:spacing w:after="0"/>
      </w:pPr>
      <w:r w:rsidRPr="00544BD3">
        <w:rPr>
          <w:rFonts w:ascii="Times New Roman" w:eastAsia="Calibri" w:hAnsi="Times New Roman" w:cs="Times New Roman"/>
          <w:sz w:val="20"/>
          <w:szCs w:val="20"/>
        </w:rPr>
        <w:t xml:space="preserve">                                                        (подпись)</w:t>
      </w:r>
      <w:r w:rsidRPr="00DC76AB">
        <w:t xml:space="preserve"> </w:t>
      </w:r>
      <w:r>
        <w:t xml:space="preserve">                          </w:t>
      </w:r>
    </w:p>
    <w:p w:rsidR="00E42EF9" w:rsidRPr="00544BD3" w:rsidRDefault="00B05447" w:rsidP="00B0544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E42EF9" w:rsidRPr="00DC76AB">
        <w:rPr>
          <w:rFonts w:ascii="Times New Roman" w:eastAsia="Calibri" w:hAnsi="Times New Roman" w:cs="Times New Roman"/>
          <w:sz w:val="20"/>
          <w:szCs w:val="20"/>
        </w:rPr>
        <w:t>М.П.</w:t>
      </w:r>
    </w:p>
    <w:p w:rsidR="00E42EF9" w:rsidRPr="00544BD3" w:rsidRDefault="00E42EF9" w:rsidP="00E42EF9">
      <w:pPr>
        <w:spacing w:after="0"/>
        <w:rPr>
          <w:rFonts w:ascii="Times New Roman" w:eastAsia="Calibri" w:hAnsi="Times New Roman" w:cs="Times New Roman"/>
          <w:sz w:val="24"/>
          <w:szCs w:val="24"/>
        </w:rPr>
      </w:pPr>
    </w:p>
    <w:p w:rsidR="00E42EF9" w:rsidRPr="00544BD3" w:rsidRDefault="00E42EF9" w:rsidP="00E42EF9">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Главный бухгалтер    _______________________ </w:t>
      </w:r>
      <w:r>
        <w:rPr>
          <w:rFonts w:ascii="Times New Roman" w:eastAsia="Calibri" w:hAnsi="Times New Roman" w:cs="Times New Roman"/>
          <w:sz w:val="24"/>
          <w:szCs w:val="24"/>
        </w:rPr>
        <w:t xml:space="preserve">          </w:t>
      </w:r>
      <w:r w:rsidRPr="00544BD3">
        <w:rPr>
          <w:rFonts w:ascii="Times New Roman" w:eastAsia="Calibri" w:hAnsi="Times New Roman" w:cs="Times New Roman"/>
          <w:sz w:val="24"/>
          <w:szCs w:val="24"/>
        </w:rPr>
        <w:t>ФИО</w:t>
      </w:r>
    </w:p>
    <w:p w:rsidR="00E42EF9" w:rsidRPr="00544BD3" w:rsidRDefault="00E42EF9" w:rsidP="00E42EF9">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r w:rsidRPr="00544BD3">
        <w:rPr>
          <w:rFonts w:ascii="Times New Roman" w:hAnsi="Times New Roman" w:cs="Times New Roman"/>
          <w:sz w:val="24"/>
          <w:szCs w:val="24"/>
        </w:rPr>
        <w:t xml:space="preserve">                                                                                                  </w:t>
      </w: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E42EF9" w:rsidRDefault="00E42EF9" w:rsidP="00544BD3">
      <w:pPr>
        <w:spacing w:after="0"/>
        <w:jc w:val="right"/>
        <w:rPr>
          <w:rFonts w:ascii="Times New Roman" w:hAnsi="Times New Roman" w:cs="Times New Roman"/>
          <w:sz w:val="24"/>
          <w:szCs w:val="24"/>
        </w:rPr>
      </w:pPr>
    </w:p>
    <w:p w:rsidR="00E42EF9" w:rsidRDefault="00E42EF9" w:rsidP="00544BD3">
      <w:pPr>
        <w:spacing w:after="0"/>
        <w:jc w:val="right"/>
        <w:rPr>
          <w:rFonts w:ascii="Times New Roman" w:hAnsi="Times New Roman" w:cs="Times New Roman"/>
          <w:sz w:val="24"/>
          <w:szCs w:val="24"/>
        </w:rPr>
      </w:pPr>
    </w:p>
    <w:p w:rsidR="00544BD3" w:rsidRPr="00544BD3" w:rsidRDefault="00544BD3" w:rsidP="00544BD3">
      <w:pPr>
        <w:spacing w:after="0"/>
        <w:jc w:val="right"/>
        <w:rPr>
          <w:rFonts w:ascii="Times New Roman" w:hAnsi="Times New Roman" w:cs="Times New Roman"/>
          <w:sz w:val="24"/>
          <w:szCs w:val="24"/>
        </w:rPr>
      </w:pPr>
      <w:r w:rsidRPr="00544BD3">
        <w:rPr>
          <w:rFonts w:ascii="Times New Roman" w:hAnsi="Times New Roman" w:cs="Times New Roman"/>
          <w:sz w:val="24"/>
          <w:szCs w:val="24"/>
        </w:rPr>
        <w:lastRenderedPageBreak/>
        <w:t>Приложение №3 к Соглашению</w:t>
      </w: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ЗАЯВКА</w:t>
      </w: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на предоставление субсидий</w:t>
      </w: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на проведение работ по капитальному ремонту и (или) реставрации объектов недвижимости, используемых учреждением для обеспечения целей деятельности</w:t>
      </w: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на 20______ год</w:t>
      </w: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от _____________________________________</w:t>
      </w:r>
    </w:p>
    <w:p w:rsidR="00544BD3" w:rsidRPr="00544BD3" w:rsidRDefault="00544BD3" w:rsidP="00544BD3">
      <w:pPr>
        <w:spacing w:after="0"/>
        <w:jc w:val="center"/>
        <w:rPr>
          <w:rFonts w:ascii="Times New Roman" w:hAnsi="Times New Roman" w:cs="Times New Roman"/>
          <w:sz w:val="20"/>
          <w:szCs w:val="20"/>
        </w:rPr>
      </w:pPr>
      <w:r w:rsidRPr="00544BD3">
        <w:rPr>
          <w:rFonts w:ascii="Times New Roman" w:hAnsi="Times New Roman" w:cs="Times New Roman"/>
          <w:sz w:val="20"/>
          <w:szCs w:val="20"/>
        </w:rPr>
        <w:t>(наименование учреждения)</w:t>
      </w:r>
    </w:p>
    <w:p w:rsidR="00544BD3" w:rsidRPr="00544BD3" w:rsidRDefault="00544BD3" w:rsidP="00544BD3">
      <w:pPr>
        <w:spacing w:after="0"/>
        <w:jc w:val="center"/>
        <w:rPr>
          <w:rFonts w:ascii="Times New Roman" w:hAnsi="Times New Roman" w:cs="Times New Roman"/>
          <w:sz w:val="20"/>
          <w:szCs w:val="20"/>
        </w:rPr>
      </w:pPr>
    </w:p>
    <w:tbl>
      <w:tblPr>
        <w:tblStyle w:val="a8"/>
        <w:tblW w:w="0" w:type="auto"/>
        <w:tblLook w:val="04A0" w:firstRow="1" w:lastRow="0" w:firstColumn="1" w:lastColumn="0" w:noHBand="0" w:noVBand="1"/>
      </w:tblPr>
      <w:tblGrid>
        <w:gridCol w:w="9571"/>
      </w:tblGrid>
      <w:tr w:rsidR="00544BD3" w:rsidRPr="00544BD3" w:rsidTr="006A5837">
        <w:tc>
          <w:tcPr>
            <w:tcW w:w="9571"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Наименование объекта капитального ремонта:</w:t>
            </w:r>
          </w:p>
        </w:tc>
      </w:tr>
      <w:tr w:rsidR="00544BD3" w:rsidRPr="00544BD3" w:rsidTr="006A5837">
        <w:tc>
          <w:tcPr>
            <w:tcW w:w="9571"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по адресу:</w:t>
            </w:r>
          </w:p>
          <w:p w:rsidR="00544BD3" w:rsidRPr="00544BD3" w:rsidRDefault="00544BD3" w:rsidP="00544BD3">
            <w:pPr>
              <w:rPr>
                <w:rFonts w:ascii="Times New Roman" w:hAnsi="Times New Roman"/>
                <w:sz w:val="24"/>
                <w:szCs w:val="24"/>
              </w:rPr>
            </w:pPr>
            <w:r w:rsidRPr="00544BD3">
              <w:rPr>
                <w:rFonts w:ascii="Times New Roman" w:hAnsi="Times New Roman"/>
                <w:sz w:val="24"/>
                <w:szCs w:val="24"/>
              </w:rPr>
              <w:t>(указывается почтовый адрес объекта)</w:t>
            </w:r>
          </w:p>
          <w:p w:rsidR="00544BD3" w:rsidRPr="00544BD3" w:rsidRDefault="00544BD3" w:rsidP="00544BD3">
            <w:pPr>
              <w:rPr>
                <w:rFonts w:ascii="Times New Roman" w:hAnsi="Times New Roman"/>
                <w:sz w:val="24"/>
                <w:szCs w:val="24"/>
              </w:rPr>
            </w:pPr>
            <w:r w:rsidRPr="00544BD3">
              <w:rPr>
                <w:rFonts w:ascii="Times New Roman" w:hAnsi="Times New Roman"/>
                <w:sz w:val="24"/>
                <w:szCs w:val="24"/>
              </w:rPr>
              <w:t>Основные технико-экономические характеристики объекта:</w:t>
            </w:r>
          </w:p>
          <w:p w:rsidR="00544BD3" w:rsidRPr="00544BD3" w:rsidRDefault="00544BD3" w:rsidP="00544BD3">
            <w:pPr>
              <w:rPr>
                <w:rFonts w:ascii="Times New Roman" w:hAnsi="Times New Roman"/>
                <w:sz w:val="24"/>
                <w:szCs w:val="24"/>
              </w:rPr>
            </w:pPr>
            <w:r w:rsidRPr="00544BD3">
              <w:rPr>
                <w:rFonts w:ascii="Times New Roman" w:hAnsi="Times New Roman"/>
                <w:sz w:val="24"/>
                <w:szCs w:val="24"/>
              </w:rPr>
              <w:t>(площадь, объем, протяженность, количество этажей и т.д.)</w:t>
            </w:r>
          </w:p>
        </w:tc>
      </w:tr>
      <w:tr w:rsidR="00544BD3" w:rsidRPr="00544BD3" w:rsidTr="006A5837">
        <w:tc>
          <w:tcPr>
            <w:tcW w:w="9571"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Проектная и (или) сметная документация подготовлена:</w:t>
            </w:r>
          </w:p>
          <w:p w:rsidR="00544BD3" w:rsidRPr="00544BD3" w:rsidRDefault="00544BD3" w:rsidP="00544BD3">
            <w:pPr>
              <w:rPr>
                <w:rFonts w:ascii="Times New Roman" w:hAnsi="Times New Roman"/>
                <w:sz w:val="24"/>
                <w:szCs w:val="24"/>
              </w:rPr>
            </w:pPr>
            <w:r w:rsidRPr="00544BD3">
              <w:rPr>
                <w:rFonts w:ascii="Times New Roman" w:hAnsi="Times New Roman"/>
                <w:sz w:val="24"/>
                <w:szCs w:val="24"/>
              </w:rPr>
              <w:t>(наименование организации, адрес места нахождения, сайта в сети Интернет, электронной почты, номер телефона/факса)</w:t>
            </w:r>
          </w:p>
        </w:tc>
      </w:tr>
      <w:tr w:rsidR="00544BD3" w:rsidRPr="00544BD3" w:rsidTr="006A5837">
        <w:tc>
          <w:tcPr>
            <w:tcW w:w="9571"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 xml:space="preserve">Положительное заключение государственной экспертизы проектной и (или) сметной документации № ______ от «____» __________20______года    </w:t>
            </w:r>
          </w:p>
        </w:tc>
      </w:tr>
      <w:tr w:rsidR="00544BD3" w:rsidRPr="00544BD3" w:rsidTr="006A5837">
        <w:tc>
          <w:tcPr>
            <w:tcW w:w="9571"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Заявленная сметная стоимость:</w:t>
            </w:r>
          </w:p>
        </w:tc>
      </w:tr>
      <w:tr w:rsidR="00544BD3" w:rsidRPr="00544BD3" w:rsidTr="006A5837">
        <w:tc>
          <w:tcPr>
            <w:tcW w:w="9571"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Обоснование необходимости проведения капитального ремонта (пояснительная записка)</w:t>
            </w:r>
          </w:p>
        </w:tc>
      </w:tr>
      <w:tr w:rsidR="00544BD3" w:rsidRPr="00544BD3" w:rsidTr="006A5837">
        <w:tc>
          <w:tcPr>
            <w:tcW w:w="9571" w:type="dxa"/>
          </w:tcPr>
          <w:p w:rsidR="00544BD3" w:rsidRPr="00544BD3" w:rsidRDefault="00544BD3" w:rsidP="00544BD3">
            <w:pPr>
              <w:rPr>
                <w:rFonts w:ascii="Times New Roman" w:hAnsi="Times New Roman"/>
                <w:sz w:val="24"/>
                <w:szCs w:val="24"/>
              </w:rPr>
            </w:pPr>
            <w:r w:rsidRPr="00544BD3">
              <w:rPr>
                <w:rFonts w:ascii="Times New Roman" w:hAnsi="Times New Roman"/>
                <w:sz w:val="24"/>
                <w:szCs w:val="24"/>
              </w:rPr>
              <w:t>Сроки выполнения мероприятий</w:t>
            </w:r>
          </w:p>
        </w:tc>
      </w:tr>
    </w:tbl>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r w:rsidRPr="00544BD3">
        <w:rPr>
          <w:rFonts w:ascii="Times New Roman" w:hAnsi="Times New Roman" w:cs="Times New Roman"/>
          <w:sz w:val="24"/>
          <w:szCs w:val="24"/>
        </w:rPr>
        <w:t>Приложение: Опись копий документов, необходимых для проведения капитального ремонта:</w:t>
      </w:r>
    </w:p>
    <w:p w:rsidR="00544BD3" w:rsidRPr="00544BD3" w:rsidRDefault="00544BD3" w:rsidP="00544BD3">
      <w:pPr>
        <w:numPr>
          <w:ilvl w:val="0"/>
          <w:numId w:val="8"/>
        </w:numPr>
        <w:spacing w:after="0"/>
        <w:ind w:left="0" w:firstLine="0"/>
        <w:contextualSpacing/>
        <w:rPr>
          <w:rFonts w:ascii="Times New Roman" w:hAnsi="Times New Roman" w:cs="Times New Roman"/>
          <w:sz w:val="24"/>
          <w:szCs w:val="24"/>
        </w:rPr>
      </w:pPr>
      <w:r w:rsidRPr="00544BD3">
        <w:rPr>
          <w:rFonts w:ascii="Times New Roman" w:hAnsi="Times New Roman" w:cs="Times New Roman"/>
          <w:sz w:val="24"/>
          <w:szCs w:val="24"/>
        </w:rPr>
        <w:t xml:space="preserve">Правоустанавливающие документы на объекты недвижимости </w:t>
      </w:r>
    </w:p>
    <w:p w:rsidR="00544BD3" w:rsidRPr="00544BD3" w:rsidRDefault="00544BD3" w:rsidP="00544BD3">
      <w:pPr>
        <w:numPr>
          <w:ilvl w:val="0"/>
          <w:numId w:val="8"/>
        </w:numPr>
        <w:spacing w:after="0"/>
        <w:ind w:left="0" w:firstLine="0"/>
        <w:contextualSpacing/>
        <w:rPr>
          <w:rFonts w:ascii="Times New Roman" w:hAnsi="Times New Roman" w:cs="Times New Roman"/>
          <w:sz w:val="24"/>
          <w:szCs w:val="24"/>
        </w:rPr>
      </w:pPr>
      <w:r w:rsidRPr="00544BD3">
        <w:rPr>
          <w:rFonts w:ascii="Times New Roman" w:hAnsi="Times New Roman" w:cs="Times New Roman"/>
          <w:sz w:val="24"/>
          <w:szCs w:val="24"/>
        </w:rPr>
        <w:t>Дефектная ведомость</w:t>
      </w:r>
    </w:p>
    <w:p w:rsidR="00544BD3" w:rsidRPr="00544BD3" w:rsidRDefault="00544BD3" w:rsidP="00544BD3">
      <w:pPr>
        <w:numPr>
          <w:ilvl w:val="0"/>
          <w:numId w:val="8"/>
        </w:numPr>
        <w:spacing w:after="0"/>
        <w:ind w:left="0" w:firstLine="0"/>
        <w:contextualSpacing/>
        <w:rPr>
          <w:rFonts w:ascii="Times New Roman" w:hAnsi="Times New Roman" w:cs="Times New Roman"/>
          <w:sz w:val="24"/>
          <w:szCs w:val="24"/>
        </w:rPr>
      </w:pPr>
      <w:r w:rsidRPr="00544BD3">
        <w:rPr>
          <w:rFonts w:ascii="Times New Roman" w:hAnsi="Times New Roman" w:cs="Times New Roman"/>
          <w:sz w:val="24"/>
          <w:szCs w:val="24"/>
        </w:rPr>
        <w:t>Проект и (или) смета</w:t>
      </w:r>
    </w:p>
    <w:p w:rsidR="00544BD3" w:rsidRPr="00544BD3" w:rsidRDefault="00544BD3" w:rsidP="00544BD3">
      <w:pPr>
        <w:numPr>
          <w:ilvl w:val="0"/>
          <w:numId w:val="8"/>
        </w:numPr>
        <w:spacing w:after="0"/>
        <w:ind w:left="0" w:firstLine="0"/>
        <w:contextualSpacing/>
        <w:rPr>
          <w:rFonts w:ascii="Times New Roman" w:hAnsi="Times New Roman" w:cs="Times New Roman"/>
          <w:sz w:val="24"/>
          <w:szCs w:val="24"/>
        </w:rPr>
      </w:pPr>
      <w:r w:rsidRPr="00544BD3">
        <w:rPr>
          <w:rFonts w:ascii="Times New Roman" w:hAnsi="Times New Roman" w:cs="Times New Roman"/>
          <w:sz w:val="24"/>
          <w:szCs w:val="24"/>
        </w:rPr>
        <w:t>Положительное заключение государственной экспертизы проектной документации</w:t>
      </w: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E42EF9" w:rsidRPr="00544BD3" w:rsidRDefault="00E42EF9" w:rsidP="00E42EF9">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Руководитель          ________________________  </w:t>
      </w:r>
      <w:r>
        <w:rPr>
          <w:rFonts w:ascii="Times New Roman" w:eastAsia="Calibri" w:hAnsi="Times New Roman" w:cs="Times New Roman"/>
          <w:sz w:val="24"/>
          <w:szCs w:val="24"/>
        </w:rPr>
        <w:t xml:space="preserve">          </w:t>
      </w:r>
      <w:r w:rsidRPr="00544BD3">
        <w:rPr>
          <w:rFonts w:ascii="Times New Roman" w:eastAsia="Calibri" w:hAnsi="Times New Roman" w:cs="Times New Roman"/>
          <w:sz w:val="24"/>
          <w:szCs w:val="24"/>
        </w:rPr>
        <w:t>ФИО</w:t>
      </w:r>
    </w:p>
    <w:p w:rsidR="00E42EF9" w:rsidRPr="00544BD3" w:rsidRDefault="00E42EF9" w:rsidP="00E42EF9">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r w:rsidRPr="00DC76AB">
        <w:t xml:space="preserve"> </w:t>
      </w:r>
      <w:r>
        <w:t xml:space="preserve">                          </w:t>
      </w:r>
      <w:r w:rsidRPr="00DC76AB">
        <w:rPr>
          <w:rFonts w:ascii="Times New Roman" w:eastAsia="Calibri" w:hAnsi="Times New Roman" w:cs="Times New Roman"/>
          <w:sz w:val="20"/>
          <w:szCs w:val="20"/>
        </w:rPr>
        <w:t>М.П.</w:t>
      </w:r>
    </w:p>
    <w:p w:rsidR="00E42EF9" w:rsidRPr="00544BD3" w:rsidRDefault="00E42EF9" w:rsidP="00E42EF9">
      <w:pPr>
        <w:spacing w:after="0"/>
        <w:rPr>
          <w:rFonts w:ascii="Times New Roman" w:eastAsia="Calibri" w:hAnsi="Times New Roman" w:cs="Times New Roman"/>
          <w:sz w:val="24"/>
          <w:szCs w:val="24"/>
        </w:rPr>
      </w:pPr>
    </w:p>
    <w:p w:rsidR="00E42EF9" w:rsidRPr="00544BD3" w:rsidRDefault="00E42EF9" w:rsidP="00E42EF9">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Главный бухгалтер    _______________________ </w:t>
      </w:r>
      <w:r>
        <w:rPr>
          <w:rFonts w:ascii="Times New Roman" w:eastAsia="Calibri" w:hAnsi="Times New Roman" w:cs="Times New Roman"/>
          <w:sz w:val="24"/>
          <w:szCs w:val="24"/>
        </w:rPr>
        <w:t xml:space="preserve">          </w:t>
      </w:r>
      <w:r w:rsidRPr="00544BD3">
        <w:rPr>
          <w:rFonts w:ascii="Times New Roman" w:eastAsia="Calibri" w:hAnsi="Times New Roman" w:cs="Times New Roman"/>
          <w:sz w:val="24"/>
          <w:szCs w:val="24"/>
        </w:rPr>
        <w:t>ФИО</w:t>
      </w:r>
    </w:p>
    <w:p w:rsidR="00E42EF9" w:rsidRPr="00544BD3" w:rsidRDefault="00E42EF9" w:rsidP="00E42EF9">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544BD3" w:rsidRPr="00544BD3" w:rsidRDefault="00544BD3" w:rsidP="00544BD3">
      <w:pPr>
        <w:spacing w:after="0"/>
        <w:rPr>
          <w:rFonts w:ascii="Times New Roman" w:hAnsi="Times New Roman" w:cs="Times New Roman"/>
          <w:sz w:val="24"/>
          <w:szCs w:val="24"/>
        </w:rPr>
      </w:pPr>
    </w:p>
    <w:p w:rsidR="009A1862" w:rsidRDefault="009A1862" w:rsidP="009A1862">
      <w:pPr>
        <w:spacing w:after="0"/>
        <w:jc w:val="right"/>
        <w:rPr>
          <w:rFonts w:ascii="Times New Roman" w:hAnsi="Times New Roman" w:cs="Times New Roman"/>
          <w:sz w:val="24"/>
          <w:szCs w:val="24"/>
        </w:rPr>
      </w:pPr>
    </w:p>
    <w:p w:rsidR="009A1862" w:rsidRDefault="009A1862" w:rsidP="009A1862">
      <w:pPr>
        <w:spacing w:after="0"/>
        <w:jc w:val="right"/>
        <w:rPr>
          <w:rFonts w:ascii="Times New Roman" w:hAnsi="Times New Roman" w:cs="Times New Roman"/>
          <w:sz w:val="24"/>
          <w:szCs w:val="24"/>
        </w:rPr>
      </w:pPr>
    </w:p>
    <w:p w:rsidR="00E42EF9" w:rsidRDefault="00E42EF9" w:rsidP="009A1862">
      <w:pPr>
        <w:spacing w:after="0"/>
        <w:jc w:val="right"/>
        <w:rPr>
          <w:rFonts w:ascii="Times New Roman" w:hAnsi="Times New Roman" w:cs="Times New Roman"/>
          <w:sz w:val="24"/>
          <w:szCs w:val="24"/>
        </w:rPr>
      </w:pPr>
    </w:p>
    <w:p w:rsidR="002C1C06" w:rsidRDefault="002C1C06" w:rsidP="009A1862">
      <w:pPr>
        <w:spacing w:after="0"/>
        <w:jc w:val="right"/>
        <w:rPr>
          <w:rFonts w:ascii="Times New Roman" w:hAnsi="Times New Roman" w:cs="Times New Roman"/>
          <w:sz w:val="24"/>
          <w:szCs w:val="24"/>
        </w:rPr>
      </w:pPr>
    </w:p>
    <w:p w:rsidR="009A1862" w:rsidRPr="00544BD3" w:rsidRDefault="009A1862" w:rsidP="009A1862">
      <w:pPr>
        <w:spacing w:after="0"/>
        <w:jc w:val="right"/>
        <w:rPr>
          <w:rFonts w:ascii="Times New Roman" w:hAnsi="Times New Roman" w:cs="Times New Roman"/>
          <w:sz w:val="24"/>
          <w:szCs w:val="24"/>
        </w:rPr>
      </w:pPr>
      <w:r w:rsidRPr="00544BD3">
        <w:rPr>
          <w:rFonts w:ascii="Times New Roman" w:hAnsi="Times New Roman" w:cs="Times New Roman"/>
          <w:sz w:val="24"/>
          <w:szCs w:val="24"/>
        </w:rPr>
        <w:lastRenderedPageBreak/>
        <w:t>Приложение №4 к Соглашению</w:t>
      </w:r>
    </w:p>
    <w:p w:rsidR="009A1862" w:rsidRPr="00544BD3" w:rsidRDefault="009A1862" w:rsidP="009A1862">
      <w:pPr>
        <w:spacing w:after="0"/>
        <w:jc w:val="right"/>
        <w:rPr>
          <w:rFonts w:ascii="Times New Roman" w:hAnsi="Times New Roman" w:cs="Times New Roman"/>
          <w:sz w:val="24"/>
          <w:szCs w:val="24"/>
        </w:rPr>
      </w:pPr>
    </w:p>
    <w:p w:rsidR="009A1862" w:rsidRPr="00544BD3" w:rsidRDefault="009A1862" w:rsidP="009A1862">
      <w:pPr>
        <w:spacing w:after="0"/>
        <w:jc w:val="center"/>
        <w:rPr>
          <w:rFonts w:ascii="Times New Roman" w:hAnsi="Times New Roman" w:cs="Times New Roman"/>
          <w:sz w:val="24"/>
          <w:szCs w:val="24"/>
        </w:rPr>
      </w:pPr>
      <w:r w:rsidRPr="00544BD3">
        <w:rPr>
          <w:rFonts w:ascii="Times New Roman" w:hAnsi="Times New Roman" w:cs="Times New Roman"/>
          <w:sz w:val="24"/>
          <w:szCs w:val="24"/>
        </w:rPr>
        <w:t>ЗАЯВКА</w:t>
      </w:r>
    </w:p>
    <w:p w:rsidR="009A1862" w:rsidRPr="00544BD3" w:rsidRDefault="009A1862" w:rsidP="009A1862">
      <w:pPr>
        <w:spacing w:after="0"/>
        <w:jc w:val="center"/>
        <w:rPr>
          <w:rFonts w:ascii="Times New Roman" w:hAnsi="Times New Roman" w:cs="Times New Roman"/>
          <w:sz w:val="24"/>
          <w:szCs w:val="24"/>
        </w:rPr>
      </w:pPr>
      <w:r w:rsidRPr="00544BD3">
        <w:rPr>
          <w:rFonts w:ascii="Times New Roman" w:hAnsi="Times New Roman" w:cs="Times New Roman"/>
          <w:sz w:val="24"/>
          <w:szCs w:val="24"/>
        </w:rPr>
        <w:t>на предоставление субсидий</w:t>
      </w:r>
    </w:p>
    <w:p w:rsidR="00D03FEA" w:rsidRDefault="00D03FEA" w:rsidP="009A1862">
      <w:pPr>
        <w:spacing w:after="0"/>
        <w:jc w:val="center"/>
        <w:rPr>
          <w:rFonts w:ascii="Times New Roman" w:hAnsi="Times New Roman" w:cs="Times New Roman"/>
          <w:sz w:val="24"/>
          <w:szCs w:val="24"/>
        </w:rPr>
      </w:pPr>
      <w:r w:rsidRPr="00D03FEA">
        <w:rPr>
          <w:rFonts w:ascii="Times New Roman" w:hAnsi="Times New Roman" w:cs="Times New Roman"/>
          <w:sz w:val="24"/>
          <w:szCs w:val="24"/>
        </w:rPr>
        <w:t>осуществление работ по разработке проектной документации для проведения капитального ремонта и (или) реставрации объектов недвижимости, используемых для обеспечения целей деятельности, а также на проведение государственной или негосударственной экспертизы такой проектной документации и (или) проведение проверки сметной стоимости проведения капитального ремонта и (или) реставрации</w:t>
      </w:r>
    </w:p>
    <w:p w:rsidR="009A1862" w:rsidRPr="00544BD3" w:rsidRDefault="009A1862" w:rsidP="009A1862">
      <w:pPr>
        <w:spacing w:after="0"/>
        <w:jc w:val="center"/>
        <w:rPr>
          <w:rFonts w:ascii="Times New Roman" w:hAnsi="Times New Roman" w:cs="Times New Roman"/>
          <w:sz w:val="24"/>
          <w:szCs w:val="24"/>
        </w:rPr>
      </w:pPr>
      <w:r w:rsidRPr="00544BD3">
        <w:rPr>
          <w:rFonts w:ascii="Times New Roman" w:hAnsi="Times New Roman" w:cs="Times New Roman"/>
          <w:sz w:val="24"/>
          <w:szCs w:val="24"/>
        </w:rPr>
        <w:t>на 20_______год</w:t>
      </w:r>
    </w:p>
    <w:p w:rsidR="009A1862" w:rsidRPr="00544BD3" w:rsidRDefault="009A1862" w:rsidP="009A1862">
      <w:pPr>
        <w:spacing w:after="0"/>
        <w:jc w:val="center"/>
        <w:rPr>
          <w:rFonts w:ascii="Times New Roman" w:hAnsi="Times New Roman" w:cs="Times New Roman"/>
          <w:sz w:val="24"/>
          <w:szCs w:val="24"/>
        </w:rPr>
      </w:pPr>
      <w:r w:rsidRPr="00544BD3">
        <w:rPr>
          <w:rFonts w:ascii="Times New Roman" w:hAnsi="Times New Roman" w:cs="Times New Roman"/>
          <w:sz w:val="24"/>
          <w:szCs w:val="24"/>
        </w:rPr>
        <w:t>от _____________________________________</w:t>
      </w:r>
    </w:p>
    <w:p w:rsidR="009A1862" w:rsidRPr="00544BD3" w:rsidRDefault="009A1862" w:rsidP="009A1862">
      <w:pPr>
        <w:spacing w:after="0"/>
        <w:jc w:val="center"/>
        <w:rPr>
          <w:rFonts w:ascii="Times New Roman" w:hAnsi="Times New Roman" w:cs="Times New Roman"/>
          <w:sz w:val="20"/>
          <w:szCs w:val="20"/>
        </w:rPr>
      </w:pPr>
      <w:r w:rsidRPr="00544BD3">
        <w:rPr>
          <w:rFonts w:ascii="Times New Roman" w:hAnsi="Times New Roman" w:cs="Times New Roman"/>
          <w:sz w:val="20"/>
          <w:szCs w:val="20"/>
        </w:rPr>
        <w:t>(наименование учреждения)</w:t>
      </w:r>
    </w:p>
    <w:p w:rsidR="009A1862" w:rsidRPr="00544BD3" w:rsidRDefault="009A1862" w:rsidP="009A1862">
      <w:pPr>
        <w:spacing w:after="0"/>
        <w:rPr>
          <w:rFonts w:ascii="Times New Roman" w:hAnsi="Times New Roman" w:cs="Times New Roman"/>
          <w:sz w:val="24"/>
          <w:szCs w:val="24"/>
        </w:rPr>
      </w:pPr>
    </w:p>
    <w:tbl>
      <w:tblPr>
        <w:tblStyle w:val="a8"/>
        <w:tblW w:w="0" w:type="auto"/>
        <w:tblLook w:val="04A0" w:firstRow="1" w:lastRow="0" w:firstColumn="1" w:lastColumn="0" w:noHBand="0" w:noVBand="1"/>
      </w:tblPr>
      <w:tblGrid>
        <w:gridCol w:w="9571"/>
      </w:tblGrid>
      <w:tr w:rsidR="009A1862" w:rsidRPr="00544BD3" w:rsidTr="006A5837">
        <w:tc>
          <w:tcPr>
            <w:tcW w:w="9571" w:type="dxa"/>
          </w:tcPr>
          <w:p w:rsidR="009A1862" w:rsidRPr="00544BD3" w:rsidRDefault="009A1862" w:rsidP="006A5837">
            <w:pPr>
              <w:rPr>
                <w:rFonts w:ascii="Times New Roman" w:hAnsi="Times New Roman"/>
                <w:sz w:val="24"/>
                <w:szCs w:val="24"/>
              </w:rPr>
            </w:pPr>
            <w:r w:rsidRPr="00544BD3">
              <w:rPr>
                <w:rFonts w:ascii="Times New Roman" w:hAnsi="Times New Roman"/>
                <w:sz w:val="24"/>
                <w:szCs w:val="24"/>
              </w:rPr>
              <w:t>Наименование объекта капитального ремонта:</w:t>
            </w:r>
          </w:p>
        </w:tc>
      </w:tr>
      <w:tr w:rsidR="009A1862" w:rsidRPr="00544BD3" w:rsidTr="006A5837">
        <w:tc>
          <w:tcPr>
            <w:tcW w:w="9571" w:type="dxa"/>
          </w:tcPr>
          <w:p w:rsidR="009A1862" w:rsidRPr="00544BD3" w:rsidRDefault="009A1862" w:rsidP="006A5837">
            <w:pPr>
              <w:rPr>
                <w:rFonts w:ascii="Times New Roman" w:hAnsi="Times New Roman"/>
                <w:sz w:val="24"/>
                <w:szCs w:val="24"/>
              </w:rPr>
            </w:pPr>
            <w:r w:rsidRPr="00544BD3">
              <w:rPr>
                <w:rFonts w:ascii="Times New Roman" w:hAnsi="Times New Roman"/>
                <w:sz w:val="24"/>
                <w:szCs w:val="24"/>
              </w:rPr>
              <w:t>по адресу:</w:t>
            </w:r>
          </w:p>
          <w:p w:rsidR="009A1862" w:rsidRPr="00544BD3" w:rsidRDefault="009A1862" w:rsidP="006A5837">
            <w:pPr>
              <w:rPr>
                <w:rFonts w:ascii="Times New Roman" w:hAnsi="Times New Roman"/>
                <w:sz w:val="24"/>
                <w:szCs w:val="24"/>
              </w:rPr>
            </w:pPr>
            <w:r w:rsidRPr="00544BD3">
              <w:rPr>
                <w:rFonts w:ascii="Times New Roman" w:hAnsi="Times New Roman"/>
                <w:sz w:val="24"/>
                <w:szCs w:val="24"/>
              </w:rPr>
              <w:t>(указывается почтовый адрес объекта)</w:t>
            </w:r>
          </w:p>
          <w:p w:rsidR="009A1862" w:rsidRPr="00544BD3" w:rsidRDefault="009A1862" w:rsidP="006A5837">
            <w:pPr>
              <w:rPr>
                <w:rFonts w:ascii="Times New Roman" w:hAnsi="Times New Roman"/>
                <w:sz w:val="24"/>
                <w:szCs w:val="24"/>
              </w:rPr>
            </w:pPr>
            <w:r w:rsidRPr="00544BD3">
              <w:rPr>
                <w:rFonts w:ascii="Times New Roman" w:hAnsi="Times New Roman"/>
                <w:sz w:val="24"/>
                <w:szCs w:val="24"/>
              </w:rPr>
              <w:t>Основные технико-экономические характеристики объекта:</w:t>
            </w:r>
          </w:p>
          <w:p w:rsidR="009A1862" w:rsidRPr="00544BD3" w:rsidRDefault="009A1862" w:rsidP="006A5837">
            <w:pPr>
              <w:rPr>
                <w:rFonts w:ascii="Times New Roman" w:hAnsi="Times New Roman"/>
                <w:sz w:val="24"/>
                <w:szCs w:val="24"/>
              </w:rPr>
            </w:pPr>
            <w:r w:rsidRPr="00544BD3">
              <w:rPr>
                <w:rFonts w:ascii="Times New Roman" w:hAnsi="Times New Roman"/>
                <w:sz w:val="24"/>
                <w:szCs w:val="24"/>
              </w:rPr>
              <w:t>(площадь, объем, протяженность, количество этажей и т.д.)</w:t>
            </w:r>
          </w:p>
        </w:tc>
      </w:tr>
      <w:tr w:rsidR="009A1862" w:rsidRPr="00544BD3" w:rsidTr="006A5837">
        <w:tc>
          <w:tcPr>
            <w:tcW w:w="9571" w:type="dxa"/>
          </w:tcPr>
          <w:p w:rsidR="009A1862" w:rsidRPr="00544BD3" w:rsidRDefault="009A1862" w:rsidP="006A5837">
            <w:pPr>
              <w:rPr>
                <w:rFonts w:ascii="Times New Roman" w:hAnsi="Times New Roman"/>
                <w:sz w:val="24"/>
                <w:szCs w:val="24"/>
              </w:rPr>
            </w:pPr>
            <w:r w:rsidRPr="00544BD3">
              <w:rPr>
                <w:rFonts w:ascii="Times New Roman" w:hAnsi="Times New Roman"/>
                <w:sz w:val="24"/>
                <w:szCs w:val="24"/>
              </w:rPr>
              <w:t>Проектная и (или) сметная документация подготовлена:</w:t>
            </w:r>
          </w:p>
          <w:p w:rsidR="009A1862" w:rsidRPr="00544BD3" w:rsidRDefault="009A1862" w:rsidP="006A5837">
            <w:pPr>
              <w:rPr>
                <w:rFonts w:ascii="Times New Roman" w:hAnsi="Times New Roman"/>
                <w:sz w:val="24"/>
                <w:szCs w:val="24"/>
              </w:rPr>
            </w:pPr>
            <w:r w:rsidRPr="00544BD3">
              <w:rPr>
                <w:rFonts w:ascii="Times New Roman" w:hAnsi="Times New Roman"/>
                <w:sz w:val="24"/>
                <w:szCs w:val="24"/>
              </w:rPr>
              <w:t>(наименование организации, адрес места нахождения, сайта в сети Интернет, электронной почты, номер телефона/факса)</w:t>
            </w:r>
          </w:p>
        </w:tc>
      </w:tr>
      <w:tr w:rsidR="009A1862" w:rsidRPr="00544BD3" w:rsidTr="006A5837">
        <w:tc>
          <w:tcPr>
            <w:tcW w:w="9571" w:type="dxa"/>
          </w:tcPr>
          <w:p w:rsidR="009A1862" w:rsidRPr="00544BD3" w:rsidRDefault="009A1862" w:rsidP="006A5837">
            <w:pPr>
              <w:rPr>
                <w:rFonts w:ascii="Times New Roman" w:hAnsi="Times New Roman"/>
                <w:sz w:val="24"/>
                <w:szCs w:val="24"/>
              </w:rPr>
            </w:pPr>
            <w:r w:rsidRPr="00544BD3">
              <w:rPr>
                <w:rFonts w:ascii="Times New Roman" w:hAnsi="Times New Roman"/>
                <w:sz w:val="24"/>
                <w:szCs w:val="24"/>
              </w:rPr>
              <w:t xml:space="preserve">Положительное заключение государственной экспертизы проектной и (или) сметной документации № ______ от «____» __________20______года    </w:t>
            </w:r>
          </w:p>
        </w:tc>
      </w:tr>
      <w:tr w:rsidR="009A1862" w:rsidRPr="00544BD3" w:rsidTr="006A5837">
        <w:tc>
          <w:tcPr>
            <w:tcW w:w="9571" w:type="dxa"/>
          </w:tcPr>
          <w:p w:rsidR="009A1862" w:rsidRPr="00544BD3" w:rsidRDefault="009A1862" w:rsidP="006A5837">
            <w:pPr>
              <w:rPr>
                <w:rFonts w:ascii="Times New Roman" w:hAnsi="Times New Roman"/>
                <w:sz w:val="24"/>
                <w:szCs w:val="24"/>
              </w:rPr>
            </w:pPr>
            <w:r w:rsidRPr="00544BD3">
              <w:rPr>
                <w:rFonts w:ascii="Times New Roman" w:hAnsi="Times New Roman"/>
                <w:sz w:val="24"/>
                <w:szCs w:val="24"/>
              </w:rPr>
              <w:t>Заявленная стоимость:</w:t>
            </w:r>
          </w:p>
        </w:tc>
      </w:tr>
      <w:tr w:rsidR="009A1862" w:rsidRPr="00544BD3" w:rsidTr="006A5837">
        <w:tc>
          <w:tcPr>
            <w:tcW w:w="9571" w:type="dxa"/>
          </w:tcPr>
          <w:p w:rsidR="009A1862" w:rsidRPr="00544BD3" w:rsidRDefault="009A1862" w:rsidP="006A5837">
            <w:pPr>
              <w:rPr>
                <w:rFonts w:ascii="Times New Roman" w:hAnsi="Times New Roman"/>
                <w:sz w:val="24"/>
                <w:szCs w:val="24"/>
              </w:rPr>
            </w:pPr>
            <w:r w:rsidRPr="00544BD3">
              <w:rPr>
                <w:rFonts w:ascii="Times New Roman" w:hAnsi="Times New Roman"/>
                <w:sz w:val="24"/>
                <w:szCs w:val="24"/>
              </w:rPr>
              <w:t>Обоснование объема планируемых расходов</w:t>
            </w:r>
          </w:p>
        </w:tc>
      </w:tr>
    </w:tbl>
    <w:p w:rsidR="009A1862" w:rsidRPr="00544BD3" w:rsidRDefault="009A1862" w:rsidP="009A1862">
      <w:pPr>
        <w:spacing w:after="0"/>
        <w:rPr>
          <w:rFonts w:ascii="Times New Roman" w:hAnsi="Times New Roman" w:cs="Times New Roman"/>
          <w:sz w:val="24"/>
          <w:szCs w:val="24"/>
        </w:rPr>
      </w:pPr>
    </w:p>
    <w:p w:rsidR="009A1862" w:rsidRPr="00544BD3" w:rsidRDefault="009A1862" w:rsidP="009A1862">
      <w:pPr>
        <w:spacing w:after="0"/>
        <w:rPr>
          <w:rFonts w:ascii="Times New Roman" w:hAnsi="Times New Roman" w:cs="Times New Roman"/>
          <w:sz w:val="24"/>
          <w:szCs w:val="24"/>
        </w:rPr>
      </w:pPr>
    </w:p>
    <w:p w:rsidR="009A1862" w:rsidRPr="00544BD3" w:rsidRDefault="009A1862" w:rsidP="009A1862">
      <w:pPr>
        <w:spacing w:after="0"/>
        <w:rPr>
          <w:rFonts w:ascii="Times New Roman" w:hAnsi="Times New Roman" w:cs="Times New Roman"/>
          <w:sz w:val="24"/>
          <w:szCs w:val="24"/>
        </w:rPr>
      </w:pPr>
      <w:r w:rsidRPr="00544BD3">
        <w:rPr>
          <w:rFonts w:ascii="Times New Roman" w:hAnsi="Times New Roman" w:cs="Times New Roman"/>
          <w:sz w:val="24"/>
          <w:szCs w:val="24"/>
        </w:rPr>
        <w:t xml:space="preserve">Приложение:  Правоустанавливающие документы на объекты недвижимости </w:t>
      </w:r>
    </w:p>
    <w:p w:rsidR="009A1862" w:rsidRPr="00544BD3" w:rsidRDefault="009A1862" w:rsidP="009A1862">
      <w:pPr>
        <w:spacing w:after="0"/>
        <w:contextualSpacing/>
        <w:rPr>
          <w:rFonts w:ascii="Times New Roman" w:hAnsi="Times New Roman" w:cs="Times New Roman"/>
          <w:sz w:val="24"/>
          <w:szCs w:val="24"/>
        </w:rPr>
      </w:pPr>
    </w:p>
    <w:p w:rsidR="009A1862" w:rsidRPr="00544BD3" w:rsidRDefault="009A1862" w:rsidP="009A1862">
      <w:pPr>
        <w:spacing w:after="0"/>
        <w:rPr>
          <w:rFonts w:ascii="Times New Roman" w:hAnsi="Times New Roman" w:cs="Times New Roman"/>
          <w:sz w:val="24"/>
          <w:szCs w:val="24"/>
        </w:rPr>
      </w:pPr>
    </w:p>
    <w:p w:rsidR="009A1862" w:rsidRPr="00544BD3" w:rsidRDefault="009A1862" w:rsidP="009A1862">
      <w:pPr>
        <w:spacing w:after="0"/>
        <w:rPr>
          <w:rFonts w:ascii="Times New Roman" w:hAnsi="Times New Roman" w:cs="Times New Roman"/>
          <w:sz w:val="24"/>
          <w:szCs w:val="24"/>
        </w:rPr>
      </w:pPr>
    </w:p>
    <w:p w:rsidR="009A1862" w:rsidRPr="00544BD3" w:rsidRDefault="009A1862" w:rsidP="009A1862">
      <w:pPr>
        <w:spacing w:after="0"/>
        <w:rPr>
          <w:rFonts w:ascii="Times New Roman" w:hAnsi="Times New Roman" w:cs="Times New Roman"/>
          <w:sz w:val="24"/>
          <w:szCs w:val="24"/>
        </w:rPr>
      </w:pPr>
    </w:p>
    <w:p w:rsidR="00E42EF9" w:rsidRPr="00544BD3" w:rsidRDefault="00E42EF9" w:rsidP="00E42EF9">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Руководитель          ________________________  </w:t>
      </w:r>
      <w:r>
        <w:rPr>
          <w:rFonts w:ascii="Times New Roman" w:eastAsia="Calibri" w:hAnsi="Times New Roman" w:cs="Times New Roman"/>
          <w:sz w:val="24"/>
          <w:szCs w:val="24"/>
        </w:rPr>
        <w:t xml:space="preserve">          </w:t>
      </w:r>
      <w:r w:rsidRPr="00544BD3">
        <w:rPr>
          <w:rFonts w:ascii="Times New Roman" w:eastAsia="Calibri" w:hAnsi="Times New Roman" w:cs="Times New Roman"/>
          <w:sz w:val="24"/>
          <w:szCs w:val="24"/>
        </w:rPr>
        <w:t>ФИО</w:t>
      </w:r>
    </w:p>
    <w:p w:rsidR="00E42EF9" w:rsidRPr="00544BD3" w:rsidRDefault="00E42EF9" w:rsidP="00E42EF9">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r w:rsidRPr="00DC76AB">
        <w:t xml:space="preserve"> </w:t>
      </w:r>
      <w:r>
        <w:t xml:space="preserve">                          </w:t>
      </w:r>
      <w:r w:rsidRPr="00DC76AB">
        <w:rPr>
          <w:rFonts w:ascii="Times New Roman" w:eastAsia="Calibri" w:hAnsi="Times New Roman" w:cs="Times New Roman"/>
          <w:sz w:val="20"/>
          <w:szCs w:val="20"/>
        </w:rPr>
        <w:t>М.П.</w:t>
      </w:r>
    </w:p>
    <w:p w:rsidR="00E42EF9" w:rsidRPr="00544BD3" w:rsidRDefault="00E42EF9" w:rsidP="00E42EF9">
      <w:pPr>
        <w:spacing w:after="0"/>
        <w:rPr>
          <w:rFonts w:ascii="Times New Roman" w:eastAsia="Calibri" w:hAnsi="Times New Roman" w:cs="Times New Roman"/>
          <w:sz w:val="24"/>
          <w:szCs w:val="24"/>
        </w:rPr>
      </w:pPr>
    </w:p>
    <w:p w:rsidR="00E42EF9" w:rsidRPr="00544BD3" w:rsidRDefault="00E42EF9" w:rsidP="00E42EF9">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Главный бухгалтер    _______________________ </w:t>
      </w:r>
      <w:r>
        <w:rPr>
          <w:rFonts w:ascii="Times New Roman" w:eastAsia="Calibri" w:hAnsi="Times New Roman" w:cs="Times New Roman"/>
          <w:sz w:val="24"/>
          <w:szCs w:val="24"/>
        </w:rPr>
        <w:t xml:space="preserve">          </w:t>
      </w:r>
      <w:r w:rsidRPr="00544BD3">
        <w:rPr>
          <w:rFonts w:ascii="Times New Roman" w:eastAsia="Calibri" w:hAnsi="Times New Roman" w:cs="Times New Roman"/>
          <w:sz w:val="24"/>
          <w:szCs w:val="24"/>
        </w:rPr>
        <w:t>ФИО</w:t>
      </w:r>
    </w:p>
    <w:p w:rsidR="00E42EF9" w:rsidRPr="00544BD3" w:rsidRDefault="00E42EF9" w:rsidP="00E42EF9">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p>
    <w:p w:rsidR="008E7AC8" w:rsidRDefault="008E7AC8" w:rsidP="00544BD3">
      <w:pPr>
        <w:spacing w:after="0"/>
        <w:rPr>
          <w:rFonts w:ascii="Times New Roman" w:hAnsi="Times New Roman" w:cs="Times New Roman"/>
          <w:sz w:val="24"/>
          <w:szCs w:val="24"/>
        </w:rPr>
      </w:pPr>
    </w:p>
    <w:p w:rsidR="008E7AC8" w:rsidRDefault="008E7AC8" w:rsidP="00544BD3">
      <w:pPr>
        <w:spacing w:after="0"/>
        <w:rPr>
          <w:rFonts w:ascii="Times New Roman" w:hAnsi="Times New Roman" w:cs="Times New Roman"/>
          <w:sz w:val="24"/>
          <w:szCs w:val="24"/>
        </w:rPr>
      </w:pPr>
    </w:p>
    <w:p w:rsidR="008E7AC8" w:rsidRDefault="008E7AC8" w:rsidP="00544BD3">
      <w:pPr>
        <w:spacing w:after="0"/>
        <w:rPr>
          <w:rFonts w:ascii="Times New Roman" w:hAnsi="Times New Roman" w:cs="Times New Roman"/>
          <w:sz w:val="24"/>
          <w:szCs w:val="24"/>
        </w:rPr>
      </w:pPr>
    </w:p>
    <w:p w:rsidR="008E7AC8" w:rsidRDefault="008E7AC8" w:rsidP="00544BD3">
      <w:pPr>
        <w:spacing w:after="0"/>
        <w:rPr>
          <w:rFonts w:ascii="Times New Roman" w:hAnsi="Times New Roman" w:cs="Times New Roman"/>
          <w:sz w:val="24"/>
          <w:szCs w:val="24"/>
        </w:rPr>
      </w:pPr>
    </w:p>
    <w:p w:rsidR="008E7AC8" w:rsidRDefault="008E7AC8" w:rsidP="00544BD3">
      <w:pPr>
        <w:spacing w:after="0"/>
        <w:rPr>
          <w:rFonts w:ascii="Times New Roman" w:hAnsi="Times New Roman" w:cs="Times New Roman"/>
          <w:sz w:val="24"/>
          <w:szCs w:val="24"/>
        </w:rPr>
      </w:pPr>
    </w:p>
    <w:p w:rsidR="006F1A31" w:rsidRDefault="006F1A31" w:rsidP="008E7AC8">
      <w:pPr>
        <w:spacing w:after="0"/>
        <w:jc w:val="right"/>
        <w:rPr>
          <w:rFonts w:ascii="Times New Roman" w:hAnsi="Times New Roman" w:cs="Times New Roman"/>
          <w:sz w:val="24"/>
          <w:szCs w:val="24"/>
        </w:rPr>
      </w:pPr>
    </w:p>
    <w:p w:rsidR="006F1A31" w:rsidRDefault="006F1A31" w:rsidP="008E7AC8">
      <w:pPr>
        <w:spacing w:after="0"/>
        <w:jc w:val="right"/>
        <w:rPr>
          <w:rFonts w:ascii="Times New Roman" w:hAnsi="Times New Roman" w:cs="Times New Roman"/>
          <w:sz w:val="24"/>
          <w:szCs w:val="24"/>
        </w:rPr>
      </w:pPr>
    </w:p>
    <w:p w:rsidR="006F1A31" w:rsidRDefault="006F1A31" w:rsidP="008E7AC8">
      <w:pPr>
        <w:spacing w:after="0"/>
        <w:jc w:val="right"/>
        <w:rPr>
          <w:rFonts w:ascii="Times New Roman" w:hAnsi="Times New Roman" w:cs="Times New Roman"/>
          <w:sz w:val="24"/>
          <w:szCs w:val="24"/>
        </w:rPr>
      </w:pPr>
    </w:p>
    <w:p w:rsidR="006F1A31" w:rsidRDefault="006F1A31" w:rsidP="008E7AC8">
      <w:pPr>
        <w:spacing w:after="0"/>
        <w:jc w:val="right"/>
        <w:rPr>
          <w:rFonts w:ascii="Times New Roman" w:hAnsi="Times New Roman" w:cs="Times New Roman"/>
          <w:sz w:val="24"/>
          <w:szCs w:val="24"/>
        </w:rPr>
      </w:pPr>
    </w:p>
    <w:p w:rsidR="006F1A31" w:rsidRDefault="006F1A31" w:rsidP="008E7AC8">
      <w:pPr>
        <w:spacing w:after="0"/>
        <w:jc w:val="right"/>
        <w:rPr>
          <w:rFonts w:ascii="Times New Roman" w:hAnsi="Times New Roman" w:cs="Times New Roman"/>
          <w:sz w:val="24"/>
          <w:szCs w:val="24"/>
        </w:rPr>
      </w:pPr>
    </w:p>
    <w:p w:rsidR="008E7AC8" w:rsidRPr="002064F2" w:rsidRDefault="008E7AC8" w:rsidP="008E7AC8">
      <w:pPr>
        <w:spacing w:after="0"/>
        <w:jc w:val="right"/>
        <w:rPr>
          <w:rFonts w:ascii="Times New Roman" w:hAnsi="Times New Roman" w:cs="Times New Roman"/>
          <w:sz w:val="24"/>
          <w:szCs w:val="24"/>
        </w:rPr>
      </w:pPr>
      <w:r w:rsidRPr="002064F2">
        <w:rPr>
          <w:rFonts w:ascii="Times New Roman" w:hAnsi="Times New Roman" w:cs="Times New Roman"/>
          <w:sz w:val="24"/>
          <w:szCs w:val="24"/>
        </w:rPr>
        <w:lastRenderedPageBreak/>
        <w:t>Приложение №4.1 к Соглашению</w:t>
      </w:r>
    </w:p>
    <w:p w:rsidR="008E7AC8" w:rsidRDefault="008E7AC8" w:rsidP="00544BD3">
      <w:pPr>
        <w:spacing w:after="0"/>
        <w:rPr>
          <w:rFonts w:ascii="Times New Roman" w:hAnsi="Times New Roman" w:cs="Times New Roman"/>
          <w:sz w:val="24"/>
          <w:szCs w:val="24"/>
        </w:rPr>
      </w:pPr>
    </w:p>
    <w:p w:rsidR="008E7AC8" w:rsidRPr="00544BD3" w:rsidRDefault="008E7AC8" w:rsidP="00544BD3">
      <w:pPr>
        <w:spacing w:after="0"/>
        <w:rPr>
          <w:rFonts w:ascii="Times New Roman" w:hAnsi="Times New Roman" w:cs="Times New Roman"/>
          <w:sz w:val="24"/>
          <w:szCs w:val="24"/>
        </w:rPr>
      </w:pPr>
    </w:p>
    <w:p w:rsidR="00544BD3" w:rsidRPr="00544BD3" w:rsidRDefault="00544BD3" w:rsidP="00544BD3">
      <w:pPr>
        <w:spacing w:after="0"/>
        <w:jc w:val="right"/>
        <w:rPr>
          <w:rFonts w:ascii="Times New Roman" w:eastAsia="Calibri" w:hAnsi="Times New Roman" w:cs="Times New Roman"/>
          <w:sz w:val="28"/>
          <w:szCs w:val="28"/>
        </w:rPr>
      </w:pPr>
    </w:p>
    <w:p w:rsidR="008E7AC8" w:rsidRPr="00544BD3" w:rsidRDefault="008E7AC8" w:rsidP="008E7AC8">
      <w:pPr>
        <w:spacing w:after="0"/>
        <w:jc w:val="center"/>
        <w:rPr>
          <w:rFonts w:ascii="Times New Roman" w:hAnsi="Times New Roman" w:cs="Times New Roman"/>
          <w:sz w:val="24"/>
          <w:szCs w:val="24"/>
        </w:rPr>
      </w:pPr>
      <w:r w:rsidRPr="00544BD3">
        <w:rPr>
          <w:rFonts w:ascii="Times New Roman" w:hAnsi="Times New Roman" w:cs="Times New Roman"/>
          <w:sz w:val="24"/>
          <w:szCs w:val="24"/>
        </w:rPr>
        <w:t>ЗАЯВКА</w:t>
      </w:r>
    </w:p>
    <w:p w:rsidR="008E7AC8" w:rsidRPr="00544BD3" w:rsidRDefault="008E7AC8" w:rsidP="008E7AC8">
      <w:pPr>
        <w:spacing w:after="0"/>
        <w:jc w:val="center"/>
        <w:rPr>
          <w:rFonts w:ascii="Times New Roman" w:hAnsi="Times New Roman" w:cs="Times New Roman"/>
          <w:sz w:val="24"/>
          <w:szCs w:val="24"/>
        </w:rPr>
      </w:pPr>
      <w:r w:rsidRPr="00544BD3">
        <w:rPr>
          <w:rFonts w:ascii="Times New Roman" w:hAnsi="Times New Roman" w:cs="Times New Roman"/>
          <w:sz w:val="24"/>
          <w:szCs w:val="24"/>
        </w:rPr>
        <w:t>на предоставление субсидий</w:t>
      </w:r>
    </w:p>
    <w:p w:rsidR="008E7AC8" w:rsidRDefault="008E7AC8" w:rsidP="008E7AC8">
      <w:pPr>
        <w:spacing w:after="0"/>
        <w:jc w:val="center"/>
        <w:rPr>
          <w:rFonts w:ascii="Times New Roman" w:hAnsi="Times New Roman" w:cs="Times New Roman"/>
          <w:sz w:val="26"/>
          <w:szCs w:val="26"/>
        </w:rPr>
      </w:pPr>
      <w:r>
        <w:rPr>
          <w:rFonts w:ascii="Times New Roman" w:hAnsi="Times New Roman" w:cs="Times New Roman"/>
          <w:sz w:val="26"/>
          <w:szCs w:val="26"/>
        </w:rPr>
        <w:t xml:space="preserve">на </w:t>
      </w:r>
      <w:r w:rsidRPr="00426607">
        <w:rPr>
          <w:rFonts w:ascii="Times New Roman" w:hAnsi="Times New Roman" w:cs="Times New Roman"/>
          <w:sz w:val="26"/>
          <w:szCs w:val="26"/>
        </w:rPr>
        <w:t>реализаци</w:t>
      </w:r>
      <w:r>
        <w:rPr>
          <w:rFonts w:ascii="Times New Roman" w:hAnsi="Times New Roman" w:cs="Times New Roman"/>
          <w:sz w:val="26"/>
          <w:szCs w:val="26"/>
        </w:rPr>
        <w:t>ю</w:t>
      </w:r>
      <w:r w:rsidRPr="00426607">
        <w:rPr>
          <w:rFonts w:ascii="Times New Roman" w:hAnsi="Times New Roman" w:cs="Times New Roman"/>
          <w:sz w:val="26"/>
          <w:szCs w:val="26"/>
        </w:rPr>
        <w:t xml:space="preserve"> мероприятий по благоустройству </w:t>
      </w:r>
    </w:p>
    <w:p w:rsidR="008E7AC8" w:rsidRDefault="008E7AC8" w:rsidP="008E7AC8">
      <w:pPr>
        <w:spacing w:after="0"/>
        <w:jc w:val="center"/>
        <w:rPr>
          <w:rFonts w:ascii="Times New Roman" w:hAnsi="Times New Roman" w:cs="Times New Roman"/>
          <w:sz w:val="26"/>
          <w:szCs w:val="26"/>
        </w:rPr>
      </w:pPr>
      <w:r w:rsidRPr="00426607">
        <w:rPr>
          <w:rFonts w:ascii="Times New Roman" w:hAnsi="Times New Roman" w:cs="Times New Roman"/>
          <w:sz w:val="26"/>
          <w:szCs w:val="26"/>
        </w:rPr>
        <w:t xml:space="preserve">земельных участков, находящихся в пользовании </w:t>
      </w:r>
    </w:p>
    <w:p w:rsidR="008E7AC8" w:rsidRPr="00544BD3" w:rsidRDefault="008E7AC8" w:rsidP="008E7AC8">
      <w:pPr>
        <w:spacing w:after="0"/>
        <w:jc w:val="center"/>
        <w:rPr>
          <w:rFonts w:ascii="Times New Roman" w:hAnsi="Times New Roman" w:cs="Times New Roman"/>
          <w:sz w:val="24"/>
          <w:szCs w:val="24"/>
        </w:rPr>
      </w:pPr>
      <w:r w:rsidRPr="00544BD3">
        <w:rPr>
          <w:rFonts w:ascii="Times New Roman" w:hAnsi="Times New Roman" w:cs="Times New Roman"/>
          <w:sz w:val="24"/>
          <w:szCs w:val="24"/>
        </w:rPr>
        <w:t>на 20______ год</w:t>
      </w:r>
    </w:p>
    <w:p w:rsidR="008E7AC8" w:rsidRPr="00544BD3" w:rsidRDefault="008E7AC8" w:rsidP="008E7AC8">
      <w:pPr>
        <w:spacing w:after="0"/>
        <w:jc w:val="center"/>
        <w:rPr>
          <w:rFonts w:ascii="Times New Roman" w:hAnsi="Times New Roman" w:cs="Times New Roman"/>
          <w:sz w:val="24"/>
          <w:szCs w:val="24"/>
        </w:rPr>
      </w:pPr>
      <w:r w:rsidRPr="00544BD3">
        <w:rPr>
          <w:rFonts w:ascii="Times New Roman" w:hAnsi="Times New Roman" w:cs="Times New Roman"/>
          <w:sz w:val="24"/>
          <w:szCs w:val="24"/>
        </w:rPr>
        <w:t>от _____________________________________</w:t>
      </w:r>
    </w:p>
    <w:p w:rsidR="008E7AC8" w:rsidRPr="00544BD3" w:rsidRDefault="008E7AC8" w:rsidP="008E7AC8">
      <w:pPr>
        <w:spacing w:after="0"/>
        <w:jc w:val="center"/>
        <w:rPr>
          <w:rFonts w:ascii="Times New Roman" w:hAnsi="Times New Roman" w:cs="Times New Roman"/>
          <w:sz w:val="20"/>
          <w:szCs w:val="20"/>
        </w:rPr>
      </w:pPr>
      <w:r w:rsidRPr="00544BD3">
        <w:rPr>
          <w:rFonts w:ascii="Times New Roman" w:hAnsi="Times New Roman" w:cs="Times New Roman"/>
          <w:sz w:val="20"/>
          <w:szCs w:val="20"/>
        </w:rPr>
        <w:t>(наименование учреждения)</w:t>
      </w:r>
    </w:p>
    <w:p w:rsidR="008E7AC8" w:rsidRPr="00544BD3" w:rsidRDefault="008E7AC8" w:rsidP="008E7AC8">
      <w:pPr>
        <w:spacing w:after="0"/>
        <w:jc w:val="center"/>
        <w:rPr>
          <w:rFonts w:ascii="Times New Roman" w:hAnsi="Times New Roman" w:cs="Times New Roman"/>
          <w:sz w:val="20"/>
          <w:szCs w:val="20"/>
        </w:rPr>
      </w:pPr>
    </w:p>
    <w:tbl>
      <w:tblPr>
        <w:tblStyle w:val="a8"/>
        <w:tblW w:w="0" w:type="auto"/>
        <w:tblLook w:val="04A0" w:firstRow="1" w:lastRow="0" w:firstColumn="1" w:lastColumn="0" w:noHBand="0" w:noVBand="1"/>
      </w:tblPr>
      <w:tblGrid>
        <w:gridCol w:w="9571"/>
      </w:tblGrid>
      <w:tr w:rsidR="008E7AC8" w:rsidRPr="00544BD3" w:rsidTr="006A5837">
        <w:tc>
          <w:tcPr>
            <w:tcW w:w="9571" w:type="dxa"/>
          </w:tcPr>
          <w:p w:rsidR="008E7AC8" w:rsidRPr="00544BD3" w:rsidRDefault="008E7AC8" w:rsidP="006A5837">
            <w:pPr>
              <w:rPr>
                <w:rFonts w:ascii="Times New Roman" w:hAnsi="Times New Roman"/>
                <w:sz w:val="24"/>
                <w:szCs w:val="24"/>
              </w:rPr>
            </w:pPr>
            <w:r w:rsidRPr="00544BD3">
              <w:rPr>
                <w:rFonts w:ascii="Times New Roman" w:hAnsi="Times New Roman"/>
                <w:sz w:val="24"/>
                <w:szCs w:val="24"/>
              </w:rPr>
              <w:t>Наименование объекта капитального ремонта:</w:t>
            </w:r>
          </w:p>
        </w:tc>
      </w:tr>
      <w:tr w:rsidR="008E7AC8" w:rsidRPr="00544BD3" w:rsidTr="006A5837">
        <w:tc>
          <w:tcPr>
            <w:tcW w:w="9571" w:type="dxa"/>
          </w:tcPr>
          <w:p w:rsidR="008E7AC8" w:rsidRPr="00544BD3" w:rsidRDefault="008E7AC8" w:rsidP="006A5837">
            <w:pPr>
              <w:rPr>
                <w:rFonts w:ascii="Times New Roman" w:hAnsi="Times New Roman"/>
                <w:sz w:val="24"/>
                <w:szCs w:val="24"/>
              </w:rPr>
            </w:pPr>
            <w:r w:rsidRPr="00544BD3">
              <w:rPr>
                <w:rFonts w:ascii="Times New Roman" w:hAnsi="Times New Roman"/>
                <w:sz w:val="24"/>
                <w:szCs w:val="24"/>
              </w:rPr>
              <w:t>по адресу:</w:t>
            </w:r>
          </w:p>
          <w:p w:rsidR="008E7AC8" w:rsidRPr="00544BD3" w:rsidRDefault="008E7AC8" w:rsidP="006A5837">
            <w:pPr>
              <w:rPr>
                <w:rFonts w:ascii="Times New Roman" w:hAnsi="Times New Roman"/>
                <w:sz w:val="24"/>
                <w:szCs w:val="24"/>
              </w:rPr>
            </w:pPr>
            <w:r w:rsidRPr="00544BD3">
              <w:rPr>
                <w:rFonts w:ascii="Times New Roman" w:hAnsi="Times New Roman"/>
                <w:sz w:val="24"/>
                <w:szCs w:val="24"/>
              </w:rPr>
              <w:t>(указывается почтовый адрес объекта)</w:t>
            </w:r>
          </w:p>
          <w:p w:rsidR="008E7AC8" w:rsidRPr="00544BD3" w:rsidRDefault="008E7AC8" w:rsidP="006A5837">
            <w:pPr>
              <w:rPr>
                <w:rFonts w:ascii="Times New Roman" w:hAnsi="Times New Roman"/>
                <w:sz w:val="24"/>
                <w:szCs w:val="24"/>
              </w:rPr>
            </w:pPr>
            <w:r w:rsidRPr="00544BD3">
              <w:rPr>
                <w:rFonts w:ascii="Times New Roman" w:hAnsi="Times New Roman"/>
                <w:sz w:val="24"/>
                <w:szCs w:val="24"/>
              </w:rPr>
              <w:t>Основные технико-экономические характеристики объекта:</w:t>
            </w:r>
          </w:p>
          <w:p w:rsidR="008E7AC8" w:rsidRPr="00544BD3" w:rsidRDefault="008E7AC8" w:rsidP="006A5837">
            <w:pPr>
              <w:rPr>
                <w:rFonts w:ascii="Times New Roman" w:hAnsi="Times New Roman"/>
                <w:sz w:val="24"/>
                <w:szCs w:val="24"/>
              </w:rPr>
            </w:pPr>
            <w:r w:rsidRPr="00544BD3">
              <w:rPr>
                <w:rFonts w:ascii="Times New Roman" w:hAnsi="Times New Roman"/>
                <w:sz w:val="24"/>
                <w:szCs w:val="24"/>
              </w:rPr>
              <w:t>(площадь, объем, протяженность, количество этажей и т.д.)</w:t>
            </w:r>
          </w:p>
        </w:tc>
      </w:tr>
      <w:tr w:rsidR="008E7AC8" w:rsidRPr="00544BD3" w:rsidTr="006A5837">
        <w:tc>
          <w:tcPr>
            <w:tcW w:w="9571" w:type="dxa"/>
          </w:tcPr>
          <w:p w:rsidR="008E7AC8" w:rsidRPr="00544BD3" w:rsidRDefault="008E7AC8" w:rsidP="006A5837">
            <w:pPr>
              <w:rPr>
                <w:rFonts w:ascii="Times New Roman" w:hAnsi="Times New Roman"/>
                <w:sz w:val="24"/>
                <w:szCs w:val="24"/>
              </w:rPr>
            </w:pPr>
            <w:r w:rsidRPr="00544BD3">
              <w:rPr>
                <w:rFonts w:ascii="Times New Roman" w:hAnsi="Times New Roman"/>
                <w:sz w:val="24"/>
                <w:szCs w:val="24"/>
              </w:rPr>
              <w:t>Проектная и (или) сметная документация подготовлена:</w:t>
            </w:r>
          </w:p>
          <w:p w:rsidR="008E7AC8" w:rsidRPr="00544BD3" w:rsidRDefault="008E7AC8" w:rsidP="006A5837">
            <w:pPr>
              <w:rPr>
                <w:rFonts w:ascii="Times New Roman" w:hAnsi="Times New Roman"/>
                <w:sz w:val="24"/>
                <w:szCs w:val="24"/>
              </w:rPr>
            </w:pPr>
            <w:r w:rsidRPr="00544BD3">
              <w:rPr>
                <w:rFonts w:ascii="Times New Roman" w:hAnsi="Times New Roman"/>
                <w:sz w:val="24"/>
                <w:szCs w:val="24"/>
              </w:rPr>
              <w:t>(наименование организации, адрес места нахождения, сайта в сети Интернет, электронной почты, номер телефона/факса)</w:t>
            </w:r>
          </w:p>
        </w:tc>
      </w:tr>
      <w:tr w:rsidR="008E7AC8" w:rsidRPr="00544BD3" w:rsidTr="006A5837">
        <w:tc>
          <w:tcPr>
            <w:tcW w:w="9571" w:type="dxa"/>
          </w:tcPr>
          <w:p w:rsidR="008E7AC8" w:rsidRPr="00544BD3" w:rsidRDefault="008E7AC8" w:rsidP="006A5837">
            <w:pPr>
              <w:rPr>
                <w:rFonts w:ascii="Times New Roman" w:hAnsi="Times New Roman"/>
                <w:sz w:val="24"/>
                <w:szCs w:val="24"/>
              </w:rPr>
            </w:pPr>
            <w:r w:rsidRPr="00544BD3">
              <w:rPr>
                <w:rFonts w:ascii="Times New Roman" w:hAnsi="Times New Roman"/>
                <w:sz w:val="24"/>
                <w:szCs w:val="24"/>
              </w:rPr>
              <w:t xml:space="preserve">Положительное заключение государственной экспертизы проектной и (или) сметной документации № ______ от «____» __________20______года    </w:t>
            </w:r>
          </w:p>
        </w:tc>
      </w:tr>
      <w:tr w:rsidR="008E7AC8" w:rsidRPr="00544BD3" w:rsidTr="006A5837">
        <w:tc>
          <w:tcPr>
            <w:tcW w:w="9571" w:type="dxa"/>
          </w:tcPr>
          <w:p w:rsidR="008E7AC8" w:rsidRPr="00544BD3" w:rsidRDefault="008E7AC8" w:rsidP="006A5837">
            <w:pPr>
              <w:rPr>
                <w:rFonts w:ascii="Times New Roman" w:hAnsi="Times New Roman"/>
                <w:sz w:val="24"/>
                <w:szCs w:val="24"/>
              </w:rPr>
            </w:pPr>
            <w:r w:rsidRPr="00544BD3">
              <w:rPr>
                <w:rFonts w:ascii="Times New Roman" w:hAnsi="Times New Roman"/>
                <w:sz w:val="24"/>
                <w:szCs w:val="24"/>
              </w:rPr>
              <w:t>Заявленная сметная стоимость:</w:t>
            </w:r>
          </w:p>
        </w:tc>
      </w:tr>
      <w:tr w:rsidR="008E7AC8" w:rsidRPr="00544BD3" w:rsidTr="006A5837">
        <w:tc>
          <w:tcPr>
            <w:tcW w:w="9571" w:type="dxa"/>
          </w:tcPr>
          <w:p w:rsidR="008E7AC8" w:rsidRPr="00544BD3" w:rsidRDefault="008E7AC8" w:rsidP="006A5837">
            <w:pPr>
              <w:rPr>
                <w:rFonts w:ascii="Times New Roman" w:hAnsi="Times New Roman"/>
                <w:sz w:val="24"/>
                <w:szCs w:val="24"/>
              </w:rPr>
            </w:pPr>
            <w:r w:rsidRPr="00544BD3">
              <w:rPr>
                <w:rFonts w:ascii="Times New Roman" w:hAnsi="Times New Roman"/>
                <w:sz w:val="24"/>
                <w:szCs w:val="24"/>
              </w:rPr>
              <w:t>Обоснование необходимости проведения капитального ремонта (пояснительная записка)</w:t>
            </w:r>
          </w:p>
        </w:tc>
      </w:tr>
      <w:tr w:rsidR="008E7AC8" w:rsidRPr="00544BD3" w:rsidTr="006A5837">
        <w:tc>
          <w:tcPr>
            <w:tcW w:w="9571" w:type="dxa"/>
          </w:tcPr>
          <w:p w:rsidR="008E7AC8" w:rsidRPr="00544BD3" w:rsidRDefault="008E7AC8" w:rsidP="006A5837">
            <w:pPr>
              <w:rPr>
                <w:rFonts w:ascii="Times New Roman" w:hAnsi="Times New Roman"/>
                <w:sz w:val="24"/>
                <w:szCs w:val="24"/>
              </w:rPr>
            </w:pPr>
            <w:r w:rsidRPr="00544BD3">
              <w:rPr>
                <w:rFonts w:ascii="Times New Roman" w:hAnsi="Times New Roman"/>
                <w:sz w:val="24"/>
                <w:szCs w:val="24"/>
              </w:rPr>
              <w:t>Сроки выполнения мероприятий</w:t>
            </w:r>
          </w:p>
        </w:tc>
      </w:tr>
    </w:tbl>
    <w:p w:rsidR="008E7AC8" w:rsidRPr="00544BD3" w:rsidRDefault="008E7AC8" w:rsidP="008E7AC8">
      <w:pPr>
        <w:spacing w:after="0"/>
        <w:rPr>
          <w:rFonts w:ascii="Times New Roman" w:hAnsi="Times New Roman" w:cs="Times New Roman"/>
          <w:sz w:val="24"/>
          <w:szCs w:val="24"/>
        </w:rPr>
      </w:pPr>
    </w:p>
    <w:p w:rsidR="008E7AC8" w:rsidRPr="00544BD3" w:rsidRDefault="008E7AC8" w:rsidP="008E7AC8">
      <w:pPr>
        <w:spacing w:after="0"/>
        <w:rPr>
          <w:rFonts w:ascii="Times New Roman" w:hAnsi="Times New Roman" w:cs="Times New Roman"/>
          <w:sz w:val="24"/>
          <w:szCs w:val="24"/>
        </w:rPr>
      </w:pPr>
      <w:r w:rsidRPr="00544BD3">
        <w:rPr>
          <w:rFonts w:ascii="Times New Roman" w:hAnsi="Times New Roman" w:cs="Times New Roman"/>
          <w:sz w:val="24"/>
          <w:szCs w:val="24"/>
        </w:rPr>
        <w:t>Приложение: Опись копий документов, необходимых для проведения капитального ремонта:</w:t>
      </w:r>
    </w:p>
    <w:p w:rsidR="008E7AC8" w:rsidRPr="00544BD3" w:rsidRDefault="008E7AC8" w:rsidP="008E7AC8">
      <w:pPr>
        <w:numPr>
          <w:ilvl w:val="0"/>
          <w:numId w:val="8"/>
        </w:numPr>
        <w:spacing w:after="0"/>
        <w:contextualSpacing/>
        <w:rPr>
          <w:rFonts w:ascii="Times New Roman" w:hAnsi="Times New Roman" w:cs="Times New Roman"/>
          <w:sz w:val="24"/>
          <w:szCs w:val="24"/>
        </w:rPr>
      </w:pPr>
      <w:r w:rsidRPr="00544BD3">
        <w:rPr>
          <w:rFonts w:ascii="Times New Roman" w:hAnsi="Times New Roman" w:cs="Times New Roman"/>
          <w:sz w:val="24"/>
          <w:szCs w:val="24"/>
        </w:rPr>
        <w:t xml:space="preserve">Правоустанавливающие документы на объекты недвижимости </w:t>
      </w:r>
    </w:p>
    <w:p w:rsidR="008E7AC8" w:rsidRPr="00544BD3" w:rsidRDefault="008E7AC8" w:rsidP="008E7AC8">
      <w:pPr>
        <w:numPr>
          <w:ilvl w:val="0"/>
          <w:numId w:val="8"/>
        </w:numPr>
        <w:spacing w:after="0"/>
        <w:ind w:left="0" w:firstLine="0"/>
        <w:contextualSpacing/>
        <w:rPr>
          <w:rFonts w:ascii="Times New Roman" w:hAnsi="Times New Roman" w:cs="Times New Roman"/>
          <w:sz w:val="24"/>
          <w:szCs w:val="24"/>
        </w:rPr>
      </w:pPr>
      <w:r w:rsidRPr="00544BD3">
        <w:rPr>
          <w:rFonts w:ascii="Times New Roman" w:hAnsi="Times New Roman" w:cs="Times New Roman"/>
          <w:sz w:val="24"/>
          <w:szCs w:val="24"/>
        </w:rPr>
        <w:t>Дефектная ведомость</w:t>
      </w:r>
    </w:p>
    <w:p w:rsidR="008E7AC8" w:rsidRPr="00544BD3" w:rsidRDefault="008E7AC8" w:rsidP="008E7AC8">
      <w:pPr>
        <w:numPr>
          <w:ilvl w:val="0"/>
          <w:numId w:val="8"/>
        </w:numPr>
        <w:spacing w:after="0"/>
        <w:ind w:left="0" w:firstLine="0"/>
        <w:contextualSpacing/>
        <w:rPr>
          <w:rFonts w:ascii="Times New Roman" w:hAnsi="Times New Roman" w:cs="Times New Roman"/>
          <w:sz w:val="24"/>
          <w:szCs w:val="24"/>
        </w:rPr>
      </w:pPr>
      <w:r w:rsidRPr="00544BD3">
        <w:rPr>
          <w:rFonts w:ascii="Times New Roman" w:hAnsi="Times New Roman" w:cs="Times New Roman"/>
          <w:sz w:val="24"/>
          <w:szCs w:val="24"/>
        </w:rPr>
        <w:t>Проект и (или) смета</w:t>
      </w:r>
    </w:p>
    <w:p w:rsidR="008E7AC8" w:rsidRPr="00544BD3" w:rsidRDefault="008E7AC8" w:rsidP="008E7AC8">
      <w:pPr>
        <w:numPr>
          <w:ilvl w:val="0"/>
          <w:numId w:val="8"/>
        </w:numPr>
        <w:spacing w:after="0"/>
        <w:ind w:left="0" w:firstLine="0"/>
        <w:contextualSpacing/>
        <w:rPr>
          <w:rFonts w:ascii="Times New Roman" w:hAnsi="Times New Roman" w:cs="Times New Roman"/>
          <w:sz w:val="24"/>
          <w:szCs w:val="24"/>
        </w:rPr>
      </w:pPr>
      <w:r w:rsidRPr="00544BD3">
        <w:rPr>
          <w:rFonts w:ascii="Times New Roman" w:hAnsi="Times New Roman" w:cs="Times New Roman"/>
          <w:sz w:val="24"/>
          <w:szCs w:val="24"/>
        </w:rPr>
        <w:t>Положительное заключение государственной экспертизы проектной документации</w:t>
      </w:r>
    </w:p>
    <w:p w:rsidR="008E7AC8" w:rsidRPr="00544BD3" w:rsidRDefault="008E7AC8" w:rsidP="008E7AC8">
      <w:pPr>
        <w:spacing w:after="0"/>
        <w:rPr>
          <w:rFonts w:ascii="Times New Roman" w:hAnsi="Times New Roman" w:cs="Times New Roman"/>
          <w:sz w:val="24"/>
          <w:szCs w:val="24"/>
        </w:rPr>
      </w:pPr>
    </w:p>
    <w:p w:rsidR="008E7AC8" w:rsidRPr="00544BD3" w:rsidRDefault="008E7AC8" w:rsidP="008E7AC8">
      <w:pPr>
        <w:spacing w:after="0"/>
        <w:rPr>
          <w:rFonts w:ascii="Times New Roman" w:hAnsi="Times New Roman" w:cs="Times New Roman"/>
          <w:sz w:val="24"/>
          <w:szCs w:val="24"/>
        </w:rPr>
      </w:pPr>
    </w:p>
    <w:p w:rsidR="00DC76AB" w:rsidRPr="00544BD3" w:rsidRDefault="00DC76AB" w:rsidP="00DC76AB">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Руководитель          ________________________  </w:t>
      </w:r>
      <w:r>
        <w:rPr>
          <w:rFonts w:ascii="Times New Roman" w:eastAsia="Calibri" w:hAnsi="Times New Roman" w:cs="Times New Roman"/>
          <w:sz w:val="24"/>
          <w:szCs w:val="24"/>
        </w:rPr>
        <w:t xml:space="preserve">          </w:t>
      </w:r>
      <w:r w:rsidRPr="00544BD3">
        <w:rPr>
          <w:rFonts w:ascii="Times New Roman" w:eastAsia="Calibri" w:hAnsi="Times New Roman" w:cs="Times New Roman"/>
          <w:sz w:val="24"/>
          <w:szCs w:val="24"/>
        </w:rPr>
        <w:t>ФИО</w:t>
      </w:r>
    </w:p>
    <w:p w:rsidR="00DC76AB" w:rsidRPr="00544BD3" w:rsidRDefault="00DC76AB" w:rsidP="00DC76AB">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r w:rsidRPr="00DC76AB">
        <w:t xml:space="preserve"> </w:t>
      </w:r>
      <w:r>
        <w:t xml:space="preserve">                          </w:t>
      </w:r>
      <w:r w:rsidRPr="00DC76AB">
        <w:rPr>
          <w:rFonts w:ascii="Times New Roman" w:eastAsia="Calibri" w:hAnsi="Times New Roman" w:cs="Times New Roman"/>
          <w:sz w:val="20"/>
          <w:szCs w:val="20"/>
        </w:rPr>
        <w:t>М.П.</w:t>
      </w:r>
    </w:p>
    <w:p w:rsidR="00DC76AB" w:rsidRPr="00544BD3" w:rsidRDefault="00DC76AB" w:rsidP="00DC76AB">
      <w:pPr>
        <w:spacing w:after="0"/>
        <w:rPr>
          <w:rFonts w:ascii="Times New Roman" w:eastAsia="Calibri" w:hAnsi="Times New Roman" w:cs="Times New Roman"/>
          <w:sz w:val="24"/>
          <w:szCs w:val="24"/>
        </w:rPr>
      </w:pPr>
    </w:p>
    <w:p w:rsidR="00DC76AB" w:rsidRPr="00544BD3" w:rsidRDefault="00DC76AB" w:rsidP="00DC76AB">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Главный бухгалтер    _______________________ </w:t>
      </w:r>
      <w:r>
        <w:rPr>
          <w:rFonts w:ascii="Times New Roman" w:eastAsia="Calibri" w:hAnsi="Times New Roman" w:cs="Times New Roman"/>
          <w:sz w:val="24"/>
          <w:szCs w:val="24"/>
        </w:rPr>
        <w:t xml:space="preserve">          </w:t>
      </w:r>
      <w:r w:rsidRPr="00544BD3">
        <w:rPr>
          <w:rFonts w:ascii="Times New Roman" w:eastAsia="Calibri" w:hAnsi="Times New Roman" w:cs="Times New Roman"/>
          <w:sz w:val="24"/>
          <w:szCs w:val="24"/>
        </w:rPr>
        <w:t>ФИО</w:t>
      </w:r>
    </w:p>
    <w:p w:rsidR="00DC76AB" w:rsidRPr="00544BD3" w:rsidRDefault="00DC76AB" w:rsidP="00DC76AB">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p>
    <w:p w:rsidR="008E7AC8" w:rsidRPr="00544BD3" w:rsidRDefault="008E7AC8" w:rsidP="008E7AC8">
      <w:pPr>
        <w:spacing w:after="0"/>
        <w:rPr>
          <w:rFonts w:ascii="Times New Roman" w:hAnsi="Times New Roman" w:cs="Times New Roman"/>
          <w:sz w:val="24"/>
          <w:szCs w:val="24"/>
        </w:rPr>
      </w:pPr>
    </w:p>
    <w:p w:rsidR="008E7AC8" w:rsidRPr="00544BD3" w:rsidRDefault="008E7AC8" w:rsidP="008E7AC8">
      <w:pPr>
        <w:spacing w:after="0"/>
        <w:rPr>
          <w:rFonts w:ascii="Times New Roman" w:hAnsi="Times New Roman" w:cs="Times New Roman"/>
          <w:sz w:val="24"/>
          <w:szCs w:val="24"/>
        </w:rPr>
      </w:pPr>
    </w:p>
    <w:p w:rsidR="008E7AC8" w:rsidRPr="00544BD3" w:rsidRDefault="008E7AC8" w:rsidP="008E7AC8">
      <w:pPr>
        <w:spacing w:after="0"/>
        <w:rPr>
          <w:rFonts w:ascii="Times New Roman" w:hAnsi="Times New Roman" w:cs="Times New Roman"/>
          <w:sz w:val="24"/>
          <w:szCs w:val="24"/>
        </w:rPr>
      </w:pPr>
    </w:p>
    <w:p w:rsidR="009A1862" w:rsidRDefault="009A1862" w:rsidP="00544BD3">
      <w:pPr>
        <w:spacing w:after="0"/>
        <w:jc w:val="right"/>
        <w:rPr>
          <w:rFonts w:ascii="Times New Roman" w:eastAsia="Calibri" w:hAnsi="Times New Roman" w:cs="Times New Roman"/>
          <w:color w:val="FF0000"/>
          <w:sz w:val="28"/>
          <w:szCs w:val="28"/>
        </w:rPr>
      </w:pPr>
    </w:p>
    <w:p w:rsidR="009A1862" w:rsidRDefault="009A1862" w:rsidP="00544BD3">
      <w:pPr>
        <w:spacing w:after="0"/>
        <w:jc w:val="right"/>
        <w:rPr>
          <w:rFonts w:ascii="Times New Roman" w:eastAsia="Calibri" w:hAnsi="Times New Roman" w:cs="Times New Roman"/>
          <w:color w:val="FF0000"/>
          <w:sz w:val="28"/>
          <w:szCs w:val="28"/>
        </w:rPr>
      </w:pPr>
    </w:p>
    <w:p w:rsidR="009A1862" w:rsidRDefault="009A1862" w:rsidP="00544BD3">
      <w:pPr>
        <w:spacing w:after="0"/>
        <w:jc w:val="right"/>
        <w:rPr>
          <w:rFonts w:ascii="Times New Roman" w:eastAsia="Calibri" w:hAnsi="Times New Roman" w:cs="Times New Roman"/>
          <w:color w:val="FF0000"/>
          <w:sz w:val="28"/>
          <w:szCs w:val="28"/>
        </w:rPr>
      </w:pPr>
    </w:p>
    <w:p w:rsidR="006F1A31" w:rsidRDefault="006F1A31" w:rsidP="008E7AC8">
      <w:pPr>
        <w:spacing w:after="0"/>
        <w:jc w:val="right"/>
        <w:rPr>
          <w:rFonts w:ascii="Times New Roman" w:hAnsi="Times New Roman" w:cs="Times New Roman"/>
          <w:sz w:val="24"/>
          <w:szCs w:val="24"/>
        </w:rPr>
      </w:pPr>
    </w:p>
    <w:p w:rsidR="008E7AC8" w:rsidRPr="002064F2" w:rsidRDefault="008E7AC8" w:rsidP="008E7AC8">
      <w:pPr>
        <w:spacing w:after="0"/>
        <w:jc w:val="right"/>
        <w:rPr>
          <w:rFonts w:ascii="Times New Roman" w:hAnsi="Times New Roman" w:cs="Times New Roman"/>
          <w:sz w:val="24"/>
          <w:szCs w:val="24"/>
        </w:rPr>
      </w:pPr>
      <w:r w:rsidRPr="002064F2">
        <w:rPr>
          <w:rFonts w:ascii="Times New Roman" w:hAnsi="Times New Roman" w:cs="Times New Roman"/>
          <w:sz w:val="24"/>
          <w:szCs w:val="24"/>
        </w:rPr>
        <w:lastRenderedPageBreak/>
        <w:t>Приложение №4.2 к Соглашению</w:t>
      </w:r>
    </w:p>
    <w:p w:rsidR="009A1862" w:rsidRDefault="009A1862" w:rsidP="00544BD3">
      <w:pPr>
        <w:spacing w:after="0"/>
        <w:jc w:val="right"/>
        <w:rPr>
          <w:rFonts w:ascii="Times New Roman" w:eastAsia="Calibri" w:hAnsi="Times New Roman" w:cs="Times New Roman"/>
          <w:color w:val="FF0000"/>
          <w:sz w:val="28"/>
          <w:szCs w:val="28"/>
        </w:rPr>
      </w:pPr>
    </w:p>
    <w:p w:rsidR="00544BD3" w:rsidRPr="00544BD3" w:rsidRDefault="00544BD3" w:rsidP="00544BD3">
      <w:pPr>
        <w:spacing w:after="0"/>
        <w:jc w:val="right"/>
        <w:rPr>
          <w:rFonts w:ascii="Times New Roman" w:eastAsia="Calibri" w:hAnsi="Times New Roman" w:cs="Times New Roman"/>
          <w:sz w:val="24"/>
          <w:szCs w:val="24"/>
        </w:rPr>
      </w:pPr>
    </w:p>
    <w:p w:rsidR="00544BD3" w:rsidRPr="00544BD3" w:rsidRDefault="00544BD3" w:rsidP="00544BD3">
      <w:pPr>
        <w:spacing w:after="0"/>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ЗАЯВКА</w:t>
      </w:r>
    </w:p>
    <w:p w:rsidR="00544BD3" w:rsidRPr="00544BD3" w:rsidRDefault="00544BD3" w:rsidP="00544BD3">
      <w:pPr>
        <w:spacing w:after="0" w:line="240" w:lineRule="auto"/>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на предоставление субсидии</w:t>
      </w:r>
    </w:p>
    <w:p w:rsidR="00544BD3" w:rsidRPr="00544BD3" w:rsidRDefault="00544BD3" w:rsidP="00544BD3">
      <w:pPr>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на реализацию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544BD3">
        <w:rPr>
          <w:rFonts w:ascii="Times New Roman" w:eastAsia="Calibri" w:hAnsi="Times New Roman" w:cs="Times New Roman"/>
          <w:sz w:val="24"/>
          <w:szCs w:val="24"/>
        </w:rPr>
        <w:t>коронавирусной</w:t>
      </w:r>
      <w:proofErr w:type="spellEnd"/>
      <w:r w:rsidRPr="00544BD3">
        <w:rPr>
          <w:rFonts w:ascii="Times New Roman" w:eastAsia="Calibri" w:hAnsi="Times New Roman" w:cs="Times New Roman"/>
          <w:sz w:val="24"/>
          <w:szCs w:val="24"/>
        </w:rPr>
        <w:t xml:space="preserve"> инфекции </w:t>
      </w:r>
    </w:p>
    <w:p w:rsidR="00544BD3" w:rsidRPr="00544BD3" w:rsidRDefault="00544BD3" w:rsidP="00544BD3">
      <w:pPr>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на 20_____ год</w:t>
      </w:r>
    </w:p>
    <w:p w:rsidR="00544BD3" w:rsidRPr="00544BD3" w:rsidRDefault="00544BD3" w:rsidP="00544BD3">
      <w:pPr>
        <w:spacing w:after="0"/>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от _______________________________</w:t>
      </w:r>
    </w:p>
    <w:p w:rsidR="00544BD3" w:rsidRPr="00544BD3" w:rsidRDefault="00544BD3" w:rsidP="00544BD3">
      <w:pPr>
        <w:spacing w:after="0"/>
        <w:jc w:val="center"/>
        <w:rPr>
          <w:rFonts w:ascii="Times New Roman" w:eastAsia="Calibri" w:hAnsi="Times New Roman" w:cs="Times New Roman"/>
          <w:sz w:val="20"/>
          <w:szCs w:val="20"/>
        </w:rPr>
      </w:pPr>
      <w:r w:rsidRPr="00544BD3">
        <w:rPr>
          <w:rFonts w:ascii="Times New Roman" w:eastAsia="Calibri" w:hAnsi="Times New Roman" w:cs="Times New Roman"/>
          <w:sz w:val="20"/>
          <w:szCs w:val="20"/>
        </w:rPr>
        <w:t>(наименование учреждения)</w:t>
      </w:r>
    </w:p>
    <w:p w:rsidR="00544BD3" w:rsidRPr="00544BD3" w:rsidRDefault="00544BD3" w:rsidP="00544BD3">
      <w:pPr>
        <w:spacing w:after="0"/>
        <w:jc w:val="center"/>
        <w:rPr>
          <w:rFonts w:ascii="Times New Roman" w:eastAsia="Calibri" w:hAnsi="Times New Roman" w:cs="Times New Roman"/>
          <w:sz w:val="20"/>
          <w:szCs w:val="20"/>
        </w:rPr>
      </w:pPr>
    </w:p>
    <w:p w:rsidR="00544BD3" w:rsidRPr="00544BD3" w:rsidRDefault="00544BD3" w:rsidP="00544BD3">
      <w:pPr>
        <w:numPr>
          <w:ilvl w:val="0"/>
          <w:numId w:val="1"/>
        </w:numPr>
        <w:spacing w:after="0"/>
        <w:contextualSpacing/>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Перечень проводимых мероприятий:</w:t>
      </w:r>
    </w:p>
    <w:tbl>
      <w:tblPr>
        <w:tblStyle w:val="a8"/>
        <w:tblW w:w="0" w:type="auto"/>
        <w:tblLook w:val="04A0" w:firstRow="1" w:lastRow="0" w:firstColumn="1" w:lastColumn="0" w:noHBand="0" w:noVBand="1"/>
      </w:tblPr>
      <w:tblGrid>
        <w:gridCol w:w="958"/>
        <w:gridCol w:w="2122"/>
        <w:gridCol w:w="1811"/>
        <w:gridCol w:w="1570"/>
        <w:gridCol w:w="1556"/>
        <w:gridCol w:w="1553"/>
      </w:tblGrid>
      <w:tr w:rsidR="00544BD3" w:rsidRPr="00544BD3" w:rsidTr="006A5837">
        <w:tc>
          <w:tcPr>
            <w:tcW w:w="958" w:type="dxa"/>
          </w:tcPr>
          <w:p w:rsidR="00544BD3" w:rsidRPr="00544BD3" w:rsidRDefault="00544BD3" w:rsidP="00544BD3">
            <w:pPr>
              <w:spacing w:after="200" w:line="276" w:lineRule="auto"/>
              <w:rPr>
                <w:rFonts w:ascii="Times New Roman" w:hAnsi="Times New Roman"/>
                <w:sz w:val="24"/>
                <w:szCs w:val="24"/>
              </w:rPr>
            </w:pPr>
            <w:r w:rsidRPr="00544BD3">
              <w:rPr>
                <w:rFonts w:ascii="Times New Roman" w:hAnsi="Times New Roman"/>
                <w:sz w:val="24"/>
                <w:szCs w:val="24"/>
              </w:rPr>
              <w:t>№</w:t>
            </w:r>
          </w:p>
          <w:p w:rsidR="00544BD3" w:rsidRPr="00544BD3" w:rsidRDefault="00544BD3" w:rsidP="00544BD3">
            <w:pPr>
              <w:spacing w:after="200" w:line="276" w:lineRule="auto"/>
              <w:rPr>
                <w:rFonts w:ascii="Times New Roman" w:hAnsi="Times New Roman"/>
                <w:sz w:val="24"/>
                <w:szCs w:val="24"/>
              </w:rPr>
            </w:pPr>
            <w:proofErr w:type="gramStart"/>
            <w:r w:rsidRPr="00544BD3">
              <w:rPr>
                <w:rFonts w:ascii="Times New Roman" w:hAnsi="Times New Roman"/>
                <w:sz w:val="24"/>
                <w:szCs w:val="24"/>
              </w:rPr>
              <w:t>п</w:t>
            </w:r>
            <w:proofErr w:type="gramEnd"/>
            <w:r w:rsidRPr="00544BD3">
              <w:rPr>
                <w:rFonts w:ascii="Times New Roman" w:hAnsi="Times New Roman"/>
                <w:sz w:val="24"/>
                <w:szCs w:val="24"/>
              </w:rPr>
              <w:t>/п</w:t>
            </w:r>
          </w:p>
        </w:tc>
        <w:tc>
          <w:tcPr>
            <w:tcW w:w="2122" w:type="dxa"/>
          </w:tcPr>
          <w:p w:rsidR="00544BD3" w:rsidRPr="00544BD3" w:rsidRDefault="00544BD3" w:rsidP="00544BD3">
            <w:pPr>
              <w:spacing w:after="200" w:line="276" w:lineRule="auto"/>
              <w:rPr>
                <w:rFonts w:ascii="Times New Roman" w:hAnsi="Times New Roman"/>
                <w:sz w:val="24"/>
                <w:szCs w:val="24"/>
              </w:rPr>
            </w:pPr>
            <w:r w:rsidRPr="00544BD3">
              <w:rPr>
                <w:rFonts w:ascii="Times New Roman" w:hAnsi="Times New Roman"/>
                <w:sz w:val="24"/>
                <w:szCs w:val="24"/>
              </w:rPr>
              <w:t>Наименование, мероприятия</w:t>
            </w:r>
          </w:p>
        </w:tc>
        <w:tc>
          <w:tcPr>
            <w:tcW w:w="1811" w:type="dxa"/>
          </w:tcPr>
          <w:p w:rsidR="00544BD3" w:rsidRPr="00544BD3" w:rsidRDefault="00544BD3" w:rsidP="00544BD3">
            <w:pPr>
              <w:spacing w:after="200" w:line="276" w:lineRule="auto"/>
              <w:jc w:val="center"/>
              <w:rPr>
                <w:rFonts w:ascii="Times New Roman" w:hAnsi="Times New Roman"/>
                <w:sz w:val="24"/>
                <w:szCs w:val="24"/>
              </w:rPr>
            </w:pPr>
            <w:r w:rsidRPr="00544BD3">
              <w:rPr>
                <w:rFonts w:ascii="Times New Roman" w:hAnsi="Times New Roman"/>
                <w:sz w:val="24"/>
                <w:szCs w:val="24"/>
              </w:rPr>
              <w:t>Стоимость, руб.</w:t>
            </w:r>
          </w:p>
        </w:tc>
        <w:tc>
          <w:tcPr>
            <w:tcW w:w="1570" w:type="dxa"/>
          </w:tcPr>
          <w:p w:rsidR="00544BD3" w:rsidRPr="00544BD3" w:rsidRDefault="00544BD3" w:rsidP="00544BD3">
            <w:pPr>
              <w:spacing w:after="200" w:line="276" w:lineRule="auto"/>
              <w:rPr>
                <w:rFonts w:ascii="Times New Roman" w:hAnsi="Times New Roman"/>
                <w:sz w:val="24"/>
                <w:szCs w:val="24"/>
              </w:rPr>
            </w:pPr>
            <w:r w:rsidRPr="00544BD3">
              <w:rPr>
                <w:rFonts w:ascii="Times New Roman" w:hAnsi="Times New Roman"/>
                <w:sz w:val="24"/>
                <w:szCs w:val="24"/>
              </w:rPr>
              <w:t>Обоснование стоимости</w:t>
            </w:r>
          </w:p>
        </w:tc>
        <w:tc>
          <w:tcPr>
            <w:tcW w:w="1556" w:type="dxa"/>
          </w:tcPr>
          <w:p w:rsidR="00544BD3" w:rsidRPr="00544BD3" w:rsidRDefault="00544BD3" w:rsidP="00544BD3">
            <w:pPr>
              <w:spacing w:after="200" w:line="276" w:lineRule="auto"/>
              <w:jc w:val="center"/>
              <w:rPr>
                <w:rFonts w:ascii="Times New Roman" w:hAnsi="Times New Roman"/>
                <w:sz w:val="24"/>
                <w:szCs w:val="24"/>
              </w:rPr>
            </w:pPr>
            <w:r w:rsidRPr="00544BD3">
              <w:rPr>
                <w:rFonts w:ascii="Times New Roman" w:hAnsi="Times New Roman"/>
                <w:sz w:val="24"/>
                <w:szCs w:val="24"/>
              </w:rPr>
              <w:t>Количество, шт.</w:t>
            </w:r>
          </w:p>
        </w:tc>
        <w:tc>
          <w:tcPr>
            <w:tcW w:w="1553" w:type="dxa"/>
          </w:tcPr>
          <w:p w:rsidR="00544BD3" w:rsidRPr="00544BD3" w:rsidRDefault="00544BD3" w:rsidP="00544BD3">
            <w:pPr>
              <w:spacing w:after="200" w:line="276" w:lineRule="auto"/>
              <w:jc w:val="center"/>
              <w:rPr>
                <w:rFonts w:ascii="Times New Roman" w:hAnsi="Times New Roman"/>
                <w:sz w:val="24"/>
                <w:szCs w:val="24"/>
              </w:rPr>
            </w:pPr>
            <w:r w:rsidRPr="00544BD3">
              <w:rPr>
                <w:rFonts w:ascii="Times New Roman" w:hAnsi="Times New Roman"/>
                <w:sz w:val="24"/>
                <w:szCs w:val="24"/>
              </w:rPr>
              <w:t>Всего,</w:t>
            </w:r>
          </w:p>
          <w:p w:rsidR="00544BD3" w:rsidRPr="00544BD3" w:rsidRDefault="00544BD3" w:rsidP="00544BD3">
            <w:pPr>
              <w:spacing w:after="200" w:line="276" w:lineRule="auto"/>
              <w:jc w:val="center"/>
              <w:rPr>
                <w:rFonts w:ascii="Times New Roman" w:hAnsi="Times New Roman"/>
                <w:sz w:val="24"/>
                <w:szCs w:val="24"/>
              </w:rPr>
            </w:pPr>
            <w:r w:rsidRPr="00544BD3">
              <w:rPr>
                <w:rFonts w:ascii="Times New Roman" w:hAnsi="Times New Roman"/>
                <w:sz w:val="24"/>
                <w:szCs w:val="24"/>
              </w:rPr>
              <w:t>руб.</w:t>
            </w:r>
          </w:p>
        </w:tc>
      </w:tr>
      <w:tr w:rsidR="00544BD3" w:rsidRPr="00544BD3" w:rsidTr="006A5837">
        <w:tc>
          <w:tcPr>
            <w:tcW w:w="958" w:type="dxa"/>
          </w:tcPr>
          <w:p w:rsidR="00544BD3" w:rsidRPr="00544BD3" w:rsidRDefault="00544BD3" w:rsidP="00544BD3">
            <w:pPr>
              <w:spacing w:after="200" w:line="276" w:lineRule="auto"/>
              <w:rPr>
                <w:rFonts w:ascii="Times New Roman" w:hAnsi="Times New Roman"/>
                <w:sz w:val="24"/>
                <w:szCs w:val="24"/>
              </w:rPr>
            </w:pPr>
          </w:p>
        </w:tc>
        <w:tc>
          <w:tcPr>
            <w:tcW w:w="2122" w:type="dxa"/>
          </w:tcPr>
          <w:p w:rsidR="00544BD3" w:rsidRPr="00544BD3" w:rsidRDefault="00544BD3" w:rsidP="00544BD3">
            <w:pPr>
              <w:spacing w:after="200" w:line="276" w:lineRule="auto"/>
              <w:rPr>
                <w:rFonts w:ascii="Times New Roman" w:hAnsi="Times New Roman"/>
                <w:sz w:val="24"/>
                <w:szCs w:val="24"/>
              </w:rPr>
            </w:pPr>
          </w:p>
        </w:tc>
        <w:tc>
          <w:tcPr>
            <w:tcW w:w="1811" w:type="dxa"/>
          </w:tcPr>
          <w:p w:rsidR="00544BD3" w:rsidRPr="00544BD3" w:rsidRDefault="00544BD3" w:rsidP="00544BD3">
            <w:pPr>
              <w:spacing w:after="200" w:line="276" w:lineRule="auto"/>
              <w:rPr>
                <w:rFonts w:ascii="Times New Roman" w:hAnsi="Times New Roman"/>
                <w:sz w:val="24"/>
                <w:szCs w:val="24"/>
              </w:rPr>
            </w:pPr>
          </w:p>
        </w:tc>
        <w:tc>
          <w:tcPr>
            <w:tcW w:w="1570" w:type="dxa"/>
          </w:tcPr>
          <w:p w:rsidR="00544BD3" w:rsidRPr="00544BD3" w:rsidRDefault="00544BD3" w:rsidP="00544BD3">
            <w:pPr>
              <w:spacing w:after="200" w:line="276" w:lineRule="auto"/>
              <w:rPr>
                <w:rFonts w:ascii="Times New Roman" w:hAnsi="Times New Roman"/>
                <w:sz w:val="24"/>
                <w:szCs w:val="24"/>
              </w:rPr>
            </w:pPr>
          </w:p>
        </w:tc>
        <w:tc>
          <w:tcPr>
            <w:tcW w:w="1556" w:type="dxa"/>
          </w:tcPr>
          <w:p w:rsidR="00544BD3" w:rsidRPr="00544BD3" w:rsidRDefault="00544BD3" w:rsidP="00544BD3">
            <w:pPr>
              <w:spacing w:after="200" w:line="276" w:lineRule="auto"/>
              <w:rPr>
                <w:rFonts w:ascii="Times New Roman" w:hAnsi="Times New Roman"/>
                <w:sz w:val="24"/>
                <w:szCs w:val="24"/>
              </w:rPr>
            </w:pPr>
          </w:p>
        </w:tc>
        <w:tc>
          <w:tcPr>
            <w:tcW w:w="1553" w:type="dxa"/>
          </w:tcPr>
          <w:p w:rsidR="00544BD3" w:rsidRPr="00544BD3" w:rsidRDefault="00544BD3" w:rsidP="00544BD3">
            <w:pPr>
              <w:spacing w:after="200" w:line="276" w:lineRule="auto"/>
              <w:rPr>
                <w:rFonts w:ascii="Times New Roman" w:hAnsi="Times New Roman"/>
                <w:sz w:val="24"/>
                <w:szCs w:val="24"/>
              </w:rPr>
            </w:pPr>
          </w:p>
        </w:tc>
      </w:tr>
      <w:tr w:rsidR="00544BD3" w:rsidRPr="00544BD3" w:rsidTr="006A5837">
        <w:tc>
          <w:tcPr>
            <w:tcW w:w="958" w:type="dxa"/>
          </w:tcPr>
          <w:p w:rsidR="00544BD3" w:rsidRPr="00544BD3" w:rsidRDefault="00544BD3" w:rsidP="00544BD3">
            <w:pPr>
              <w:spacing w:after="200" w:line="276" w:lineRule="auto"/>
              <w:rPr>
                <w:rFonts w:ascii="Times New Roman" w:hAnsi="Times New Roman"/>
                <w:sz w:val="24"/>
                <w:szCs w:val="24"/>
              </w:rPr>
            </w:pPr>
          </w:p>
        </w:tc>
        <w:tc>
          <w:tcPr>
            <w:tcW w:w="2122" w:type="dxa"/>
          </w:tcPr>
          <w:p w:rsidR="00544BD3" w:rsidRPr="00544BD3" w:rsidRDefault="00544BD3" w:rsidP="00544BD3">
            <w:pPr>
              <w:spacing w:after="200" w:line="276" w:lineRule="auto"/>
              <w:rPr>
                <w:rFonts w:ascii="Times New Roman" w:hAnsi="Times New Roman"/>
                <w:sz w:val="24"/>
                <w:szCs w:val="24"/>
              </w:rPr>
            </w:pPr>
          </w:p>
        </w:tc>
        <w:tc>
          <w:tcPr>
            <w:tcW w:w="1811" w:type="dxa"/>
          </w:tcPr>
          <w:p w:rsidR="00544BD3" w:rsidRPr="00544BD3" w:rsidRDefault="00544BD3" w:rsidP="00544BD3">
            <w:pPr>
              <w:spacing w:after="200" w:line="276" w:lineRule="auto"/>
              <w:rPr>
                <w:rFonts w:ascii="Times New Roman" w:hAnsi="Times New Roman"/>
                <w:sz w:val="24"/>
                <w:szCs w:val="24"/>
              </w:rPr>
            </w:pPr>
          </w:p>
        </w:tc>
        <w:tc>
          <w:tcPr>
            <w:tcW w:w="1570" w:type="dxa"/>
          </w:tcPr>
          <w:p w:rsidR="00544BD3" w:rsidRPr="00544BD3" w:rsidRDefault="00544BD3" w:rsidP="00544BD3">
            <w:pPr>
              <w:spacing w:after="200" w:line="276" w:lineRule="auto"/>
              <w:rPr>
                <w:rFonts w:ascii="Times New Roman" w:hAnsi="Times New Roman"/>
                <w:sz w:val="24"/>
                <w:szCs w:val="24"/>
              </w:rPr>
            </w:pPr>
          </w:p>
        </w:tc>
        <w:tc>
          <w:tcPr>
            <w:tcW w:w="1556" w:type="dxa"/>
          </w:tcPr>
          <w:p w:rsidR="00544BD3" w:rsidRPr="00544BD3" w:rsidRDefault="00544BD3" w:rsidP="00544BD3">
            <w:pPr>
              <w:spacing w:after="200" w:line="276" w:lineRule="auto"/>
              <w:rPr>
                <w:rFonts w:ascii="Times New Roman" w:hAnsi="Times New Roman"/>
                <w:sz w:val="24"/>
                <w:szCs w:val="24"/>
              </w:rPr>
            </w:pPr>
          </w:p>
        </w:tc>
        <w:tc>
          <w:tcPr>
            <w:tcW w:w="1553" w:type="dxa"/>
          </w:tcPr>
          <w:p w:rsidR="00544BD3" w:rsidRPr="00544BD3" w:rsidRDefault="00544BD3" w:rsidP="00544BD3">
            <w:pPr>
              <w:spacing w:after="200" w:line="276" w:lineRule="auto"/>
              <w:rPr>
                <w:rFonts w:ascii="Times New Roman" w:hAnsi="Times New Roman"/>
                <w:sz w:val="24"/>
                <w:szCs w:val="24"/>
              </w:rPr>
            </w:pPr>
          </w:p>
        </w:tc>
      </w:tr>
      <w:tr w:rsidR="00544BD3" w:rsidRPr="00544BD3" w:rsidTr="006A5837">
        <w:tc>
          <w:tcPr>
            <w:tcW w:w="958" w:type="dxa"/>
          </w:tcPr>
          <w:p w:rsidR="00544BD3" w:rsidRPr="00544BD3" w:rsidRDefault="00544BD3" w:rsidP="00544BD3">
            <w:pPr>
              <w:spacing w:after="200" w:line="276" w:lineRule="auto"/>
              <w:rPr>
                <w:rFonts w:ascii="Times New Roman" w:hAnsi="Times New Roman"/>
                <w:sz w:val="24"/>
                <w:szCs w:val="24"/>
              </w:rPr>
            </w:pPr>
          </w:p>
        </w:tc>
        <w:tc>
          <w:tcPr>
            <w:tcW w:w="2122" w:type="dxa"/>
          </w:tcPr>
          <w:p w:rsidR="00544BD3" w:rsidRPr="00544BD3" w:rsidRDefault="00544BD3" w:rsidP="00544BD3">
            <w:pPr>
              <w:spacing w:after="200" w:line="276" w:lineRule="auto"/>
              <w:rPr>
                <w:rFonts w:ascii="Times New Roman" w:hAnsi="Times New Roman"/>
                <w:sz w:val="24"/>
                <w:szCs w:val="24"/>
              </w:rPr>
            </w:pPr>
          </w:p>
        </w:tc>
        <w:tc>
          <w:tcPr>
            <w:tcW w:w="1811" w:type="dxa"/>
          </w:tcPr>
          <w:p w:rsidR="00544BD3" w:rsidRPr="00544BD3" w:rsidRDefault="00544BD3" w:rsidP="00544BD3">
            <w:pPr>
              <w:spacing w:after="200" w:line="276" w:lineRule="auto"/>
              <w:rPr>
                <w:rFonts w:ascii="Times New Roman" w:hAnsi="Times New Roman"/>
                <w:sz w:val="24"/>
                <w:szCs w:val="24"/>
              </w:rPr>
            </w:pPr>
          </w:p>
        </w:tc>
        <w:tc>
          <w:tcPr>
            <w:tcW w:w="1570" w:type="dxa"/>
          </w:tcPr>
          <w:p w:rsidR="00544BD3" w:rsidRPr="00544BD3" w:rsidRDefault="00544BD3" w:rsidP="00544BD3">
            <w:pPr>
              <w:spacing w:after="200" w:line="276" w:lineRule="auto"/>
              <w:rPr>
                <w:rFonts w:ascii="Times New Roman" w:hAnsi="Times New Roman"/>
                <w:sz w:val="24"/>
                <w:szCs w:val="24"/>
              </w:rPr>
            </w:pPr>
          </w:p>
        </w:tc>
        <w:tc>
          <w:tcPr>
            <w:tcW w:w="1556" w:type="dxa"/>
          </w:tcPr>
          <w:p w:rsidR="00544BD3" w:rsidRPr="00544BD3" w:rsidRDefault="00544BD3" w:rsidP="00544BD3">
            <w:pPr>
              <w:spacing w:after="200" w:line="276" w:lineRule="auto"/>
              <w:rPr>
                <w:rFonts w:ascii="Times New Roman" w:hAnsi="Times New Roman"/>
                <w:sz w:val="24"/>
                <w:szCs w:val="24"/>
              </w:rPr>
            </w:pPr>
          </w:p>
        </w:tc>
        <w:tc>
          <w:tcPr>
            <w:tcW w:w="1553" w:type="dxa"/>
          </w:tcPr>
          <w:p w:rsidR="00544BD3" w:rsidRPr="00544BD3" w:rsidRDefault="00544BD3" w:rsidP="00544BD3">
            <w:pPr>
              <w:spacing w:after="200" w:line="276" w:lineRule="auto"/>
              <w:rPr>
                <w:rFonts w:ascii="Times New Roman" w:hAnsi="Times New Roman"/>
                <w:sz w:val="24"/>
                <w:szCs w:val="24"/>
              </w:rPr>
            </w:pPr>
          </w:p>
        </w:tc>
      </w:tr>
      <w:tr w:rsidR="00544BD3" w:rsidRPr="00544BD3" w:rsidTr="006A5837">
        <w:tc>
          <w:tcPr>
            <w:tcW w:w="8017" w:type="dxa"/>
            <w:gridSpan w:val="5"/>
          </w:tcPr>
          <w:p w:rsidR="00544BD3" w:rsidRPr="00544BD3" w:rsidRDefault="00544BD3" w:rsidP="00544BD3">
            <w:pPr>
              <w:spacing w:after="200" w:line="276" w:lineRule="auto"/>
              <w:jc w:val="right"/>
              <w:rPr>
                <w:rFonts w:ascii="Times New Roman" w:hAnsi="Times New Roman"/>
                <w:sz w:val="24"/>
                <w:szCs w:val="24"/>
              </w:rPr>
            </w:pPr>
            <w:r w:rsidRPr="00544BD3">
              <w:rPr>
                <w:rFonts w:ascii="Times New Roman" w:hAnsi="Times New Roman"/>
                <w:sz w:val="24"/>
                <w:szCs w:val="24"/>
              </w:rPr>
              <w:t>ИТОГО</w:t>
            </w:r>
          </w:p>
        </w:tc>
        <w:tc>
          <w:tcPr>
            <w:tcW w:w="1553" w:type="dxa"/>
          </w:tcPr>
          <w:p w:rsidR="00544BD3" w:rsidRPr="00544BD3" w:rsidRDefault="00544BD3" w:rsidP="00544BD3">
            <w:pPr>
              <w:spacing w:after="200" w:line="276" w:lineRule="auto"/>
              <w:rPr>
                <w:rFonts w:ascii="Times New Roman" w:hAnsi="Times New Roman"/>
                <w:sz w:val="24"/>
                <w:szCs w:val="24"/>
              </w:rPr>
            </w:pPr>
          </w:p>
        </w:tc>
      </w:tr>
    </w:tbl>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numPr>
          <w:ilvl w:val="0"/>
          <w:numId w:val="1"/>
        </w:numPr>
        <w:spacing w:after="0"/>
        <w:ind w:hanging="11"/>
        <w:contextualSpacing/>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Обоснование необходимости проведения мероприятия.</w:t>
      </w: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_____________________________________________________________________________</w:t>
      </w: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_____________________________________________________________________________ __________________________________________________________________________________________________________________________________________________________</w:t>
      </w: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numPr>
          <w:ilvl w:val="0"/>
          <w:numId w:val="1"/>
        </w:numPr>
        <w:spacing w:after="0"/>
        <w:contextualSpacing/>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Сроки выполнения мероприятия.</w:t>
      </w: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_____________________________________________________________________________</w:t>
      </w: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_____________________________________________________________________________</w:t>
      </w: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Приложения: </w:t>
      </w: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1) расчет начально-максимальной стоимости + три коммерческих предложения.</w:t>
      </w: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Руководитель          ________________________  </w:t>
      </w:r>
      <w:r w:rsidR="00DC76AB">
        <w:rPr>
          <w:rFonts w:ascii="Times New Roman" w:eastAsia="Calibri" w:hAnsi="Times New Roman" w:cs="Times New Roman"/>
          <w:sz w:val="24"/>
          <w:szCs w:val="24"/>
        </w:rPr>
        <w:t xml:space="preserve">          </w:t>
      </w:r>
      <w:r w:rsidRPr="00544BD3">
        <w:rPr>
          <w:rFonts w:ascii="Times New Roman" w:eastAsia="Calibri" w:hAnsi="Times New Roman" w:cs="Times New Roman"/>
          <w:sz w:val="24"/>
          <w:szCs w:val="24"/>
        </w:rPr>
        <w:t>ФИО</w:t>
      </w:r>
    </w:p>
    <w:p w:rsidR="00544BD3" w:rsidRPr="00544BD3" w:rsidRDefault="00544BD3" w:rsidP="00544BD3">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r w:rsidR="00DC76AB" w:rsidRPr="00DC76AB">
        <w:t xml:space="preserve"> </w:t>
      </w:r>
      <w:r w:rsidR="00DC76AB">
        <w:t xml:space="preserve">                          </w:t>
      </w:r>
      <w:r w:rsidR="00DC76AB" w:rsidRPr="00DC76AB">
        <w:rPr>
          <w:rFonts w:ascii="Times New Roman" w:eastAsia="Calibri" w:hAnsi="Times New Roman" w:cs="Times New Roman"/>
          <w:sz w:val="20"/>
          <w:szCs w:val="20"/>
        </w:rPr>
        <w:t>М.П.</w:t>
      </w: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Главный бухгалтер    _______________________ </w:t>
      </w:r>
      <w:r w:rsidR="00DC76AB">
        <w:rPr>
          <w:rFonts w:ascii="Times New Roman" w:eastAsia="Calibri" w:hAnsi="Times New Roman" w:cs="Times New Roman"/>
          <w:sz w:val="24"/>
          <w:szCs w:val="24"/>
        </w:rPr>
        <w:t xml:space="preserve">          </w:t>
      </w:r>
      <w:r w:rsidRPr="00544BD3">
        <w:rPr>
          <w:rFonts w:ascii="Times New Roman" w:eastAsia="Calibri" w:hAnsi="Times New Roman" w:cs="Times New Roman"/>
          <w:sz w:val="24"/>
          <w:szCs w:val="24"/>
        </w:rPr>
        <w:t>ФИО</w:t>
      </w:r>
    </w:p>
    <w:p w:rsidR="00544BD3" w:rsidRPr="00544BD3" w:rsidRDefault="00544BD3" w:rsidP="00544BD3">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p>
    <w:p w:rsidR="00544BD3" w:rsidRPr="00544BD3" w:rsidRDefault="00544BD3" w:rsidP="00544BD3">
      <w:pPr>
        <w:spacing w:after="0"/>
        <w:rPr>
          <w:rFonts w:ascii="Times New Roman" w:eastAsia="Calibri" w:hAnsi="Times New Roman" w:cs="Times New Roman"/>
          <w:sz w:val="24"/>
          <w:szCs w:val="24"/>
        </w:rPr>
      </w:pPr>
    </w:p>
    <w:p w:rsidR="00187E68" w:rsidRDefault="00187E68" w:rsidP="003C7C0F">
      <w:pPr>
        <w:spacing w:after="0"/>
        <w:jc w:val="right"/>
        <w:rPr>
          <w:rFonts w:ascii="Times New Roman" w:hAnsi="Times New Roman" w:cs="Times New Roman"/>
          <w:sz w:val="24"/>
          <w:szCs w:val="24"/>
        </w:rPr>
      </w:pPr>
    </w:p>
    <w:p w:rsidR="003C7C0F" w:rsidRPr="002064F2" w:rsidRDefault="003C7C0F" w:rsidP="003C7C0F">
      <w:pPr>
        <w:spacing w:after="0"/>
        <w:jc w:val="right"/>
        <w:rPr>
          <w:rFonts w:ascii="Times New Roman" w:hAnsi="Times New Roman" w:cs="Times New Roman"/>
          <w:sz w:val="24"/>
          <w:szCs w:val="24"/>
        </w:rPr>
      </w:pPr>
      <w:r w:rsidRPr="002064F2">
        <w:rPr>
          <w:rFonts w:ascii="Times New Roman" w:hAnsi="Times New Roman" w:cs="Times New Roman"/>
          <w:sz w:val="24"/>
          <w:szCs w:val="24"/>
        </w:rPr>
        <w:lastRenderedPageBreak/>
        <w:t>Приложение №4.3 к Соглашению</w:t>
      </w: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spacing w:after="0"/>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ЗАЯВКА</w:t>
      </w:r>
    </w:p>
    <w:p w:rsidR="00544BD3" w:rsidRPr="00544BD3" w:rsidRDefault="00544BD3" w:rsidP="00544BD3">
      <w:pPr>
        <w:spacing w:after="0" w:line="240" w:lineRule="auto"/>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на предоставление субсидии</w:t>
      </w:r>
    </w:p>
    <w:p w:rsidR="00544BD3" w:rsidRPr="00544BD3" w:rsidRDefault="00544BD3" w:rsidP="00544BD3">
      <w:pPr>
        <w:spacing w:after="0" w:line="240" w:lineRule="auto"/>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на реализацию мероприятий за счет средств, выделенных из резервного фонда Правительства Ленинградской области, резервного фонда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 резервного фонда правительства Российской Федерации</w:t>
      </w:r>
    </w:p>
    <w:p w:rsidR="00544BD3" w:rsidRPr="00544BD3" w:rsidRDefault="00544BD3" w:rsidP="00544BD3">
      <w:pPr>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на 20_____ год</w:t>
      </w:r>
    </w:p>
    <w:p w:rsidR="00544BD3" w:rsidRPr="00544BD3" w:rsidRDefault="00544BD3" w:rsidP="00544BD3">
      <w:pPr>
        <w:spacing w:after="0"/>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от _______________________________</w:t>
      </w:r>
    </w:p>
    <w:p w:rsidR="00544BD3" w:rsidRPr="00544BD3" w:rsidRDefault="00544BD3" w:rsidP="00544BD3">
      <w:pPr>
        <w:spacing w:after="0"/>
        <w:jc w:val="center"/>
        <w:rPr>
          <w:rFonts w:ascii="Times New Roman" w:eastAsia="Calibri" w:hAnsi="Times New Roman" w:cs="Times New Roman"/>
          <w:sz w:val="20"/>
          <w:szCs w:val="20"/>
        </w:rPr>
      </w:pPr>
      <w:r w:rsidRPr="00544BD3">
        <w:rPr>
          <w:rFonts w:ascii="Times New Roman" w:eastAsia="Calibri" w:hAnsi="Times New Roman" w:cs="Times New Roman"/>
          <w:sz w:val="20"/>
          <w:szCs w:val="20"/>
        </w:rPr>
        <w:t>(наименование учреждения)</w:t>
      </w:r>
    </w:p>
    <w:p w:rsidR="00544BD3" w:rsidRPr="00544BD3" w:rsidRDefault="00544BD3" w:rsidP="00544BD3">
      <w:pPr>
        <w:spacing w:after="0"/>
        <w:jc w:val="center"/>
        <w:rPr>
          <w:rFonts w:ascii="Times New Roman" w:eastAsia="Calibri" w:hAnsi="Times New Roman" w:cs="Times New Roman"/>
          <w:sz w:val="20"/>
          <w:szCs w:val="20"/>
        </w:rPr>
      </w:pPr>
    </w:p>
    <w:p w:rsidR="00544BD3" w:rsidRPr="00544BD3" w:rsidRDefault="00544BD3" w:rsidP="00544BD3">
      <w:pPr>
        <w:numPr>
          <w:ilvl w:val="0"/>
          <w:numId w:val="2"/>
        </w:numPr>
        <w:spacing w:after="0"/>
        <w:contextualSpacing/>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Перечень проводимых мероприятий:</w:t>
      </w:r>
    </w:p>
    <w:p w:rsidR="00544BD3" w:rsidRPr="00544BD3" w:rsidRDefault="00544BD3" w:rsidP="00544BD3">
      <w:pPr>
        <w:spacing w:after="0"/>
        <w:contextualSpacing/>
        <w:rPr>
          <w:rFonts w:ascii="Times New Roman" w:eastAsia="Calibri" w:hAnsi="Times New Roman" w:cs="Times New Roman"/>
          <w:sz w:val="24"/>
          <w:szCs w:val="24"/>
        </w:rPr>
      </w:pPr>
    </w:p>
    <w:tbl>
      <w:tblPr>
        <w:tblStyle w:val="a8"/>
        <w:tblW w:w="0" w:type="auto"/>
        <w:tblLook w:val="04A0" w:firstRow="1" w:lastRow="0" w:firstColumn="1" w:lastColumn="0" w:noHBand="0" w:noVBand="1"/>
      </w:tblPr>
      <w:tblGrid>
        <w:gridCol w:w="958"/>
        <w:gridCol w:w="2122"/>
        <w:gridCol w:w="1811"/>
        <w:gridCol w:w="1570"/>
        <w:gridCol w:w="1556"/>
        <w:gridCol w:w="1553"/>
      </w:tblGrid>
      <w:tr w:rsidR="00544BD3" w:rsidRPr="00544BD3" w:rsidTr="006A5837">
        <w:tc>
          <w:tcPr>
            <w:tcW w:w="958" w:type="dxa"/>
          </w:tcPr>
          <w:p w:rsidR="00544BD3" w:rsidRPr="00544BD3" w:rsidRDefault="00544BD3" w:rsidP="00544BD3">
            <w:pPr>
              <w:spacing w:after="200" w:line="276" w:lineRule="auto"/>
              <w:rPr>
                <w:rFonts w:ascii="Times New Roman" w:hAnsi="Times New Roman"/>
                <w:sz w:val="24"/>
                <w:szCs w:val="24"/>
              </w:rPr>
            </w:pPr>
            <w:r w:rsidRPr="00544BD3">
              <w:rPr>
                <w:rFonts w:ascii="Times New Roman" w:hAnsi="Times New Roman"/>
                <w:sz w:val="24"/>
                <w:szCs w:val="24"/>
              </w:rPr>
              <w:t>№</w:t>
            </w:r>
          </w:p>
          <w:p w:rsidR="00544BD3" w:rsidRPr="00544BD3" w:rsidRDefault="00544BD3" w:rsidP="00544BD3">
            <w:pPr>
              <w:spacing w:after="200" w:line="276" w:lineRule="auto"/>
              <w:rPr>
                <w:rFonts w:ascii="Times New Roman" w:hAnsi="Times New Roman"/>
                <w:sz w:val="24"/>
                <w:szCs w:val="24"/>
              </w:rPr>
            </w:pPr>
            <w:proofErr w:type="gramStart"/>
            <w:r w:rsidRPr="00544BD3">
              <w:rPr>
                <w:rFonts w:ascii="Times New Roman" w:hAnsi="Times New Roman"/>
                <w:sz w:val="24"/>
                <w:szCs w:val="24"/>
              </w:rPr>
              <w:t>п</w:t>
            </w:r>
            <w:proofErr w:type="gramEnd"/>
            <w:r w:rsidRPr="00544BD3">
              <w:rPr>
                <w:rFonts w:ascii="Times New Roman" w:hAnsi="Times New Roman"/>
                <w:sz w:val="24"/>
                <w:szCs w:val="24"/>
              </w:rPr>
              <w:t>/п</w:t>
            </w:r>
          </w:p>
        </w:tc>
        <w:tc>
          <w:tcPr>
            <w:tcW w:w="2122" w:type="dxa"/>
          </w:tcPr>
          <w:p w:rsidR="00544BD3" w:rsidRPr="00544BD3" w:rsidRDefault="00544BD3" w:rsidP="00544BD3">
            <w:pPr>
              <w:spacing w:after="200" w:line="276" w:lineRule="auto"/>
              <w:rPr>
                <w:rFonts w:ascii="Times New Roman" w:hAnsi="Times New Roman"/>
                <w:sz w:val="24"/>
                <w:szCs w:val="24"/>
              </w:rPr>
            </w:pPr>
            <w:r w:rsidRPr="00544BD3">
              <w:rPr>
                <w:rFonts w:ascii="Times New Roman" w:hAnsi="Times New Roman"/>
                <w:sz w:val="24"/>
                <w:szCs w:val="24"/>
              </w:rPr>
              <w:t>Наименование мероприятия</w:t>
            </w:r>
          </w:p>
        </w:tc>
        <w:tc>
          <w:tcPr>
            <w:tcW w:w="1811" w:type="dxa"/>
          </w:tcPr>
          <w:p w:rsidR="00544BD3" w:rsidRPr="00544BD3" w:rsidRDefault="00544BD3" w:rsidP="00544BD3">
            <w:pPr>
              <w:spacing w:after="200" w:line="276" w:lineRule="auto"/>
              <w:jc w:val="center"/>
              <w:rPr>
                <w:rFonts w:ascii="Times New Roman" w:hAnsi="Times New Roman"/>
                <w:sz w:val="24"/>
                <w:szCs w:val="24"/>
              </w:rPr>
            </w:pPr>
            <w:r w:rsidRPr="00544BD3">
              <w:rPr>
                <w:rFonts w:ascii="Times New Roman" w:hAnsi="Times New Roman"/>
                <w:sz w:val="24"/>
                <w:szCs w:val="24"/>
              </w:rPr>
              <w:t>Стоимость, руб.</w:t>
            </w:r>
          </w:p>
        </w:tc>
        <w:tc>
          <w:tcPr>
            <w:tcW w:w="1570" w:type="dxa"/>
          </w:tcPr>
          <w:p w:rsidR="00544BD3" w:rsidRPr="00544BD3" w:rsidRDefault="00544BD3" w:rsidP="00544BD3">
            <w:pPr>
              <w:spacing w:after="200" w:line="276" w:lineRule="auto"/>
              <w:rPr>
                <w:rFonts w:ascii="Times New Roman" w:hAnsi="Times New Roman"/>
                <w:sz w:val="24"/>
                <w:szCs w:val="24"/>
              </w:rPr>
            </w:pPr>
            <w:r w:rsidRPr="00544BD3">
              <w:rPr>
                <w:rFonts w:ascii="Times New Roman" w:hAnsi="Times New Roman"/>
                <w:sz w:val="24"/>
                <w:szCs w:val="24"/>
              </w:rPr>
              <w:t>Обоснование стоимости</w:t>
            </w:r>
          </w:p>
        </w:tc>
        <w:tc>
          <w:tcPr>
            <w:tcW w:w="1556" w:type="dxa"/>
          </w:tcPr>
          <w:p w:rsidR="00544BD3" w:rsidRPr="00544BD3" w:rsidRDefault="00544BD3" w:rsidP="00544BD3">
            <w:pPr>
              <w:spacing w:after="200" w:line="276" w:lineRule="auto"/>
              <w:jc w:val="center"/>
              <w:rPr>
                <w:rFonts w:ascii="Times New Roman" w:hAnsi="Times New Roman"/>
                <w:sz w:val="24"/>
                <w:szCs w:val="24"/>
              </w:rPr>
            </w:pPr>
            <w:r w:rsidRPr="00544BD3">
              <w:rPr>
                <w:rFonts w:ascii="Times New Roman" w:hAnsi="Times New Roman"/>
                <w:sz w:val="24"/>
                <w:szCs w:val="24"/>
              </w:rPr>
              <w:t>Количество, шт.</w:t>
            </w:r>
          </w:p>
        </w:tc>
        <w:tc>
          <w:tcPr>
            <w:tcW w:w="1553" w:type="dxa"/>
          </w:tcPr>
          <w:p w:rsidR="00544BD3" w:rsidRPr="00544BD3" w:rsidRDefault="00544BD3" w:rsidP="00544BD3">
            <w:pPr>
              <w:spacing w:after="200" w:line="276" w:lineRule="auto"/>
              <w:jc w:val="center"/>
              <w:rPr>
                <w:rFonts w:ascii="Times New Roman" w:hAnsi="Times New Roman"/>
                <w:sz w:val="24"/>
                <w:szCs w:val="24"/>
              </w:rPr>
            </w:pPr>
            <w:r w:rsidRPr="00544BD3">
              <w:rPr>
                <w:rFonts w:ascii="Times New Roman" w:hAnsi="Times New Roman"/>
                <w:sz w:val="24"/>
                <w:szCs w:val="24"/>
              </w:rPr>
              <w:t>Всего,</w:t>
            </w:r>
          </w:p>
          <w:p w:rsidR="00544BD3" w:rsidRPr="00544BD3" w:rsidRDefault="00544BD3" w:rsidP="00544BD3">
            <w:pPr>
              <w:spacing w:after="200" w:line="276" w:lineRule="auto"/>
              <w:jc w:val="center"/>
              <w:rPr>
                <w:rFonts w:ascii="Times New Roman" w:hAnsi="Times New Roman"/>
                <w:sz w:val="24"/>
                <w:szCs w:val="24"/>
              </w:rPr>
            </w:pPr>
            <w:r w:rsidRPr="00544BD3">
              <w:rPr>
                <w:rFonts w:ascii="Times New Roman" w:hAnsi="Times New Roman"/>
                <w:sz w:val="24"/>
                <w:szCs w:val="24"/>
              </w:rPr>
              <w:t>руб.</w:t>
            </w:r>
          </w:p>
        </w:tc>
      </w:tr>
      <w:tr w:rsidR="00544BD3" w:rsidRPr="00544BD3" w:rsidTr="006A5837">
        <w:tc>
          <w:tcPr>
            <w:tcW w:w="958" w:type="dxa"/>
          </w:tcPr>
          <w:p w:rsidR="00544BD3" w:rsidRPr="00544BD3" w:rsidRDefault="00544BD3" w:rsidP="00544BD3">
            <w:pPr>
              <w:spacing w:after="200" w:line="276" w:lineRule="auto"/>
              <w:rPr>
                <w:rFonts w:ascii="Times New Roman" w:hAnsi="Times New Roman"/>
                <w:sz w:val="24"/>
                <w:szCs w:val="24"/>
              </w:rPr>
            </w:pPr>
          </w:p>
        </w:tc>
        <w:tc>
          <w:tcPr>
            <w:tcW w:w="2122" w:type="dxa"/>
          </w:tcPr>
          <w:p w:rsidR="00544BD3" w:rsidRPr="00544BD3" w:rsidRDefault="00544BD3" w:rsidP="00544BD3">
            <w:pPr>
              <w:spacing w:after="200" w:line="276" w:lineRule="auto"/>
              <w:rPr>
                <w:rFonts w:ascii="Times New Roman" w:hAnsi="Times New Roman"/>
                <w:sz w:val="24"/>
                <w:szCs w:val="24"/>
              </w:rPr>
            </w:pPr>
          </w:p>
        </w:tc>
        <w:tc>
          <w:tcPr>
            <w:tcW w:w="1811" w:type="dxa"/>
          </w:tcPr>
          <w:p w:rsidR="00544BD3" w:rsidRPr="00544BD3" w:rsidRDefault="00544BD3" w:rsidP="00544BD3">
            <w:pPr>
              <w:spacing w:after="200" w:line="276" w:lineRule="auto"/>
              <w:rPr>
                <w:rFonts w:ascii="Times New Roman" w:hAnsi="Times New Roman"/>
                <w:sz w:val="24"/>
                <w:szCs w:val="24"/>
              </w:rPr>
            </w:pPr>
          </w:p>
        </w:tc>
        <w:tc>
          <w:tcPr>
            <w:tcW w:w="1570" w:type="dxa"/>
          </w:tcPr>
          <w:p w:rsidR="00544BD3" w:rsidRPr="00544BD3" w:rsidRDefault="00544BD3" w:rsidP="00544BD3">
            <w:pPr>
              <w:spacing w:after="200" w:line="276" w:lineRule="auto"/>
              <w:rPr>
                <w:rFonts w:ascii="Times New Roman" w:hAnsi="Times New Roman"/>
                <w:sz w:val="24"/>
                <w:szCs w:val="24"/>
              </w:rPr>
            </w:pPr>
          </w:p>
        </w:tc>
        <w:tc>
          <w:tcPr>
            <w:tcW w:w="1556" w:type="dxa"/>
          </w:tcPr>
          <w:p w:rsidR="00544BD3" w:rsidRPr="00544BD3" w:rsidRDefault="00544BD3" w:rsidP="00544BD3">
            <w:pPr>
              <w:spacing w:after="200" w:line="276" w:lineRule="auto"/>
              <w:rPr>
                <w:rFonts w:ascii="Times New Roman" w:hAnsi="Times New Roman"/>
                <w:sz w:val="24"/>
                <w:szCs w:val="24"/>
              </w:rPr>
            </w:pPr>
          </w:p>
        </w:tc>
        <w:tc>
          <w:tcPr>
            <w:tcW w:w="1553" w:type="dxa"/>
          </w:tcPr>
          <w:p w:rsidR="00544BD3" w:rsidRPr="00544BD3" w:rsidRDefault="00544BD3" w:rsidP="00544BD3">
            <w:pPr>
              <w:spacing w:after="200" w:line="276" w:lineRule="auto"/>
              <w:rPr>
                <w:rFonts w:ascii="Times New Roman" w:hAnsi="Times New Roman"/>
                <w:sz w:val="24"/>
                <w:szCs w:val="24"/>
              </w:rPr>
            </w:pPr>
          </w:p>
        </w:tc>
      </w:tr>
      <w:tr w:rsidR="00544BD3" w:rsidRPr="00544BD3" w:rsidTr="006A5837">
        <w:tc>
          <w:tcPr>
            <w:tcW w:w="958" w:type="dxa"/>
          </w:tcPr>
          <w:p w:rsidR="00544BD3" w:rsidRPr="00544BD3" w:rsidRDefault="00544BD3" w:rsidP="00544BD3">
            <w:pPr>
              <w:spacing w:after="200" w:line="276" w:lineRule="auto"/>
              <w:rPr>
                <w:rFonts w:ascii="Times New Roman" w:hAnsi="Times New Roman"/>
                <w:sz w:val="24"/>
                <w:szCs w:val="24"/>
              </w:rPr>
            </w:pPr>
          </w:p>
        </w:tc>
        <w:tc>
          <w:tcPr>
            <w:tcW w:w="2122" w:type="dxa"/>
          </w:tcPr>
          <w:p w:rsidR="00544BD3" w:rsidRPr="00544BD3" w:rsidRDefault="00544BD3" w:rsidP="00544BD3">
            <w:pPr>
              <w:spacing w:after="200" w:line="276" w:lineRule="auto"/>
              <w:rPr>
                <w:rFonts w:ascii="Times New Roman" w:hAnsi="Times New Roman"/>
                <w:sz w:val="24"/>
                <w:szCs w:val="24"/>
              </w:rPr>
            </w:pPr>
          </w:p>
        </w:tc>
        <w:tc>
          <w:tcPr>
            <w:tcW w:w="1811" w:type="dxa"/>
          </w:tcPr>
          <w:p w:rsidR="00544BD3" w:rsidRPr="00544BD3" w:rsidRDefault="00544BD3" w:rsidP="00544BD3">
            <w:pPr>
              <w:spacing w:after="200" w:line="276" w:lineRule="auto"/>
              <w:rPr>
                <w:rFonts w:ascii="Times New Roman" w:hAnsi="Times New Roman"/>
                <w:sz w:val="24"/>
                <w:szCs w:val="24"/>
              </w:rPr>
            </w:pPr>
          </w:p>
        </w:tc>
        <w:tc>
          <w:tcPr>
            <w:tcW w:w="1570" w:type="dxa"/>
          </w:tcPr>
          <w:p w:rsidR="00544BD3" w:rsidRPr="00544BD3" w:rsidRDefault="00544BD3" w:rsidP="00544BD3">
            <w:pPr>
              <w:spacing w:after="200" w:line="276" w:lineRule="auto"/>
              <w:rPr>
                <w:rFonts w:ascii="Times New Roman" w:hAnsi="Times New Roman"/>
                <w:sz w:val="24"/>
                <w:szCs w:val="24"/>
              </w:rPr>
            </w:pPr>
          </w:p>
        </w:tc>
        <w:tc>
          <w:tcPr>
            <w:tcW w:w="1556" w:type="dxa"/>
          </w:tcPr>
          <w:p w:rsidR="00544BD3" w:rsidRPr="00544BD3" w:rsidRDefault="00544BD3" w:rsidP="00544BD3">
            <w:pPr>
              <w:spacing w:after="200" w:line="276" w:lineRule="auto"/>
              <w:rPr>
                <w:rFonts w:ascii="Times New Roman" w:hAnsi="Times New Roman"/>
                <w:sz w:val="24"/>
                <w:szCs w:val="24"/>
              </w:rPr>
            </w:pPr>
          </w:p>
        </w:tc>
        <w:tc>
          <w:tcPr>
            <w:tcW w:w="1553" w:type="dxa"/>
          </w:tcPr>
          <w:p w:rsidR="00544BD3" w:rsidRPr="00544BD3" w:rsidRDefault="00544BD3" w:rsidP="00544BD3">
            <w:pPr>
              <w:spacing w:after="200" w:line="276" w:lineRule="auto"/>
              <w:rPr>
                <w:rFonts w:ascii="Times New Roman" w:hAnsi="Times New Roman"/>
                <w:sz w:val="24"/>
                <w:szCs w:val="24"/>
              </w:rPr>
            </w:pPr>
          </w:p>
        </w:tc>
      </w:tr>
      <w:tr w:rsidR="00544BD3" w:rsidRPr="00544BD3" w:rsidTr="006A5837">
        <w:tc>
          <w:tcPr>
            <w:tcW w:w="958" w:type="dxa"/>
          </w:tcPr>
          <w:p w:rsidR="00544BD3" w:rsidRPr="00544BD3" w:rsidRDefault="00544BD3" w:rsidP="00544BD3">
            <w:pPr>
              <w:spacing w:after="200" w:line="276" w:lineRule="auto"/>
              <w:rPr>
                <w:rFonts w:ascii="Times New Roman" w:hAnsi="Times New Roman"/>
                <w:sz w:val="24"/>
                <w:szCs w:val="24"/>
              </w:rPr>
            </w:pPr>
          </w:p>
        </w:tc>
        <w:tc>
          <w:tcPr>
            <w:tcW w:w="2122" w:type="dxa"/>
          </w:tcPr>
          <w:p w:rsidR="00544BD3" w:rsidRPr="00544BD3" w:rsidRDefault="00544BD3" w:rsidP="00544BD3">
            <w:pPr>
              <w:spacing w:after="200" w:line="276" w:lineRule="auto"/>
              <w:rPr>
                <w:rFonts w:ascii="Times New Roman" w:hAnsi="Times New Roman"/>
                <w:sz w:val="24"/>
                <w:szCs w:val="24"/>
              </w:rPr>
            </w:pPr>
          </w:p>
        </w:tc>
        <w:tc>
          <w:tcPr>
            <w:tcW w:w="1811" w:type="dxa"/>
          </w:tcPr>
          <w:p w:rsidR="00544BD3" w:rsidRPr="00544BD3" w:rsidRDefault="00544BD3" w:rsidP="00544BD3">
            <w:pPr>
              <w:spacing w:after="200" w:line="276" w:lineRule="auto"/>
              <w:rPr>
                <w:rFonts w:ascii="Times New Roman" w:hAnsi="Times New Roman"/>
                <w:sz w:val="24"/>
                <w:szCs w:val="24"/>
              </w:rPr>
            </w:pPr>
          </w:p>
        </w:tc>
        <w:tc>
          <w:tcPr>
            <w:tcW w:w="1570" w:type="dxa"/>
          </w:tcPr>
          <w:p w:rsidR="00544BD3" w:rsidRPr="00544BD3" w:rsidRDefault="00544BD3" w:rsidP="00544BD3">
            <w:pPr>
              <w:spacing w:after="200" w:line="276" w:lineRule="auto"/>
              <w:rPr>
                <w:rFonts w:ascii="Times New Roman" w:hAnsi="Times New Roman"/>
                <w:sz w:val="24"/>
                <w:szCs w:val="24"/>
              </w:rPr>
            </w:pPr>
          </w:p>
        </w:tc>
        <w:tc>
          <w:tcPr>
            <w:tcW w:w="1556" w:type="dxa"/>
          </w:tcPr>
          <w:p w:rsidR="00544BD3" w:rsidRPr="00544BD3" w:rsidRDefault="00544BD3" w:rsidP="00544BD3">
            <w:pPr>
              <w:spacing w:after="200" w:line="276" w:lineRule="auto"/>
              <w:rPr>
                <w:rFonts w:ascii="Times New Roman" w:hAnsi="Times New Roman"/>
                <w:sz w:val="24"/>
                <w:szCs w:val="24"/>
              </w:rPr>
            </w:pPr>
          </w:p>
        </w:tc>
        <w:tc>
          <w:tcPr>
            <w:tcW w:w="1553" w:type="dxa"/>
          </w:tcPr>
          <w:p w:rsidR="00544BD3" w:rsidRPr="00544BD3" w:rsidRDefault="00544BD3" w:rsidP="00544BD3">
            <w:pPr>
              <w:spacing w:after="200" w:line="276" w:lineRule="auto"/>
              <w:rPr>
                <w:rFonts w:ascii="Times New Roman" w:hAnsi="Times New Roman"/>
                <w:sz w:val="24"/>
                <w:szCs w:val="24"/>
              </w:rPr>
            </w:pPr>
          </w:p>
        </w:tc>
      </w:tr>
      <w:tr w:rsidR="00544BD3" w:rsidRPr="00544BD3" w:rsidTr="006A5837">
        <w:tc>
          <w:tcPr>
            <w:tcW w:w="8017" w:type="dxa"/>
            <w:gridSpan w:val="5"/>
          </w:tcPr>
          <w:p w:rsidR="00544BD3" w:rsidRPr="00544BD3" w:rsidRDefault="00544BD3" w:rsidP="00544BD3">
            <w:pPr>
              <w:spacing w:after="200" w:line="276" w:lineRule="auto"/>
              <w:jc w:val="right"/>
              <w:rPr>
                <w:rFonts w:ascii="Times New Roman" w:hAnsi="Times New Roman"/>
                <w:sz w:val="24"/>
                <w:szCs w:val="24"/>
              </w:rPr>
            </w:pPr>
            <w:r w:rsidRPr="00544BD3">
              <w:rPr>
                <w:rFonts w:ascii="Times New Roman" w:hAnsi="Times New Roman"/>
                <w:sz w:val="24"/>
                <w:szCs w:val="24"/>
              </w:rPr>
              <w:t>ИТОГО</w:t>
            </w:r>
          </w:p>
        </w:tc>
        <w:tc>
          <w:tcPr>
            <w:tcW w:w="1553" w:type="dxa"/>
          </w:tcPr>
          <w:p w:rsidR="00544BD3" w:rsidRPr="00544BD3" w:rsidRDefault="00544BD3" w:rsidP="00544BD3">
            <w:pPr>
              <w:spacing w:after="200" w:line="276" w:lineRule="auto"/>
              <w:rPr>
                <w:rFonts w:ascii="Times New Roman" w:hAnsi="Times New Roman"/>
                <w:sz w:val="24"/>
                <w:szCs w:val="24"/>
              </w:rPr>
            </w:pPr>
          </w:p>
        </w:tc>
      </w:tr>
    </w:tbl>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numPr>
          <w:ilvl w:val="0"/>
          <w:numId w:val="2"/>
        </w:numPr>
        <w:spacing w:after="0"/>
        <w:ind w:hanging="11"/>
        <w:contextualSpacing/>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Обоснование необходимости проведения мероприятия.</w:t>
      </w: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_____________________________________________________________________________</w:t>
      </w: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_____________________________________________________________________________ __________________________________________________________________________________________________________________________________________________________</w:t>
      </w: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numPr>
          <w:ilvl w:val="0"/>
          <w:numId w:val="2"/>
        </w:numPr>
        <w:spacing w:after="0"/>
        <w:contextualSpacing/>
        <w:jc w:val="center"/>
        <w:rPr>
          <w:rFonts w:ascii="Times New Roman" w:eastAsia="Calibri" w:hAnsi="Times New Roman" w:cs="Times New Roman"/>
          <w:sz w:val="24"/>
          <w:szCs w:val="24"/>
        </w:rPr>
      </w:pPr>
      <w:r w:rsidRPr="00544BD3">
        <w:rPr>
          <w:rFonts w:ascii="Times New Roman" w:eastAsia="Calibri" w:hAnsi="Times New Roman" w:cs="Times New Roman"/>
          <w:sz w:val="24"/>
          <w:szCs w:val="24"/>
        </w:rPr>
        <w:t>Сроки выполнения мероприятия.</w:t>
      </w: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_____________________________________________________________________________</w:t>
      </w: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_____________________________________________________________________________</w:t>
      </w: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 xml:space="preserve">Приложения: </w:t>
      </w: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1) расчет начально-максимальной стоимости + три коммерческих предложения.</w:t>
      </w: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Руководитель          ________________________  ФИО</w:t>
      </w:r>
    </w:p>
    <w:p w:rsidR="00544BD3" w:rsidRPr="00544BD3" w:rsidRDefault="00544BD3" w:rsidP="00544BD3">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p>
    <w:p w:rsidR="00544BD3" w:rsidRPr="00544BD3" w:rsidRDefault="00544BD3" w:rsidP="00544BD3">
      <w:pPr>
        <w:spacing w:after="0"/>
        <w:jc w:val="center"/>
        <w:rPr>
          <w:rFonts w:ascii="Times New Roman" w:eastAsia="Calibri" w:hAnsi="Times New Roman" w:cs="Times New Roman"/>
          <w:sz w:val="20"/>
          <w:szCs w:val="20"/>
        </w:rPr>
      </w:pPr>
      <w:r w:rsidRPr="00544BD3">
        <w:rPr>
          <w:rFonts w:ascii="Times New Roman" w:eastAsia="Calibri" w:hAnsi="Times New Roman" w:cs="Times New Roman"/>
          <w:sz w:val="20"/>
          <w:szCs w:val="20"/>
        </w:rPr>
        <w:t>М.П.</w:t>
      </w:r>
    </w:p>
    <w:p w:rsidR="00544BD3" w:rsidRPr="00544BD3" w:rsidRDefault="00544BD3" w:rsidP="00544BD3">
      <w:pPr>
        <w:spacing w:after="0"/>
        <w:rPr>
          <w:rFonts w:ascii="Times New Roman" w:eastAsia="Calibri" w:hAnsi="Times New Roman" w:cs="Times New Roman"/>
          <w:sz w:val="24"/>
          <w:szCs w:val="24"/>
        </w:rPr>
      </w:pPr>
    </w:p>
    <w:p w:rsidR="00544BD3" w:rsidRPr="00544BD3" w:rsidRDefault="00544BD3" w:rsidP="00544BD3">
      <w:pPr>
        <w:spacing w:after="0"/>
        <w:rPr>
          <w:rFonts w:ascii="Times New Roman" w:eastAsia="Calibri" w:hAnsi="Times New Roman" w:cs="Times New Roman"/>
          <w:sz w:val="24"/>
          <w:szCs w:val="24"/>
        </w:rPr>
      </w:pPr>
      <w:r w:rsidRPr="00544BD3">
        <w:rPr>
          <w:rFonts w:ascii="Times New Roman" w:eastAsia="Calibri" w:hAnsi="Times New Roman" w:cs="Times New Roman"/>
          <w:sz w:val="24"/>
          <w:szCs w:val="24"/>
        </w:rPr>
        <w:t>Главный бухгалтер    _______________________ ФИО</w:t>
      </w:r>
    </w:p>
    <w:p w:rsidR="00544BD3" w:rsidRPr="00544BD3" w:rsidRDefault="00544BD3" w:rsidP="00544BD3">
      <w:pPr>
        <w:spacing w:after="0"/>
        <w:rPr>
          <w:rFonts w:ascii="Times New Roman" w:eastAsia="Calibri" w:hAnsi="Times New Roman" w:cs="Times New Roman"/>
          <w:sz w:val="20"/>
          <w:szCs w:val="20"/>
        </w:rPr>
      </w:pPr>
      <w:r w:rsidRPr="00544BD3">
        <w:rPr>
          <w:rFonts w:ascii="Times New Roman" w:eastAsia="Calibri" w:hAnsi="Times New Roman" w:cs="Times New Roman"/>
          <w:sz w:val="20"/>
          <w:szCs w:val="20"/>
        </w:rPr>
        <w:t xml:space="preserve">                                                           (подпись)</w:t>
      </w:r>
    </w:p>
    <w:p w:rsidR="00544BD3" w:rsidRPr="00544BD3" w:rsidRDefault="00544BD3" w:rsidP="00544BD3">
      <w:pPr>
        <w:spacing w:after="0"/>
        <w:jc w:val="right"/>
        <w:rPr>
          <w:rFonts w:ascii="Times New Roman" w:hAnsi="Times New Roman" w:cs="Times New Roman"/>
          <w:sz w:val="24"/>
          <w:szCs w:val="24"/>
        </w:rPr>
      </w:pPr>
      <w:r w:rsidRPr="00544BD3">
        <w:rPr>
          <w:rFonts w:ascii="Times New Roman" w:hAnsi="Times New Roman" w:cs="Times New Roman"/>
          <w:sz w:val="24"/>
          <w:szCs w:val="24"/>
        </w:rPr>
        <w:lastRenderedPageBreak/>
        <w:t>Приложение №5 к Соглашению</w:t>
      </w:r>
    </w:p>
    <w:p w:rsidR="00544BD3" w:rsidRPr="00544BD3" w:rsidRDefault="00544BD3" w:rsidP="00544BD3">
      <w:pPr>
        <w:spacing w:after="0"/>
        <w:jc w:val="center"/>
        <w:rPr>
          <w:rFonts w:ascii="Times New Roman" w:hAnsi="Times New Roman" w:cs="Times New Roman"/>
          <w:sz w:val="24"/>
          <w:szCs w:val="24"/>
        </w:rPr>
      </w:pP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План-график</w:t>
      </w: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перечисления субсидии на иные цели</w:t>
      </w: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государственным бюджетным учреждением Ленинградской области</w:t>
      </w:r>
    </w:p>
    <w:p w:rsidR="00544BD3" w:rsidRPr="00544BD3" w:rsidRDefault="00544BD3" w:rsidP="00544BD3">
      <w:pPr>
        <w:spacing w:after="0"/>
        <w:jc w:val="center"/>
        <w:rPr>
          <w:rFonts w:ascii="Times New Roman" w:hAnsi="Times New Roman" w:cs="Times New Roman"/>
          <w:sz w:val="24"/>
          <w:szCs w:val="24"/>
        </w:rPr>
      </w:pPr>
      <w:r w:rsidRPr="00544BD3">
        <w:rPr>
          <w:rFonts w:ascii="Times New Roman" w:hAnsi="Times New Roman" w:cs="Times New Roman"/>
          <w:sz w:val="24"/>
          <w:szCs w:val="24"/>
        </w:rPr>
        <w:t>____________________________________________________</w:t>
      </w:r>
    </w:p>
    <w:p w:rsidR="00544BD3" w:rsidRPr="00544BD3" w:rsidRDefault="00544BD3" w:rsidP="00544BD3">
      <w:pPr>
        <w:spacing w:after="0"/>
        <w:jc w:val="center"/>
        <w:rPr>
          <w:rFonts w:ascii="Times New Roman" w:hAnsi="Times New Roman" w:cs="Times New Roman"/>
          <w:sz w:val="20"/>
          <w:szCs w:val="20"/>
        </w:rPr>
      </w:pPr>
      <w:r w:rsidRPr="00544BD3">
        <w:rPr>
          <w:rFonts w:ascii="Times New Roman" w:hAnsi="Times New Roman" w:cs="Times New Roman"/>
          <w:sz w:val="20"/>
          <w:szCs w:val="20"/>
        </w:rPr>
        <w:t>(наименование учреждения)</w:t>
      </w:r>
    </w:p>
    <w:tbl>
      <w:tblPr>
        <w:tblStyle w:val="a8"/>
        <w:tblpPr w:leftFromText="180" w:rightFromText="180" w:vertAnchor="text" w:horzAnchor="page" w:tblpX="710" w:tblpY="263"/>
        <w:tblW w:w="11096" w:type="dxa"/>
        <w:tblLayout w:type="fixed"/>
        <w:tblLook w:val="04A0" w:firstRow="1" w:lastRow="0" w:firstColumn="1" w:lastColumn="0" w:noHBand="0" w:noVBand="1"/>
      </w:tblPr>
      <w:tblGrid>
        <w:gridCol w:w="1526"/>
        <w:gridCol w:w="1134"/>
        <w:gridCol w:w="709"/>
        <w:gridCol w:w="708"/>
        <w:gridCol w:w="567"/>
        <w:gridCol w:w="832"/>
        <w:gridCol w:w="562"/>
        <w:gridCol w:w="562"/>
        <w:gridCol w:w="562"/>
        <w:gridCol w:w="562"/>
        <w:gridCol w:w="562"/>
        <w:gridCol w:w="562"/>
        <w:gridCol w:w="562"/>
        <w:gridCol w:w="479"/>
        <w:gridCol w:w="1207"/>
      </w:tblGrid>
      <w:tr w:rsidR="00544BD3" w:rsidRPr="00544BD3" w:rsidTr="006A5837">
        <w:tc>
          <w:tcPr>
            <w:tcW w:w="1526" w:type="dxa"/>
            <w:vMerge w:val="restart"/>
          </w:tcPr>
          <w:p w:rsidR="00544BD3" w:rsidRPr="00544BD3" w:rsidRDefault="00544BD3" w:rsidP="00544BD3">
            <w:pPr>
              <w:rPr>
                <w:rFonts w:ascii="Times New Roman" w:hAnsi="Times New Roman"/>
              </w:rPr>
            </w:pPr>
            <w:r w:rsidRPr="00544BD3">
              <w:rPr>
                <w:rFonts w:ascii="Times New Roman" w:hAnsi="Times New Roman"/>
              </w:rPr>
              <w:t>Направление расходования субсидии (цель предоставления субсидии)</w:t>
            </w:r>
          </w:p>
        </w:tc>
        <w:tc>
          <w:tcPr>
            <w:tcW w:w="1134" w:type="dxa"/>
            <w:vMerge w:val="restart"/>
          </w:tcPr>
          <w:p w:rsidR="00544BD3" w:rsidRPr="00544BD3" w:rsidRDefault="00544BD3" w:rsidP="00544BD3">
            <w:pPr>
              <w:rPr>
                <w:rFonts w:ascii="Times New Roman" w:hAnsi="Times New Roman"/>
              </w:rPr>
            </w:pPr>
            <w:r w:rsidRPr="00544BD3">
              <w:rPr>
                <w:rFonts w:ascii="Times New Roman" w:hAnsi="Times New Roman"/>
              </w:rPr>
              <w:t>Код бюджетной классификации</w:t>
            </w:r>
            <w:r w:rsidRPr="00544BD3">
              <w:rPr>
                <w:rFonts w:ascii="Times New Roman" w:hAnsi="Times New Roman"/>
                <w:sz w:val="24"/>
                <w:szCs w:val="24"/>
              </w:rPr>
              <w:t>*</w:t>
            </w:r>
          </w:p>
        </w:tc>
        <w:tc>
          <w:tcPr>
            <w:tcW w:w="8436" w:type="dxa"/>
            <w:gridSpan w:val="13"/>
          </w:tcPr>
          <w:p w:rsidR="00544BD3" w:rsidRPr="00544BD3" w:rsidRDefault="00544BD3" w:rsidP="00544BD3">
            <w:pPr>
              <w:jc w:val="center"/>
              <w:rPr>
                <w:rFonts w:ascii="Times New Roman" w:hAnsi="Times New Roman"/>
                <w:sz w:val="24"/>
                <w:szCs w:val="24"/>
              </w:rPr>
            </w:pPr>
            <w:r w:rsidRPr="00544BD3">
              <w:rPr>
                <w:rFonts w:ascii="Times New Roman" w:hAnsi="Times New Roman"/>
                <w:sz w:val="24"/>
                <w:szCs w:val="24"/>
              </w:rPr>
              <w:t>Сроки предоставления субсидии (руб.)</w:t>
            </w:r>
          </w:p>
        </w:tc>
      </w:tr>
      <w:tr w:rsidR="00544BD3" w:rsidRPr="00544BD3" w:rsidTr="006A5837">
        <w:tc>
          <w:tcPr>
            <w:tcW w:w="1526" w:type="dxa"/>
            <w:vMerge/>
          </w:tcPr>
          <w:p w:rsidR="00544BD3" w:rsidRPr="00544BD3" w:rsidRDefault="00544BD3" w:rsidP="00544BD3">
            <w:pPr>
              <w:rPr>
                <w:rFonts w:ascii="Times New Roman" w:hAnsi="Times New Roman"/>
                <w:sz w:val="24"/>
                <w:szCs w:val="24"/>
              </w:rPr>
            </w:pPr>
          </w:p>
        </w:tc>
        <w:tc>
          <w:tcPr>
            <w:tcW w:w="1134" w:type="dxa"/>
            <w:vMerge/>
          </w:tcPr>
          <w:p w:rsidR="00544BD3" w:rsidRPr="00544BD3" w:rsidRDefault="00544BD3" w:rsidP="00544BD3">
            <w:pPr>
              <w:rPr>
                <w:rFonts w:ascii="Times New Roman" w:hAnsi="Times New Roman"/>
                <w:sz w:val="24"/>
                <w:szCs w:val="24"/>
              </w:rPr>
            </w:pPr>
          </w:p>
        </w:tc>
        <w:tc>
          <w:tcPr>
            <w:tcW w:w="1984" w:type="dxa"/>
            <w:gridSpan w:val="3"/>
          </w:tcPr>
          <w:p w:rsidR="00544BD3" w:rsidRPr="00544BD3" w:rsidRDefault="00544BD3" w:rsidP="00544BD3">
            <w:pPr>
              <w:jc w:val="center"/>
              <w:rPr>
                <w:rFonts w:ascii="Times New Roman" w:hAnsi="Times New Roman"/>
              </w:rPr>
            </w:pPr>
            <w:r w:rsidRPr="00544BD3">
              <w:rPr>
                <w:rFonts w:ascii="Times New Roman" w:hAnsi="Times New Roman"/>
              </w:rPr>
              <w:t>1 квартал</w:t>
            </w:r>
          </w:p>
        </w:tc>
        <w:tc>
          <w:tcPr>
            <w:tcW w:w="1956" w:type="dxa"/>
            <w:gridSpan w:val="3"/>
          </w:tcPr>
          <w:p w:rsidR="00544BD3" w:rsidRPr="00544BD3" w:rsidRDefault="00544BD3" w:rsidP="00544BD3">
            <w:pPr>
              <w:jc w:val="center"/>
              <w:rPr>
                <w:rFonts w:ascii="Times New Roman" w:hAnsi="Times New Roman"/>
              </w:rPr>
            </w:pPr>
            <w:r w:rsidRPr="00544BD3">
              <w:rPr>
                <w:rFonts w:ascii="Times New Roman" w:hAnsi="Times New Roman"/>
              </w:rPr>
              <w:t>2 квартал</w:t>
            </w:r>
          </w:p>
        </w:tc>
        <w:tc>
          <w:tcPr>
            <w:tcW w:w="1686" w:type="dxa"/>
            <w:gridSpan w:val="3"/>
          </w:tcPr>
          <w:p w:rsidR="00544BD3" w:rsidRPr="00544BD3" w:rsidRDefault="00544BD3" w:rsidP="00544BD3">
            <w:pPr>
              <w:rPr>
                <w:rFonts w:ascii="Times New Roman" w:hAnsi="Times New Roman"/>
              </w:rPr>
            </w:pPr>
            <w:r w:rsidRPr="00544BD3">
              <w:rPr>
                <w:rFonts w:ascii="Times New Roman" w:hAnsi="Times New Roman"/>
              </w:rPr>
              <w:t>3 квартал</w:t>
            </w:r>
          </w:p>
        </w:tc>
        <w:tc>
          <w:tcPr>
            <w:tcW w:w="1603" w:type="dxa"/>
            <w:gridSpan w:val="3"/>
          </w:tcPr>
          <w:p w:rsidR="00544BD3" w:rsidRPr="00544BD3" w:rsidRDefault="00544BD3" w:rsidP="00544BD3">
            <w:pPr>
              <w:rPr>
                <w:rFonts w:ascii="Times New Roman" w:hAnsi="Times New Roman"/>
              </w:rPr>
            </w:pPr>
            <w:r w:rsidRPr="00544BD3">
              <w:rPr>
                <w:rFonts w:ascii="Times New Roman" w:hAnsi="Times New Roman"/>
              </w:rPr>
              <w:t>4 квартал</w:t>
            </w:r>
          </w:p>
        </w:tc>
        <w:tc>
          <w:tcPr>
            <w:tcW w:w="1207" w:type="dxa"/>
            <w:vMerge w:val="restart"/>
          </w:tcPr>
          <w:p w:rsidR="00544BD3" w:rsidRPr="00544BD3" w:rsidRDefault="00544BD3" w:rsidP="00544BD3">
            <w:pPr>
              <w:jc w:val="center"/>
              <w:rPr>
                <w:rFonts w:ascii="Times New Roman" w:hAnsi="Times New Roman"/>
              </w:rPr>
            </w:pPr>
            <w:r w:rsidRPr="00544BD3">
              <w:rPr>
                <w:rFonts w:ascii="Times New Roman" w:hAnsi="Times New Roman"/>
              </w:rPr>
              <w:t>Итого за год</w:t>
            </w:r>
          </w:p>
        </w:tc>
      </w:tr>
      <w:tr w:rsidR="00544BD3" w:rsidRPr="00544BD3" w:rsidTr="006A5837">
        <w:trPr>
          <w:cantSplit/>
          <w:trHeight w:val="1134"/>
        </w:trPr>
        <w:tc>
          <w:tcPr>
            <w:tcW w:w="1526" w:type="dxa"/>
            <w:vMerge/>
          </w:tcPr>
          <w:p w:rsidR="00544BD3" w:rsidRPr="00544BD3" w:rsidRDefault="00544BD3" w:rsidP="00544BD3">
            <w:pPr>
              <w:rPr>
                <w:rFonts w:ascii="Times New Roman" w:hAnsi="Times New Roman"/>
              </w:rPr>
            </w:pPr>
          </w:p>
        </w:tc>
        <w:tc>
          <w:tcPr>
            <w:tcW w:w="1134" w:type="dxa"/>
            <w:vMerge/>
          </w:tcPr>
          <w:p w:rsidR="00544BD3" w:rsidRPr="00544BD3" w:rsidRDefault="00544BD3" w:rsidP="00544BD3">
            <w:pPr>
              <w:rPr>
                <w:rFonts w:ascii="Times New Roman" w:hAnsi="Times New Roman"/>
                <w:sz w:val="24"/>
                <w:szCs w:val="24"/>
              </w:rPr>
            </w:pPr>
          </w:p>
        </w:tc>
        <w:tc>
          <w:tcPr>
            <w:tcW w:w="709"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Январь</w:t>
            </w:r>
          </w:p>
        </w:tc>
        <w:tc>
          <w:tcPr>
            <w:tcW w:w="708"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Февраль</w:t>
            </w:r>
          </w:p>
        </w:tc>
        <w:tc>
          <w:tcPr>
            <w:tcW w:w="567"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Март</w:t>
            </w:r>
          </w:p>
        </w:tc>
        <w:tc>
          <w:tcPr>
            <w:tcW w:w="832"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Апрель</w:t>
            </w:r>
          </w:p>
        </w:tc>
        <w:tc>
          <w:tcPr>
            <w:tcW w:w="562"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Май</w:t>
            </w:r>
          </w:p>
        </w:tc>
        <w:tc>
          <w:tcPr>
            <w:tcW w:w="562"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Июнь</w:t>
            </w:r>
          </w:p>
        </w:tc>
        <w:tc>
          <w:tcPr>
            <w:tcW w:w="562"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Июль</w:t>
            </w:r>
          </w:p>
        </w:tc>
        <w:tc>
          <w:tcPr>
            <w:tcW w:w="562"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Август</w:t>
            </w:r>
          </w:p>
        </w:tc>
        <w:tc>
          <w:tcPr>
            <w:tcW w:w="562"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Сентябрь</w:t>
            </w:r>
          </w:p>
        </w:tc>
        <w:tc>
          <w:tcPr>
            <w:tcW w:w="562"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Октябрь</w:t>
            </w:r>
          </w:p>
        </w:tc>
        <w:tc>
          <w:tcPr>
            <w:tcW w:w="562"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Ноябрь</w:t>
            </w:r>
          </w:p>
        </w:tc>
        <w:tc>
          <w:tcPr>
            <w:tcW w:w="479" w:type="dxa"/>
            <w:textDirection w:val="btLr"/>
          </w:tcPr>
          <w:p w:rsidR="00544BD3" w:rsidRPr="00544BD3" w:rsidRDefault="00544BD3" w:rsidP="00544BD3">
            <w:pPr>
              <w:ind w:right="113"/>
              <w:rPr>
                <w:rFonts w:ascii="Times New Roman" w:hAnsi="Times New Roman"/>
                <w:sz w:val="16"/>
                <w:szCs w:val="16"/>
              </w:rPr>
            </w:pPr>
            <w:r w:rsidRPr="00544BD3">
              <w:rPr>
                <w:rFonts w:ascii="Times New Roman" w:hAnsi="Times New Roman"/>
                <w:sz w:val="16"/>
                <w:szCs w:val="16"/>
              </w:rPr>
              <w:t>Декабрь</w:t>
            </w:r>
          </w:p>
        </w:tc>
        <w:tc>
          <w:tcPr>
            <w:tcW w:w="1207" w:type="dxa"/>
            <w:vMerge/>
          </w:tcPr>
          <w:p w:rsidR="00544BD3" w:rsidRPr="00544BD3" w:rsidRDefault="00544BD3" w:rsidP="00544BD3">
            <w:pPr>
              <w:rPr>
                <w:rFonts w:ascii="Times New Roman" w:hAnsi="Times New Roman"/>
                <w:sz w:val="24"/>
                <w:szCs w:val="24"/>
              </w:rPr>
            </w:pPr>
          </w:p>
        </w:tc>
      </w:tr>
      <w:tr w:rsidR="00544BD3" w:rsidRPr="00544BD3" w:rsidTr="006A5837">
        <w:tc>
          <w:tcPr>
            <w:tcW w:w="1526" w:type="dxa"/>
          </w:tcPr>
          <w:p w:rsidR="00544BD3" w:rsidRPr="00544BD3" w:rsidRDefault="00544BD3" w:rsidP="00544BD3">
            <w:pPr>
              <w:rPr>
                <w:rFonts w:ascii="Times New Roman" w:hAnsi="Times New Roman"/>
                <w:sz w:val="24"/>
                <w:szCs w:val="24"/>
              </w:rPr>
            </w:pPr>
          </w:p>
        </w:tc>
        <w:tc>
          <w:tcPr>
            <w:tcW w:w="1134" w:type="dxa"/>
          </w:tcPr>
          <w:p w:rsidR="00544BD3" w:rsidRPr="00544BD3" w:rsidRDefault="00544BD3" w:rsidP="00544BD3">
            <w:pPr>
              <w:rPr>
                <w:rFonts w:ascii="Times New Roman" w:hAnsi="Times New Roman"/>
                <w:sz w:val="24"/>
                <w:szCs w:val="24"/>
              </w:rPr>
            </w:pPr>
          </w:p>
        </w:tc>
        <w:tc>
          <w:tcPr>
            <w:tcW w:w="709" w:type="dxa"/>
          </w:tcPr>
          <w:p w:rsidR="00544BD3" w:rsidRPr="00544BD3" w:rsidRDefault="00544BD3" w:rsidP="00544BD3">
            <w:pPr>
              <w:rPr>
                <w:rFonts w:ascii="Times New Roman" w:hAnsi="Times New Roman"/>
                <w:sz w:val="24"/>
                <w:szCs w:val="24"/>
              </w:rPr>
            </w:pPr>
          </w:p>
        </w:tc>
        <w:tc>
          <w:tcPr>
            <w:tcW w:w="708" w:type="dxa"/>
          </w:tcPr>
          <w:p w:rsidR="00544BD3" w:rsidRPr="00544BD3" w:rsidRDefault="00544BD3" w:rsidP="00544BD3">
            <w:pPr>
              <w:rPr>
                <w:rFonts w:ascii="Times New Roman" w:hAnsi="Times New Roman"/>
                <w:sz w:val="24"/>
                <w:szCs w:val="24"/>
              </w:rPr>
            </w:pPr>
          </w:p>
        </w:tc>
        <w:tc>
          <w:tcPr>
            <w:tcW w:w="567" w:type="dxa"/>
          </w:tcPr>
          <w:p w:rsidR="00544BD3" w:rsidRPr="00544BD3" w:rsidRDefault="00544BD3" w:rsidP="00544BD3">
            <w:pPr>
              <w:rPr>
                <w:rFonts w:ascii="Times New Roman" w:hAnsi="Times New Roman"/>
                <w:sz w:val="24"/>
                <w:szCs w:val="24"/>
              </w:rPr>
            </w:pPr>
          </w:p>
        </w:tc>
        <w:tc>
          <w:tcPr>
            <w:tcW w:w="83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479" w:type="dxa"/>
          </w:tcPr>
          <w:p w:rsidR="00544BD3" w:rsidRPr="00544BD3" w:rsidRDefault="00544BD3" w:rsidP="00544BD3">
            <w:pPr>
              <w:rPr>
                <w:rFonts w:ascii="Times New Roman" w:hAnsi="Times New Roman"/>
                <w:sz w:val="24"/>
                <w:szCs w:val="24"/>
              </w:rPr>
            </w:pPr>
          </w:p>
        </w:tc>
        <w:tc>
          <w:tcPr>
            <w:tcW w:w="1207" w:type="dxa"/>
          </w:tcPr>
          <w:p w:rsidR="00544BD3" w:rsidRPr="00544BD3" w:rsidRDefault="00544BD3" w:rsidP="00544BD3">
            <w:pPr>
              <w:rPr>
                <w:rFonts w:ascii="Times New Roman" w:hAnsi="Times New Roman"/>
                <w:sz w:val="24"/>
                <w:szCs w:val="24"/>
              </w:rPr>
            </w:pPr>
          </w:p>
        </w:tc>
      </w:tr>
      <w:tr w:rsidR="00544BD3" w:rsidRPr="00544BD3" w:rsidTr="006A5837">
        <w:tc>
          <w:tcPr>
            <w:tcW w:w="1526" w:type="dxa"/>
          </w:tcPr>
          <w:p w:rsidR="00544BD3" w:rsidRPr="00544BD3" w:rsidRDefault="00544BD3" w:rsidP="00544BD3">
            <w:pPr>
              <w:rPr>
                <w:rFonts w:ascii="Times New Roman" w:hAnsi="Times New Roman"/>
                <w:sz w:val="24"/>
                <w:szCs w:val="24"/>
              </w:rPr>
            </w:pPr>
          </w:p>
        </w:tc>
        <w:tc>
          <w:tcPr>
            <w:tcW w:w="1134" w:type="dxa"/>
          </w:tcPr>
          <w:p w:rsidR="00544BD3" w:rsidRPr="00544BD3" w:rsidRDefault="00544BD3" w:rsidP="00544BD3">
            <w:pPr>
              <w:rPr>
                <w:rFonts w:ascii="Times New Roman" w:hAnsi="Times New Roman"/>
                <w:sz w:val="24"/>
                <w:szCs w:val="24"/>
              </w:rPr>
            </w:pPr>
          </w:p>
        </w:tc>
        <w:tc>
          <w:tcPr>
            <w:tcW w:w="709" w:type="dxa"/>
          </w:tcPr>
          <w:p w:rsidR="00544BD3" w:rsidRPr="00544BD3" w:rsidRDefault="00544BD3" w:rsidP="00544BD3">
            <w:pPr>
              <w:rPr>
                <w:rFonts w:ascii="Times New Roman" w:hAnsi="Times New Roman"/>
                <w:sz w:val="24"/>
                <w:szCs w:val="24"/>
              </w:rPr>
            </w:pPr>
          </w:p>
        </w:tc>
        <w:tc>
          <w:tcPr>
            <w:tcW w:w="708" w:type="dxa"/>
          </w:tcPr>
          <w:p w:rsidR="00544BD3" w:rsidRPr="00544BD3" w:rsidRDefault="00544BD3" w:rsidP="00544BD3">
            <w:pPr>
              <w:rPr>
                <w:rFonts w:ascii="Times New Roman" w:hAnsi="Times New Roman"/>
                <w:sz w:val="24"/>
                <w:szCs w:val="24"/>
              </w:rPr>
            </w:pPr>
          </w:p>
        </w:tc>
        <w:tc>
          <w:tcPr>
            <w:tcW w:w="567" w:type="dxa"/>
          </w:tcPr>
          <w:p w:rsidR="00544BD3" w:rsidRPr="00544BD3" w:rsidRDefault="00544BD3" w:rsidP="00544BD3">
            <w:pPr>
              <w:rPr>
                <w:rFonts w:ascii="Times New Roman" w:hAnsi="Times New Roman"/>
                <w:sz w:val="24"/>
                <w:szCs w:val="24"/>
              </w:rPr>
            </w:pPr>
          </w:p>
        </w:tc>
        <w:tc>
          <w:tcPr>
            <w:tcW w:w="83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479" w:type="dxa"/>
          </w:tcPr>
          <w:p w:rsidR="00544BD3" w:rsidRPr="00544BD3" w:rsidRDefault="00544BD3" w:rsidP="00544BD3">
            <w:pPr>
              <w:rPr>
                <w:rFonts w:ascii="Times New Roman" w:hAnsi="Times New Roman"/>
                <w:sz w:val="24"/>
                <w:szCs w:val="24"/>
              </w:rPr>
            </w:pPr>
          </w:p>
        </w:tc>
        <w:tc>
          <w:tcPr>
            <w:tcW w:w="1207" w:type="dxa"/>
          </w:tcPr>
          <w:p w:rsidR="00544BD3" w:rsidRPr="00544BD3" w:rsidRDefault="00544BD3" w:rsidP="00544BD3">
            <w:pPr>
              <w:rPr>
                <w:rFonts w:ascii="Times New Roman" w:hAnsi="Times New Roman"/>
                <w:sz w:val="24"/>
                <w:szCs w:val="24"/>
              </w:rPr>
            </w:pPr>
          </w:p>
        </w:tc>
      </w:tr>
      <w:tr w:rsidR="00544BD3" w:rsidRPr="00544BD3" w:rsidTr="006A5837">
        <w:tc>
          <w:tcPr>
            <w:tcW w:w="1526" w:type="dxa"/>
          </w:tcPr>
          <w:p w:rsidR="00544BD3" w:rsidRPr="00544BD3" w:rsidRDefault="00544BD3" w:rsidP="00544BD3">
            <w:pPr>
              <w:rPr>
                <w:rFonts w:ascii="Times New Roman" w:hAnsi="Times New Roman"/>
                <w:sz w:val="24"/>
                <w:szCs w:val="24"/>
              </w:rPr>
            </w:pPr>
          </w:p>
        </w:tc>
        <w:tc>
          <w:tcPr>
            <w:tcW w:w="1134" w:type="dxa"/>
          </w:tcPr>
          <w:p w:rsidR="00544BD3" w:rsidRPr="00544BD3" w:rsidRDefault="00544BD3" w:rsidP="00544BD3">
            <w:pPr>
              <w:rPr>
                <w:rFonts w:ascii="Times New Roman" w:hAnsi="Times New Roman"/>
                <w:sz w:val="24"/>
                <w:szCs w:val="24"/>
              </w:rPr>
            </w:pPr>
          </w:p>
        </w:tc>
        <w:tc>
          <w:tcPr>
            <w:tcW w:w="709" w:type="dxa"/>
          </w:tcPr>
          <w:p w:rsidR="00544BD3" w:rsidRPr="00544BD3" w:rsidRDefault="00544BD3" w:rsidP="00544BD3">
            <w:pPr>
              <w:rPr>
                <w:rFonts w:ascii="Times New Roman" w:hAnsi="Times New Roman"/>
                <w:sz w:val="24"/>
                <w:szCs w:val="24"/>
              </w:rPr>
            </w:pPr>
          </w:p>
        </w:tc>
        <w:tc>
          <w:tcPr>
            <w:tcW w:w="708" w:type="dxa"/>
          </w:tcPr>
          <w:p w:rsidR="00544BD3" w:rsidRPr="00544BD3" w:rsidRDefault="00544BD3" w:rsidP="00544BD3">
            <w:pPr>
              <w:rPr>
                <w:rFonts w:ascii="Times New Roman" w:hAnsi="Times New Roman"/>
                <w:sz w:val="24"/>
                <w:szCs w:val="24"/>
              </w:rPr>
            </w:pPr>
          </w:p>
        </w:tc>
        <w:tc>
          <w:tcPr>
            <w:tcW w:w="567" w:type="dxa"/>
          </w:tcPr>
          <w:p w:rsidR="00544BD3" w:rsidRPr="00544BD3" w:rsidRDefault="00544BD3" w:rsidP="00544BD3">
            <w:pPr>
              <w:rPr>
                <w:rFonts w:ascii="Times New Roman" w:hAnsi="Times New Roman"/>
                <w:sz w:val="24"/>
                <w:szCs w:val="24"/>
              </w:rPr>
            </w:pPr>
          </w:p>
        </w:tc>
        <w:tc>
          <w:tcPr>
            <w:tcW w:w="83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479" w:type="dxa"/>
          </w:tcPr>
          <w:p w:rsidR="00544BD3" w:rsidRPr="00544BD3" w:rsidRDefault="00544BD3" w:rsidP="00544BD3">
            <w:pPr>
              <w:rPr>
                <w:rFonts w:ascii="Times New Roman" w:hAnsi="Times New Roman"/>
                <w:sz w:val="24"/>
                <w:szCs w:val="24"/>
              </w:rPr>
            </w:pPr>
          </w:p>
        </w:tc>
        <w:tc>
          <w:tcPr>
            <w:tcW w:w="1207" w:type="dxa"/>
          </w:tcPr>
          <w:p w:rsidR="00544BD3" w:rsidRPr="00544BD3" w:rsidRDefault="00544BD3" w:rsidP="00544BD3">
            <w:pPr>
              <w:rPr>
                <w:rFonts w:ascii="Times New Roman" w:hAnsi="Times New Roman"/>
                <w:sz w:val="24"/>
                <w:szCs w:val="24"/>
              </w:rPr>
            </w:pPr>
          </w:p>
        </w:tc>
      </w:tr>
      <w:tr w:rsidR="00544BD3" w:rsidRPr="00544BD3" w:rsidTr="006A5837">
        <w:tc>
          <w:tcPr>
            <w:tcW w:w="1526" w:type="dxa"/>
          </w:tcPr>
          <w:p w:rsidR="00544BD3" w:rsidRPr="00544BD3" w:rsidRDefault="00544BD3" w:rsidP="00544BD3">
            <w:pPr>
              <w:rPr>
                <w:rFonts w:ascii="Times New Roman" w:hAnsi="Times New Roman"/>
                <w:sz w:val="24"/>
                <w:szCs w:val="24"/>
              </w:rPr>
            </w:pPr>
          </w:p>
        </w:tc>
        <w:tc>
          <w:tcPr>
            <w:tcW w:w="1134" w:type="dxa"/>
          </w:tcPr>
          <w:p w:rsidR="00544BD3" w:rsidRPr="00544BD3" w:rsidRDefault="00544BD3" w:rsidP="00544BD3">
            <w:pPr>
              <w:rPr>
                <w:rFonts w:ascii="Times New Roman" w:hAnsi="Times New Roman"/>
                <w:sz w:val="24"/>
                <w:szCs w:val="24"/>
              </w:rPr>
            </w:pPr>
          </w:p>
        </w:tc>
        <w:tc>
          <w:tcPr>
            <w:tcW w:w="709" w:type="dxa"/>
          </w:tcPr>
          <w:p w:rsidR="00544BD3" w:rsidRPr="00544BD3" w:rsidRDefault="00544BD3" w:rsidP="00544BD3">
            <w:pPr>
              <w:rPr>
                <w:rFonts w:ascii="Times New Roman" w:hAnsi="Times New Roman"/>
                <w:sz w:val="24"/>
                <w:szCs w:val="24"/>
              </w:rPr>
            </w:pPr>
          </w:p>
        </w:tc>
        <w:tc>
          <w:tcPr>
            <w:tcW w:w="708" w:type="dxa"/>
          </w:tcPr>
          <w:p w:rsidR="00544BD3" w:rsidRPr="00544BD3" w:rsidRDefault="00544BD3" w:rsidP="00544BD3">
            <w:pPr>
              <w:rPr>
                <w:rFonts w:ascii="Times New Roman" w:hAnsi="Times New Roman"/>
                <w:sz w:val="24"/>
                <w:szCs w:val="24"/>
              </w:rPr>
            </w:pPr>
          </w:p>
        </w:tc>
        <w:tc>
          <w:tcPr>
            <w:tcW w:w="567" w:type="dxa"/>
          </w:tcPr>
          <w:p w:rsidR="00544BD3" w:rsidRPr="00544BD3" w:rsidRDefault="00544BD3" w:rsidP="00544BD3">
            <w:pPr>
              <w:rPr>
                <w:rFonts w:ascii="Times New Roman" w:hAnsi="Times New Roman"/>
                <w:sz w:val="24"/>
                <w:szCs w:val="24"/>
              </w:rPr>
            </w:pPr>
          </w:p>
        </w:tc>
        <w:tc>
          <w:tcPr>
            <w:tcW w:w="83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479" w:type="dxa"/>
          </w:tcPr>
          <w:p w:rsidR="00544BD3" w:rsidRPr="00544BD3" w:rsidRDefault="00544BD3" w:rsidP="00544BD3">
            <w:pPr>
              <w:rPr>
                <w:rFonts w:ascii="Times New Roman" w:hAnsi="Times New Roman"/>
                <w:sz w:val="24"/>
                <w:szCs w:val="24"/>
              </w:rPr>
            </w:pPr>
          </w:p>
        </w:tc>
        <w:tc>
          <w:tcPr>
            <w:tcW w:w="1207" w:type="dxa"/>
          </w:tcPr>
          <w:p w:rsidR="00544BD3" w:rsidRPr="00544BD3" w:rsidRDefault="00544BD3" w:rsidP="00544BD3">
            <w:pPr>
              <w:rPr>
                <w:rFonts w:ascii="Times New Roman" w:hAnsi="Times New Roman"/>
                <w:sz w:val="24"/>
                <w:szCs w:val="24"/>
              </w:rPr>
            </w:pPr>
          </w:p>
        </w:tc>
      </w:tr>
      <w:tr w:rsidR="00544BD3" w:rsidRPr="00544BD3" w:rsidTr="006A5837">
        <w:tc>
          <w:tcPr>
            <w:tcW w:w="1526" w:type="dxa"/>
          </w:tcPr>
          <w:p w:rsidR="00544BD3" w:rsidRPr="00544BD3" w:rsidRDefault="00544BD3" w:rsidP="00544BD3">
            <w:pPr>
              <w:rPr>
                <w:rFonts w:ascii="Times New Roman" w:hAnsi="Times New Roman"/>
                <w:sz w:val="24"/>
                <w:szCs w:val="24"/>
              </w:rPr>
            </w:pPr>
          </w:p>
        </w:tc>
        <w:tc>
          <w:tcPr>
            <w:tcW w:w="1134" w:type="dxa"/>
          </w:tcPr>
          <w:p w:rsidR="00544BD3" w:rsidRPr="00544BD3" w:rsidRDefault="00544BD3" w:rsidP="00544BD3">
            <w:pPr>
              <w:rPr>
                <w:rFonts w:ascii="Times New Roman" w:hAnsi="Times New Roman"/>
                <w:sz w:val="20"/>
              </w:rPr>
            </w:pPr>
            <w:r w:rsidRPr="00544BD3">
              <w:rPr>
                <w:rFonts w:ascii="Times New Roman" w:hAnsi="Times New Roman"/>
                <w:sz w:val="20"/>
              </w:rPr>
              <w:t>Итого</w:t>
            </w:r>
          </w:p>
        </w:tc>
        <w:tc>
          <w:tcPr>
            <w:tcW w:w="709" w:type="dxa"/>
          </w:tcPr>
          <w:p w:rsidR="00544BD3" w:rsidRPr="00544BD3" w:rsidRDefault="00544BD3" w:rsidP="00544BD3">
            <w:pPr>
              <w:rPr>
                <w:rFonts w:ascii="Times New Roman" w:hAnsi="Times New Roman"/>
                <w:sz w:val="24"/>
                <w:szCs w:val="24"/>
              </w:rPr>
            </w:pPr>
          </w:p>
        </w:tc>
        <w:tc>
          <w:tcPr>
            <w:tcW w:w="708" w:type="dxa"/>
          </w:tcPr>
          <w:p w:rsidR="00544BD3" w:rsidRPr="00544BD3" w:rsidRDefault="00544BD3" w:rsidP="00544BD3">
            <w:pPr>
              <w:rPr>
                <w:rFonts w:ascii="Times New Roman" w:hAnsi="Times New Roman"/>
                <w:sz w:val="24"/>
                <w:szCs w:val="24"/>
              </w:rPr>
            </w:pPr>
          </w:p>
        </w:tc>
        <w:tc>
          <w:tcPr>
            <w:tcW w:w="567" w:type="dxa"/>
          </w:tcPr>
          <w:p w:rsidR="00544BD3" w:rsidRPr="00544BD3" w:rsidRDefault="00544BD3" w:rsidP="00544BD3">
            <w:pPr>
              <w:rPr>
                <w:rFonts w:ascii="Times New Roman" w:hAnsi="Times New Roman"/>
                <w:sz w:val="24"/>
                <w:szCs w:val="24"/>
              </w:rPr>
            </w:pPr>
          </w:p>
        </w:tc>
        <w:tc>
          <w:tcPr>
            <w:tcW w:w="83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562" w:type="dxa"/>
          </w:tcPr>
          <w:p w:rsidR="00544BD3" w:rsidRPr="00544BD3" w:rsidRDefault="00544BD3" w:rsidP="00544BD3">
            <w:pPr>
              <w:rPr>
                <w:rFonts w:ascii="Times New Roman" w:hAnsi="Times New Roman"/>
                <w:sz w:val="24"/>
                <w:szCs w:val="24"/>
              </w:rPr>
            </w:pPr>
          </w:p>
        </w:tc>
        <w:tc>
          <w:tcPr>
            <w:tcW w:w="479" w:type="dxa"/>
          </w:tcPr>
          <w:p w:rsidR="00544BD3" w:rsidRPr="00544BD3" w:rsidRDefault="00544BD3" w:rsidP="00544BD3">
            <w:pPr>
              <w:rPr>
                <w:rFonts w:ascii="Times New Roman" w:hAnsi="Times New Roman"/>
                <w:sz w:val="24"/>
                <w:szCs w:val="24"/>
              </w:rPr>
            </w:pPr>
          </w:p>
        </w:tc>
        <w:tc>
          <w:tcPr>
            <w:tcW w:w="1207" w:type="dxa"/>
          </w:tcPr>
          <w:p w:rsidR="00544BD3" w:rsidRPr="00544BD3" w:rsidRDefault="00544BD3" w:rsidP="00544BD3">
            <w:pPr>
              <w:rPr>
                <w:rFonts w:ascii="Times New Roman" w:hAnsi="Times New Roman"/>
                <w:sz w:val="24"/>
                <w:szCs w:val="24"/>
              </w:rPr>
            </w:pPr>
          </w:p>
        </w:tc>
      </w:tr>
    </w:tbl>
    <w:p w:rsidR="00544BD3" w:rsidRPr="00544BD3" w:rsidRDefault="00544BD3" w:rsidP="00544BD3">
      <w:pPr>
        <w:spacing w:after="0"/>
        <w:rPr>
          <w:rFonts w:ascii="Times New Roman" w:hAnsi="Times New Roman" w:cs="Times New Roman"/>
          <w:b/>
          <w:sz w:val="24"/>
          <w:szCs w:val="24"/>
        </w:rPr>
      </w:pPr>
    </w:p>
    <w:p w:rsidR="00544BD3" w:rsidRPr="00544BD3" w:rsidRDefault="00544BD3" w:rsidP="00544BD3">
      <w:pPr>
        <w:spacing w:after="0"/>
        <w:rPr>
          <w:rFonts w:ascii="Times New Roman" w:hAnsi="Times New Roman" w:cs="Times New Roman"/>
          <w:b/>
          <w:sz w:val="24"/>
          <w:szCs w:val="24"/>
        </w:rPr>
      </w:pPr>
      <w:r w:rsidRPr="00544BD3">
        <w:rPr>
          <w:rFonts w:ascii="Times New Roman" w:hAnsi="Times New Roman" w:cs="Times New Roman"/>
          <w:b/>
          <w:sz w:val="24"/>
          <w:szCs w:val="24"/>
        </w:rPr>
        <w:t>__________________________________________________________________________</w:t>
      </w: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*Коды бюджетной классификации, по которым в областном бюджете Ленинградской области на соответствующий финансовый год и плановый период предусмотрена субсидия.</w:t>
      </w: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jc w:val="right"/>
        <w:rPr>
          <w:rFonts w:ascii="Times New Roman" w:hAnsi="Times New Roman" w:cs="Times New Roman"/>
          <w:sz w:val="24"/>
          <w:szCs w:val="24"/>
        </w:rPr>
      </w:pPr>
    </w:p>
    <w:p w:rsidR="00544BD3" w:rsidRPr="00544BD3" w:rsidRDefault="00544BD3" w:rsidP="00544BD3">
      <w:pPr>
        <w:spacing w:after="0"/>
        <w:jc w:val="right"/>
        <w:rPr>
          <w:rFonts w:ascii="Times New Roman" w:hAnsi="Times New Roman" w:cs="Times New Roman"/>
          <w:sz w:val="24"/>
          <w:szCs w:val="24"/>
        </w:rPr>
      </w:pPr>
      <w:r w:rsidRPr="00544BD3">
        <w:rPr>
          <w:rFonts w:ascii="Times New Roman" w:hAnsi="Times New Roman" w:cs="Times New Roman"/>
          <w:sz w:val="24"/>
          <w:szCs w:val="24"/>
        </w:rPr>
        <w:lastRenderedPageBreak/>
        <w:t>Приложение №6 к Соглашению</w:t>
      </w:r>
    </w:p>
    <w:p w:rsidR="00544BD3" w:rsidRPr="00544BD3" w:rsidRDefault="00544BD3" w:rsidP="00544BD3">
      <w:pPr>
        <w:spacing w:after="0"/>
        <w:rPr>
          <w:rFonts w:ascii="Times New Roman" w:hAnsi="Times New Roman" w:cs="Times New Roman"/>
        </w:rPr>
      </w:pPr>
    </w:p>
    <w:tbl>
      <w:tblPr>
        <w:tblStyle w:val="a8"/>
        <w:tblW w:w="0" w:type="auto"/>
        <w:tblInd w:w="360" w:type="dxa"/>
        <w:tblLook w:val="04A0" w:firstRow="1" w:lastRow="0" w:firstColumn="1" w:lastColumn="0" w:noHBand="0" w:noVBand="1"/>
      </w:tblPr>
      <w:tblGrid>
        <w:gridCol w:w="4610"/>
        <w:gridCol w:w="4601"/>
      </w:tblGrid>
      <w:tr w:rsidR="00544BD3" w:rsidRPr="00544BD3" w:rsidTr="006A5837">
        <w:tc>
          <w:tcPr>
            <w:tcW w:w="4785" w:type="dxa"/>
          </w:tcPr>
          <w:p w:rsidR="00544BD3" w:rsidRPr="00544BD3" w:rsidRDefault="00544BD3" w:rsidP="00544BD3">
            <w:pPr>
              <w:jc w:val="center"/>
              <w:rPr>
                <w:rFonts w:ascii="Times New Roman" w:hAnsi="Times New Roman"/>
              </w:rPr>
            </w:pPr>
            <w:r w:rsidRPr="00544BD3">
              <w:rPr>
                <w:rFonts w:ascii="Times New Roman" w:hAnsi="Times New Roman"/>
              </w:rPr>
              <w:t>Представляют:</w:t>
            </w:r>
          </w:p>
        </w:tc>
        <w:tc>
          <w:tcPr>
            <w:tcW w:w="4785" w:type="dxa"/>
          </w:tcPr>
          <w:p w:rsidR="00544BD3" w:rsidRPr="00544BD3" w:rsidRDefault="00544BD3" w:rsidP="00544BD3">
            <w:pPr>
              <w:jc w:val="center"/>
              <w:rPr>
                <w:rFonts w:ascii="Times New Roman" w:hAnsi="Times New Roman"/>
              </w:rPr>
            </w:pPr>
            <w:r w:rsidRPr="00544BD3">
              <w:rPr>
                <w:rFonts w:ascii="Times New Roman" w:hAnsi="Times New Roman"/>
              </w:rPr>
              <w:t>Сроки представления</w:t>
            </w:r>
          </w:p>
        </w:tc>
      </w:tr>
      <w:tr w:rsidR="00544BD3" w:rsidRPr="00544BD3" w:rsidTr="006A5837">
        <w:tc>
          <w:tcPr>
            <w:tcW w:w="4785" w:type="dxa"/>
          </w:tcPr>
          <w:p w:rsidR="00544BD3" w:rsidRPr="00544BD3" w:rsidRDefault="00544BD3" w:rsidP="00544BD3">
            <w:pPr>
              <w:rPr>
                <w:rFonts w:ascii="Times New Roman" w:hAnsi="Times New Roman"/>
              </w:rPr>
            </w:pPr>
            <w:r w:rsidRPr="00544BD3">
              <w:rPr>
                <w:rFonts w:ascii="Times New Roman" w:hAnsi="Times New Roman"/>
              </w:rPr>
              <w:t>Государственные бюджетные учреждения Ленинградской области – Управление ветеринарии Ленинградской области (сектор бюджетного планирования,  финансирования и бухгалтерского учета – Санкт-Петербург, ул. Смольного, д.3)</w:t>
            </w:r>
          </w:p>
        </w:tc>
        <w:tc>
          <w:tcPr>
            <w:tcW w:w="4785" w:type="dxa"/>
          </w:tcPr>
          <w:p w:rsidR="00544BD3" w:rsidRPr="00544BD3" w:rsidRDefault="00544BD3" w:rsidP="00544BD3">
            <w:pPr>
              <w:rPr>
                <w:rFonts w:ascii="Times New Roman" w:hAnsi="Times New Roman"/>
              </w:rPr>
            </w:pPr>
            <w:r w:rsidRPr="00544BD3">
              <w:rPr>
                <w:rFonts w:ascii="Times New Roman" w:hAnsi="Times New Roman"/>
              </w:rPr>
              <w:t>Ежеквартально, не позднее 3-го числа месяца, следующего за отчетным кварталом</w:t>
            </w:r>
          </w:p>
        </w:tc>
      </w:tr>
    </w:tbl>
    <w:p w:rsidR="00544BD3" w:rsidRPr="00544BD3" w:rsidRDefault="00544BD3" w:rsidP="00544BD3">
      <w:pPr>
        <w:spacing w:after="0"/>
        <w:rPr>
          <w:rFonts w:ascii="Times New Roman" w:hAnsi="Times New Roman" w:cs="Times New Roman"/>
          <w:b/>
        </w:rPr>
      </w:pPr>
    </w:p>
    <w:p w:rsidR="00544BD3" w:rsidRPr="00544BD3" w:rsidRDefault="00544BD3" w:rsidP="00544BD3">
      <w:pPr>
        <w:spacing w:after="0"/>
        <w:jc w:val="center"/>
        <w:rPr>
          <w:rFonts w:ascii="Times New Roman" w:hAnsi="Times New Roman" w:cs="Times New Roman"/>
          <w:b/>
        </w:rPr>
      </w:pPr>
      <w:r w:rsidRPr="00544BD3">
        <w:rPr>
          <w:rFonts w:ascii="Times New Roman" w:hAnsi="Times New Roman" w:cs="Times New Roman"/>
          <w:b/>
        </w:rPr>
        <w:t>ОТЧЕТ</w:t>
      </w:r>
    </w:p>
    <w:p w:rsidR="00544BD3" w:rsidRPr="00544BD3" w:rsidRDefault="00544BD3" w:rsidP="00544BD3">
      <w:pPr>
        <w:spacing w:after="0"/>
        <w:jc w:val="center"/>
        <w:rPr>
          <w:rFonts w:ascii="Times New Roman" w:hAnsi="Times New Roman" w:cs="Times New Roman"/>
        </w:rPr>
      </w:pPr>
      <w:r w:rsidRPr="00544BD3">
        <w:rPr>
          <w:rFonts w:ascii="Times New Roman" w:hAnsi="Times New Roman" w:cs="Times New Roman"/>
        </w:rPr>
        <w:t>о расходах, источником финансового обеспечения которых являются</w:t>
      </w:r>
    </w:p>
    <w:p w:rsidR="00544BD3" w:rsidRPr="00544BD3" w:rsidRDefault="00544BD3" w:rsidP="00544BD3">
      <w:pPr>
        <w:spacing w:after="0"/>
        <w:jc w:val="center"/>
        <w:rPr>
          <w:rFonts w:ascii="Times New Roman" w:hAnsi="Times New Roman" w:cs="Times New Roman"/>
        </w:rPr>
      </w:pPr>
      <w:r w:rsidRPr="00544BD3">
        <w:rPr>
          <w:rFonts w:ascii="Times New Roman" w:hAnsi="Times New Roman" w:cs="Times New Roman"/>
        </w:rPr>
        <w:t>Субсидии на иные цели</w:t>
      </w:r>
    </w:p>
    <w:p w:rsidR="00544BD3" w:rsidRPr="00544BD3" w:rsidRDefault="00544BD3" w:rsidP="00544BD3">
      <w:pPr>
        <w:spacing w:after="0"/>
        <w:jc w:val="center"/>
        <w:rPr>
          <w:rFonts w:ascii="Times New Roman" w:hAnsi="Times New Roman" w:cs="Times New Roman"/>
        </w:rPr>
      </w:pPr>
      <w:r w:rsidRPr="00544BD3">
        <w:rPr>
          <w:rFonts w:ascii="Times New Roman" w:hAnsi="Times New Roman" w:cs="Times New Roman"/>
        </w:rPr>
        <w:t>за ______ квартал 20_____ года</w:t>
      </w:r>
    </w:p>
    <w:p w:rsidR="00544BD3" w:rsidRPr="00544BD3" w:rsidRDefault="00544BD3" w:rsidP="00544BD3">
      <w:pPr>
        <w:spacing w:after="0"/>
        <w:jc w:val="center"/>
        <w:rPr>
          <w:rFonts w:ascii="Times New Roman" w:hAnsi="Times New Roman" w:cs="Times New Roman"/>
        </w:rPr>
      </w:pPr>
      <w:r w:rsidRPr="00544BD3">
        <w:rPr>
          <w:rFonts w:ascii="Times New Roman" w:hAnsi="Times New Roman" w:cs="Times New Roman"/>
        </w:rPr>
        <w:t>_______________________________________________________________________________</w:t>
      </w:r>
    </w:p>
    <w:p w:rsidR="00544BD3" w:rsidRPr="00544BD3" w:rsidRDefault="00544BD3" w:rsidP="00544BD3">
      <w:pPr>
        <w:spacing w:after="0"/>
        <w:jc w:val="center"/>
        <w:rPr>
          <w:rFonts w:ascii="Times New Roman" w:hAnsi="Times New Roman" w:cs="Times New Roman"/>
          <w:sz w:val="20"/>
          <w:szCs w:val="20"/>
        </w:rPr>
      </w:pPr>
      <w:r w:rsidRPr="00544BD3">
        <w:rPr>
          <w:rFonts w:ascii="Times New Roman" w:hAnsi="Times New Roman" w:cs="Times New Roman"/>
          <w:sz w:val="20"/>
          <w:szCs w:val="20"/>
        </w:rPr>
        <w:t>(государственное бюджетное учреждение Ленинградской области)</w:t>
      </w:r>
    </w:p>
    <w:p w:rsidR="00544BD3" w:rsidRPr="00544BD3" w:rsidRDefault="00544BD3" w:rsidP="00544BD3">
      <w:pPr>
        <w:spacing w:after="0"/>
        <w:rPr>
          <w:rFonts w:ascii="Times New Roman" w:hAnsi="Times New Roman" w:cs="Times New Roman"/>
        </w:rPr>
      </w:pPr>
    </w:p>
    <w:tbl>
      <w:tblPr>
        <w:tblStyle w:val="a8"/>
        <w:tblW w:w="9639" w:type="dxa"/>
        <w:tblInd w:w="108" w:type="dxa"/>
        <w:tblLayout w:type="fixed"/>
        <w:tblLook w:val="04A0" w:firstRow="1" w:lastRow="0" w:firstColumn="1" w:lastColumn="0" w:noHBand="0" w:noVBand="1"/>
      </w:tblPr>
      <w:tblGrid>
        <w:gridCol w:w="457"/>
        <w:gridCol w:w="1559"/>
        <w:gridCol w:w="709"/>
        <w:gridCol w:w="709"/>
        <w:gridCol w:w="567"/>
        <w:gridCol w:w="1417"/>
        <w:gridCol w:w="1134"/>
        <w:gridCol w:w="567"/>
        <w:gridCol w:w="425"/>
        <w:gridCol w:w="567"/>
        <w:gridCol w:w="1528"/>
      </w:tblGrid>
      <w:tr w:rsidR="00544BD3" w:rsidRPr="00544BD3" w:rsidTr="00AB53C8">
        <w:tc>
          <w:tcPr>
            <w:tcW w:w="457"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w:t>
            </w:r>
          </w:p>
        </w:tc>
        <w:tc>
          <w:tcPr>
            <w:tcW w:w="2268" w:type="dxa"/>
            <w:gridSpan w:val="2"/>
          </w:tcPr>
          <w:p w:rsidR="00544BD3" w:rsidRPr="00544BD3" w:rsidRDefault="00544BD3" w:rsidP="00544BD3">
            <w:pPr>
              <w:jc w:val="center"/>
              <w:rPr>
                <w:rFonts w:ascii="Times New Roman" w:hAnsi="Times New Roman"/>
              </w:rPr>
            </w:pPr>
            <w:r w:rsidRPr="00544BD3">
              <w:rPr>
                <w:rFonts w:ascii="Times New Roman" w:hAnsi="Times New Roman"/>
              </w:rPr>
              <w:t>Наименование расходного обязательства, на осуществление которого предоставлена субсидия</w:t>
            </w:r>
          </w:p>
        </w:tc>
        <w:tc>
          <w:tcPr>
            <w:tcW w:w="1276" w:type="dxa"/>
            <w:gridSpan w:val="2"/>
            <w:vAlign w:val="center"/>
          </w:tcPr>
          <w:p w:rsidR="00544BD3" w:rsidRPr="00544BD3" w:rsidRDefault="00544BD3" w:rsidP="00AB53C8">
            <w:pPr>
              <w:ind w:left="-108"/>
              <w:jc w:val="center"/>
              <w:rPr>
                <w:rFonts w:ascii="Times New Roman" w:hAnsi="Times New Roman"/>
              </w:rPr>
            </w:pPr>
            <w:r w:rsidRPr="00544BD3">
              <w:rPr>
                <w:rFonts w:ascii="Times New Roman" w:hAnsi="Times New Roman"/>
              </w:rPr>
              <w:t>Соглашение</w:t>
            </w:r>
          </w:p>
        </w:tc>
        <w:tc>
          <w:tcPr>
            <w:tcW w:w="1417"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Плановый годовой объем субсидий из областного бюджета Ленинградской области, рублей</w:t>
            </w:r>
          </w:p>
        </w:tc>
        <w:tc>
          <w:tcPr>
            <w:tcW w:w="1134"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Перечислено из областного бюджета Ленинградской области ГБУ ЛО с начала года, рублей</w:t>
            </w:r>
          </w:p>
        </w:tc>
        <w:tc>
          <w:tcPr>
            <w:tcW w:w="1559" w:type="dxa"/>
            <w:gridSpan w:val="3"/>
          </w:tcPr>
          <w:p w:rsidR="00544BD3" w:rsidRPr="00544BD3" w:rsidRDefault="00544BD3" w:rsidP="00544BD3">
            <w:pPr>
              <w:rPr>
                <w:rFonts w:ascii="Times New Roman" w:hAnsi="Times New Roman"/>
              </w:rPr>
            </w:pPr>
            <w:r w:rsidRPr="00544BD3">
              <w:rPr>
                <w:rFonts w:ascii="Times New Roman" w:hAnsi="Times New Roman"/>
              </w:rPr>
              <w:t>Кассовые расходы с начала года, рублей</w:t>
            </w:r>
          </w:p>
        </w:tc>
        <w:tc>
          <w:tcPr>
            <w:tcW w:w="1528"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Остаток неиспользованных субсидий на отчетную дату, рублей</w:t>
            </w:r>
          </w:p>
        </w:tc>
      </w:tr>
      <w:tr w:rsidR="00544BD3" w:rsidRPr="00544BD3" w:rsidTr="00AB53C8">
        <w:trPr>
          <w:cantSplit/>
          <w:trHeight w:val="1134"/>
        </w:trPr>
        <w:tc>
          <w:tcPr>
            <w:tcW w:w="457" w:type="dxa"/>
            <w:vMerge/>
          </w:tcPr>
          <w:p w:rsidR="00544BD3" w:rsidRPr="00544BD3" w:rsidRDefault="00544BD3" w:rsidP="00544BD3">
            <w:pPr>
              <w:rPr>
                <w:rFonts w:ascii="Times New Roman" w:hAnsi="Times New Roman"/>
              </w:rPr>
            </w:pPr>
          </w:p>
        </w:tc>
        <w:tc>
          <w:tcPr>
            <w:tcW w:w="1559" w:type="dxa"/>
          </w:tcPr>
          <w:p w:rsidR="00544BD3" w:rsidRPr="00544BD3" w:rsidRDefault="00544BD3" w:rsidP="00544BD3">
            <w:pPr>
              <w:rPr>
                <w:rFonts w:ascii="Times New Roman" w:hAnsi="Times New Roman"/>
              </w:rPr>
            </w:pPr>
            <w:r w:rsidRPr="00544BD3">
              <w:rPr>
                <w:rFonts w:ascii="Times New Roman" w:hAnsi="Times New Roman"/>
              </w:rPr>
              <w:t>Направление расходования субсидии (цель предоставления субсидии)</w:t>
            </w:r>
          </w:p>
        </w:tc>
        <w:tc>
          <w:tcPr>
            <w:tcW w:w="709" w:type="dxa"/>
            <w:vAlign w:val="center"/>
          </w:tcPr>
          <w:p w:rsidR="00544BD3" w:rsidRPr="00544BD3" w:rsidRDefault="00544BD3" w:rsidP="00544BD3">
            <w:pPr>
              <w:jc w:val="center"/>
              <w:rPr>
                <w:rFonts w:ascii="Times New Roman" w:hAnsi="Times New Roman"/>
              </w:rPr>
            </w:pPr>
            <w:r w:rsidRPr="00544BD3">
              <w:rPr>
                <w:rFonts w:ascii="Times New Roman" w:hAnsi="Times New Roman"/>
              </w:rPr>
              <w:t>КБК</w:t>
            </w:r>
          </w:p>
        </w:tc>
        <w:tc>
          <w:tcPr>
            <w:tcW w:w="709" w:type="dxa"/>
            <w:vAlign w:val="center"/>
          </w:tcPr>
          <w:p w:rsidR="00544BD3" w:rsidRPr="00544BD3" w:rsidRDefault="00544BD3" w:rsidP="00544BD3">
            <w:pPr>
              <w:jc w:val="center"/>
              <w:rPr>
                <w:rFonts w:ascii="Times New Roman" w:hAnsi="Times New Roman"/>
              </w:rPr>
            </w:pPr>
            <w:r w:rsidRPr="00544BD3">
              <w:rPr>
                <w:rFonts w:ascii="Times New Roman" w:hAnsi="Times New Roman"/>
              </w:rPr>
              <w:t>Дата</w:t>
            </w:r>
          </w:p>
        </w:tc>
        <w:tc>
          <w:tcPr>
            <w:tcW w:w="567" w:type="dxa"/>
            <w:vAlign w:val="center"/>
          </w:tcPr>
          <w:p w:rsidR="00544BD3" w:rsidRPr="00544BD3" w:rsidRDefault="00544BD3" w:rsidP="00544BD3">
            <w:pPr>
              <w:jc w:val="center"/>
              <w:rPr>
                <w:rFonts w:ascii="Times New Roman" w:hAnsi="Times New Roman"/>
              </w:rPr>
            </w:pPr>
            <w:r w:rsidRPr="00544BD3">
              <w:rPr>
                <w:rFonts w:ascii="Times New Roman" w:hAnsi="Times New Roman"/>
              </w:rPr>
              <w:t>№</w:t>
            </w:r>
          </w:p>
        </w:tc>
        <w:tc>
          <w:tcPr>
            <w:tcW w:w="1417" w:type="dxa"/>
            <w:vMerge/>
          </w:tcPr>
          <w:p w:rsidR="00544BD3" w:rsidRPr="00544BD3" w:rsidRDefault="00544BD3" w:rsidP="00544BD3">
            <w:pPr>
              <w:rPr>
                <w:rFonts w:ascii="Times New Roman" w:hAnsi="Times New Roman"/>
              </w:rPr>
            </w:pPr>
          </w:p>
        </w:tc>
        <w:tc>
          <w:tcPr>
            <w:tcW w:w="1134" w:type="dxa"/>
            <w:vMerge/>
          </w:tcPr>
          <w:p w:rsidR="00544BD3" w:rsidRPr="00544BD3" w:rsidRDefault="00544BD3" w:rsidP="00544BD3">
            <w:pPr>
              <w:rPr>
                <w:rFonts w:ascii="Times New Roman" w:hAnsi="Times New Roman"/>
              </w:rPr>
            </w:pPr>
          </w:p>
        </w:tc>
        <w:tc>
          <w:tcPr>
            <w:tcW w:w="567" w:type="dxa"/>
            <w:textDirection w:val="btLr"/>
            <w:vAlign w:val="center"/>
          </w:tcPr>
          <w:p w:rsidR="00544BD3" w:rsidRPr="00544BD3" w:rsidRDefault="00544BD3" w:rsidP="00544BD3">
            <w:pPr>
              <w:ind w:right="113"/>
              <w:jc w:val="center"/>
              <w:rPr>
                <w:rFonts w:ascii="Times New Roman" w:hAnsi="Times New Roman"/>
              </w:rPr>
            </w:pPr>
            <w:r w:rsidRPr="00544BD3">
              <w:rPr>
                <w:rFonts w:ascii="Times New Roman" w:hAnsi="Times New Roman"/>
              </w:rPr>
              <w:t xml:space="preserve">№ </w:t>
            </w:r>
            <w:proofErr w:type="spellStart"/>
            <w:proofErr w:type="gramStart"/>
            <w:r w:rsidRPr="00544BD3">
              <w:rPr>
                <w:rFonts w:ascii="Times New Roman" w:hAnsi="Times New Roman"/>
              </w:rPr>
              <w:t>пл</w:t>
            </w:r>
            <w:proofErr w:type="spellEnd"/>
            <w:proofErr w:type="gramEnd"/>
            <w:r w:rsidRPr="00544BD3">
              <w:rPr>
                <w:rFonts w:ascii="Times New Roman" w:hAnsi="Times New Roman"/>
              </w:rPr>
              <w:t>/п</w:t>
            </w:r>
          </w:p>
        </w:tc>
        <w:tc>
          <w:tcPr>
            <w:tcW w:w="425" w:type="dxa"/>
            <w:textDirection w:val="btLr"/>
            <w:vAlign w:val="center"/>
          </w:tcPr>
          <w:p w:rsidR="00544BD3" w:rsidRPr="00544BD3" w:rsidRDefault="00544BD3" w:rsidP="00544BD3">
            <w:pPr>
              <w:ind w:right="113"/>
              <w:jc w:val="center"/>
              <w:rPr>
                <w:rFonts w:ascii="Times New Roman" w:hAnsi="Times New Roman"/>
              </w:rPr>
            </w:pPr>
            <w:r w:rsidRPr="00544BD3">
              <w:rPr>
                <w:rFonts w:ascii="Times New Roman" w:hAnsi="Times New Roman"/>
              </w:rPr>
              <w:t>Дата</w:t>
            </w:r>
          </w:p>
        </w:tc>
        <w:tc>
          <w:tcPr>
            <w:tcW w:w="567" w:type="dxa"/>
            <w:textDirection w:val="btLr"/>
            <w:vAlign w:val="center"/>
          </w:tcPr>
          <w:p w:rsidR="00544BD3" w:rsidRPr="00544BD3" w:rsidRDefault="00544BD3" w:rsidP="00544BD3">
            <w:pPr>
              <w:ind w:right="113"/>
              <w:jc w:val="center"/>
              <w:rPr>
                <w:rFonts w:ascii="Times New Roman" w:hAnsi="Times New Roman"/>
              </w:rPr>
            </w:pPr>
            <w:r w:rsidRPr="00544BD3">
              <w:rPr>
                <w:rFonts w:ascii="Times New Roman" w:hAnsi="Times New Roman"/>
              </w:rPr>
              <w:t>Сумма</w:t>
            </w:r>
          </w:p>
        </w:tc>
        <w:tc>
          <w:tcPr>
            <w:tcW w:w="1528" w:type="dxa"/>
            <w:vMerge/>
          </w:tcPr>
          <w:p w:rsidR="00544BD3" w:rsidRPr="00544BD3" w:rsidRDefault="00544BD3" w:rsidP="00544BD3">
            <w:pPr>
              <w:rPr>
                <w:rFonts w:ascii="Times New Roman" w:hAnsi="Times New Roman"/>
              </w:rPr>
            </w:pPr>
          </w:p>
        </w:tc>
      </w:tr>
      <w:tr w:rsidR="00544BD3" w:rsidRPr="00544BD3" w:rsidTr="00AB53C8">
        <w:tc>
          <w:tcPr>
            <w:tcW w:w="45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1</w:t>
            </w:r>
          </w:p>
        </w:tc>
        <w:tc>
          <w:tcPr>
            <w:tcW w:w="1559"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2</w:t>
            </w:r>
          </w:p>
        </w:tc>
        <w:tc>
          <w:tcPr>
            <w:tcW w:w="709"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3</w:t>
            </w:r>
          </w:p>
        </w:tc>
        <w:tc>
          <w:tcPr>
            <w:tcW w:w="709"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4</w:t>
            </w:r>
          </w:p>
        </w:tc>
        <w:tc>
          <w:tcPr>
            <w:tcW w:w="56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5</w:t>
            </w:r>
          </w:p>
        </w:tc>
        <w:tc>
          <w:tcPr>
            <w:tcW w:w="141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6</w:t>
            </w:r>
          </w:p>
        </w:tc>
        <w:tc>
          <w:tcPr>
            <w:tcW w:w="1134"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7</w:t>
            </w:r>
          </w:p>
        </w:tc>
        <w:tc>
          <w:tcPr>
            <w:tcW w:w="56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8</w:t>
            </w:r>
          </w:p>
        </w:tc>
        <w:tc>
          <w:tcPr>
            <w:tcW w:w="425"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9</w:t>
            </w:r>
          </w:p>
        </w:tc>
        <w:tc>
          <w:tcPr>
            <w:tcW w:w="56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10</w:t>
            </w:r>
          </w:p>
        </w:tc>
        <w:tc>
          <w:tcPr>
            <w:tcW w:w="1528"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11</w:t>
            </w:r>
          </w:p>
        </w:tc>
      </w:tr>
      <w:tr w:rsidR="00544BD3" w:rsidRPr="00544BD3" w:rsidTr="00AB53C8">
        <w:tc>
          <w:tcPr>
            <w:tcW w:w="457" w:type="dxa"/>
          </w:tcPr>
          <w:p w:rsidR="00544BD3" w:rsidRPr="00544BD3" w:rsidRDefault="00544BD3" w:rsidP="00544BD3">
            <w:pPr>
              <w:rPr>
                <w:rFonts w:ascii="Times New Roman" w:hAnsi="Times New Roman"/>
              </w:rPr>
            </w:pPr>
          </w:p>
        </w:tc>
        <w:tc>
          <w:tcPr>
            <w:tcW w:w="1559" w:type="dxa"/>
          </w:tcPr>
          <w:p w:rsidR="00544BD3" w:rsidRPr="00544BD3" w:rsidRDefault="00544BD3" w:rsidP="00544BD3">
            <w:pPr>
              <w:rPr>
                <w:rFonts w:ascii="Times New Roman" w:hAnsi="Times New Roman"/>
              </w:rPr>
            </w:pPr>
          </w:p>
        </w:tc>
        <w:tc>
          <w:tcPr>
            <w:tcW w:w="709" w:type="dxa"/>
          </w:tcPr>
          <w:p w:rsidR="00544BD3" w:rsidRPr="00544BD3" w:rsidRDefault="00544BD3" w:rsidP="00544BD3">
            <w:pPr>
              <w:rPr>
                <w:rFonts w:ascii="Times New Roman" w:hAnsi="Times New Roman"/>
              </w:rPr>
            </w:pPr>
          </w:p>
        </w:tc>
        <w:tc>
          <w:tcPr>
            <w:tcW w:w="1276" w:type="dxa"/>
            <w:gridSpan w:val="2"/>
          </w:tcPr>
          <w:p w:rsidR="00544BD3" w:rsidRPr="00544BD3" w:rsidRDefault="00544BD3" w:rsidP="00544BD3">
            <w:pPr>
              <w:rPr>
                <w:rFonts w:ascii="Times New Roman" w:hAnsi="Times New Roman"/>
              </w:rPr>
            </w:pPr>
          </w:p>
        </w:tc>
        <w:tc>
          <w:tcPr>
            <w:tcW w:w="1417" w:type="dxa"/>
          </w:tcPr>
          <w:p w:rsidR="00544BD3" w:rsidRPr="00544BD3" w:rsidRDefault="00544BD3" w:rsidP="00544BD3">
            <w:pPr>
              <w:rPr>
                <w:rFonts w:ascii="Times New Roman" w:hAnsi="Times New Roman"/>
              </w:rPr>
            </w:pPr>
          </w:p>
        </w:tc>
        <w:tc>
          <w:tcPr>
            <w:tcW w:w="1134" w:type="dxa"/>
          </w:tcPr>
          <w:p w:rsidR="00544BD3" w:rsidRPr="00544BD3" w:rsidRDefault="00544BD3" w:rsidP="00544BD3">
            <w:pPr>
              <w:rPr>
                <w:rFonts w:ascii="Times New Roman" w:hAnsi="Times New Roman"/>
              </w:rPr>
            </w:pPr>
          </w:p>
        </w:tc>
        <w:tc>
          <w:tcPr>
            <w:tcW w:w="1559" w:type="dxa"/>
            <w:gridSpan w:val="3"/>
          </w:tcPr>
          <w:p w:rsidR="00544BD3" w:rsidRPr="00544BD3" w:rsidRDefault="00544BD3" w:rsidP="00544BD3">
            <w:pPr>
              <w:rPr>
                <w:rFonts w:ascii="Times New Roman" w:hAnsi="Times New Roman"/>
              </w:rPr>
            </w:pPr>
          </w:p>
        </w:tc>
        <w:tc>
          <w:tcPr>
            <w:tcW w:w="1528" w:type="dxa"/>
          </w:tcPr>
          <w:p w:rsidR="00544BD3" w:rsidRPr="00544BD3" w:rsidRDefault="00544BD3" w:rsidP="00544BD3">
            <w:pPr>
              <w:rPr>
                <w:rFonts w:ascii="Times New Roman" w:hAnsi="Times New Roman"/>
              </w:rPr>
            </w:pPr>
          </w:p>
        </w:tc>
      </w:tr>
      <w:tr w:rsidR="00544BD3" w:rsidRPr="00544BD3" w:rsidTr="00AB53C8">
        <w:tc>
          <w:tcPr>
            <w:tcW w:w="457" w:type="dxa"/>
          </w:tcPr>
          <w:p w:rsidR="00544BD3" w:rsidRPr="00544BD3" w:rsidRDefault="00544BD3" w:rsidP="00544BD3">
            <w:pPr>
              <w:rPr>
                <w:rFonts w:ascii="Times New Roman" w:hAnsi="Times New Roman"/>
              </w:rPr>
            </w:pPr>
          </w:p>
        </w:tc>
        <w:tc>
          <w:tcPr>
            <w:tcW w:w="1559" w:type="dxa"/>
          </w:tcPr>
          <w:p w:rsidR="00544BD3" w:rsidRPr="00544BD3" w:rsidRDefault="00544BD3" w:rsidP="00544BD3">
            <w:pPr>
              <w:rPr>
                <w:rFonts w:ascii="Times New Roman" w:hAnsi="Times New Roman"/>
              </w:rPr>
            </w:pPr>
          </w:p>
        </w:tc>
        <w:tc>
          <w:tcPr>
            <w:tcW w:w="709" w:type="dxa"/>
          </w:tcPr>
          <w:p w:rsidR="00544BD3" w:rsidRPr="00544BD3" w:rsidRDefault="00544BD3" w:rsidP="00544BD3">
            <w:pPr>
              <w:rPr>
                <w:rFonts w:ascii="Times New Roman" w:hAnsi="Times New Roman"/>
              </w:rPr>
            </w:pPr>
          </w:p>
        </w:tc>
        <w:tc>
          <w:tcPr>
            <w:tcW w:w="1276" w:type="dxa"/>
            <w:gridSpan w:val="2"/>
          </w:tcPr>
          <w:p w:rsidR="00544BD3" w:rsidRPr="00544BD3" w:rsidRDefault="00544BD3" w:rsidP="00544BD3">
            <w:pPr>
              <w:rPr>
                <w:rFonts w:ascii="Times New Roman" w:hAnsi="Times New Roman"/>
              </w:rPr>
            </w:pPr>
          </w:p>
        </w:tc>
        <w:tc>
          <w:tcPr>
            <w:tcW w:w="1417" w:type="dxa"/>
          </w:tcPr>
          <w:p w:rsidR="00544BD3" w:rsidRPr="00544BD3" w:rsidRDefault="00544BD3" w:rsidP="00544BD3">
            <w:pPr>
              <w:rPr>
                <w:rFonts w:ascii="Times New Roman" w:hAnsi="Times New Roman"/>
              </w:rPr>
            </w:pPr>
          </w:p>
        </w:tc>
        <w:tc>
          <w:tcPr>
            <w:tcW w:w="1134" w:type="dxa"/>
          </w:tcPr>
          <w:p w:rsidR="00544BD3" w:rsidRPr="00544BD3" w:rsidRDefault="00544BD3" w:rsidP="00544BD3">
            <w:pPr>
              <w:rPr>
                <w:rFonts w:ascii="Times New Roman" w:hAnsi="Times New Roman"/>
              </w:rPr>
            </w:pPr>
          </w:p>
        </w:tc>
        <w:tc>
          <w:tcPr>
            <w:tcW w:w="1559" w:type="dxa"/>
            <w:gridSpan w:val="3"/>
          </w:tcPr>
          <w:p w:rsidR="00544BD3" w:rsidRPr="00544BD3" w:rsidRDefault="00544BD3" w:rsidP="00544BD3">
            <w:pPr>
              <w:rPr>
                <w:rFonts w:ascii="Times New Roman" w:hAnsi="Times New Roman"/>
              </w:rPr>
            </w:pPr>
          </w:p>
        </w:tc>
        <w:tc>
          <w:tcPr>
            <w:tcW w:w="1528" w:type="dxa"/>
          </w:tcPr>
          <w:p w:rsidR="00544BD3" w:rsidRPr="00544BD3" w:rsidRDefault="00544BD3" w:rsidP="00544BD3">
            <w:pPr>
              <w:rPr>
                <w:rFonts w:ascii="Times New Roman" w:hAnsi="Times New Roman"/>
              </w:rPr>
            </w:pPr>
          </w:p>
        </w:tc>
      </w:tr>
    </w:tbl>
    <w:p w:rsidR="00544BD3" w:rsidRPr="00544BD3" w:rsidRDefault="00544BD3" w:rsidP="00544BD3">
      <w:pPr>
        <w:spacing w:after="0"/>
        <w:rPr>
          <w:rFonts w:ascii="Times New Roman" w:hAnsi="Times New Roman" w:cs="Times New Roman"/>
          <w:b/>
        </w:rPr>
      </w:pPr>
    </w:p>
    <w:p w:rsidR="00544BD3" w:rsidRPr="00544BD3" w:rsidRDefault="00544BD3" w:rsidP="00544BD3">
      <w:pPr>
        <w:spacing w:after="0"/>
        <w:rPr>
          <w:rFonts w:ascii="Times New Roman" w:hAnsi="Times New Roman" w:cs="Times New Roman"/>
          <w:b/>
        </w:rPr>
      </w:pPr>
      <w:r w:rsidRPr="00544BD3">
        <w:rPr>
          <w:rFonts w:ascii="Times New Roman" w:hAnsi="Times New Roman" w:cs="Times New Roman"/>
          <w:b/>
        </w:rPr>
        <w:t>Остаток на начало года, всего:</w:t>
      </w:r>
    </w:p>
    <w:p w:rsidR="00544BD3" w:rsidRPr="00544BD3" w:rsidRDefault="00544BD3" w:rsidP="00544BD3">
      <w:pPr>
        <w:spacing w:after="0"/>
        <w:rPr>
          <w:rFonts w:ascii="Times New Roman" w:hAnsi="Times New Roman" w:cs="Times New Roman"/>
          <w:b/>
        </w:rPr>
      </w:pPr>
      <w:r w:rsidRPr="00544BD3">
        <w:rPr>
          <w:rFonts w:ascii="Times New Roman" w:hAnsi="Times New Roman" w:cs="Times New Roman"/>
          <w:b/>
        </w:rPr>
        <w:t xml:space="preserve">в т. ч. </w:t>
      </w:r>
      <w:proofErr w:type="gramStart"/>
      <w:r w:rsidRPr="00544BD3">
        <w:rPr>
          <w:rFonts w:ascii="Times New Roman" w:hAnsi="Times New Roman" w:cs="Times New Roman"/>
          <w:b/>
        </w:rPr>
        <w:t>разрешенный</w:t>
      </w:r>
      <w:proofErr w:type="gramEnd"/>
      <w:r w:rsidRPr="00544BD3">
        <w:rPr>
          <w:rFonts w:ascii="Times New Roman" w:hAnsi="Times New Roman" w:cs="Times New Roman"/>
          <w:b/>
        </w:rPr>
        <w:t xml:space="preserve"> к использованию</w:t>
      </w:r>
    </w:p>
    <w:p w:rsidR="00544BD3" w:rsidRPr="00544BD3" w:rsidRDefault="00544BD3" w:rsidP="00544BD3">
      <w:pPr>
        <w:spacing w:after="0"/>
        <w:rPr>
          <w:rFonts w:ascii="Times New Roman" w:hAnsi="Times New Roman" w:cs="Times New Roman"/>
          <w:b/>
        </w:rPr>
      </w:pP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Руководитель учреждения  __________________                   _________________________</w:t>
      </w: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sz w:val="20"/>
          <w:szCs w:val="20"/>
        </w:rPr>
        <w:t xml:space="preserve">                                                                 (ФИО)                                                (подпись)</w:t>
      </w: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Главный бухгалтер</w:t>
      </w: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учреждения                        __________________                   _________________________</w:t>
      </w: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sz w:val="20"/>
          <w:szCs w:val="20"/>
        </w:rPr>
        <w:t xml:space="preserve">                                                             (ФИО)                                                  (подпись) </w:t>
      </w: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sz w:val="20"/>
          <w:szCs w:val="20"/>
        </w:rPr>
        <w:t>М.П.</w:t>
      </w: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«_______»___________________20_____г.</w:t>
      </w: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sz w:val="20"/>
          <w:szCs w:val="20"/>
        </w:rPr>
        <w:t xml:space="preserve">                    (Дата составления отчета)</w:t>
      </w: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p>
    <w:p w:rsidR="00F7769F" w:rsidRDefault="00F7769F" w:rsidP="00544BD3">
      <w:pPr>
        <w:spacing w:after="0"/>
        <w:jc w:val="right"/>
        <w:rPr>
          <w:rFonts w:ascii="Times New Roman" w:hAnsi="Times New Roman" w:cs="Times New Roman"/>
          <w:sz w:val="24"/>
          <w:szCs w:val="24"/>
        </w:rPr>
      </w:pPr>
    </w:p>
    <w:p w:rsidR="00544BD3" w:rsidRPr="00544BD3" w:rsidRDefault="00544BD3" w:rsidP="00544BD3">
      <w:pPr>
        <w:spacing w:after="0"/>
        <w:jc w:val="right"/>
        <w:rPr>
          <w:rFonts w:ascii="Times New Roman" w:hAnsi="Times New Roman" w:cs="Times New Roman"/>
          <w:sz w:val="24"/>
          <w:szCs w:val="24"/>
        </w:rPr>
      </w:pPr>
      <w:r w:rsidRPr="00544BD3">
        <w:rPr>
          <w:rFonts w:ascii="Times New Roman" w:hAnsi="Times New Roman" w:cs="Times New Roman"/>
          <w:sz w:val="24"/>
          <w:szCs w:val="24"/>
        </w:rPr>
        <w:lastRenderedPageBreak/>
        <w:t>Приложение №7 к Соглашению</w:t>
      </w:r>
    </w:p>
    <w:p w:rsidR="00544BD3" w:rsidRPr="00544BD3" w:rsidRDefault="00544BD3" w:rsidP="00544BD3">
      <w:pPr>
        <w:spacing w:after="0"/>
        <w:rPr>
          <w:rFonts w:ascii="Times New Roman" w:hAnsi="Times New Roman" w:cs="Times New Roman"/>
        </w:rPr>
      </w:pPr>
    </w:p>
    <w:tbl>
      <w:tblPr>
        <w:tblStyle w:val="a8"/>
        <w:tblW w:w="0" w:type="auto"/>
        <w:tblInd w:w="360" w:type="dxa"/>
        <w:tblLook w:val="04A0" w:firstRow="1" w:lastRow="0" w:firstColumn="1" w:lastColumn="0" w:noHBand="0" w:noVBand="1"/>
      </w:tblPr>
      <w:tblGrid>
        <w:gridCol w:w="4613"/>
        <w:gridCol w:w="4598"/>
      </w:tblGrid>
      <w:tr w:rsidR="00544BD3" w:rsidRPr="00544BD3" w:rsidTr="006A5837">
        <w:tc>
          <w:tcPr>
            <w:tcW w:w="4785" w:type="dxa"/>
          </w:tcPr>
          <w:p w:rsidR="00544BD3" w:rsidRPr="00544BD3" w:rsidRDefault="00544BD3" w:rsidP="00544BD3">
            <w:pPr>
              <w:jc w:val="center"/>
              <w:rPr>
                <w:rFonts w:ascii="Times New Roman" w:hAnsi="Times New Roman"/>
              </w:rPr>
            </w:pPr>
            <w:r w:rsidRPr="00544BD3">
              <w:rPr>
                <w:rFonts w:ascii="Times New Roman" w:hAnsi="Times New Roman"/>
              </w:rPr>
              <w:t>Представляют:</w:t>
            </w:r>
          </w:p>
        </w:tc>
        <w:tc>
          <w:tcPr>
            <w:tcW w:w="4785" w:type="dxa"/>
          </w:tcPr>
          <w:p w:rsidR="00544BD3" w:rsidRPr="00544BD3" w:rsidRDefault="00544BD3" w:rsidP="00544BD3">
            <w:pPr>
              <w:jc w:val="center"/>
              <w:rPr>
                <w:rFonts w:ascii="Times New Roman" w:hAnsi="Times New Roman"/>
              </w:rPr>
            </w:pPr>
            <w:r w:rsidRPr="00544BD3">
              <w:rPr>
                <w:rFonts w:ascii="Times New Roman" w:hAnsi="Times New Roman"/>
              </w:rPr>
              <w:t>Сроки представления</w:t>
            </w:r>
          </w:p>
        </w:tc>
      </w:tr>
      <w:tr w:rsidR="00544BD3" w:rsidRPr="00544BD3" w:rsidTr="006A5837">
        <w:tc>
          <w:tcPr>
            <w:tcW w:w="4785" w:type="dxa"/>
          </w:tcPr>
          <w:p w:rsidR="00544BD3" w:rsidRPr="00544BD3" w:rsidRDefault="00544BD3" w:rsidP="00544BD3">
            <w:pPr>
              <w:rPr>
                <w:rFonts w:ascii="Times New Roman" w:hAnsi="Times New Roman"/>
              </w:rPr>
            </w:pPr>
            <w:r w:rsidRPr="00544BD3">
              <w:rPr>
                <w:rFonts w:ascii="Times New Roman" w:hAnsi="Times New Roman"/>
              </w:rPr>
              <w:t>Государственные бюджетные учреждения Ленинградской области – Управление ветеринарии Ленинградской области (сектор бюджетного планирования,  финансирования и бухгалтерского учета – Санкт-Петербург, ул. Смольного, д.3)</w:t>
            </w:r>
          </w:p>
        </w:tc>
        <w:tc>
          <w:tcPr>
            <w:tcW w:w="4785" w:type="dxa"/>
          </w:tcPr>
          <w:p w:rsidR="00544BD3" w:rsidRPr="00544BD3" w:rsidRDefault="00544BD3" w:rsidP="00544BD3">
            <w:pPr>
              <w:rPr>
                <w:rFonts w:ascii="Times New Roman" w:hAnsi="Times New Roman"/>
              </w:rPr>
            </w:pPr>
            <w:r w:rsidRPr="00544BD3">
              <w:rPr>
                <w:rFonts w:ascii="Times New Roman" w:hAnsi="Times New Roman"/>
              </w:rPr>
              <w:t>Ежемесячно, не позднее 1-го числа месяца, следующего за отчетным месяцем</w:t>
            </w:r>
          </w:p>
        </w:tc>
      </w:tr>
    </w:tbl>
    <w:p w:rsidR="00544BD3" w:rsidRPr="00544BD3" w:rsidRDefault="00544BD3" w:rsidP="00544BD3">
      <w:pPr>
        <w:spacing w:after="0"/>
        <w:jc w:val="center"/>
        <w:rPr>
          <w:rFonts w:ascii="Times New Roman" w:hAnsi="Times New Roman" w:cs="Times New Roman"/>
          <w:b/>
        </w:rPr>
      </w:pPr>
    </w:p>
    <w:p w:rsidR="00544BD3" w:rsidRPr="00544BD3" w:rsidRDefault="00544BD3" w:rsidP="00544BD3">
      <w:pPr>
        <w:spacing w:after="0"/>
        <w:jc w:val="center"/>
        <w:rPr>
          <w:rFonts w:ascii="Times New Roman" w:hAnsi="Times New Roman" w:cs="Times New Roman"/>
          <w:b/>
        </w:rPr>
      </w:pPr>
      <w:r w:rsidRPr="00544BD3">
        <w:rPr>
          <w:rFonts w:ascii="Times New Roman" w:hAnsi="Times New Roman" w:cs="Times New Roman"/>
          <w:b/>
        </w:rPr>
        <w:t>ЗАЯВКА</w:t>
      </w:r>
    </w:p>
    <w:p w:rsidR="00544BD3" w:rsidRPr="00544BD3" w:rsidRDefault="00544BD3" w:rsidP="00544BD3">
      <w:pPr>
        <w:spacing w:after="0"/>
        <w:jc w:val="center"/>
        <w:rPr>
          <w:rFonts w:ascii="Times New Roman" w:hAnsi="Times New Roman" w:cs="Times New Roman"/>
        </w:rPr>
      </w:pPr>
      <w:r w:rsidRPr="00544BD3">
        <w:rPr>
          <w:rFonts w:ascii="Times New Roman" w:hAnsi="Times New Roman" w:cs="Times New Roman"/>
        </w:rPr>
        <w:t>На перечисление  целевой субсидии</w:t>
      </w:r>
    </w:p>
    <w:p w:rsidR="00544BD3" w:rsidRPr="00544BD3" w:rsidRDefault="00544BD3" w:rsidP="00544BD3">
      <w:pPr>
        <w:spacing w:after="0"/>
        <w:jc w:val="center"/>
        <w:rPr>
          <w:rFonts w:ascii="Times New Roman" w:hAnsi="Times New Roman" w:cs="Times New Roman"/>
        </w:rPr>
      </w:pPr>
      <w:r w:rsidRPr="00544BD3">
        <w:rPr>
          <w:rFonts w:ascii="Times New Roman" w:hAnsi="Times New Roman" w:cs="Times New Roman"/>
        </w:rPr>
        <w:t>за ___ месяц  20____ года</w:t>
      </w: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_______________________________________________________________________________</w:t>
      </w: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b/>
        </w:rPr>
        <w:t xml:space="preserve">      </w:t>
      </w:r>
      <w:r w:rsidRPr="00544BD3">
        <w:rPr>
          <w:rFonts w:ascii="Times New Roman" w:hAnsi="Times New Roman" w:cs="Times New Roman"/>
        </w:rPr>
        <w:t xml:space="preserve">                                </w:t>
      </w:r>
      <w:r w:rsidRPr="00544BD3">
        <w:rPr>
          <w:rFonts w:ascii="Times New Roman" w:hAnsi="Times New Roman" w:cs="Times New Roman"/>
          <w:sz w:val="20"/>
          <w:szCs w:val="20"/>
        </w:rPr>
        <w:t>(государственное бюджетное учреждение Ленинградской области)</w:t>
      </w:r>
    </w:p>
    <w:p w:rsidR="00544BD3" w:rsidRPr="00544BD3" w:rsidRDefault="00544BD3" w:rsidP="00544BD3">
      <w:pPr>
        <w:spacing w:after="0"/>
        <w:rPr>
          <w:rFonts w:ascii="Times New Roman" w:hAnsi="Times New Roman" w:cs="Times New Roman"/>
        </w:rPr>
      </w:pPr>
    </w:p>
    <w:tbl>
      <w:tblPr>
        <w:tblStyle w:val="a8"/>
        <w:tblW w:w="9246" w:type="dxa"/>
        <w:tblInd w:w="360" w:type="dxa"/>
        <w:tblLayout w:type="fixed"/>
        <w:tblLook w:val="04A0" w:firstRow="1" w:lastRow="0" w:firstColumn="1" w:lastColumn="0" w:noHBand="0" w:noVBand="1"/>
      </w:tblPr>
      <w:tblGrid>
        <w:gridCol w:w="457"/>
        <w:gridCol w:w="1559"/>
        <w:gridCol w:w="709"/>
        <w:gridCol w:w="851"/>
        <w:gridCol w:w="567"/>
        <w:gridCol w:w="1417"/>
        <w:gridCol w:w="1134"/>
        <w:gridCol w:w="1134"/>
        <w:gridCol w:w="1418"/>
      </w:tblGrid>
      <w:tr w:rsidR="00544BD3" w:rsidRPr="00544BD3" w:rsidTr="006A5837">
        <w:tc>
          <w:tcPr>
            <w:tcW w:w="457"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w:t>
            </w:r>
          </w:p>
        </w:tc>
        <w:tc>
          <w:tcPr>
            <w:tcW w:w="2268" w:type="dxa"/>
            <w:gridSpan w:val="2"/>
          </w:tcPr>
          <w:p w:rsidR="00544BD3" w:rsidRPr="00544BD3" w:rsidRDefault="00544BD3" w:rsidP="00544BD3">
            <w:pPr>
              <w:jc w:val="center"/>
              <w:rPr>
                <w:rFonts w:ascii="Times New Roman" w:hAnsi="Times New Roman"/>
              </w:rPr>
            </w:pPr>
            <w:r w:rsidRPr="00544BD3">
              <w:rPr>
                <w:rFonts w:ascii="Times New Roman" w:hAnsi="Times New Roman"/>
              </w:rPr>
              <w:t>Наименование расходного обязательства, на осуществление которого предоставлена субсидия</w:t>
            </w:r>
          </w:p>
        </w:tc>
        <w:tc>
          <w:tcPr>
            <w:tcW w:w="1418" w:type="dxa"/>
            <w:gridSpan w:val="2"/>
            <w:vAlign w:val="center"/>
          </w:tcPr>
          <w:p w:rsidR="00544BD3" w:rsidRPr="00544BD3" w:rsidRDefault="00544BD3" w:rsidP="00544BD3">
            <w:pPr>
              <w:jc w:val="center"/>
              <w:rPr>
                <w:rFonts w:ascii="Times New Roman" w:hAnsi="Times New Roman"/>
              </w:rPr>
            </w:pPr>
            <w:r w:rsidRPr="00544BD3">
              <w:rPr>
                <w:rFonts w:ascii="Times New Roman" w:hAnsi="Times New Roman"/>
              </w:rPr>
              <w:t>Соглашение</w:t>
            </w:r>
          </w:p>
        </w:tc>
        <w:tc>
          <w:tcPr>
            <w:tcW w:w="1417"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Плановый годовой объем субсидий из областного бюджета Ленинградской области, рублей</w:t>
            </w:r>
          </w:p>
        </w:tc>
        <w:tc>
          <w:tcPr>
            <w:tcW w:w="1134"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Перечислено из областного бюджета Ленинградской области ГБУ ЛО с начала года, рублей</w:t>
            </w:r>
          </w:p>
        </w:tc>
        <w:tc>
          <w:tcPr>
            <w:tcW w:w="1134"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Объем причитающейся субсидии в соответствии с графиком перечисления в данном периоде, рублей</w:t>
            </w:r>
          </w:p>
        </w:tc>
        <w:tc>
          <w:tcPr>
            <w:tcW w:w="1418"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Срок возникновения денежного обязательства ГБУ ЛО в целях исполнения расходного обязательства (месяц, год)</w:t>
            </w:r>
          </w:p>
        </w:tc>
      </w:tr>
      <w:tr w:rsidR="00544BD3" w:rsidRPr="00544BD3" w:rsidTr="006A5837">
        <w:trPr>
          <w:cantSplit/>
          <w:trHeight w:val="1134"/>
        </w:trPr>
        <w:tc>
          <w:tcPr>
            <w:tcW w:w="457" w:type="dxa"/>
            <w:vMerge/>
          </w:tcPr>
          <w:p w:rsidR="00544BD3" w:rsidRPr="00544BD3" w:rsidRDefault="00544BD3" w:rsidP="00544BD3">
            <w:pPr>
              <w:rPr>
                <w:rFonts w:ascii="Times New Roman" w:hAnsi="Times New Roman"/>
              </w:rPr>
            </w:pPr>
          </w:p>
        </w:tc>
        <w:tc>
          <w:tcPr>
            <w:tcW w:w="1559" w:type="dxa"/>
          </w:tcPr>
          <w:p w:rsidR="00544BD3" w:rsidRPr="00544BD3" w:rsidRDefault="00544BD3" w:rsidP="00544BD3">
            <w:pPr>
              <w:rPr>
                <w:rFonts w:ascii="Times New Roman" w:hAnsi="Times New Roman"/>
              </w:rPr>
            </w:pPr>
            <w:r w:rsidRPr="00544BD3">
              <w:rPr>
                <w:rFonts w:ascii="Times New Roman" w:hAnsi="Times New Roman"/>
              </w:rPr>
              <w:t>Направление расходования субсидии (цель предоставления субсидии)</w:t>
            </w:r>
          </w:p>
        </w:tc>
        <w:tc>
          <w:tcPr>
            <w:tcW w:w="709" w:type="dxa"/>
            <w:vAlign w:val="center"/>
          </w:tcPr>
          <w:p w:rsidR="00544BD3" w:rsidRPr="00544BD3" w:rsidRDefault="00544BD3" w:rsidP="00544BD3">
            <w:pPr>
              <w:jc w:val="center"/>
              <w:rPr>
                <w:rFonts w:ascii="Times New Roman" w:hAnsi="Times New Roman"/>
              </w:rPr>
            </w:pPr>
            <w:r w:rsidRPr="00544BD3">
              <w:rPr>
                <w:rFonts w:ascii="Times New Roman" w:hAnsi="Times New Roman"/>
              </w:rPr>
              <w:t>КБК</w:t>
            </w:r>
          </w:p>
        </w:tc>
        <w:tc>
          <w:tcPr>
            <w:tcW w:w="851" w:type="dxa"/>
            <w:vAlign w:val="center"/>
          </w:tcPr>
          <w:p w:rsidR="00544BD3" w:rsidRPr="00544BD3" w:rsidRDefault="00544BD3" w:rsidP="00544BD3">
            <w:pPr>
              <w:jc w:val="center"/>
              <w:rPr>
                <w:rFonts w:ascii="Times New Roman" w:hAnsi="Times New Roman"/>
              </w:rPr>
            </w:pPr>
            <w:r w:rsidRPr="00544BD3">
              <w:rPr>
                <w:rFonts w:ascii="Times New Roman" w:hAnsi="Times New Roman"/>
              </w:rPr>
              <w:t>Дата</w:t>
            </w:r>
          </w:p>
        </w:tc>
        <w:tc>
          <w:tcPr>
            <w:tcW w:w="567" w:type="dxa"/>
            <w:vAlign w:val="center"/>
          </w:tcPr>
          <w:p w:rsidR="00544BD3" w:rsidRPr="00544BD3" w:rsidRDefault="00544BD3" w:rsidP="00544BD3">
            <w:pPr>
              <w:jc w:val="center"/>
              <w:rPr>
                <w:rFonts w:ascii="Times New Roman" w:hAnsi="Times New Roman"/>
              </w:rPr>
            </w:pPr>
            <w:r w:rsidRPr="00544BD3">
              <w:rPr>
                <w:rFonts w:ascii="Times New Roman" w:hAnsi="Times New Roman"/>
              </w:rPr>
              <w:t>№</w:t>
            </w:r>
          </w:p>
        </w:tc>
        <w:tc>
          <w:tcPr>
            <w:tcW w:w="1417" w:type="dxa"/>
            <w:vMerge/>
          </w:tcPr>
          <w:p w:rsidR="00544BD3" w:rsidRPr="00544BD3" w:rsidRDefault="00544BD3" w:rsidP="00544BD3">
            <w:pPr>
              <w:rPr>
                <w:rFonts w:ascii="Times New Roman" w:hAnsi="Times New Roman"/>
              </w:rPr>
            </w:pPr>
          </w:p>
        </w:tc>
        <w:tc>
          <w:tcPr>
            <w:tcW w:w="1134" w:type="dxa"/>
            <w:vMerge/>
          </w:tcPr>
          <w:p w:rsidR="00544BD3" w:rsidRPr="00544BD3" w:rsidRDefault="00544BD3" w:rsidP="00544BD3">
            <w:pPr>
              <w:rPr>
                <w:rFonts w:ascii="Times New Roman" w:hAnsi="Times New Roman"/>
              </w:rPr>
            </w:pPr>
          </w:p>
        </w:tc>
        <w:tc>
          <w:tcPr>
            <w:tcW w:w="1134" w:type="dxa"/>
            <w:vMerge/>
            <w:textDirection w:val="btLr"/>
            <w:vAlign w:val="center"/>
          </w:tcPr>
          <w:p w:rsidR="00544BD3" w:rsidRPr="00544BD3" w:rsidRDefault="00544BD3" w:rsidP="00544BD3">
            <w:pPr>
              <w:ind w:right="113"/>
              <w:jc w:val="center"/>
              <w:rPr>
                <w:rFonts w:ascii="Times New Roman" w:hAnsi="Times New Roman"/>
              </w:rPr>
            </w:pPr>
          </w:p>
        </w:tc>
        <w:tc>
          <w:tcPr>
            <w:tcW w:w="1418" w:type="dxa"/>
            <w:vMerge/>
          </w:tcPr>
          <w:p w:rsidR="00544BD3" w:rsidRPr="00544BD3" w:rsidRDefault="00544BD3" w:rsidP="00544BD3">
            <w:pPr>
              <w:rPr>
                <w:rFonts w:ascii="Times New Roman" w:hAnsi="Times New Roman"/>
              </w:rPr>
            </w:pPr>
          </w:p>
        </w:tc>
      </w:tr>
      <w:tr w:rsidR="00544BD3" w:rsidRPr="00544BD3" w:rsidTr="006A5837">
        <w:tc>
          <w:tcPr>
            <w:tcW w:w="45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1</w:t>
            </w:r>
          </w:p>
        </w:tc>
        <w:tc>
          <w:tcPr>
            <w:tcW w:w="1559"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2</w:t>
            </w:r>
          </w:p>
        </w:tc>
        <w:tc>
          <w:tcPr>
            <w:tcW w:w="709"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3</w:t>
            </w:r>
          </w:p>
        </w:tc>
        <w:tc>
          <w:tcPr>
            <w:tcW w:w="851"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4</w:t>
            </w:r>
          </w:p>
        </w:tc>
        <w:tc>
          <w:tcPr>
            <w:tcW w:w="56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5</w:t>
            </w:r>
          </w:p>
        </w:tc>
        <w:tc>
          <w:tcPr>
            <w:tcW w:w="141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6</w:t>
            </w:r>
          </w:p>
        </w:tc>
        <w:tc>
          <w:tcPr>
            <w:tcW w:w="1134"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7</w:t>
            </w:r>
          </w:p>
        </w:tc>
        <w:tc>
          <w:tcPr>
            <w:tcW w:w="1134"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8</w:t>
            </w:r>
          </w:p>
        </w:tc>
        <w:tc>
          <w:tcPr>
            <w:tcW w:w="1418"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9</w:t>
            </w:r>
          </w:p>
        </w:tc>
      </w:tr>
      <w:tr w:rsidR="00544BD3" w:rsidRPr="00544BD3" w:rsidTr="006A5837">
        <w:tc>
          <w:tcPr>
            <w:tcW w:w="457" w:type="dxa"/>
          </w:tcPr>
          <w:p w:rsidR="00544BD3" w:rsidRPr="00544BD3" w:rsidRDefault="00544BD3" w:rsidP="00544BD3">
            <w:pPr>
              <w:rPr>
                <w:rFonts w:ascii="Times New Roman" w:hAnsi="Times New Roman"/>
              </w:rPr>
            </w:pPr>
          </w:p>
        </w:tc>
        <w:tc>
          <w:tcPr>
            <w:tcW w:w="1559" w:type="dxa"/>
          </w:tcPr>
          <w:p w:rsidR="00544BD3" w:rsidRPr="00544BD3" w:rsidRDefault="00544BD3" w:rsidP="00544BD3">
            <w:pPr>
              <w:rPr>
                <w:rFonts w:ascii="Times New Roman" w:hAnsi="Times New Roman"/>
              </w:rPr>
            </w:pPr>
          </w:p>
        </w:tc>
        <w:tc>
          <w:tcPr>
            <w:tcW w:w="709" w:type="dxa"/>
          </w:tcPr>
          <w:p w:rsidR="00544BD3" w:rsidRPr="00544BD3" w:rsidRDefault="00544BD3" w:rsidP="00544BD3">
            <w:pPr>
              <w:rPr>
                <w:rFonts w:ascii="Times New Roman" w:hAnsi="Times New Roman"/>
              </w:rPr>
            </w:pPr>
          </w:p>
        </w:tc>
        <w:tc>
          <w:tcPr>
            <w:tcW w:w="1418" w:type="dxa"/>
            <w:gridSpan w:val="2"/>
          </w:tcPr>
          <w:p w:rsidR="00544BD3" w:rsidRPr="00544BD3" w:rsidRDefault="00544BD3" w:rsidP="00544BD3">
            <w:pPr>
              <w:rPr>
                <w:rFonts w:ascii="Times New Roman" w:hAnsi="Times New Roman"/>
              </w:rPr>
            </w:pPr>
          </w:p>
        </w:tc>
        <w:tc>
          <w:tcPr>
            <w:tcW w:w="1417" w:type="dxa"/>
          </w:tcPr>
          <w:p w:rsidR="00544BD3" w:rsidRPr="00544BD3" w:rsidRDefault="00544BD3" w:rsidP="00544BD3">
            <w:pPr>
              <w:rPr>
                <w:rFonts w:ascii="Times New Roman" w:hAnsi="Times New Roman"/>
              </w:rPr>
            </w:pPr>
          </w:p>
        </w:tc>
        <w:tc>
          <w:tcPr>
            <w:tcW w:w="1134" w:type="dxa"/>
          </w:tcPr>
          <w:p w:rsidR="00544BD3" w:rsidRPr="00544BD3" w:rsidRDefault="00544BD3" w:rsidP="00544BD3">
            <w:pPr>
              <w:rPr>
                <w:rFonts w:ascii="Times New Roman" w:hAnsi="Times New Roman"/>
              </w:rPr>
            </w:pPr>
          </w:p>
        </w:tc>
        <w:tc>
          <w:tcPr>
            <w:tcW w:w="1134" w:type="dxa"/>
          </w:tcPr>
          <w:p w:rsidR="00544BD3" w:rsidRPr="00544BD3" w:rsidRDefault="00544BD3" w:rsidP="00544BD3">
            <w:pPr>
              <w:rPr>
                <w:rFonts w:ascii="Times New Roman" w:hAnsi="Times New Roman"/>
              </w:rPr>
            </w:pPr>
          </w:p>
        </w:tc>
        <w:tc>
          <w:tcPr>
            <w:tcW w:w="1418" w:type="dxa"/>
          </w:tcPr>
          <w:p w:rsidR="00544BD3" w:rsidRPr="00544BD3" w:rsidRDefault="00544BD3" w:rsidP="00544BD3">
            <w:pPr>
              <w:rPr>
                <w:rFonts w:ascii="Times New Roman" w:hAnsi="Times New Roman"/>
              </w:rPr>
            </w:pPr>
          </w:p>
        </w:tc>
      </w:tr>
      <w:tr w:rsidR="00544BD3" w:rsidRPr="00544BD3" w:rsidTr="006A5837">
        <w:tc>
          <w:tcPr>
            <w:tcW w:w="457" w:type="dxa"/>
          </w:tcPr>
          <w:p w:rsidR="00544BD3" w:rsidRPr="00544BD3" w:rsidRDefault="00544BD3" w:rsidP="00544BD3">
            <w:pPr>
              <w:rPr>
                <w:rFonts w:ascii="Times New Roman" w:hAnsi="Times New Roman"/>
              </w:rPr>
            </w:pPr>
          </w:p>
        </w:tc>
        <w:tc>
          <w:tcPr>
            <w:tcW w:w="1559" w:type="dxa"/>
          </w:tcPr>
          <w:p w:rsidR="00544BD3" w:rsidRPr="00544BD3" w:rsidRDefault="00544BD3" w:rsidP="00544BD3">
            <w:pPr>
              <w:rPr>
                <w:rFonts w:ascii="Times New Roman" w:hAnsi="Times New Roman"/>
              </w:rPr>
            </w:pPr>
          </w:p>
        </w:tc>
        <w:tc>
          <w:tcPr>
            <w:tcW w:w="709" w:type="dxa"/>
          </w:tcPr>
          <w:p w:rsidR="00544BD3" w:rsidRPr="00544BD3" w:rsidRDefault="00544BD3" w:rsidP="00544BD3">
            <w:pPr>
              <w:rPr>
                <w:rFonts w:ascii="Times New Roman" w:hAnsi="Times New Roman"/>
              </w:rPr>
            </w:pPr>
          </w:p>
        </w:tc>
        <w:tc>
          <w:tcPr>
            <w:tcW w:w="1418" w:type="dxa"/>
            <w:gridSpan w:val="2"/>
          </w:tcPr>
          <w:p w:rsidR="00544BD3" w:rsidRPr="00544BD3" w:rsidRDefault="00544BD3" w:rsidP="00544BD3">
            <w:pPr>
              <w:rPr>
                <w:rFonts w:ascii="Times New Roman" w:hAnsi="Times New Roman"/>
              </w:rPr>
            </w:pPr>
          </w:p>
        </w:tc>
        <w:tc>
          <w:tcPr>
            <w:tcW w:w="1417" w:type="dxa"/>
          </w:tcPr>
          <w:p w:rsidR="00544BD3" w:rsidRPr="00544BD3" w:rsidRDefault="00544BD3" w:rsidP="00544BD3">
            <w:pPr>
              <w:rPr>
                <w:rFonts w:ascii="Times New Roman" w:hAnsi="Times New Roman"/>
              </w:rPr>
            </w:pPr>
          </w:p>
        </w:tc>
        <w:tc>
          <w:tcPr>
            <w:tcW w:w="1134" w:type="dxa"/>
          </w:tcPr>
          <w:p w:rsidR="00544BD3" w:rsidRPr="00544BD3" w:rsidRDefault="00544BD3" w:rsidP="00544BD3">
            <w:pPr>
              <w:rPr>
                <w:rFonts w:ascii="Times New Roman" w:hAnsi="Times New Roman"/>
              </w:rPr>
            </w:pPr>
          </w:p>
        </w:tc>
        <w:tc>
          <w:tcPr>
            <w:tcW w:w="1134" w:type="dxa"/>
          </w:tcPr>
          <w:p w:rsidR="00544BD3" w:rsidRPr="00544BD3" w:rsidRDefault="00544BD3" w:rsidP="00544BD3">
            <w:pPr>
              <w:rPr>
                <w:rFonts w:ascii="Times New Roman" w:hAnsi="Times New Roman"/>
              </w:rPr>
            </w:pPr>
          </w:p>
        </w:tc>
        <w:tc>
          <w:tcPr>
            <w:tcW w:w="1418" w:type="dxa"/>
          </w:tcPr>
          <w:p w:rsidR="00544BD3" w:rsidRPr="00544BD3" w:rsidRDefault="00544BD3" w:rsidP="00544BD3">
            <w:pPr>
              <w:rPr>
                <w:rFonts w:ascii="Times New Roman" w:hAnsi="Times New Roman"/>
              </w:rPr>
            </w:pPr>
          </w:p>
        </w:tc>
      </w:tr>
    </w:tbl>
    <w:p w:rsidR="00544BD3" w:rsidRPr="00544BD3" w:rsidRDefault="00544BD3" w:rsidP="00544BD3">
      <w:pPr>
        <w:spacing w:after="0"/>
        <w:rPr>
          <w:rFonts w:ascii="Times New Roman" w:hAnsi="Times New Roman" w:cs="Times New Roman"/>
          <w:b/>
        </w:rPr>
      </w:pPr>
    </w:p>
    <w:p w:rsidR="00544BD3" w:rsidRPr="00544BD3" w:rsidRDefault="00544BD3" w:rsidP="00544BD3">
      <w:pPr>
        <w:spacing w:after="0"/>
        <w:rPr>
          <w:rFonts w:ascii="Times New Roman" w:hAnsi="Times New Roman" w:cs="Times New Roman"/>
          <w:b/>
        </w:rPr>
      </w:pPr>
      <w:r w:rsidRPr="00544BD3">
        <w:rPr>
          <w:rFonts w:ascii="Times New Roman" w:hAnsi="Times New Roman" w:cs="Times New Roman"/>
          <w:b/>
        </w:rPr>
        <w:t>Остаток на начало года, всего:</w:t>
      </w:r>
    </w:p>
    <w:p w:rsidR="00544BD3" w:rsidRPr="00544BD3" w:rsidRDefault="00544BD3" w:rsidP="00544BD3">
      <w:pPr>
        <w:spacing w:after="0"/>
        <w:rPr>
          <w:rFonts w:ascii="Times New Roman" w:hAnsi="Times New Roman" w:cs="Times New Roman"/>
          <w:b/>
        </w:rPr>
      </w:pPr>
      <w:r w:rsidRPr="00544BD3">
        <w:rPr>
          <w:rFonts w:ascii="Times New Roman" w:hAnsi="Times New Roman" w:cs="Times New Roman"/>
          <w:b/>
        </w:rPr>
        <w:t xml:space="preserve">в т. ч. </w:t>
      </w:r>
      <w:proofErr w:type="gramStart"/>
      <w:r w:rsidRPr="00544BD3">
        <w:rPr>
          <w:rFonts w:ascii="Times New Roman" w:hAnsi="Times New Roman" w:cs="Times New Roman"/>
          <w:b/>
        </w:rPr>
        <w:t>разрешенный</w:t>
      </w:r>
      <w:proofErr w:type="gramEnd"/>
      <w:r w:rsidRPr="00544BD3">
        <w:rPr>
          <w:rFonts w:ascii="Times New Roman" w:hAnsi="Times New Roman" w:cs="Times New Roman"/>
          <w:b/>
        </w:rPr>
        <w:t xml:space="preserve"> к использованию</w:t>
      </w:r>
    </w:p>
    <w:p w:rsidR="00544BD3" w:rsidRPr="00544BD3" w:rsidRDefault="00544BD3" w:rsidP="00544BD3">
      <w:pPr>
        <w:spacing w:after="0"/>
        <w:rPr>
          <w:rFonts w:ascii="Times New Roman" w:hAnsi="Times New Roman" w:cs="Times New Roman"/>
          <w:b/>
        </w:rPr>
      </w:pP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Руководитель учреждения __________________                   _________________________</w:t>
      </w: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sz w:val="20"/>
          <w:szCs w:val="20"/>
        </w:rPr>
        <w:t xml:space="preserve">                                                                 (ФИО)                                                (подпись)</w:t>
      </w: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Главный бухгалтер</w:t>
      </w: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учреждения                        __________________                   _________________________</w:t>
      </w: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rPr>
        <w:t xml:space="preserve">                                                            </w:t>
      </w:r>
      <w:r w:rsidRPr="00544BD3">
        <w:rPr>
          <w:rFonts w:ascii="Times New Roman" w:hAnsi="Times New Roman" w:cs="Times New Roman"/>
          <w:sz w:val="20"/>
          <w:szCs w:val="20"/>
        </w:rPr>
        <w:t xml:space="preserve">(ФИО)                                                  (подпись) </w:t>
      </w: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sz w:val="20"/>
          <w:szCs w:val="20"/>
        </w:rPr>
        <w:t>М.П.</w:t>
      </w: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«______»______________________20______г.</w:t>
      </w: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sz w:val="20"/>
          <w:szCs w:val="20"/>
        </w:rPr>
        <w:t xml:space="preserve">                    (Дата составления заявки)</w:t>
      </w:r>
    </w:p>
    <w:p w:rsidR="00544BD3" w:rsidRPr="00544BD3" w:rsidRDefault="00544BD3" w:rsidP="00544BD3">
      <w:pPr>
        <w:spacing w:after="0"/>
        <w:rPr>
          <w:rFonts w:ascii="Times New Roman" w:hAnsi="Times New Roman" w:cs="Times New Roman"/>
        </w:rPr>
      </w:pPr>
    </w:p>
    <w:p w:rsidR="00544BD3" w:rsidRPr="00544BD3" w:rsidRDefault="00544BD3" w:rsidP="00544BD3">
      <w:pPr>
        <w:jc w:val="both"/>
        <w:rPr>
          <w:rFonts w:ascii="Times New Roman" w:eastAsia="Calibri" w:hAnsi="Times New Roman" w:cs="Times New Roman"/>
          <w:sz w:val="28"/>
          <w:szCs w:val="28"/>
        </w:rPr>
      </w:pPr>
    </w:p>
    <w:p w:rsidR="00544BD3" w:rsidRPr="00544BD3" w:rsidRDefault="00544BD3" w:rsidP="00544BD3">
      <w:pPr>
        <w:jc w:val="both"/>
        <w:rPr>
          <w:rFonts w:ascii="Times New Roman" w:eastAsia="Calibri" w:hAnsi="Times New Roman" w:cs="Times New Roman"/>
          <w:sz w:val="28"/>
          <w:szCs w:val="28"/>
        </w:rPr>
      </w:pPr>
    </w:p>
    <w:p w:rsidR="00544BD3" w:rsidRPr="00544BD3" w:rsidRDefault="00544BD3" w:rsidP="00544BD3">
      <w:pPr>
        <w:spacing w:after="0"/>
        <w:jc w:val="right"/>
        <w:rPr>
          <w:rFonts w:ascii="Times New Roman" w:hAnsi="Times New Roman" w:cs="Times New Roman"/>
          <w:sz w:val="24"/>
          <w:szCs w:val="24"/>
        </w:rPr>
      </w:pPr>
      <w:r w:rsidRPr="00544BD3">
        <w:rPr>
          <w:rFonts w:ascii="Times New Roman" w:hAnsi="Times New Roman" w:cs="Times New Roman"/>
          <w:sz w:val="24"/>
          <w:szCs w:val="24"/>
        </w:rPr>
        <w:lastRenderedPageBreak/>
        <w:t>Приложение №8 к Соглашению</w:t>
      </w:r>
    </w:p>
    <w:p w:rsidR="00544BD3" w:rsidRPr="00544BD3" w:rsidRDefault="00544BD3" w:rsidP="00544BD3">
      <w:pPr>
        <w:spacing w:after="0"/>
        <w:rPr>
          <w:rFonts w:ascii="Times New Roman" w:hAnsi="Times New Roman" w:cs="Times New Roman"/>
        </w:rPr>
      </w:pPr>
    </w:p>
    <w:tbl>
      <w:tblPr>
        <w:tblStyle w:val="a8"/>
        <w:tblW w:w="0" w:type="auto"/>
        <w:tblInd w:w="360" w:type="dxa"/>
        <w:tblLook w:val="04A0" w:firstRow="1" w:lastRow="0" w:firstColumn="1" w:lastColumn="0" w:noHBand="0" w:noVBand="1"/>
      </w:tblPr>
      <w:tblGrid>
        <w:gridCol w:w="4610"/>
        <w:gridCol w:w="4601"/>
      </w:tblGrid>
      <w:tr w:rsidR="00544BD3" w:rsidRPr="00544BD3" w:rsidTr="006A5837">
        <w:tc>
          <w:tcPr>
            <w:tcW w:w="4785" w:type="dxa"/>
          </w:tcPr>
          <w:p w:rsidR="00544BD3" w:rsidRPr="00544BD3" w:rsidRDefault="00544BD3" w:rsidP="00544BD3">
            <w:pPr>
              <w:jc w:val="center"/>
              <w:rPr>
                <w:rFonts w:ascii="Times New Roman" w:hAnsi="Times New Roman"/>
              </w:rPr>
            </w:pPr>
            <w:r w:rsidRPr="00544BD3">
              <w:rPr>
                <w:rFonts w:ascii="Times New Roman" w:hAnsi="Times New Roman"/>
              </w:rPr>
              <w:t>Представляют:</w:t>
            </w:r>
          </w:p>
        </w:tc>
        <w:tc>
          <w:tcPr>
            <w:tcW w:w="4785" w:type="dxa"/>
          </w:tcPr>
          <w:p w:rsidR="00544BD3" w:rsidRPr="00544BD3" w:rsidRDefault="00544BD3" w:rsidP="00544BD3">
            <w:pPr>
              <w:jc w:val="center"/>
              <w:rPr>
                <w:rFonts w:ascii="Times New Roman" w:hAnsi="Times New Roman"/>
              </w:rPr>
            </w:pPr>
            <w:r w:rsidRPr="00544BD3">
              <w:rPr>
                <w:rFonts w:ascii="Times New Roman" w:hAnsi="Times New Roman"/>
              </w:rPr>
              <w:t>Сроки представления</w:t>
            </w:r>
          </w:p>
        </w:tc>
      </w:tr>
      <w:tr w:rsidR="00544BD3" w:rsidRPr="00544BD3" w:rsidTr="006A5837">
        <w:tc>
          <w:tcPr>
            <w:tcW w:w="4785" w:type="dxa"/>
          </w:tcPr>
          <w:p w:rsidR="00544BD3" w:rsidRPr="00544BD3" w:rsidRDefault="00544BD3" w:rsidP="00544BD3">
            <w:pPr>
              <w:rPr>
                <w:rFonts w:ascii="Times New Roman" w:hAnsi="Times New Roman"/>
              </w:rPr>
            </w:pPr>
            <w:r w:rsidRPr="00544BD3">
              <w:rPr>
                <w:rFonts w:ascii="Times New Roman" w:hAnsi="Times New Roman"/>
              </w:rPr>
              <w:t>Государственные бюджетные учреждения Ленинградской области – Управление ветеринарии Ленинградской области (сектор бюджетного планирования,  финансирования и бухгалтерского учета – Санкт-Петербург, ул. Смольного, д.3)</w:t>
            </w:r>
          </w:p>
        </w:tc>
        <w:tc>
          <w:tcPr>
            <w:tcW w:w="4785" w:type="dxa"/>
          </w:tcPr>
          <w:p w:rsidR="00544BD3" w:rsidRPr="00544BD3" w:rsidRDefault="00544BD3" w:rsidP="00E97D20">
            <w:pPr>
              <w:rPr>
                <w:rFonts w:ascii="Times New Roman" w:hAnsi="Times New Roman"/>
              </w:rPr>
            </w:pPr>
            <w:r w:rsidRPr="00544BD3">
              <w:rPr>
                <w:rFonts w:ascii="Times New Roman" w:hAnsi="Times New Roman"/>
              </w:rPr>
              <w:t xml:space="preserve">Ежеквартально, не позднее </w:t>
            </w:r>
            <w:r w:rsidR="00E97D20">
              <w:rPr>
                <w:rFonts w:ascii="Times New Roman" w:hAnsi="Times New Roman"/>
              </w:rPr>
              <w:t>5</w:t>
            </w:r>
            <w:r w:rsidRPr="00544BD3">
              <w:rPr>
                <w:rFonts w:ascii="Times New Roman" w:hAnsi="Times New Roman"/>
              </w:rPr>
              <w:t>-го числа месяца, следующего за отчетным</w:t>
            </w:r>
            <w:r w:rsidR="00721B60">
              <w:rPr>
                <w:rFonts w:ascii="Times New Roman" w:hAnsi="Times New Roman"/>
              </w:rPr>
              <w:t xml:space="preserve"> кв</w:t>
            </w:r>
            <w:r w:rsidRPr="00544BD3">
              <w:rPr>
                <w:rFonts w:ascii="Times New Roman" w:hAnsi="Times New Roman"/>
              </w:rPr>
              <w:t>арталом</w:t>
            </w:r>
          </w:p>
        </w:tc>
      </w:tr>
    </w:tbl>
    <w:p w:rsidR="00544BD3" w:rsidRPr="00544BD3" w:rsidRDefault="00544BD3" w:rsidP="00544BD3">
      <w:pPr>
        <w:spacing w:after="0"/>
        <w:rPr>
          <w:rFonts w:ascii="Times New Roman" w:hAnsi="Times New Roman" w:cs="Times New Roman"/>
          <w:b/>
        </w:rPr>
      </w:pPr>
    </w:p>
    <w:p w:rsidR="00544BD3" w:rsidRPr="00544BD3" w:rsidRDefault="00544BD3" w:rsidP="00544BD3">
      <w:pPr>
        <w:spacing w:after="0"/>
        <w:jc w:val="center"/>
        <w:rPr>
          <w:rFonts w:ascii="Times New Roman" w:hAnsi="Times New Roman" w:cs="Times New Roman"/>
          <w:b/>
        </w:rPr>
      </w:pPr>
      <w:r w:rsidRPr="00544BD3">
        <w:rPr>
          <w:rFonts w:ascii="Times New Roman" w:hAnsi="Times New Roman" w:cs="Times New Roman"/>
          <w:b/>
        </w:rPr>
        <w:t>ОТЧЕТ</w:t>
      </w:r>
    </w:p>
    <w:p w:rsidR="00544BD3" w:rsidRPr="00544BD3" w:rsidRDefault="00544BD3" w:rsidP="00544BD3">
      <w:pPr>
        <w:spacing w:after="0"/>
        <w:jc w:val="center"/>
        <w:rPr>
          <w:rFonts w:ascii="Times New Roman" w:hAnsi="Times New Roman" w:cs="Times New Roman"/>
        </w:rPr>
      </w:pPr>
      <w:r w:rsidRPr="00544BD3">
        <w:rPr>
          <w:rFonts w:ascii="Times New Roman" w:hAnsi="Times New Roman" w:cs="Times New Roman"/>
        </w:rPr>
        <w:t>о достижении показателей результативности</w:t>
      </w:r>
    </w:p>
    <w:p w:rsidR="00544BD3" w:rsidRPr="00544BD3" w:rsidRDefault="00544BD3" w:rsidP="00544BD3">
      <w:pPr>
        <w:spacing w:after="0"/>
        <w:jc w:val="center"/>
        <w:rPr>
          <w:rFonts w:ascii="Times New Roman" w:hAnsi="Times New Roman" w:cs="Times New Roman"/>
        </w:rPr>
      </w:pPr>
      <w:r w:rsidRPr="00544BD3">
        <w:rPr>
          <w:rFonts w:ascii="Times New Roman" w:hAnsi="Times New Roman" w:cs="Times New Roman"/>
        </w:rPr>
        <w:t>субсидии на иные цели</w:t>
      </w:r>
    </w:p>
    <w:p w:rsidR="00544BD3" w:rsidRPr="00544BD3" w:rsidRDefault="00544BD3" w:rsidP="00544BD3">
      <w:pPr>
        <w:spacing w:after="0"/>
        <w:jc w:val="center"/>
        <w:rPr>
          <w:rFonts w:ascii="Times New Roman" w:hAnsi="Times New Roman" w:cs="Times New Roman"/>
        </w:rPr>
      </w:pPr>
      <w:r w:rsidRPr="00544BD3">
        <w:rPr>
          <w:rFonts w:ascii="Times New Roman" w:hAnsi="Times New Roman" w:cs="Times New Roman"/>
        </w:rPr>
        <w:t>за ___квартал  20____ года</w:t>
      </w: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_______________________________________________________________________________</w:t>
      </w: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b/>
          <w:sz w:val="20"/>
          <w:szCs w:val="20"/>
        </w:rPr>
        <w:t xml:space="preserve">      </w:t>
      </w:r>
      <w:r w:rsidRPr="00544BD3">
        <w:rPr>
          <w:rFonts w:ascii="Times New Roman" w:hAnsi="Times New Roman" w:cs="Times New Roman"/>
          <w:sz w:val="20"/>
          <w:szCs w:val="20"/>
        </w:rPr>
        <w:t xml:space="preserve">                           (</w:t>
      </w:r>
      <w:r w:rsidR="00954930">
        <w:rPr>
          <w:rFonts w:ascii="Times New Roman" w:hAnsi="Times New Roman" w:cs="Times New Roman"/>
          <w:sz w:val="20"/>
          <w:szCs w:val="20"/>
        </w:rPr>
        <w:t>наименование государственного бюджетного</w:t>
      </w:r>
      <w:r w:rsidRPr="00544BD3">
        <w:rPr>
          <w:rFonts w:ascii="Times New Roman" w:hAnsi="Times New Roman" w:cs="Times New Roman"/>
          <w:sz w:val="20"/>
          <w:szCs w:val="20"/>
        </w:rPr>
        <w:t xml:space="preserve"> учреждени</w:t>
      </w:r>
      <w:r w:rsidR="00954930">
        <w:rPr>
          <w:rFonts w:ascii="Times New Roman" w:hAnsi="Times New Roman" w:cs="Times New Roman"/>
          <w:sz w:val="20"/>
          <w:szCs w:val="20"/>
        </w:rPr>
        <w:t>я</w:t>
      </w:r>
      <w:r w:rsidRPr="00544BD3">
        <w:rPr>
          <w:rFonts w:ascii="Times New Roman" w:hAnsi="Times New Roman" w:cs="Times New Roman"/>
          <w:sz w:val="20"/>
          <w:szCs w:val="20"/>
        </w:rPr>
        <w:t xml:space="preserve"> Ленинградской области)</w:t>
      </w:r>
    </w:p>
    <w:p w:rsidR="00544BD3" w:rsidRPr="00544BD3" w:rsidRDefault="00544BD3" w:rsidP="00544BD3">
      <w:pPr>
        <w:spacing w:after="0"/>
        <w:rPr>
          <w:rFonts w:ascii="Times New Roman" w:hAnsi="Times New Roman" w:cs="Times New Roman"/>
        </w:rPr>
      </w:pPr>
    </w:p>
    <w:tbl>
      <w:tblPr>
        <w:tblStyle w:val="a8"/>
        <w:tblW w:w="9467" w:type="dxa"/>
        <w:tblInd w:w="108" w:type="dxa"/>
        <w:tblLayout w:type="fixed"/>
        <w:tblLook w:val="04A0" w:firstRow="1" w:lastRow="0" w:firstColumn="1" w:lastColumn="0" w:noHBand="0" w:noVBand="1"/>
      </w:tblPr>
      <w:tblGrid>
        <w:gridCol w:w="457"/>
        <w:gridCol w:w="1559"/>
        <w:gridCol w:w="536"/>
        <w:gridCol w:w="567"/>
        <w:gridCol w:w="567"/>
        <w:gridCol w:w="1417"/>
        <w:gridCol w:w="1418"/>
        <w:gridCol w:w="1134"/>
        <w:gridCol w:w="1812"/>
      </w:tblGrid>
      <w:tr w:rsidR="00544BD3" w:rsidRPr="00544BD3" w:rsidTr="00C55C63">
        <w:tc>
          <w:tcPr>
            <w:tcW w:w="457"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w:t>
            </w:r>
          </w:p>
        </w:tc>
        <w:tc>
          <w:tcPr>
            <w:tcW w:w="2095" w:type="dxa"/>
            <w:gridSpan w:val="2"/>
          </w:tcPr>
          <w:p w:rsidR="00544BD3" w:rsidRPr="00544BD3" w:rsidRDefault="00544BD3" w:rsidP="00544BD3">
            <w:pPr>
              <w:jc w:val="center"/>
              <w:rPr>
                <w:rFonts w:ascii="Times New Roman" w:hAnsi="Times New Roman"/>
              </w:rPr>
            </w:pPr>
            <w:r w:rsidRPr="00544BD3">
              <w:rPr>
                <w:rFonts w:ascii="Times New Roman" w:hAnsi="Times New Roman"/>
              </w:rPr>
              <w:t>Наименование расходного обязательства, на осуществление которого предоставлена субсидия</w:t>
            </w:r>
          </w:p>
        </w:tc>
        <w:tc>
          <w:tcPr>
            <w:tcW w:w="1134" w:type="dxa"/>
            <w:gridSpan w:val="2"/>
            <w:vAlign w:val="center"/>
          </w:tcPr>
          <w:p w:rsidR="00544BD3" w:rsidRPr="00544BD3" w:rsidRDefault="00544BD3" w:rsidP="00544BD3">
            <w:pPr>
              <w:jc w:val="center"/>
              <w:rPr>
                <w:rFonts w:ascii="Times New Roman" w:hAnsi="Times New Roman"/>
              </w:rPr>
            </w:pPr>
            <w:r w:rsidRPr="00544BD3">
              <w:rPr>
                <w:rFonts w:ascii="Times New Roman" w:hAnsi="Times New Roman"/>
              </w:rPr>
              <w:t>Соглашение</w:t>
            </w:r>
          </w:p>
        </w:tc>
        <w:tc>
          <w:tcPr>
            <w:tcW w:w="1417"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Плановый годовой объем субсидий из областного бюджета Ленинградской области, рублей</w:t>
            </w:r>
          </w:p>
        </w:tc>
        <w:tc>
          <w:tcPr>
            <w:tcW w:w="1418"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Перечислено из областного бюджета Ленинградской области ГБУ ЛО с начала года, рублей</w:t>
            </w:r>
          </w:p>
        </w:tc>
        <w:tc>
          <w:tcPr>
            <w:tcW w:w="1134"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Кассовые расходы с начала года,</w:t>
            </w:r>
          </w:p>
          <w:p w:rsidR="00544BD3" w:rsidRPr="00544BD3" w:rsidRDefault="00544BD3" w:rsidP="00544BD3">
            <w:pPr>
              <w:ind w:right="113"/>
              <w:jc w:val="center"/>
              <w:rPr>
                <w:rFonts w:ascii="Times New Roman" w:hAnsi="Times New Roman"/>
              </w:rPr>
            </w:pPr>
            <w:r w:rsidRPr="00544BD3">
              <w:rPr>
                <w:rFonts w:ascii="Times New Roman" w:hAnsi="Times New Roman"/>
              </w:rPr>
              <w:t>рублей</w:t>
            </w:r>
          </w:p>
        </w:tc>
        <w:tc>
          <w:tcPr>
            <w:tcW w:w="1812" w:type="dxa"/>
            <w:vMerge w:val="restart"/>
            <w:vAlign w:val="center"/>
          </w:tcPr>
          <w:p w:rsidR="00544BD3" w:rsidRPr="00544BD3" w:rsidRDefault="00544BD3" w:rsidP="00544BD3">
            <w:pPr>
              <w:jc w:val="center"/>
              <w:rPr>
                <w:rFonts w:ascii="Times New Roman" w:hAnsi="Times New Roman"/>
              </w:rPr>
            </w:pPr>
            <w:r w:rsidRPr="00544BD3">
              <w:rPr>
                <w:rFonts w:ascii="Times New Roman" w:hAnsi="Times New Roman"/>
              </w:rPr>
              <w:t>Достигнутый показатель ожидаемого результата (количество приобретенных основных средств, количество полученных ПСД с положительным заключением, количество  выполненных ремонтов</w:t>
            </w:r>
            <w:r w:rsidR="009274E4">
              <w:rPr>
                <w:rFonts w:ascii="Times New Roman" w:hAnsi="Times New Roman"/>
              </w:rPr>
              <w:t xml:space="preserve"> и др.</w:t>
            </w:r>
            <w:r w:rsidRPr="00544BD3">
              <w:rPr>
                <w:rFonts w:ascii="Times New Roman" w:hAnsi="Times New Roman"/>
              </w:rPr>
              <w:t>)</w:t>
            </w:r>
          </w:p>
        </w:tc>
      </w:tr>
      <w:tr w:rsidR="00544BD3" w:rsidRPr="00544BD3" w:rsidTr="00C55C63">
        <w:trPr>
          <w:cantSplit/>
          <w:trHeight w:val="1134"/>
        </w:trPr>
        <w:tc>
          <w:tcPr>
            <w:tcW w:w="457" w:type="dxa"/>
            <w:vMerge/>
          </w:tcPr>
          <w:p w:rsidR="00544BD3" w:rsidRPr="00544BD3" w:rsidRDefault="00544BD3" w:rsidP="00544BD3">
            <w:pPr>
              <w:rPr>
                <w:rFonts w:ascii="Times New Roman" w:hAnsi="Times New Roman"/>
              </w:rPr>
            </w:pPr>
          </w:p>
        </w:tc>
        <w:tc>
          <w:tcPr>
            <w:tcW w:w="1559" w:type="dxa"/>
          </w:tcPr>
          <w:p w:rsidR="00544BD3" w:rsidRPr="00544BD3" w:rsidRDefault="00544BD3" w:rsidP="00544BD3">
            <w:pPr>
              <w:rPr>
                <w:rFonts w:ascii="Times New Roman" w:hAnsi="Times New Roman"/>
              </w:rPr>
            </w:pPr>
            <w:r w:rsidRPr="00544BD3">
              <w:rPr>
                <w:rFonts w:ascii="Times New Roman" w:hAnsi="Times New Roman"/>
              </w:rPr>
              <w:t>Направление расходования субсидии (цель предоставления субсидии)</w:t>
            </w:r>
          </w:p>
        </w:tc>
        <w:tc>
          <w:tcPr>
            <w:tcW w:w="536" w:type="dxa"/>
            <w:vAlign w:val="center"/>
          </w:tcPr>
          <w:p w:rsidR="00544BD3" w:rsidRPr="00544BD3" w:rsidRDefault="00544BD3" w:rsidP="006453FB">
            <w:pPr>
              <w:ind w:left="-139"/>
              <w:jc w:val="center"/>
              <w:rPr>
                <w:rFonts w:ascii="Times New Roman" w:hAnsi="Times New Roman"/>
              </w:rPr>
            </w:pPr>
            <w:r w:rsidRPr="00544BD3">
              <w:rPr>
                <w:rFonts w:ascii="Times New Roman" w:hAnsi="Times New Roman"/>
              </w:rPr>
              <w:t>КБК</w:t>
            </w:r>
          </w:p>
        </w:tc>
        <w:tc>
          <w:tcPr>
            <w:tcW w:w="567" w:type="dxa"/>
            <w:vAlign w:val="center"/>
          </w:tcPr>
          <w:p w:rsidR="00544BD3" w:rsidRPr="00544BD3" w:rsidRDefault="00544BD3" w:rsidP="006453FB">
            <w:pPr>
              <w:ind w:left="-108"/>
              <w:jc w:val="center"/>
              <w:rPr>
                <w:rFonts w:ascii="Times New Roman" w:hAnsi="Times New Roman"/>
              </w:rPr>
            </w:pPr>
            <w:r w:rsidRPr="00544BD3">
              <w:rPr>
                <w:rFonts w:ascii="Times New Roman" w:hAnsi="Times New Roman"/>
              </w:rPr>
              <w:t>Дата</w:t>
            </w:r>
          </w:p>
        </w:tc>
        <w:tc>
          <w:tcPr>
            <w:tcW w:w="567" w:type="dxa"/>
            <w:vAlign w:val="center"/>
          </w:tcPr>
          <w:p w:rsidR="00544BD3" w:rsidRPr="00544BD3" w:rsidRDefault="00544BD3" w:rsidP="00544BD3">
            <w:pPr>
              <w:jc w:val="center"/>
              <w:rPr>
                <w:rFonts w:ascii="Times New Roman" w:hAnsi="Times New Roman"/>
              </w:rPr>
            </w:pPr>
            <w:r w:rsidRPr="00544BD3">
              <w:rPr>
                <w:rFonts w:ascii="Times New Roman" w:hAnsi="Times New Roman"/>
              </w:rPr>
              <w:t>№</w:t>
            </w:r>
          </w:p>
        </w:tc>
        <w:tc>
          <w:tcPr>
            <w:tcW w:w="1417" w:type="dxa"/>
            <w:vMerge/>
          </w:tcPr>
          <w:p w:rsidR="00544BD3" w:rsidRPr="00544BD3" w:rsidRDefault="00544BD3" w:rsidP="00544BD3">
            <w:pPr>
              <w:rPr>
                <w:rFonts w:ascii="Times New Roman" w:hAnsi="Times New Roman"/>
              </w:rPr>
            </w:pPr>
          </w:p>
        </w:tc>
        <w:tc>
          <w:tcPr>
            <w:tcW w:w="1418" w:type="dxa"/>
            <w:vMerge/>
          </w:tcPr>
          <w:p w:rsidR="00544BD3" w:rsidRPr="00544BD3" w:rsidRDefault="00544BD3" w:rsidP="00544BD3">
            <w:pPr>
              <w:rPr>
                <w:rFonts w:ascii="Times New Roman" w:hAnsi="Times New Roman"/>
              </w:rPr>
            </w:pPr>
          </w:p>
        </w:tc>
        <w:tc>
          <w:tcPr>
            <w:tcW w:w="1134" w:type="dxa"/>
            <w:vMerge/>
            <w:textDirection w:val="btLr"/>
            <w:vAlign w:val="center"/>
          </w:tcPr>
          <w:p w:rsidR="00544BD3" w:rsidRPr="00544BD3" w:rsidRDefault="00544BD3" w:rsidP="00544BD3">
            <w:pPr>
              <w:ind w:right="113"/>
              <w:jc w:val="center"/>
              <w:rPr>
                <w:rFonts w:ascii="Times New Roman" w:hAnsi="Times New Roman"/>
              </w:rPr>
            </w:pPr>
          </w:p>
        </w:tc>
        <w:tc>
          <w:tcPr>
            <w:tcW w:w="1812" w:type="dxa"/>
            <w:vMerge/>
          </w:tcPr>
          <w:p w:rsidR="00544BD3" w:rsidRPr="00544BD3" w:rsidRDefault="00544BD3" w:rsidP="00544BD3">
            <w:pPr>
              <w:rPr>
                <w:rFonts w:ascii="Times New Roman" w:hAnsi="Times New Roman"/>
              </w:rPr>
            </w:pPr>
          </w:p>
        </w:tc>
      </w:tr>
      <w:tr w:rsidR="00544BD3" w:rsidRPr="00544BD3" w:rsidTr="00C55C63">
        <w:tc>
          <w:tcPr>
            <w:tcW w:w="45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1</w:t>
            </w:r>
          </w:p>
        </w:tc>
        <w:tc>
          <w:tcPr>
            <w:tcW w:w="1559"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2</w:t>
            </w:r>
          </w:p>
        </w:tc>
        <w:tc>
          <w:tcPr>
            <w:tcW w:w="536"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3</w:t>
            </w:r>
          </w:p>
        </w:tc>
        <w:tc>
          <w:tcPr>
            <w:tcW w:w="56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4</w:t>
            </w:r>
          </w:p>
        </w:tc>
        <w:tc>
          <w:tcPr>
            <w:tcW w:w="56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5</w:t>
            </w:r>
          </w:p>
        </w:tc>
        <w:tc>
          <w:tcPr>
            <w:tcW w:w="1417"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6</w:t>
            </w:r>
          </w:p>
        </w:tc>
        <w:tc>
          <w:tcPr>
            <w:tcW w:w="1418"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7</w:t>
            </w:r>
          </w:p>
        </w:tc>
        <w:tc>
          <w:tcPr>
            <w:tcW w:w="1134"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8</w:t>
            </w:r>
          </w:p>
        </w:tc>
        <w:tc>
          <w:tcPr>
            <w:tcW w:w="1812" w:type="dxa"/>
          </w:tcPr>
          <w:p w:rsidR="00544BD3" w:rsidRPr="00544BD3" w:rsidRDefault="00544BD3" w:rsidP="00544BD3">
            <w:pPr>
              <w:jc w:val="center"/>
              <w:rPr>
                <w:rFonts w:ascii="Times New Roman" w:hAnsi="Times New Roman"/>
                <w:sz w:val="20"/>
              </w:rPr>
            </w:pPr>
            <w:r w:rsidRPr="00544BD3">
              <w:rPr>
                <w:rFonts w:ascii="Times New Roman" w:hAnsi="Times New Roman"/>
                <w:sz w:val="20"/>
              </w:rPr>
              <w:t>9</w:t>
            </w:r>
          </w:p>
        </w:tc>
      </w:tr>
      <w:tr w:rsidR="00544BD3" w:rsidRPr="00544BD3" w:rsidTr="00C55C63">
        <w:tc>
          <w:tcPr>
            <w:tcW w:w="457" w:type="dxa"/>
          </w:tcPr>
          <w:p w:rsidR="00544BD3" w:rsidRPr="00544BD3" w:rsidRDefault="00544BD3" w:rsidP="00544BD3">
            <w:pPr>
              <w:rPr>
                <w:rFonts w:ascii="Times New Roman" w:hAnsi="Times New Roman"/>
              </w:rPr>
            </w:pPr>
          </w:p>
        </w:tc>
        <w:tc>
          <w:tcPr>
            <w:tcW w:w="1559" w:type="dxa"/>
          </w:tcPr>
          <w:p w:rsidR="00544BD3" w:rsidRPr="00544BD3" w:rsidRDefault="00544BD3" w:rsidP="00544BD3">
            <w:pPr>
              <w:rPr>
                <w:rFonts w:ascii="Times New Roman" w:hAnsi="Times New Roman"/>
              </w:rPr>
            </w:pPr>
          </w:p>
        </w:tc>
        <w:tc>
          <w:tcPr>
            <w:tcW w:w="536" w:type="dxa"/>
          </w:tcPr>
          <w:p w:rsidR="00544BD3" w:rsidRPr="00544BD3" w:rsidRDefault="00544BD3" w:rsidP="00544BD3">
            <w:pPr>
              <w:rPr>
                <w:rFonts w:ascii="Times New Roman" w:hAnsi="Times New Roman"/>
              </w:rPr>
            </w:pPr>
          </w:p>
        </w:tc>
        <w:tc>
          <w:tcPr>
            <w:tcW w:w="1134" w:type="dxa"/>
            <w:gridSpan w:val="2"/>
          </w:tcPr>
          <w:p w:rsidR="00544BD3" w:rsidRPr="00544BD3" w:rsidRDefault="00544BD3" w:rsidP="00544BD3">
            <w:pPr>
              <w:rPr>
                <w:rFonts w:ascii="Times New Roman" w:hAnsi="Times New Roman"/>
              </w:rPr>
            </w:pPr>
          </w:p>
        </w:tc>
        <w:tc>
          <w:tcPr>
            <w:tcW w:w="1417" w:type="dxa"/>
          </w:tcPr>
          <w:p w:rsidR="00544BD3" w:rsidRPr="00544BD3" w:rsidRDefault="00544BD3" w:rsidP="00544BD3">
            <w:pPr>
              <w:rPr>
                <w:rFonts w:ascii="Times New Roman" w:hAnsi="Times New Roman"/>
              </w:rPr>
            </w:pPr>
          </w:p>
        </w:tc>
        <w:tc>
          <w:tcPr>
            <w:tcW w:w="1418" w:type="dxa"/>
          </w:tcPr>
          <w:p w:rsidR="00544BD3" w:rsidRPr="00544BD3" w:rsidRDefault="00544BD3" w:rsidP="00544BD3">
            <w:pPr>
              <w:rPr>
                <w:rFonts w:ascii="Times New Roman" w:hAnsi="Times New Roman"/>
              </w:rPr>
            </w:pPr>
          </w:p>
        </w:tc>
        <w:tc>
          <w:tcPr>
            <w:tcW w:w="1134" w:type="dxa"/>
          </w:tcPr>
          <w:p w:rsidR="00544BD3" w:rsidRPr="00544BD3" w:rsidRDefault="00544BD3" w:rsidP="00544BD3">
            <w:pPr>
              <w:rPr>
                <w:rFonts w:ascii="Times New Roman" w:hAnsi="Times New Roman"/>
              </w:rPr>
            </w:pPr>
          </w:p>
        </w:tc>
        <w:tc>
          <w:tcPr>
            <w:tcW w:w="1812" w:type="dxa"/>
          </w:tcPr>
          <w:p w:rsidR="00544BD3" w:rsidRPr="00544BD3" w:rsidRDefault="00544BD3" w:rsidP="00544BD3">
            <w:pPr>
              <w:rPr>
                <w:rFonts w:ascii="Times New Roman" w:hAnsi="Times New Roman"/>
              </w:rPr>
            </w:pPr>
          </w:p>
        </w:tc>
      </w:tr>
      <w:tr w:rsidR="00544BD3" w:rsidRPr="00544BD3" w:rsidTr="00C55C63">
        <w:tc>
          <w:tcPr>
            <w:tcW w:w="457" w:type="dxa"/>
          </w:tcPr>
          <w:p w:rsidR="00544BD3" w:rsidRPr="00544BD3" w:rsidRDefault="00544BD3" w:rsidP="00544BD3">
            <w:pPr>
              <w:rPr>
                <w:rFonts w:ascii="Times New Roman" w:hAnsi="Times New Roman"/>
              </w:rPr>
            </w:pPr>
          </w:p>
        </w:tc>
        <w:tc>
          <w:tcPr>
            <w:tcW w:w="1559" w:type="dxa"/>
          </w:tcPr>
          <w:p w:rsidR="00544BD3" w:rsidRPr="00544BD3" w:rsidRDefault="00544BD3" w:rsidP="00544BD3">
            <w:pPr>
              <w:rPr>
                <w:rFonts w:ascii="Times New Roman" w:hAnsi="Times New Roman"/>
              </w:rPr>
            </w:pPr>
          </w:p>
        </w:tc>
        <w:tc>
          <w:tcPr>
            <w:tcW w:w="536" w:type="dxa"/>
          </w:tcPr>
          <w:p w:rsidR="00544BD3" w:rsidRPr="00544BD3" w:rsidRDefault="00544BD3" w:rsidP="00544BD3">
            <w:pPr>
              <w:rPr>
                <w:rFonts w:ascii="Times New Roman" w:hAnsi="Times New Roman"/>
              </w:rPr>
            </w:pPr>
          </w:p>
        </w:tc>
        <w:tc>
          <w:tcPr>
            <w:tcW w:w="1134" w:type="dxa"/>
            <w:gridSpan w:val="2"/>
          </w:tcPr>
          <w:p w:rsidR="00544BD3" w:rsidRPr="00544BD3" w:rsidRDefault="00544BD3" w:rsidP="00544BD3">
            <w:pPr>
              <w:rPr>
                <w:rFonts w:ascii="Times New Roman" w:hAnsi="Times New Roman"/>
              </w:rPr>
            </w:pPr>
          </w:p>
        </w:tc>
        <w:tc>
          <w:tcPr>
            <w:tcW w:w="1417" w:type="dxa"/>
          </w:tcPr>
          <w:p w:rsidR="00544BD3" w:rsidRPr="00544BD3" w:rsidRDefault="00544BD3" w:rsidP="00544BD3">
            <w:pPr>
              <w:rPr>
                <w:rFonts w:ascii="Times New Roman" w:hAnsi="Times New Roman"/>
              </w:rPr>
            </w:pPr>
          </w:p>
        </w:tc>
        <w:tc>
          <w:tcPr>
            <w:tcW w:w="1418" w:type="dxa"/>
          </w:tcPr>
          <w:p w:rsidR="00544BD3" w:rsidRPr="00544BD3" w:rsidRDefault="00544BD3" w:rsidP="00544BD3">
            <w:pPr>
              <w:rPr>
                <w:rFonts w:ascii="Times New Roman" w:hAnsi="Times New Roman"/>
              </w:rPr>
            </w:pPr>
          </w:p>
        </w:tc>
        <w:tc>
          <w:tcPr>
            <w:tcW w:w="1134" w:type="dxa"/>
          </w:tcPr>
          <w:p w:rsidR="00544BD3" w:rsidRPr="00544BD3" w:rsidRDefault="00544BD3" w:rsidP="00544BD3">
            <w:pPr>
              <w:rPr>
                <w:rFonts w:ascii="Times New Roman" w:hAnsi="Times New Roman"/>
              </w:rPr>
            </w:pPr>
          </w:p>
        </w:tc>
        <w:tc>
          <w:tcPr>
            <w:tcW w:w="1812" w:type="dxa"/>
          </w:tcPr>
          <w:p w:rsidR="00544BD3" w:rsidRPr="00544BD3" w:rsidRDefault="00544BD3" w:rsidP="00544BD3">
            <w:pPr>
              <w:rPr>
                <w:rFonts w:ascii="Times New Roman" w:hAnsi="Times New Roman"/>
              </w:rPr>
            </w:pPr>
          </w:p>
        </w:tc>
      </w:tr>
    </w:tbl>
    <w:p w:rsidR="00544BD3" w:rsidRPr="00544BD3" w:rsidRDefault="00544BD3" w:rsidP="00544BD3">
      <w:pPr>
        <w:spacing w:after="0"/>
        <w:rPr>
          <w:rFonts w:ascii="Times New Roman" w:hAnsi="Times New Roman" w:cs="Times New Roman"/>
          <w:b/>
        </w:rPr>
      </w:pPr>
    </w:p>
    <w:p w:rsidR="00544BD3" w:rsidRPr="00544BD3" w:rsidRDefault="00544BD3" w:rsidP="00544BD3">
      <w:pPr>
        <w:spacing w:after="0"/>
        <w:rPr>
          <w:rFonts w:ascii="Times New Roman" w:hAnsi="Times New Roman" w:cs="Times New Roman"/>
          <w:b/>
        </w:rPr>
      </w:pPr>
      <w:r w:rsidRPr="00544BD3">
        <w:rPr>
          <w:rFonts w:ascii="Times New Roman" w:hAnsi="Times New Roman" w:cs="Times New Roman"/>
          <w:b/>
        </w:rPr>
        <w:t>Остаток на начало года, всего:</w:t>
      </w:r>
    </w:p>
    <w:p w:rsidR="00544BD3" w:rsidRPr="00544BD3" w:rsidRDefault="00AF6444" w:rsidP="00544BD3">
      <w:pPr>
        <w:spacing w:after="0"/>
        <w:rPr>
          <w:rFonts w:ascii="Times New Roman" w:hAnsi="Times New Roman" w:cs="Times New Roman"/>
          <w:b/>
        </w:rPr>
      </w:pPr>
      <w:r w:rsidRPr="00AF6444">
        <w:rPr>
          <w:rFonts w:ascii="Times New Roman" w:hAnsi="Times New Roman" w:cs="Times New Roman"/>
          <w:b/>
        </w:rPr>
        <w:t xml:space="preserve">в т. ч. </w:t>
      </w:r>
      <w:proofErr w:type="gramStart"/>
      <w:r w:rsidR="00544BD3" w:rsidRPr="00544BD3">
        <w:rPr>
          <w:rFonts w:ascii="Times New Roman" w:hAnsi="Times New Roman" w:cs="Times New Roman"/>
          <w:b/>
        </w:rPr>
        <w:t>разрешенный</w:t>
      </w:r>
      <w:proofErr w:type="gramEnd"/>
      <w:r w:rsidR="00544BD3" w:rsidRPr="00544BD3">
        <w:rPr>
          <w:rFonts w:ascii="Times New Roman" w:hAnsi="Times New Roman" w:cs="Times New Roman"/>
          <w:b/>
        </w:rPr>
        <w:t xml:space="preserve"> к использованию</w:t>
      </w:r>
    </w:p>
    <w:p w:rsidR="00544BD3" w:rsidRPr="00544BD3" w:rsidRDefault="00544BD3" w:rsidP="00544BD3">
      <w:pPr>
        <w:spacing w:after="0"/>
        <w:rPr>
          <w:rFonts w:ascii="Times New Roman" w:hAnsi="Times New Roman" w:cs="Times New Roman"/>
          <w:b/>
        </w:rPr>
      </w:pP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Руководитель учреждения __________________                   _________________________</w:t>
      </w: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rPr>
        <w:t xml:space="preserve">                                                            </w:t>
      </w:r>
      <w:r w:rsidRPr="00544BD3">
        <w:rPr>
          <w:rFonts w:ascii="Times New Roman" w:hAnsi="Times New Roman" w:cs="Times New Roman"/>
          <w:sz w:val="20"/>
          <w:szCs w:val="20"/>
        </w:rPr>
        <w:t xml:space="preserve">(ФИО)                      </w:t>
      </w:r>
      <w:r w:rsidR="009669F3">
        <w:rPr>
          <w:rFonts w:ascii="Times New Roman" w:hAnsi="Times New Roman" w:cs="Times New Roman"/>
          <w:sz w:val="20"/>
          <w:szCs w:val="20"/>
        </w:rPr>
        <w:t xml:space="preserve">                   </w:t>
      </w:r>
      <w:r w:rsidRPr="00544BD3">
        <w:rPr>
          <w:rFonts w:ascii="Times New Roman" w:hAnsi="Times New Roman" w:cs="Times New Roman"/>
          <w:sz w:val="20"/>
          <w:szCs w:val="20"/>
        </w:rPr>
        <w:t>(подпись)</w:t>
      </w:r>
    </w:p>
    <w:p w:rsidR="00544BD3" w:rsidRPr="00544BD3" w:rsidRDefault="00544BD3" w:rsidP="00544BD3">
      <w:pPr>
        <w:spacing w:after="0"/>
        <w:rPr>
          <w:rFonts w:ascii="Times New Roman" w:hAnsi="Times New Roman" w:cs="Times New Roman"/>
        </w:rPr>
      </w:pP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Главный бухгалтер</w:t>
      </w: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учреждения                        __________________                   _________________________</w:t>
      </w:r>
    </w:p>
    <w:p w:rsidR="00544BD3" w:rsidRPr="00544BD3" w:rsidRDefault="00544BD3" w:rsidP="00544BD3">
      <w:pPr>
        <w:spacing w:after="0"/>
        <w:rPr>
          <w:rFonts w:ascii="Times New Roman" w:hAnsi="Times New Roman" w:cs="Times New Roman"/>
          <w:sz w:val="20"/>
          <w:szCs w:val="20"/>
        </w:rPr>
      </w:pPr>
      <w:r w:rsidRPr="00544BD3">
        <w:rPr>
          <w:rFonts w:ascii="Times New Roman" w:hAnsi="Times New Roman" w:cs="Times New Roman"/>
          <w:sz w:val="20"/>
          <w:szCs w:val="20"/>
        </w:rPr>
        <w:t xml:space="preserve">                                                             (ФИО)                                                  (подпись)</w:t>
      </w:r>
    </w:p>
    <w:p w:rsidR="00544BD3" w:rsidRPr="00544BD3" w:rsidRDefault="00544BD3" w:rsidP="00544BD3">
      <w:pPr>
        <w:spacing w:after="0"/>
        <w:rPr>
          <w:rFonts w:ascii="Times New Roman" w:hAnsi="Times New Roman" w:cs="Times New Roman"/>
        </w:rPr>
      </w:pPr>
    </w:p>
    <w:p w:rsidR="00544BD3" w:rsidRPr="00544BD3" w:rsidRDefault="009669F3" w:rsidP="009669F3">
      <w:pPr>
        <w:tabs>
          <w:tab w:val="left" w:pos="5835"/>
        </w:tabs>
        <w:spacing w:after="0"/>
        <w:rPr>
          <w:rFonts w:ascii="Times New Roman" w:hAnsi="Times New Roman" w:cs="Times New Roman"/>
        </w:rPr>
      </w:pPr>
      <w:r>
        <w:rPr>
          <w:rFonts w:ascii="Times New Roman" w:hAnsi="Times New Roman" w:cs="Times New Roman"/>
        </w:rPr>
        <w:tab/>
      </w:r>
      <w:r w:rsidRPr="009669F3">
        <w:rPr>
          <w:rFonts w:ascii="Times New Roman" w:hAnsi="Times New Roman" w:cs="Times New Roman"/>
        </w:rPr>
        <w:t xml:space="preserve">М.П.                          </w:t>
      </w:r>
    </w:p>
    <w:p w:rsidR="00544BD3" w:rsidRPr="00544BD3" w:rsidRDefault="00544BD3" w:rsidP="00544BD3">
      <w:pPr>
        <w:spacing w:after="0"/>
        <w:rPr>
          <w:rFonts w:ascii="Times New Roman" w:hAnsi="Times New Roman" w:cs="Times New Roman"/>
        </w:rPr>
      </w:pPr>
      <w:r w:rsidRPr="00544BD3">
        <w:rPr>
          <w:rFonts w:ascii="Times New Roman" w:hAnsi="Times New Roman" w:cs="Times New Roman"/>
        </w:rPr>
        <w:t>«______»____________________20_____г.</w:t>
      </w:r>
    </w:p>
    <w:p w:rsidR="00544BD3" w:rsidRPr="00544BD3" w:rsidRDefault="00B86ABD" w:rsidP="00544BD3">
      <w:pPr>
        <w:spacing w:after="0"/>
        <w:rPr>
          <w:rFonts w:ascii="Times New Roman" w:hAnsi="Times New Roman" w:cs="Times New Roman"/>
          <w:sz w:val="20"/>
          <w:szCs w:val="20"/>
        </w:rPr>
      </w:pPr>
      <w:r>
        <w:rPr>
          <w:rFonts w:ascii="Times New Roman" w:hAnsi="Times New Roman" w:cs="Times New Roman"/>
          <w:sz w:val="20"/>
          <w:szCs w:val="20"/>
        </w:rPr>
        <w:t xml:space="preserve">                  </w:t>
      </w:r>
      <w:r w:rsidR="00544BD3" w:rsidRPr="00544BD3">
        <w:rPr>
          <w:rFonts w:ascii="Times New Roman" w:hAnsi="Times New Roman" w:cs="Times New Roman"/>
          <w:sz w:val="20"/>
          <w:szCs w:val="20"/>
        </w:rPr>
        <w:t>(Дата составления отчета)</w:t>
      </w:r>
    </w:p>
    <w:sectPr w:rsidR="00544BD3" w:rsidRPr="00544BD3" w:rsidSect="006A583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8C2" w:rsidRDefault="009F08C2" w:rsidP="00D54099">
      <w:pPr>
        <w:spacing w:after="0" w:line="240" w:lineRule="auto"/>
      </w:pPr>
      <w:r>
        <w:separator/>
      </w:r>
    </w:p>
  </w:endnote>
  <w:endnote w:type="continuationSeparator" w:id="0">
    <w:p w:rsidR="009F08C2" w:rsidRDefault="009F08C2" w:rsidP="00D5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52662"/>
      <w:docPartObj>
        <w:docPartGallery w:val="Page Numbers (Bottom of Page)"/>
        <w:docPartUnique/>
      </w:docPartObj>
    </w:sdtPr>
    <w:sdtEndPr/>
    <w:sdtContent>
      <w:p w:rsidR="00A24BB7" w:rsidRDefault="00A24BB7">
        <w:pPr>
          <w:pStyle w:val="a5"/>
          <w:jc w:val="center"/>
        </w:pPr>
        <w:r>
          <w:fldChar w:fldCharType="begin"/>
        </w:r>
        <w:r>
          <w:instrText>PAGE   \* MERGEFORMAT</w:instrText>
        </w:r>
        <w:r>
          <w:fldChar w:fldCharType="separate"/>
        </w:r>
        <w:r w:rsidR="00C50972">
          <w:rPr>
            <w:noProof/>
          </w:rPr>
          <w:t>1</w:t>
        </w:r>
        <w:r>
          <w:fldChar w:fldCharType="end"/>
        </w:r>
      </w:p>
    </w:sdtContent>
  </w:sdt>
  <w:p w:rsidR="00A24BB7" w:rsidRDefault="00A24B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8C2" w:rsidRDefault="009F08C2" w:rsidP="00D54099">
      <w:pPr>
        <w:spacing w:after="0" w:line="240" w:lineRule="auto"/>
      </w:pPr>
      <w:r>
        <w:separator/>
      </w:r>
    </w:p>
  </w:footnote>
  <w:footnote w:type="continuationSeparator" w:id="0">
    <w:p w:rsidR="009F08C2" w:rsidRDefault="009F08C2" w:rsidP="00D54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CBF"/>
    <w:multiLevelType w:val="hybridMultilevel"/>
    <w:tmpl w:val="9E4660A8"/>
    <w:lvl w:ilvl="0" w:tplc="B99C355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032D0509"/>
    <w:multiLevelType w:val="hybridMultilevel"/>
    <w:tmpl w:val="4CA821DA"/>
    <w:lvl w:ilvl="0" w:tplc="8AD0BAC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B466D3"/>
    <w:multiLevelType w:val="hybridMultilevel"/>
    <w:tmpl w:val="EA4AB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5F0362"/>
    <w:multiLevelType w:val="hybridMultilevel"/>
    <w:tmpl w:val="14CE6F7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4A41E2"/>
    <w:multiLevelType w:val="hybridMultilevel"/>
    <w:tmpl w:val="CEAAE6F2"/>
    <w:lvl w:ilvl="0" w:tplc="BE64833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5">
    <w:nsid w:val="34A83DBC"/>
    <w:multiLevelType w:val="hybridMultilevel"/>
    <w:tmpl w:val="E200C0F6"/>
    <w:lvl w:ilvl="0" w:tplc="BE64833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6">
    <w:nsid w:val="4CF75C33"/>
    <w:multiLevelType w:val="multilevel"/>
    <w:tmpl w:val="1BC01830"/>
    <w:lvl w:ilvl="0">
      <w:start w:val="1"/>
      <w:numFmt w:val="decimal"/>
      <w:lvlText w:val="%1."/>
      <w:lvlJc w:val="left"/>
      <w:pPr>
        <w:ind w:left="2775" w:hanging="360"/>
      </w:pPr>
    </w:lvl>
    <w:lvl w:ilvl="1">
      <w:start w:val="1"/>
      <w:numFmt w:val="decimal"/>
      <w:isLgl/>
      <w:lvlText w:val="%1.%2."/>
      <w:lvlJc w:val="left"/>
      <w:pPr>
        <w:ind w:left="2775" w:hanging="360"/>
      </w:pPr>
    </w:lvl>
    <w:lvl w:ilvl="2">
      <w:start w:val="1"/>
      <w:numFmt w:val="decimal"/>
      <w:isLgl/>
      <w:lvlText w:val="%1.%2.%3."/>
      <w:lvlJc w:val="left"/>
      <w:pPr>
        <w:ind w:left="3135" w:hanging="720"/>
      </w:pPr>
    </w:lvl>
    <w:lvl w:ilvl="3">
      <w:start w:val="1"/>
      <w:numFmt w:val="decimal"/>
      <w:isLgl/>
      <w:lvlText w:val="%1.%2.%3.%4."/>
      <w:lvlJc w:val="left"/>
      <w:pPr>
        <w:ind w:left="3135" w:hanging="720"/>
      </w:pPr>
    </w:lvl>
    <w:lvl w:ilvl="4">
      <w:start w:val="1"/>
      <w:numFmt w:val="decimal"/>
      <w:isLgl/>
      <w:lvlText w:val="%1.%2.%3.%4.%5."/>
      <w:lvlJc w:val="left"/>
      <w:pPr>
        <w:ind w:left="3495" w:hanging="1080"/>
      </w:pPr>
    </w:lvl>
    <w:lvl w:ilvl="5">
      <w:start w:val="1"/>
      <w:numFmt w:val="decimal"/>
      <w:isLgl/>
      <w:lvlText w:val="%1.%2.%3.%4.%5.%6."/>
      <w:lvlJc w:val="left"/>
      <w:pPr>
        <w:ind w:left="3495" w:hanging="1080"/>
      </w:pPr>
    </w:lvl>
    <w:lvl w:ilvl="6">
      <w:start w:val="1"/>
      <w:numFmt w:val="decimal"/>
      <w:isLgl/>
      <w:lvlText w:val="%1.%2.%3.%4.%5.%6.%7."/>
      <w:lvlJc w:val="left"/>
      <w:pPr>
        <w:ind w:left="3855" w:hanging="1440"/>
      </w:pPr>
    </w:lvl>
    <w:lvl w:ilvl="7">
      <w:start w:val="1"/>
      <w:numFmt w:val="decimal"/>
      <w:isLgl/>
      <w:lvlText w:val="%1.%2.%3.%4.%5.%6.%7.%8."/>
      <w:lvlJc w:val="left"/>
      <w:pPr>
        <w:ind w:left="3855" w:hanging="1440"/>
      </w:pPr>
    </w:lvl>
    <w:lvl w:ilvl="8">
      <w:start w:val="1"/>
      <w:numFmt w:val="decimal"/>
      <w:isLgl/>
      <w:lvlText w:val="%1.%2.%3.%4.%5.%6.%7.%8.%9."/>
      <w:lvlJc w:val="left"/>
      <w:pPr>
        <w:ind w:left="4215" w:hanging="1800"/>
      </w:pPr>
    </w:lvl>
  </w:abstractNum>
  <w:abstractNum w:abstractNumId="7">
    <w:nsid w:val="50120E0B"/>
    <w:multiLevelType w:val="hybridMultilevel"/>
    <w:tmpl w:val="7B304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5648E1"/>
    <w:multiLevelType w:val="hybridMultilevel"/>
    <w:tmpl w:val="3C2826D6"/>
    <w:lvl w:ilvl="0" w:tplc="BE64833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9">
    <w:nsid w:val="6D924BE5"/>
    <w:multiLevelType w:val="multilevel"/>
    <w:tmpl w:val="0CD832C2"/>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703322ED"/>
    <w:multiLevelType w:val="hybridMultilevel"/>
    <w:tmpl w:val="7F961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CF0C64"/>
    <w:multiLevelType w:val="hybridMultilevel"/>
    <w:tmpl w:val="69FA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2050D6"/>
    <w:multiLevelType w:val="hybridMultilevel"/>
    <w:tmpl w:val="E7DA5E70"/>
    <w:lvl w:ilvl="0" w:tplc="BE648334">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3">
    <w:nsid w:val="7D9A5B06"/>
    <w:multiLevelType w:val="multilevel"/>
    <w:tmpl w:val="597C7B2E"/>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nsid w:val="7ECD5735"/>
    <w:multiLevelType w:val="hybridMultilevel"/>
    <w:tmpl w:val="2B72FEF6"/>
    <w:lvl w:ilvl="0" w:tplc="78DE4DD4">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2"/>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 w:numId="9">
    <w:abstractNumId w:val="12"/>
  </w:num>
  <w:num w:numId="10">
    <w:abstractNumId w:val="4"/>
  </w:num>
  <w:num w:numId="11">
    <w:abstractNumId w:val="8"/>
  </w:num>
  <w:num w:numId="12">
    <w:abstractNumId w:val="10"/>
  </w:num>
  <w:num w:numId="13">
    <w:abstractNumId w:val="13"/>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13"/>
    <w:rsid w:val="00004492"/>
    <w:rsid w:val="0001205A"/>
    <w:rsid w:val="00067BA4"/>
    <w:rsid w:val="0007723F"/>
    <w:rsid w:val="000806F3"/>
    <w:rsid w:val="000A19D4"/>
    <w:rsid w:val="000A6F10"/>
    <w:rsid w:val="000C0053"/>
    <w:rsid w:val="000D7AF6"/>
    <w:rsid w:val="000E005B"/>
    <w:rsid w:val="000E1380"/>
    <w:rsid w:val="000E7567"/>
    <w:rsid w:val="000E765C"/>
    <w:rsid w:val="00101F17"/>
    <w:rsid w:val="00111692"/>
    <w:rsid w:val="00125D39"/>
    <w:rsid w:val="0013166A"/>
    <w:rsid w:val="00146391"/>
    <w:rsid w:val="00155628"/>
    <w:rsid w:val="001636BF"/>
    <w:rsid w:val="00172F41"/>
    <w:rsid w:val="00177411"/>
    <w:rsid w:val="00187E68"/>
    <w:rsid w:val="001A17CB"/>
    <w:rsid w:val="001A70C0"/>
    <w:rsid w:val="001B6B10"/>
    <w:rsid w:val="001D1943"/>
    <w:rsid w:val="001D2CAE"/>
    <w:rsid w:val="001D482A"/>
    <w:rsid w:val="001E79CE"/>
    <w:rsid w:val="001E7C59"/>
    <w:rsid w:val="002064F2"/>
    <w:rsid w:val="00233073"/>
    <w:rsid w:val="00243178"/>
    <w:rsid w:val="00260790"/>
    <w:rsid w:val="00260964"/>
    <w:rsid w:val="002618A1"/>
    <w:rsid w:val="00263CF7"/>
    <w:rsid w:val="00264EDF"/>
    <w:rsid w:val="00285E8C"/>
    <w:rsid w:val="0029467D"/>
    <w:rsid w:val="00296A65"/>
    <w:rsid w:val="002A4F71"/>
    <w:rsid w:val="002C03A5"/>
    <w:rsid w:val="002C1C06"/>
    <w:rsid w:val="002C6A19"/>
    <w:rsid w:val="002C758F"/>
    <w:rsid w:val="002E08A0"/>
    <w:rsid w:val="002E11ED"/>
    <w:rsid w:val="0030152A"/>
    <w:rsid w:val="00305588"/>
    <w:rsid w:val="00307F98"/>
    <w:rsid w:val="00320184"/>
    <w:rsid w:val="00341997"/>
    <w:rsid w:val="00345547"/>
    <w:rsid w:val="00354AE3"/>
    <w:rsid w:val="00365C0E"/>
    <w:rsid w:val="00394337"/>
    <w:rsid w:val="003951A8"/>
    <w:rsid w:val="003A1D73"/>
    <w:rsid w:val="003A264A"/>
    <w:rsid w:val="003A4BFF"/>
    <w:rsid w:val="003C3397"/>
    <w:rsid w:val="003C7C0F"/>
    <w:rsid w:val="003D6BB5"/>
    <w:rsid w:val="003E2AA8"/>
    <w:rsid w:val="003F4DB2"/>
    <w:rsid w:val="004063EB"/>
    <w:rsid w:val="00413501"/>
    <w:rsid w:val="00426607"/>
    <w:rsid w:val="004300DC"/>
    <w:rsid w:val="00444858"/>
    <w:rsid w:val="004563C0"/>
    <w:rsid w:val="00495768"/>
    <w:rsid w:val="004B086D"/>
    <w:rsid w:val="004B57AB"/>
    <w:rsid w:val="004D566F"/>
    <w:rsid w:val="004F5D4E"/>
    <w:rsid w:val="004F7C64"/>
    <w:rsid w:val="0050158A"/>
    <w:rsid w:val="0052445B"/>
    <w:rsid w:val="00532938"/>
    <w:rsid w:val="00544BD3"/>
    <w:rsid w:val="0055465C"/>
    <w:rsid w:val="00576D2D"/>
    <w:rsid w:val="005B03F6"/>
    <w:rsid w:val="005C5415"/>
    <w:rsid w:val="005E239E"/>
    <w:rsid w:val="005F19AA"/>
    <w:rsid w:val="00607F8C"/>
    <w:rsid w:val="00622C1E"/>
    <w:rsid w:val="006453FB"/>
    <w:rsid w:val="00650052"/>
    <w:rsid w:val="00651442"/>
    <w:rsid w:val="00681F43"/>
    <w:rsid w:val="00682DFA"/>
    <w:rsid w:val="006964AB"/>
    <w:rsid w:val="006A5837"/>
    <w:rsid w:val="006C0518"/>
    <w:rsid w:val="006C1A4F"/>
    <w:rsid w:val="006C5D8B"/>
    <w:rsid w:val="006D4CBB"/>
    <w:rsid w:val="006E2F64"/>
    <w:rsid w:val="006F1A31"/>
    <w:rsid w:val="007036ED"/>
    <w:rsid w:val="00704CA8"/>
    <w:rsid w:val="007055BF"/>
    <w:rsid w:val="0071249E"/>
    <w:rsid w:val="007156A7"/>
    <w:rsid w:val="0071608A"/>
    <w:rsid w:val="00721B60"/>
    <w:rsid w:val="00732E3D"/>
    <w:rsid w:val="00747831"/>
    <w:rsid w:val="0075356E"/>
    <w:rsid w:val="007540D6"/>
    <w:rsid w:val="00762C89"/>
    <w:rsid w:val="00780A74"/>
    <w:rsid w:val="00787BBC"/>
    <w:rsid w:val="007A0943"/>
    <w:rsid w:val="007A2BB4"/>
    <w:rsid w:val="007C40D0"/>
    <w:rsid w:val="007E06CA"/>
    <w:rsid w:val="007E34BC"/>
    <w:rsid w:val="007F1669"/>
    <w:rsid w:val="007F4E05"/>
    <w:rsid w:val="00823162"/>
    <w:rsid w:val="0082558C"/>
    <w:rsid w:val="008349C8"/>
    <w:rsid w:val="00845437"/>
    <w:rsid w:val="00846D8B"/>
    <w:rsid w:val="00852B09"/>
    <w:rsid w:val="008538C8"/>
    <w:rsid w:val="00855AFA"/>
    <w:rsid w:val="008578BC"/>
    <w:rsid w:val="00866159"/>
    <w:rsid w:val="00866FF2"/>
    <w:rsid w:val="00883167"/>
    <w:rsid w:val="008908A5"/>
    <w:rsid w:val="00894296"/>
    <w:rsid w:val="008A4F71"/>
    <w:rsid w:val="008A55B3"/>
    <w:rsid w:val="008B4AEC"/>
    <w:rsid w:val="008C36E2"/>
    <w:rsid w:val="008C4E2E"/>
    <w:rsid w:val="008E3252"/>
    <w:rsid w:val="008E41EC"/>
    <w:rsid w:val="008E7AC8"/>
    <w:rsid w:val="008F2CD0"/>
    <w:rsid w:val="008F47A0"/>
    <w:rsid w:val="00920213"/>
    <w:rsid w:val="00922FD6"/>
    <w:rsid w:val="00926D4C"/>
    <w:rsid w:val="009274E4"/>
    <w:rsid w:val="009357BE"/>
    <w:rsid w:val="0094675E"/>
    <w:rsid w:val="00953327"/>
    <w:rsid w:val="00954930"/>
    <w:rsid w:val="00954CED"/>
    <w:rsid w:val="0096239A"/>
    <w:rsid w:val="00965FCD"/>
    <w:rsid w:val="009669F3"/>
    <w:rsid w:val="00967F62"/>
    <w:rsid w:val="00972A56"/>
    <w:rsid w:val="00984452"/>
    <w:rsid w:val="009852F0"/>
    <w:rsid w:val="00986F10"/>
    <w:rsid w:val="009942F5"/>
    <w:rsid w:val="00994B4E"/>
    <w:rsid w:val="009A0C3C"/>
    <w:rsid w:val="009A1862"/>
    <w:rsid w:val="009B2378"/>
    <w:rsid w:val="009B2795"/>
    <w:rsid w:val="009B4B6D"/>
    <w:rsid w:val="009B6E07"/>
    <w:rsid w:val="009C0DC2"/>
    <w:rsid w:val="009C3D89"/>
    <w:rsid w:val="009E2587"/>
    <w:rsid w:val="009E4ACE"/>
    <w:rsid w:val="009E5DDF"/>
    <w:rsid w:val="009F08C2"/>
    <w:rsid w:val="00A24BB7"/>
    <w:rsid w:val="00A3232F"/>
    <w:rsid w:val="00A46541"/>
    <w:rsid w:val="00A50BE0"/>
    <w:rsid w:val="00A55852"/>
    <w:rsid w:val="00A73BAE"/>
    <w:rsid w:val="00A76FD7"/>
    <w:rsid w:val="00A936CC"/>
    <w:rsid w:val="00A9727F"/>
    <w:rsid w:val="00AB2942"/>
    <w:rsid w:val="00AB53C8"/>
    <w:rsid w:val="00AE650C"/>
    <w:rsid w:val="00AE739D"/>
    <w:rsid w:val="00AF6444"/>
    <w:rsid w:val="00AF7EEB"/>
    <w:rsid w:val="00B05447"/>
    <w:rsid w:val="00B07553"/>
    <w:rsid w:val="00B32376"/>
    <w:rsid w:val="00B81287"/>
    <w:rsid w:val="00B86ABD"/>
    <w:rsid w:val="00BE2E2C"/>
    <w:rsid w:val="00C01703"/>
    <w:rsid w:val="00C158D7"/>
    <w:rsid w:val="00C27DE5"/>
    <w:rsid w:val="00C345D6"/>
    <w:rsid w:val="00C40FE0"/>
    <w:rsid w:val="00C50972"/>
    <w:rsid w:val="00C52688"/>
    <w:rsid w:val="00C55C63"/>
    <w:rsid w:val="00C73745"/>
    <w:rsid w:val="00C92665"/>
    <w:rsid w:val="00CA0658"/>
    <w:rsid w:val="00CD1ADC"/>
    <w:rsid w:val="00CD482F"/>
    <w:rsid w:val="00D03FEA"/>
    <w:rsid w:val="00D37185"/>
    <w:rsid w:val="00D454E5"/>
    <w:rsid w:val="00D513FD"/>
    <w:rsid w:val="00D54099"/>
    <w:rsid w:val="00D8377C"/>
    <w:rsid w:val="00DA7096"/>
    <w:rsid w:val="00DA7FE0"/>
    <w:rsid w:val="00DB0C83"/>
    <w:rsid w:val="00DC76AB"/>
    <w:rsid w:val="00DD2A1B"/>
    <w:rsid w:val="00DD638D"/>
    <w:rsid w:val="00DE5C49"/>
    <w:rsid w:val="00DF48C3"/>
    <w:rsid w:val="00E02B93"/>
    <w:rsid w:val="00E134C2"/>
    <w:rsid w:val="00E21575"/>
    <w:rsid w:val="00E22801"/>
    <w:rsid w:val="00E24480"/>
    <w:rsid w:val="00E34B66"/>
    <w:rsid w:val="00E378CB"/>
    <w:rsid w:val="00E42EF9"/>
    <w:rsid w:val="00E53358"/>
    <w:rsid w:val="00E5370F"/>
    <w:rsid w:val="00E629F8"/>
    <w:rsid w:val="00E70926"/>
    <w:rsid w:val="00E81326"/>
    <w:rsid w:val="00E8443C"/>
    <w:rsid w:val="00E97C43"/>
    <w:rsid w:val="00E97D20"/>
    <w:rsid w:val="00EA1E15"/>
    <w:rsid w:val="00EB1B38"/>
    <w:rsid w:val="00ED39DF"/>
    <w:rsid w:val="00ED5C8C"/>
    <w:rsid w:val="00EE0699"/>
    <w:rsid w:val="00EE6172"/>
    <w:rsid w:val="00EF1942"/>
    <w:rsid w:val="00F10A3C"/>
    <w:rsid w:val="00F250F1"/>
    <w:rsid w:val="00F373AB"/>
    <w:rsid w:val="00F41BBF"/>
    <w:rsid w:val="00F57A5C"/>
    <w:rsid w:val="00F7769F"/>
    <w:rsid w:val="00F85E60"/>
    <w:rsid w:val="00F94717"/>
    <w:rsid w:val="00F97745"/>
    <w:rsid w:val="00FA2419"/>
    <w:rsid w:val="00FB3706"/>
    <w:rsid w:val="00FC0C7D"/>
    <w:rsid w:val="00FD0336"/>
    <w:rsid w:val="00FD4CEA"/>
    <w:rsid w:val="00FE6807"/>
    <w:rsid w:val="00FF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2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2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021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40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4099"/>
  </w:style>
  <w:style w:type="paragraph" w:styleId="a5">
    <w:name w:val="footer"/>
    <w:basedOn w:val="a"/>
    <w:link w:val="a6"/>
    <w:uiPriority w:val="99"/>
    <w:unhideWhenUsed/>
    <w:rsid w:val="00D540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4099"/>
  </w:style>
  <w:style w:type="paragraph" w:styleId="a7">
    <w:name w:val="List Paragraph"/>
    <w:basedOn w:val="a"/>
    <w:uiPriority w:val="34"/>
    <w:qFormat/>
    <w:rsid w:val="00DD2A1B"/>
    <w:pPr>
      <w:ind w:left="720"/>
      <w:contextualSpacing/>
    </w:pPr>
  </w:style>
  <w:style w:type="table" w:styleId="a8">
    <w:name w:val="Table Grid"/>
    <w:basedOn w:val="a1"/>
    <w:uiPriority w:val="59"/>
    <w:rsid w:val="00D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44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2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2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021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40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4099"/>
  </w:style>
  <w:style w:type="paragraph" w:styleId="a5">
    <w:name w:val="footer"/>
    <w:basedOn w:val="a"/>
    <w:link w:val="a6"/>
    <w:uiPriority w:val="99"/>
    <w:unhideWhenUsed/>
    <w:rsid w:val="00D540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4099"/>
  </w:style>
  <w:style w:type="paragraph" w:styleId="a7">
    <w:name w:val="List Paragraph"/>
    <w:basedOn w:val="a"/>
    <w:uiPriority w:val="34"/>
    <w:qFormat/>
    <w:rsid w:val="00DD2A1B"/>
    <w:pPr>
      <w:ind w:left="720"/>
      <w:contextualSpacing/>
    </w:pPr>
  </w:style>
  <w:style w:type="table" w:styleId="a8">
    <w:name w:val="Table Grid"/>
    <w:basedOn w:val="a1"/>
    <w:uiPriority w:val="59"/>
    <w:rsid w:val="00D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4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D928843B2368E660EDDA38B8FE17691BBE0F4E7A572C451C09139B3C63845EA16529F35604DFEE6CD9E53C35F5352E8F0F9191142A978C27d6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19BF1DFB8B79F56030D841E2B445A4263D92D74142121D7944E9C5ACB0144E78F31FF98AFF63C34559275A39DB1A8B2A76B17C5F6482D40J6g0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9BF1DFB8B79F56030D841E2B445A4263D92D74142121D7944E9C5ACB0144E78F31FF98AFF63C3B539275A39DB1A8B2A76B17C5F6482D40J6g0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0D928843B2368E660EDDA38B8FE17691BBF0C46755A2C451C09139B3C63845EA16529F35707D4BB3996E46071A1262F8C0F92930822d8O" TargetMode="External"/><Relationship Id="rId4" Type="http://schemas.microsoft.com/office/2007/relationships/stylesWithEffects" Target="stylesWithEffects.xml"/><Relationship Id="rId9" Type="http://schemas.openxmlformats.org/officeDocument/2006/relationships/hyperlink" Target="consultantplus://offline/ref=B0D928843B2368E660EDDA38B8FE17691BBF044777522C451C09139B3C63845EA16529F15700D9E43C83F5387CA039308F138E910A2A29d7O" TargetMode="External"/><Relationship Id="rId14" Type="http://schemas.openxmlformats.org/officeDocument/2006/relationships/hyperlink" Target="consultantplus://offline/ref=B0D928843B2368E660EDDA38B8FE17691BBE0F4E7A572C451C09139B3C63845EA16529F35604DFEE6CD9E53C35F5352E8F0F9191142A978C27d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8C3C8-835A-41A7-9EA2-17A76873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8108</Words>
  <Characters>46222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54222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Ивановна Галактионова</dc:creator>
  <cp:lastModifiedBy>Екатерина Евгеньевна Рогожина</cp:lastModifiedBy>
  <cp:revision>3</cp:revision>
  <cp:lastPrinted>2020-12-09T08:08:00Z</cp:lastPrinted>
  <dcterms:created xsi:type="dcterms:W3CDTF">2020-12-15T07:10:00Z</dcterms:created>
  <dcterms:modified xsi:type="dcterms:W3CDTF">2020-12-15T07:40:00Z</dcterms:modified>
</cp:coreProperties>
</file>