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DC" w:rsidRPr="006C0B5F" w:rsidRDefault="00B76DDC" w:rsidP="00B76DDC">
      <w:pPr>
        <w:pStyle w:val="HEADERTEXT"/>
        <w:jc w:val="center"/>
        <w:rPr>
          <w:rFonts w:ascii="Times New Roman" w:hAnsi="Times New Roman" w:cs="Times New Roman"/>
          <w:bCs/>
          <w:color w:val="000001"/>
          <w:sz w:val="26"/>
          <w:szCs w:val="26"/>
        </w:rPr>
      </w:pPr>
      <w:r w:rsidRPr="006C0B5F">
        <w:rPr>
          <w:rFonts w:ascii="Times New Roman" w:hAnsi="Times New Roman" w:cs="Times New Roman"/>
          <w:bCs/>
          <w:color w:val="000001"/>
          <w:sz w:val="26"/>
          <w:szCs w:val="26"/>
        </w:rPr>
        <w:t xml:space="preserve">Пояснительная записка </w:t>
      </w:r>
    </w:p>
    <w:p w:rsidR="00B76DDC" w:rsidRPr="006C0B5F" w:rsidRDefault="00B76DDC" w:rsidP="00B76DDC">
      <w:pPr>
        <w:pStyle w:val="HEADERTEXT"/>
        <w:jc w:val="center"/>
        <w:rPr>
          <w:rFonts w:ascii="Times New Roman" w:hAnsi="Times New Roman" w:cs="Times New Roman"/>
          <w:bCs/>
          <w:color w:val="000001"/>
          <w:sz w:val="26"/>
          <w:szCs w:val="26"/>
        </w:rPr>
      </w:pPr>
      <w:r w:rsidRPr="006C0B5F">
        <w:rPr>
          <w:rFonts w:ascii="Times New Roman" w:hAnsi="Times New Roman" w:cs="Times New Roman"/>
          <w:bCs/>
          <w:color w:val="000001"/>
          <w:sz w:val="26"/>
          <w:szCs w:val="26"/>
        </w:rPr>
        <w:t>к проекту постановления Правительства Ленинградской области</w:t>
      </w:r>
    </w:p>
    <w:p w:rsidR="00B76DDC" w:rsidRPr="006C0B5F" w:rsidRDefault="00B76DDC" w:rsidP="00B76DD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6"/>
          <w:szCs w:val="26"/>
        </w:rPr>
      </w:pPr>
      <w:r w:rsidRPr="006C0B5F">
        <w:rPr>
          <w:rFonts w:ascii="Times New Roman" w:hAnsi="Times New Roman" w:cs="Times New Roman"/>
          <w:bCs/>
          <w:color w:val="000001"/>
          <w:sz w:val="26"/>
          <w:szCs w:val="26"/>
        </w:rPr>
        <w:t>«О внесении изменений в постановление Правительства Ленинградской области от 14 ноября 2013 года № 395 «Об утверждении государственной программы Ленинградской области «</w:t>
      </w:r>
      <w:r w:rsidR="00065327" w:rsidRPr="006C0B5F">
        <w:rPr>
          <w:rFonts w:ascii="Times New Roman" w:hAnsi="Times New Roman" w:cs="Times New Roman"/>
          <w:bCs/>
          <w:color w:val="000001"/>
          <w:sz w:val="26"/>
          <w:szCs w:val="26"/>
        </w:rPr>
        <w:t xml:space="preserve">Цифровое развитие </w:t>
      </w:r>
      <w:r w:rsidRPr="006C0B5F">
        <w:rPr>
          <w:rFonts w:ascii="Times New Roman" w:hAnsi="Times New Roman" w:cs="Times New Roman"/>
          <w:bCs/>
          <w:color w:val="000001"/>
          <w:sz w:val="26"/>
          <w:szCs w:val="26"/>
        </w:rPr>
        <w:t>Ленинградской области» (далее</w:t>
      </w:r>
      <w:r w:rsidR="00BF600B" w:rsidRPr="006C0B5F">
        <w:rPr>
          <w:rFonts w:ascii="Times New Roman" w:hAnsi="Times New Roman" w:cs="Times New Roman"/>
          <w:bCs/>
          <w:color w:val="000001"/>
          <w:sz w:val="26"/>
          <w:szCs w:val="26"/>
        </w:rPr>
        <w:t xml:space="preserve"> –</w:t>
      </w:r>
      <w:r w:rsidRPr="006C0B5F">
        <w:rPr>
          <w:rFonts w:ascii="Times New Roman" w:hAnsi="Times New Roman" w:cs="Times New Roman"/>
          <w:bCs/>
          <w:color w:val="000001"/>
          <w:sz w:val="26"/>
          <w:szCs w:val="26"/>
        </w:rPr>
        <w:t xml:space="preserve"> проект)</w:t>
      </w:r>
    </w:p>
    <w:p w:rsidR="00B76DDC" w:rsidRDefault="00B76DDC" w:rsidP="00B76DDC">
      <w:pPr>
        <w:rPr>
          <w:sz w:val="26"/>
          <w:szCs w:val="26"/>
        </w:rPr>
      </w:pPr>
    </w:p>
    <w:p w:rsidR="00B647DA" w:rsidRPr="006E052C" w:rsidRDefault="00E17768" w:rsidP="00B647DA">
      <w:pPr>
        <w:pStyle w:val="HEADERTEXT"/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6E052C">
        <w:rPr>
          <w:rFonts w:ascii="Times New Roman" w:hAnsi="Times New Roman" w:cs="Times New Roman"/>
          <w:color w:val="auto"/>
          <w:sz w:val="26"/>
          <w:szCs w:val="26"/>
        </w:rPr>
        <w:t xml:space="preserve">Внесение изменений в </w:t>
      </w:r>
      <w:r w:rsidRPr="006E052C">
        <w:rPr>
          <w:rFonts w:ascii="Times New Roman" w:hAnsi="Times New Roman" w:cs="Times New Roman"/>
          <w:bCs/>
          <w:color w:val="auto"/>
          <w:sz w:val="26"/>
          <w:szCs w:val="26"/>
        </w:rPr>
        <w:t>постановление Правительства Ленинградской области от 14 ноября 2013 года № 395 «Об утверждении государственной программы Ленинградской области «</w:t>
      </w:r>
      <w:r w:rsidR="00065327" w:rsidRPr="006E052C">
        <w:rPr>
          <w:rFonts w:ascii="Times New Roman" w:hAnsi="Times New Roman" w:cs="Times New Roman"/>
          <w:bCs/>
          <w:color w:val="auto"/>
          <w:sz w:val="26"/>
          <w:szCs w:val="26"/>
        </w:rPr>
        <w:t>Цифровое развитие</w:t>
      </w:r>
      <w:r w:rsidRPr="006E052C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Ленинградской области» (далее – государственная программа) обусловлено</w:t>
      </w:r>
      <w:r w:rsidR="00065327" w:rsidRPr="006E052C">
        <w:rPr>
          <w:rFonts w:ascii="Times New Roman" w:hAnsi="Times New Roman" w:cs="Times New Roman"/>
          <w:bCs/>
          <w:color w:val="auto"/>
          <w:sz w:val="26"/>
          <w:szCs w:val="26"/>
        </w:rPr>
        <w:t>:</w:t>
      </w:r>
    </w:p>
    <w:p w:rsidR="00330E85" w:rsidRPr="00AF1DC1" w:rsidRDefault="00C708E3" w:rsidP="00F63A2B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b w:val="0"/>
          <w:sz w:val="26"/>
          <w:szCs w:val="26"/>
        </w:rPr>
      </w:pPr>
      <w:r w:rsidRPr="00AF1DC1">
        <w:rPr>
          <w:b w:val="0"/>
          <w:sz w:val="26"/>
          <w:szCs w:val="26"/>
        </w:rPr>
        <w:t>н</w:t>
      </w:r>
      <w:r w:rsidR="0013235A" w:rsidRPr="00AF1DC1">
        <w:rPr>
          <w:b w:val="0"/>
          <w:sz w:val="26"/>
          <w:szCs w:val="26"/>
        </w:rPr>
        <w:t xml:space="preserve">еобходимостью приведения бюджетных ассигнований государственной программы в соответствие с </w:t>
      </w:r>
      <w:r w:rsidR="00AF1DC1" w:rsidRPr="00AF1DC1">
        <w:rPr>
          <w:b w:val="0"/>
          <w:sz w:val="26"/>
          <w:szCs w:val="26"/>
        </w:rPr>
        <w:t>проектом областного закона Ленинградской области на 2021-2023 годы</w:t>
      </w:r>
      <w:r w:rsidRPr="00AF1DC1">
        <w:rPr>
          <w:b w:val="0"/>
          <w:sz w:val="26"/>
          <w:szCs w:val="26"/>
        </w:rPr>
        <w:t>;</w:t>
      </w:r>
    </w:p>
    <w:p w:rsidR="00C708E3" w:rsidRDefault="00C708E3" w:rsidP="00CE4935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b w:val="0"/>
          <w:sz w:val="26"/>
          <w:szCs w:val="26"/>
        </w:rPr>
      </w:pPr>
      <w:proofErr w:type="gramStart"/>
      <w:r w:rsidRPr="00CE4935">
        <w:rPr>
          <w:b w:val="0"/>
          <w:sz w:val="26"/>
          <w:szCs w:val="26"/>
        </w:rPr>
        <w:t>н</w:t>
      </w:r>
      <w:r w:rsidR="0013235A" w:rsidRPr="00CE4935">
        <w:rPr>
          <w:b w:val="0"/>
          <w:sz w:val="26"/>
          <w:szCs w:val="26"/>
        </w:rPr>
        <w:t xml:space="preserve">еобходимостью </w:t>
      </w:r>
      <w:r w:rsidR="00CE4935" w:rsidRPr="00CE4935">
        <w:rPr>
          <w:b w:val="0"/>
          <w:sz w:val="26"/>
          <w:szCs w:val="26"/>
        </w:rPr>
        <w:t>приведения подпрограммы 5 в соответствие Указу Президента Российской Федерации от 24.06.2019 №</w:t>
      </w:r>
      <w:r w:rsidR="00412C50">
        <w:rPr>
          <w:b w:val="0"/>
          <w:sz w:val="26"/>
          <w:szCs w:val="26"/>
        </w:rPr>
        <w:t xml:space="preserve"> </w:t>
      </w:r>
      <w:r w:rsidR="00CE4935" w:rsidRPr="00CE4935">
        <w:rPr>
          <w:b w:val="0"/>
          <w:sz w:val="26"/>
          <w:szCs w:val="26"/>
        </w:rPr>
        <w:t>288 «Об основных направлениях развития государственной гражданской службы Российской Федерации на 2019 - 2021 годы»  (далее – Указ) и исполнени</w:t>
      </w:r>
      <w:r w:rsidR="00CE4935">
        <w:rPr>
          <w:b w:val="0"/>
          <w:sz w:val="26"/>
          <w:szCs w:val="26"/>
        </w:rPr>
        <w:t>ю</w:t>
      </w:r>
      <w:r w:rsidR="00CE4935" w:rsidRPr="00CE4935">
        <w:rPr>
          <w:b w:val="0"/>
          <w:sz w:val="26"/>
          <w:szCs w:val="26"/>
        </w:rPr>
        <w:t xml:space="preserve"> п. 2.2. протокола заседания Координационного Совета по кадровым вопросам, государственным наградам и государственной службе от 23 июня 2020 №21 о приведении нормативных правовых актов субъектов РФ в соответствие с требованиями</w:t>
      </w:r>
      <w:proofErr w:type="gramEnd"/>
      <w:r w:rsidR="00CE4935" w:rsidRPr="00CE4935">
        <w:rPr>
          <w:b w:val="0"/>
          <w:sz w:val="26"/>
          <w:szCs w:val="26"/>
        </w:rPr>
        <w:t xml:space="preserve"> Указа</w:t>
      </w:r>
      <w:r w:rsidR="00E2045C" w:rsidRPr="00E2045C">
        <w:rPr>
          <w:b w:val="0"/>
          <w:sz w:val="26"/>
          <w:szCs w:val="26"/>
        </w:rPr>
        <w:t>;</w:t>
      </w:r>
    </w:p>
    <w:p w:rsidR="00656058" w:rsidRDefault="00656058" w:rsidP="00CE4935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b w:val="0"/>
          <w:sz w:val="26"/>
          <w:szCs w:val="26"/>
        </w:rPr>
      </w:pPr>
      <w:r w:rsidRPr="000D49C2">
        <w:rPr>
          <w:b w:val="0"/>
          <w:sz w:val="26"/>
          <w:szCs w:val="26"/>
        </w:rPr>
        <w:t>необходимостью уточнения целевых показателей государственной программы в части количества услуг по обеспечению предоставления государственных, муниципальных и иных услуг в многофункциональных центрах предоставления государственных (муниципальных) услуг на 2022-2024 года.</w:t>
      </w:r>
      <w:r w:rsidR="00CF4FFD" w:rsidRPr="000D49C2">
        <w:rPr>
          <w:b w:val="0"/>
          <w:sz w:val="26"/>
          <w:szCs w:val="26"/>
        </w:rPr>
        <w:t xml:space="preserve"> Показатель скорректирован с учетом планового объема услуг по государственной регистрации отдельн</w:t>
      </w:r>
      <w:r w:rsidR="00E2045C">
        <w:rPr>
          <w:b w:val="0"/>
          <w:sz w:val="26"/>
          <w:szCs w:val="26"/>
        </w:rPr>
        <w:t>ых актов гражданского состояния.</w:t>
      </w:r>
    </w:p>
    <w:p w:rsidR="00E2045C" w:rsidRDefault="00E2045C" w:rsidP="00E2045C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b w:val="0"/>
          <w:sz w:val="26"/>
          <w:szCs w:val="26"/>
        </w:rPr>
      </w:pPr>
      <w:r w:rsidRPr="00E2045C">
        <w:rPr>
          <w:b w:val="0"/>
          <w:sz w:val="26"/>
          <w:szCs w:val="26"/>
        </w:rPr>
        <w:t xml:space="preserve">В связи с </w:t>
      </w:r>
      <w:r>
        <w:rPr>
          <w:b w:val="0"/>
          <w:sz w:val="26"/>
          <w:szCs w:val="26"/>
        </w:rPr>
        <w:t>принятием постановления Правительства Ленинградской области от 20.08.2020.№ 593 «</w:t>
      </w:r>
      <w:r w:rsidR="0061139F">
        <w:rPr>
          <w:b w:val="0"/>
          <w:sz w:val="26"/>
          <w:szCs w:val="26"/>
        </w:rPr>
        <w:t>О</w:t>
      </w:r>
      <w:r>
        <w:rPr>
          <w:b w:val="0"/>
          <w:sz w:val="26"/>
          <w:szCs w:val="26"/>
        </w:rPr>
        <w:t xml:space="preserve"> внесении изменений в </w:t>
      </w:r>
      <w:r w:rsidRPr="00E2045C">
        <w:rPr>
          <w:b w:val="0"/>
          <w:sz w:val="26"/>
          <w:szCs w:val="26"/>
        </w:rPr>
        <w:t>постановление Правительства Ленинградской области от 27 сентября 2017 года N 388</w:t>
      </w:r>
      <w:r>
        <w:rPr>
          <w:b w:val="0"/>
          <w:sz w:val="26"/>
          <w:szCs w:val="26"/>
        </w:rPr>
        <w:t xml:space="preserve"> «Об утверждении плана мероприятий по реализации стратегии социально-экономического развития Ленинградской области до 2030 года»,</w:t>
      </w:r>
      <w:r w:rsidR="0061139F">
        <w:rPr>
          <w:b w:val="0"/>
          <w:sz w:val="26"/>
          <w:szCs w:val="26"/>
        </w:rPr>
        <w:t xml:space="preserve"> в приложении 1, части 2 государственной программы приводятся сведения о взаимосвязи проектов, включенных в государственную программу с целями (задачами) стратегической карты целей по направлениям социально-экономического развития Ленинградской области.</w:t>
      </w:r>
      <w:r>
        <w:rPr>
          <w:b w:val="0"/>
          <w:sz w:val="26"/>
          <w:szCs w:val="26"/>
        </w:rPr>
        <w:t xml:space="preserve"> </w:t>
      </w:r>
    </w:p>
    <w:p w:rsidR="004F781C" w:rsidRPr="004F781C" w:rsidRDefault="00781F7B" w:rsidP="003F6D44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b w:val="0"/>
          <w:sz w:val="26"/>
          <w:szCs w:val="26"/>
        </w:rPr>
      </w:pPr>
      <w:proofErr w:type="gramStart"/>
      <w:r w:rsidRPr="004F781C">
        <w:rPr>
          <w:b w:val="0"/>
          <w:sz w:val="26"/>
          <w:szCs w:val="26"/>
        </w:rPr>
        <w:t xml:space="preserve">В связи с тем, что федеральным проектом </w:t>
      </w:r>
      <w:r w:rsidR="00E32657" w:rsidRPr="004F781C">
        <w:rPr>
          <w:b w:val="0"/>
          <w:sz w:val="26"/>
          <w:szCs w:val="26"/>
        </w:rPr>
        <w:t>«Информационная инфраструктура» в 2021</w:t>
      </w:r>
      <w:r w:rsidR="003F6D44">
        <w:rPr>
          <w:b w:val="0"/>
          <w:sz w:val="26"/>
          <w:szCs w:val="26"/>
        </w:rPr>
        <w:t>-2023</w:t>
      </w:r>
      <w:r w:rsidR="00E32657" w:rsidRPr="004F781C">
        <w:rPr>
          <w:b w:val="0"/>
          <w:sz w:val="26"/>
          <w:szCs w:val="26"/>
        </w:rPr>
        <w:t xml:space="preserve"> </w:t>
      </w:r>
      <w:r w:rsidR="003F6D44">
        <w:rPr>
          <w:b w:val="0"/>
          <w:sz w:val="26"/>
          <w:szCs w:val="26"/>
        </w:rPr>
        <w:t>годах</w:t>
      </w:r>
      <w:r w:rsidR="00E32657" w:rsidRPr="004F781C">
        <w:rPr>
          <w:b w:val="0"/>
          <w:sz w:val="26"/>
          <w:szCs w:val="26"/>
        </w:rPr>
        <w:t xml:space="preserve"> предусмотрено </w:t>
      </w:r>
      <w:proofErr w:type="spellStart"/>
      <w:r w:rsidR="00E32657" w:rsidRPr="004F781C">
        <w:rPr>
          <w:b w:val="0"/>
          <w:sz w:val="26"/>
          <w:szCs w:val="26"/>
        </w:rPr>
        <w:t>софинансирование</w:t>
      </w:r>
      <w:proofErr w:type="spellEnd"/>
      <w:r w:rsidR="00E32657" w:rsidRPr="004F781C">
        <w:rPr>
          <w:b w:val="0"/>
          <w:sz w:val="26"/>
          <w:szCs w:val="26"/>
        </w:rPr>
        <w:t xml:space="preserve"> со стороны </w:t>
      </w:r>
      <w:r w:rsidR="003F6D44">
        <w:rPr>
          <w:b w:val="0"/>
          <w:sz w:val="26"/>
          <w:szCs w:val="26"/>
        </w:rPr>
        <w:t>федерального бюджета мероприятий по о</w:t>
      </w:r>
      <w:r w:rsidR="003F6D44" w:rsidRPr="003F6D44">
        <w:rPr>
          <w:b w:val="0"/>
          <w:sz w:val="26"/>
          <w:szCs w:val="26"/>
        </w:rPr>
        <w:t>беспечени</w:t>
      </w:r>
      <w:r w:rsidR="003F6D44">
        <w:rPr>
          <w:b w:val="0"/>
          <w:sz w:val="26"/>
          <w:szCs w:val="26"/>
        </w:rPr>
        <w:t>ю</w:t>
      </w:r>
      <w:r w:rsidR="003F6D44" w:rsidRPr="003F6D44">
        <w:rPr>
          <w:b w:val="0"/>
          <w:sz w:val="26"/>
          <w:szCs w:val="26"/>
        </w:rPr>
        <w:t xml:space="preserve">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видеоконференцсвязи</w:t>
      </w:r>
      <w:r w:rsidR="00872A9A">
        <w:rPr>
          <w:b w:val="0"/>
          <w:sz w:val="26"/>
          <w:szCs w:val="26"/>
        </w:rPr>
        <w:t>, а так же по</w:t>
      </w:r>
      <w:proofErr w:type="gramEnd"/>
      <w:r w:rsidR="003F6D44">
        <w:rPr>
          <w:b w:val="0"/>
          <w:sz w:val="26"/>
          <w:szCs w:val="26"/>
        </w:rPr>
        <w:t xml:space="preserve"> ф</w:t>
      </w:r>
      <w:r w:rsidR="003F6D44" w:rsidRPr="003F6D44">
        <w:rPr>
          <w:b w:val="0"/>
          <w:sz w:val="26"/>
          <w:szCs w:val="26"/>
        </w:rPr>
        <w:t>ормировани</w:t>
      </w:r>
      <w:r w:rsidR="00872A9A">
        <w:rPr>
          <w:b w:val="0"/>
          <w:sz w:val="26"/>
          <w:szCs w:val="26"/>
        </w:rPr>
        <w:t>ю</w:t>
      </w:r>
      <w:r w:rsidR="003F6D44" w:rsidRPr="003F6D44">
        <w:rPr>
          <w:b w:val="0"/>
          <w:sz w:val="26"/>
          <w:szCs w:val="26"/>
        </w:rPr>
        <w:t xml:space="preserve">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</w:t>
      </w:r>
      <w:r w:rsidR="00872A9A">
        <w:rPr>
          <w:b w:val="0"/>
          <w:sz w:val="26"/>
          <w:szCs w:val="26"/>
        </w:rPr>
        <w:t>«</w:t>
      </w:r>
      <w:r w:rsidR="003F6D44" w:rsidRPr="003F6D44">
        <w:rPr>
          <w:b w:val="0"/>
          <w:sz w:val="26"/>
          <w:szCs w:val="26"/>
        </w:rPr>
        <w:t>Интернет</w:t>
      </w:r>
      <w:r w:rsidR="00872A9A">
        <w:rPr>
          <w:b w:val="0"/>
          <w:sz w:val="26"/>
          <w:szCs w:val="26"/>
        </w:rPr>
        <w:t>»</w:t>
      </w:r>
      <w:bookmarkStart w:id="0" w:name="_GoBack"/>
      <w:bookmarkEnd w:id="0"/>
      <w:r w:rsidR="004F781C" w:rsidRPr="004F781C">
        <w:rPr>
          <w:b w:val="0"/>
          <w:sz w:val="26"/>
          <w:szCs w:val="26"/>
        </w:rPr>
        <w:t>, внесены изменения в паспорт Подпрограмма 4. "Информационная инфраструктура Ленинградской области" и в раздел 2. «Характеристика основных мероприятий и проектов</w:t>
      </w:r>
      <w:r w:rsidR="004F781C">
        <w:rPr>
          <w:b w:val="0"/>
          <w:sz w:val="26"/>
          <w:szCs w:val="26"/>
        </w:rPr>
        <w:t xml:space="preserve"> п</w:t>
      </w:r>
      <w:r w:rsidR="004F781C" w:rsidRPr="004F781C">
        <w:rPr>
          <w:b w:val="0"/>
          <w:sz w:val="26"/>
          <w:szCs w:val="26"/>
        </w:rPr>
        <w:t>одпрограммы»</w:t>
      </w:r>
      <w:r w:rsidR="004F781C">
        <w:rPr>
          <w:b w:val="0"/>
          <w:sz w:val="26"/>
          <w:szCs w:val="26"/>
        </w:rPr>
        <w:t>.</w:t>
      </w:r>
    </w:p>
    <w:p w:rsidR="00781F7B" w:rsidRPr="004F781C" w:rsidRDefault="00781F7B" w:rsidP="004F781C">
      <w:pPr>
        <w:pStyle w:val="1"/>
        <w:shd w:val="clear" w:color="auto" w:fill="FFFFFF"/>
        <w:spacing w:before="0" w:beforeAutospacing="0" w:after="0" w:afterAutospacing="0"/>
        <w:ind w:left="928"/>
        <w:jc w:val="both"/>
        <w:textAlignment w:val="baseline"/>
        <w:rPr>
          <w:b w:val="0"/>
          <w:sz w:val="26"/>
          <w:szCs w:val="26"/>
        </w:rPr>
      </w:pPr>
    </w:p>
    <w:p w:rsidR="006E052C" w:rsidRPr="006E052C" w:rsidRDefault="006E052C" w:rsidP="006E052C">
      <w:pPr>
        <w:pStyle w:val="HEADERTEXT"/>
        <w:ind w:left="1418"/>
        <w:jc w:val="both"/>
        <w:rPr>
          <w:sz w:val="26"/>
          <w:szCs w:val="26"/>
        </w:rPr>
      </w:pPr>
    </w:p>
    <w:p w:rsidR="009B1F4A" w:rsidRPr="00330E85" w:rsidRDefault="00A80643" w:rsidP="00A80643">
      <w:pPr>
        <w:ind w:firstLine="708"/>
        <w:jc w:val="both"/>
        <w:rPr>
          <w:sz w:val="26"/>
          <w:szCs w:val="26"/>
        </w:rPr>
      </w:pPr>
      <w:r w:rsidRPr="00330E85">
        <w:rPr>
          <w:sz w:val="26"/>
          <w:szCs w:val="26"/>
        </w:rPr>
        <w:t>Данный проект не подлежит оценке регулирующего воздействия, так как не затрагивает вопросы осуществления предпринимательской и инвестиционной деятельности.</w:t>
      </w:r>
    </w:p>
    <w:p w:rsidR="003273E2" w:rsidRDefault="003273E2" w:rsidP="00C7588C">
      <w:pPr>
        <w:jc w:val="both"/>
        <w:rPr>
          <w:sz w:val="26"/>
          <w:szCs w:val="26"/>
        </w:rPr>
      </w:pPr>
    </w:p>
    <w:p w:rsidR="00416D65" w:rsidRPr="006C0B5F" w:rsidRDefault="003D022E" w:rsidP="005A3C1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п</w:t>
      </w:r>
      <w:r w:rsidR="00416D65" w:rsidRPr="006C0B5F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="00416D65" w:rsidRPr="006C0B5F">
        <w:rPr>
          <w:sz w:val="26"/>
          <w:szCs w:val="26"/>
        </w:rPr>
        <w:t xml:space="preserve"> </w:t>
      </w:r>
      <w:r w:rsidR="00A320E3" w:rsidRPr="006C0B5F">
        <w:rPr>
          <w:sz w:val="26"/>
          <w:szCs w:val="26"/>
        </w:rPr>
        <w:t xml:space="preserve">Комитета </w:t>
      </w:r>
    </w:p>
    <w:p w:rsidR="00A320E3" w:rsidRPr="006C0B5F" w:rsidRDefault="00A80643" w:rsidP="005A3C1E">
      <w:pPr>
        <w:jc w:val="both"/>
        <w:rPr>
          <w:sz w:val="26"/>
          <w:szCs w:val="26"/>
        </w:rPr>
      </w:pPr>
      <w:r>
        <w:rPr>
          <w:sz w:val="26"/>
          <w:szCs w:val="26"/>
        </w:rPr>
        <w:t>цифрового развития</w:t>
      </w:r>
      <w:r w:rsidR="00A320E3" w:rsidRPr="006C0B5F">
        <w:rPr>
          <w:sz w:val="26"/>
          <w:szCs w:val="26"/>
        </w:rPr>
        <w:t xml:space="preserve"> </w:t>
      </w:r>
    </w:p>
    <w:p w:rsidR="00A320E3" w:rsidRPr="006C0B5F" w:rsidRDefault="00A320E3" w:rsidP="005A3C1E">
      <w:pPr>
        <w:jc w:val="both"/>
        <w:rPr>
          <w:sz w:val="26"/>
          <w:szCs w:val="26"/>
        </w:rPr>
      </w:pPr>
      <w:r w:rsidRPr="006C0B5F">
        <w:rPr>
          <w:sz w:val="26"/>
          <w:szCs w:val="26"/>
        </w:rPr>
        <w:t xml:space="preserve">Ленинградской области                                                           </w:t>
      </w:r>
      <w:r w:rsidR="00416D65" w:rsidRPr="006C0B5F">
        <w:rPr>
          <w:sz w:val="26"/>
          <w:szCs w:val="26"/>
        </w:rPr>
        <w:t xml:space="preserve">              </w:t>
      </w:r>
      <w:r w:rsidRPr="006C0B5F">
        <w:rPr>
          <w:sz w:val="26"/>
          <w:szCs w:val="26"/>
        </w:rPr>
        <w:t xml:space="preserve"> </w:t>
      </w:r>
      <w:r w:rsidR="00025CA8" w:rsidRPr="006C0B5F">
        <w:rPr>
          <w:sz w:val="26"/>
          <w:szCs w:val="26"/>
        </w:rPr>
        <w:t xml:space="preserve">  </w:t>
      </w:r>
      <w:r w:rsidRPr="006C0B5F">
        <w:rPr>
          <w:sz w:val="26"/>
          <w:szCs w:val="26"/>
        </w:rPr>
        <w:t xml:space="preserve">  </w:t>
      </w:r>
      <w:r w:rsidR="00EE7A6F">
        <w:rPr>
          <w:sz w:val="26"/>
          <w:szCs w:val="26"/>
        </w:rPr>
        <w:t xml:space="preserve">           </w:t>
      </w:r>
      <w:r w:rsidR="003D022E">
        <w:rPr>
          <w:sz w:val="26"/>
          <w:szCs w:val="26"/>
        </w:rPr>
        <w:t>Д</w:t>
      </w:r>
      <w:r w:rsidR="00416D65" w:rsidRPr="006C0B5F">
        <w:rPr>
          <w:sz w:val="26"/>
          <w:szCs w:val="26"/>
        </w:rPr>
        <w:t>.</w:t>
      </w:r>
      <w:r w:rsidR="003D022E">
        <w:rPr>
          <w:sz w:val="26"/>
          <w:szCs w:val="26"/>
        </w:rPr>
        <w:t>В</w:t>
      </w:r>
      <w:r w:rsidR="00416D65" w:rsidRPr="006C0B5F">
        <w:rPr>
          <w:sz w:val="26"/>
          <w:szCs w:val="26"/>
        </w:rPr>
        <w:t xml:space="preserve">. </w:t>
      </w:r>
      <w:r w:rsidR="003D022E">
        <w:rPr>
          <w:sz w:val="26"/>
          <w:szCs w:val="26"/>
        </w:rPr>
        <w:t>Золков</w:t>
      </w:r>
    </w:p>
    <w:sectPr w:rsidR="00A320E3" w:rsidRPr="006C0B5F" w:rsidSect="007E4A9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2692"/>
    <w:multiLevelType w:val="hybridMultilevel"/>
    <w:tmpl w:val="C57A4B80"/>
    <w:lvl w:ilvl="0" w:tplc="5130F96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716A13"/>
    <w:multiLevelType w:val="hybridMultilevel"/>
    <w:tmpl w:val="31B09EE8"/>
    <w:lvl w:ilvl="0" w:tplc="DA907DE6">
      <w:start w:val="1"/>
      <w:numFmt w:val="bullet"/>
      <w:lvlText w:val=""/>
      <w:lvlJc w:val="left"/>
      <w:pPr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12277E"/>
    <w:multiLevelType w:val="multilevel"/>
    <w:tmpl w:val="5B2C388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4AC93D9B"/>
    <w:multiLevelType w:val="hybridMultilevel"/>
    <w:tmpl w:val="526C7D34"/>
    <w:lvl w:ilvl="0" w:tplc="DA907DE6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83D76B1"/>
    <w:multiLevelType w:val="hybridMultilevel"/>
    <w:tmpl w:val="4C7A6AC0"/>
    <w:lvl w:ilvl="0" w:tplc="5BB6E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D2368D"/>
    <w:multiLevelType w:val="hybridMultilevel"/>
    <w:tmpl w:val="879841DC"/>
    <w:lvl w:ilvl="0" w:tplc="1E3E7D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3BC52F9"/>
    <w:multiLevelType w:val="multilevel"/>
    <w:tmpl w:val="5B2C388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DC"/>
    <w:rsid w:val="00002CF0"/>
    <w:rsid w:val="00002F22"/>
    <w:rsid w:val="00025CA8"/>
    <w:rsid w:val="00062AAF"/>
    <w:rsid w:val="00063F79"/>
    <w:rsid w:val="00065327"/>
    <w:rsid w:val="000D49C2"/>
    <w:rsid w:val="001078DE"/>
    <w:rsid w:val="00120B40"/>
    <w:rsid w:val="0013235A"/>
    <w:rsid w:val="0019455F"/>
    <w:rsid w:val="001A56A2"/>
    <w:rsid w:val="001A6D7F"/>
    <w:rsid w:val="001D2B3F"/>
    <w:rsid w:val="00222C70"/>
    <w:rsid w:val="002D57C4"/>
    <w:rsid w:val="002D6E5C"/>
    <w:rsid w:val="002F1E8C"/>
    <w:rsid w:val="003064BD"/>
    <w:rsid w:val="00321830"/>
    <w:rsid w:val="003273E2"/>
    <w:rsid w:val="00330E85"/>
    <w:rsid w:val="00337F1C"/>
    <w:rsid w:val="00343DE1"/>
    <w:rsid w:val="003455A5"/>
    <w:rsid w:val="003532CA"/>
    <w:rsid w:val="0035589F"/>
    <w:rsid w:val="0037304F"/>
    <w:rsid w:val="003D022E"/>
    <w:rsid w:val="003E1A6B"/>
    <w:rsid w:val="003F3A87"/>
    <w:rsid w:val="003F6D44"/>
    <w:rsid w:val="004012F1"/>
    <w:rsid w:val="00412C50"/>
    <w:rsid w:val="00416D65"/>
    <w:rsid w:val="00424BB8"/>
    <w:rsid w:val="00481354"/>
    <w:rsid w:val="004A7D67"/>
    <w:rsid w:val="004B485E"/>
    <w:rsid w:val="004B5857"/>
    <w:rsid w:val="004C4C1B"/>
    <w:rsid w:val="004E59C4"/>
    <w:rsid w:val="004F3763"/>
    <w:rsid w:val="004F781C"/>
    <w:rsid w:val="00504DDA"/>
    <w:rsid w:val="005455E6"/>
    <w:rsid w:val="00555ED4"/>
    <w:rsid w:val="00585C9C"/>
    <w:rsid w:val="00591645"/>
    <w:rsid w:val="005958BF"/>
    <w:rsid w:val="005A3C1E"/>
    <w:rsid w:val="005B1A31"/>
    <w:rsid w:val="005D0737"/>
    <w:rsid w:val="0060472B"/>
    <w:rsid w:val="0060793D"/>
    <w:rsid w:val="0061139F"/>
    <w:rsid w:val="006545E0"/>
    <w:rsid w:val="00656058"/>
    <w:rsid w:val="00656F8E"/>
    <w:rsid w:val="006C0B5F"/>
    <w:rsid w:val="006E052C"/>
    <w:rsid w:val="006E1013"/>
    <w:rsid w:val="00700894"/>
    <w:rsid w:val="007152E7"/>
    <w:rsid w:val="007455E5"/>
    <w:rsid w:val="007552D3"/>
    <w:rsid w:val="0076148A"/>
    <w:rsid w:val="00766D21"/>
    <w:rsid w:val="00781F7B"/>
    <w:rsid w:val="00782046"/>
    <w:rsid w:val="00785BD5"/>
    <w:rsid w:val="007B6488"/>
    <w:rsid w:val="007D4131"/>
    <w:rsid w:val="007E4A9D"/>
    <w:rsid w:val="007E6FE8"/>
    <w:rsid w:val="00800F1E"/>
    <w:rsid w:val="00817457"/>
    <w:rsid w:val="00853699"/>
    <w:rsid w:val="00872A9A"/>
    <w:rsid w:val="00896C8E"/>
    <w:rsid w:val="008B7D76"/>
    <w:rsid w:val="00936E43"/>
    <w:rsid w:val="00941C88"/>
    <w:rsid w:val="009434C9"/>
    <w:rsid w:val="009B1F4A"/>
    <w:rsid w:val="009B2C51"/>
    <w:rsid w:val="009F2DA8"/>
    <w:rsid w:val="00A320E3"/>
    <w:rsid w:val="00A3244A"/>
    <w:rsid w:val="00A638E1"/>
    <w:rsid w:val="00A80643"/>
    <w:rsid w:val="00AF134B"/>
    <w:rsid w:val="00AF1DC1"/>
    <w:rsid w:val="00AF1F28"/>
    <w:rsid w:val="00B00FB8"/>
    <w:rsid w:val="00B03FD4"/>
    <w:rsid w:val="00B35013"/>
    <w:rsid w:val="00B46E81"/>
    <w:rsid w:val="00B50FCB"/>
    <w:rsid w:val="00B647DA"/>
    <w:rsid w:val="00B76DDC"/>
    <w:rsid w:val="00BF600B"/>
    <w:rsid w:val="00C11088"/>
    <w:rsid w:val="00C43729"/>
    <w:rsid w:val="00C708E3"/>
    <w:rsid w:val="00C7588C"/>
    <w:rsid w:val="00C9597F"/>
    <w:rsid w:val="00CB116A"/>
    <w:rsid w:val="00CE00C6"/>
    <w:rsid w:val="00CE4935"/>
    <w:rsid w:val="00CF4FFD"/>
    <w:rsid w:val="00D4703D"/>
    <w:rsid w:val="00D60325"/>
    <w:rsid w:val="00DB01AA"/>
    <w:rsid w:val="00DB5AC3"/>
    <w:rsid w:val="00DC6160"/>
    <w:rsid w:val="00E071D8"/>
    <w:rsid w:val="00E17768"/>
    <w:rsid w:val="00E2045C"/>
    <w:rsid w:val="00E32657"/>
    <w:rsid w:val="00E62EA4"/>
    <w:rsid w:val="00EA4A31"/>
    <w:rsid w:val="00ED25B6"/>
    <w:rsid w:val="00EE381C"/>
    <w:rsid w:val="00EE7A6F"/>
    <w:rsid w:val="00F15FF4"/>
    <w:rsid w:val="00F2635B"/>
    <w:rsid w:val="00F4319B"/>
    <w:rsid w:val="00F63A2B"/>
    <w:rsid w:val="00F67D8D"/>
    <w:rsid w:val="00F8499B"/>
    <w:rsid w:val="00FA6DC9"/>
    <w:rsid w:val="00FD7E24"/>
    <w:rsid w:val="00FF0E7C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D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4B585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B76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lang w:eastAsia="ru-RU"/>
    </w:rPr>
  </w:style>
  <w:style w:type="paragraph" w:styleId="a3">
    <w:name w:val="List Paragraph"/>
    <w:basedOn w:val="a"/>
    <w:link w:val="a4"/>
    <w:uiPriority w:val="34"/>
    <w:qFormat/>
    <w:rsid w:val="00337F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1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2F1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76148A"/>
    <w:rPr>
      <w:rFonts w:ascii="Calibri" w:hAnsi="Calibri" w:cs="Calibr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120B40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B58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4F78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D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4B585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B76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lang w:eastAsia="ru-RU"/>
    </w:rPr>
  </w:style>
  <w:style w:type="paragraph" w:styleId="a3">
    <w:name w:val="List Paragraph"/>
    <w:basedOn w:val="a"/>
    <w:link w:val="a4"/>
    <w:uiPriority w:val="34"/>
    <w:qFormat/>
    <w:rsid w:val="00337F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1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2F1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76148A"/>
    <w:rPr>
      <w:rFonts w:ascii="Calibri" w:hAnsi="Calibri" w:cs="Calibr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120B40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B58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4F78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Юрьевич Шашин</dc:creator>
  <cp:lastModifiedBy>Александр Борисович Варфоломеев</cp:lastModifiedBy>
  <cp:revision>21</cp:revision>
  <cp:lastPrinted>2017-04-17T12:43:00Z</cp:lastPrinted>
  <dcterms:created xsi:type="dcterms:W3CDTF">2020-06-02T07:28:00Z</dcterms:created>
  <dcterms:modified xsi:type="dcterms:W3CDTF">2020-12-01T09:52:00Z</dcterms:modified>
</cp:coreProperties>
</file>