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1E" w:rsidRPr="005C2E9F" w:rsidRDefault="005E421E" w:rsidP="00E130D5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КОМИТЕТ ФИНАНСОВ ЛЕНИНГРАДСКОЙ ОБЛАСТИ</w:t>
      </w:r>
    </w:p>
    <w:p w:rsidR="005E421E" w:rsidRDefault="005E421E" w:rsidP="00E130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ПРИКАЗ</w:t>
      </w:r>
    </w:p>
    <w:p w:rsidR="00237E0B" w:rsidRPr="005C2E9F" w:rsidRDefault="00237E0B" w:rsidP="00E130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E421E" w:rsidRPr="004D23A2" w:rsidRDefault="005E421E" w:rsidP="00E130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E9F" w:rsidRDefault="00237E0B" w:rsidP="00E130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ФИНАНСОВ ЛЕНИНГРАДСКОЙ ОБЛАСТИ ОТ 21 ДЕКАБРЯ 2016 ГОДА </w:t>
      </w:r>
    </w:p>
    <w:p w:rsidR="005E421E" w:rsidRPr="005C2E9F" w:rsidRDefault="00237E0B" w:rsidP="00E130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№ 18-02/01-09-115</w:t>
      </w:r>
      <w:r w:rsidR="005C2E9F">
        <w:rPr>
          <w:rFonts w:ascii="Times New Roman" w:hAnsi="Times New Roman" w:cs="Times New Roman"/>
          <w:sz w:val="28"/>
          <w:szCs w:val="28"/>
        </w:rPr>
        <w:t xml:space="preserve"> </w:t>
      </w:r>
      <w:r w:rsidRPr="005C2E9F">
        <w:rPr>
          <w:rFonts w:ascii="Times New Roman" w:hAnsi="Times New Roman" w:cs="Times New Roman"/>
          <w:sz w:val="28"/>
          <w:szCs w:val="28"/>
        </w:rPr>
        <w:t>«</w:t>
      </w:r>
      <w:r w:rsidR="005E421E" w:rsidRPr="005C2E9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ИНФОРМАЦИИ В ЦЕЛЯХ</w:t>
      </w:r>
      <w:r w:rsidR="005C2E9F">
        <w:rPr>
          <w:rFonts w:ascii="Times New Roman" w:hAnsi="Times New Roman" w:cs="Times New Roman"/>
          <w:sz w:val="28"/>
          <w:szCs w:val="28"/>
        </w:rPr>
        <w:t xml:space="preserve"> </w:t>
      </w:r>
      <w:r w:rsidR="005E421E" w:rsidRPr="005C2E9F">
        <w:rPr>
          <w:rFonts w:ascii="Times New Roman" w:hAnsi="Times New Roman" w:cs="Times New Roman"/>
          <w:sz w:val="28"/>
          <w:szCs w:val="28"/>
        </w:rPr>
        <w:t>ФОРМИРОВАНИЯ И ВЕДЕНИЯ РЕЕСТРА УЧАСТНИКОВ БЮДЖЕТНОГО</w:t>
      </w:r>
      <w:r w:rsidR="000D23AD" w:rsidRPr="005C2E9F">
        <w:rPr>
          <w:rFonts w:ascii="Times New Roman" w:hAnsi="Times New Roman" w:cs="Times New Roman"/>
          <w:sz w:val="28"/>
          <w:szCs w:val="28"/>
        </w:rPr>
        <w:t xml:space="preserve"> </w:t>
      </w:r>
      <w:r w:rsidR="005E421E" w:rsidRPr="005C2E9F">
        <w:rPr>
          <w:rFonts w:ascii="Times New Roman" w:hAnsi="Times New Roman" w:cs="Times New Roman"/>
          <w:sz w:val="28"/>
          <w:szCs w:val="28"/>
        </w:rPr>
        <w:t>ПРОЦЕССА, А ТАКЖЕ ЮРИДИЧЕСКИХ ЛИЦ, НЕ ЯВЛЯЮЩИХСЯ УЧАСТНИКАМИ</w:t>
      </w:r>
      <w:r w:rsidR="005C2E9F">
        <w:rPr>
          <w:rFonts w:ascii="Times New Roman" w:hAnsi="Times New Roman" w:cs="Times New Roman"/>
          <w:sz w:val="28"/>
          <w:szCs w:val="28"/>
        </w:rPr>
        <w:t xml:space="preserve"> </w:t>
      </w:r>
      <w:r w:rsidR="005E421E" w:rsidRPr="005C2E9F">
        <w:rPr>
          <w:rFonts w:ascii="Times New Roman" w:hAnsi="Times New Roman" w:cs="Times New Roman"/>
          <w:sz w:val="28"/>
          <w:szCs w:val="28"/>
        </w:rPr>
        <w:t>БЮДЖЕТНОГО ПРОЦЕССА ЛЕНИНГРАДСКОЙ ОБЛАСТИ</w:t>
      </w:r>
      <w:r w:rsidRPr="005C2E9F">
        <w:rPr>
          <w:rFonts w:ascii="Times New Roman" w:hAnsi="Times New Roman" w:cs="Times New Roman"/>
          <w:sz w:val="28"/>
          <w:szCs w:val="28"/>
        </w:rPr>
        <w:t>»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21E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C2E9F">
        <w:rPr>
          <w:rFonts w:ascii="Times New Roman" w:hAnsi="Times New Roman" w:cs="Times New Roman"/>
          <w:sz w:val="28"/>
          <w:szCs w:val="28"/>
        </w:rPr>
        <w:t xml:space="preserve">реализации </w:t>
      </w:r>
      <w:hyperlink r:id="rId6" w:history="1">
        <w:r w:rsidRPr="005C2E9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5C2E9F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</w:t>
      </w:r>
      <w:proofErr w:type="gramEnd"/>
      <w:r w:rsidRPr="005C2E9F">
        <w:rPr>
          <w:rFonts w:ascii="Times New Roman" w:hAnsi="Times New Roman" w:cs="Times New Roman"/>
          <w:sz w:val="28"/>
          <w:szCs w:val="28"/>
        </w:rPr>
        <w:t xml:space="preserve"> от 23 декабря 2014 года </w:t>
      </w:r>
      <w:r w:rsidR="00465F9B" w:rsidRPr="005C2E9F">
        <w:rPr>
          <w:rFonts w:ascii="Times New Roman" w:hAnsi="Times New Roman" w:cs="Times New Roman"/>
          <w:sz w:val="28"/>
          <w:szCs w:val="28"/>
        </w:rPr>
        <w:t>№</w:t>
      </w:r>
      <w:r w:rsidR="004D23A2">
        <w:rPr>
          <w:rFonts w:ascii="Times New Roman" w:hAnsi="Times New Roman" w:cs="Times New Roman"/>
          <w:sz w:val="28"/>
          <w:szCs w:val="28"/>
        </w:rPr>
        <w:t xml:space="preserve"> </w:t>
      </w:r>
      <w:r w:rsidRPr="005C2E9F">
        <w:rPr>
          <w:rFonts w:ascii="Times New Roman" w:hAnsi="Times New Roman" w:cs="Times New Roman"/>
          <w:sz w:val="28"/>
          <w:szCs w:val="28"/>
        </w:rPr>
        <w:t xml:space="preserve">163н </w:t>
      </w:r>
      <w:r w:rsidR="000D23AD" w:rsidRPr="005C2E9F">
        <w:rPr>
          <w:rFonts w:ascii="Times New Roman" w:hAnsi="Times New Roman" w:cs="Times New Roman"/>
          <w:sz w:val="28"/>
          <w:szCs w:val="28"/>
        </w:rPr>
        <w:t>«</w:t>
      </w:r>
      <w:r w:rsidRPr="005C2E9F">
        <w:rPr>
          <w:rFonts w:ascii="Times New Roman" w:hAnsi="Times New Roman" w:cs="Times New Roman"/>
          <w:sz w:val="28"/>
          <w:szCs w:val="28"/>
        </w:rPr>
        <w:t xml:space="preserve">О Порядке формирования и ведения реестра участников бюджетного процесса, а также юридических лиц, не являющихся </w:t>
      </w:r>
      <w:r w:rsidR="000D23AD" w:rsidRPr="005C2E9F">
        <w:rPr>
          <w:rFonts w:ascii="Times New Roman" w:hAnsi="Times New Roman" w:cs="Times New Roman"/>
          <w:sz w:val="28"/>
          <w:szCs w:val="28"/>
        </w:rPr>
        <w:t>участниками бюджетного процесса»</w:t>
      </w:r>
      <w:r w:rsidR="00237E0B" w:rsidRPr="005C2E9F">
        <w:rPr>
          <w:rFonts w:ascii="Times New Roman" w:hAnsi="Times New Roman" w:cs="Times New Roman"/>
          <w:sz w:val="28"/>
          <w:szCs w:val="28"/>
        </w:rPr>
        <w:t xml:space="preserve"> и приведения в соответствие с действующим законодательством Российской Федерации</w:t>
      </w:r>
      <w:r w:rsidRPr="005C2E9F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5C2E9F" w:rsidRPr="004D23A2" w:rsidRDefault="005C2E9F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7E0B" w:rsidRPr="005C2E9F" w:rsidRDefault="00237E0B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1. Внести следующие изменения в приказ комитета финансов Ленинградской области от 21 декабря 2016 года № 18-02/01-09-115 «Об утверждении порядка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Ленинградской области</w:t>
      </w:r>
      <w:r w:rsidR="00126A30" w:rsidRPr="005C2E9F">
        <w:rPr>
          <w:rFonts w:ascii="Times New Roman" w:hAnsi="Times New Roman" w:cs="Times New Roman"/>
          <w:sz w:val="28"/>
          <w:szCs w:val="28"/>
        </w:rPr>
        <w:t>» (далее – приказ):</w:t>
      </w:r>
    </w:p>
    <w:p w:rsidR="00126A30" w:rsidRPr="005C2E9F" w:rsidRDefault="00126A30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1.1. пункт 3 приказа изложить в следующей редакции:</w:t>
      </w:r>
    </w:p>
    <w:p w:rsidR="00126A30" w:rsidRPr="005C2E9F" w:rsidRDefault="00126A30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C2E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2E9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</w:t>
      </w:r>
      <w:r w:rsidR="0015027A" w:rsidRPr="005C2E9F">
        <w:rPr>
          <w:rFonts w:ascii="Times New Roman" w:hAnsi="Times New Roman" w:cs="Times New Roman"/>
          <w:sz w:val="28"/>
          <w:szCs w:val="28"/>
        </w:rPr>
        <w:t>п</w:t>
      </w:r>
      <w:r w:rsidRPr="005C2E9F">
        <w:rPr>
          <w:rFonts w:ascii="Times New Roman" w:hAnsi="Times New Roman" w:cs="Times New Roman"/>
          <w:sz w:val="28"/>
          <w:szCs w:val="28"/>
        </w:rPr>
        <w:t>редседателя комитета финансов Ленинградской области»;</w:t>
      </w:r>
    </w:p>
    <w:p w:rsidR="00126A30" w:rsidRPr="005C2E9F" w:rsidRDefault="00126A30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1.2. в пункте 4 </w:t>
      </w:r>
      <w:r w:rsidR="005C2E9F">
        <w:rPr>
          <w:rFonts w:ascii="Times New Roman" w:hAnsi="Times New Roman" w:cs="Times New Roman"/>
          <w:sz w:val="28"/>
          <w:szCs w:val="28"/>
        </w:rPr>
        <w:t>п</w:t>
      </w:r>
      <w:r w:rsidRPr="005C2E9F">
        <w:rPr>
          <w:rFonts w:ascii="Times New Roman" w:hAnsi="Times New Roman" w:cs="Times New Roman"/>
          <w:sz w:val="28"/>
          <w:szCs w:val="28"/>
        </w:rPr>
        <w:t>риказа слова «со дня» заменить словами «с даты».</w:t>
      </w:r>
    </w:p>
    <w:p w:rsidR="00126A30" w:rsidRPr="005C2E9F" w:rsidRDefault="00126A30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1.3. порядок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Ленинградской области, изложить в редакции согласно Приложению к данному приказу.</w:t>
      </w:r>
    </w:p>
    <w:p w:rsidR="00126A30" w:rsidRPr="005C2E9F" w:rsidRDefault="00126A30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2. Главным распорядителям средств областного бюджета Ленинградской области довести настоящий приказ до подведомственных казенных учреждений.</w:t>
      </w:r>
    </w:p>
    <w:p w:rsidR="00126A30" w:rsidRPr="005C2E9F" w:rsidRDefault="004D23A2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6A30" w:rsidRPr="005C2E9F">
        <w:rPr>
          <w:rFonts w:ascii="Times New Roman" w:hAnsi="Times New Roman" w:cs="Times New Roman"/>
          <w:sz w:val="28"/>
          <w:szCs w:val="28"/>
        </w:rPr>
        <w:t>. Настоящий приказ вступает в силу с 1 января 2021 года.</w:t>
      </w:r>
    </w:p>
    <w:p w:rsidR="00126A30" w:rsidRPr="005C2E9F" w:rsidRDefault="004D23A2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6A30" w:rsidRPr="005C2E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6A30" w:rsidRPr="005C2E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6A30" w:rsidRPr="005C2E9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</w:t>
      </w:r>
      <w:r w:rsidR="0015027A" w:rsidRPr="005C2E9F">
        <w:rPr>
          <w:rFonts w:ascii="Times New Roman" w:hAnsi="Times New Roman" w:cs="Times New Roman"/>
          <w:sz w:val="28"/>
          <w:szCs w:val="28"/>
        </w:rPr>
        <w:t>п</w:t>
      </w:r>
      <w:r w:rsidR="00126A30" w:rsidRPr="005C2E9F">
        <w:rPr>
          <w:rFonts w:ascii="Times New Roman" w:hAnsi="Times New Roman" w:cs="Times New Roman"/>
          <w:sz w:val="28"/>
          <w:szCs w:val="28"/>
        </w:rPr>
        <w:t>редседателя комитета финансов Ленинградской области.</w:t>
      </w:r>
    </w:p>
    <w:p w:rsidR="00126A30" w:rsidRPr="005C2E9F" w:rsidRDefault="00126A30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A30" w:rsidRPr="005C2E9F" w:rsidRDefault="00126A30" w:rsidP="00E130D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126A30" w:rsidRPr="005C2E9F" w:rsidRDefault="00126A30" w:rsidP="00E130D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Правительства Ленинградской области -</w:t>
      </w:r>
    </w:p>
    <w:p w:rsidR="005E421E" w:rsidRDefault="00126A30" w:rsidP="00E130D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  <w:r w:rsidRPr="005C2E9F">
        <w:rPr>
          <w:rFonts w:ascii="Times New Roman" w:hAnsi="Times New Roman" w:cs="Times New Roman"/>
          <w:sz w:val="28"/>
          <w:szCs w:val="28"/>
        </w:rPr>
        <w:tab/>
      </w:r>
      <w:r w:rsidR="008708B6" w:rsidRPr="005C2E9F">
        <w:rPr>
          <w:rFonts w:ascii="Times New Roman" w:hAnsi="Times New Roman" w:cs="Times New Roman"/>
          <w:sz w:val="28"/>
          <w:szCs w:val="28"/>
        </w:rPr>
        <w:tab/>
      </w:r>
      <w:r w:rsidR="008708B6" w:rsidRPr="005C2E9F">
        <w:rPr>
          <w:rFonts w:ascii="Times New Roman" w:hAnsi="Times New Roman" w:cs="Times New Roman"/>
          <w:sz w:val="28"/>
          <w:szCs w:val="28"/>
        </w:rPr>
        <w:tab/>
      </w:r>
      <w:r w:rsidR="008708B6" w:rsidRPr="005C2E9F">
        <w:rPr>
          <w:rFonts w:ascii="Times New Roman" w:hAnsi="Times New Roman" w:cs="Times New Roman"/>
          <w:sz w:val="28"/>
          <w:szCs w:val="28"/>
        </w:rPr>
        <w:tab/>
      </w:r>
      <w:r w:rsidR="008708B6" w:rsidRPr="005C2E9F">
        <w:rPr>
          <w:rFonts w:ascii="Times New Roman" w:hAnsi="Times New Roman" w:cs="Times New Roman"/>
          <w:sz w:val="28"/>
          <w:szCs w:val="28"/>
        </w:rPr>
        <w:tab/>
      </w:r>
      <w:r w:rsidR="008708B6" w:rsidRPr="005C2E9F">
        <w:rPr>
          <w:rFonts w:ascii="Times New Roman" w:hAnsi="Times New Roman" w:cs="Times New Roman"/>
          <w:sz w:val="28"/>
          <w:szCs w:val="28"/>
        </w:rPr>
        <w:tab/>
      </w:r>
      <w:r w:rsidR="00E130D5">
        <w:rPr>
          <w:rFonts w:ascii="Times New Roman" w:hAnsi="Times New Roman" w:cs="Times New Roman"/>
          <w:sz w:val="28"/>
          <w:szCs w:val="28"/>
        </w:rPr>
        <w:tab/>
      </w:r>
      <w:r w:rsidRPr="005C2E9F">
        <w:rPr>
          <w:rFonts w:ascii="Times New Roman" w:hAnsi="Times New Roman" w:cs="Times New Roman"/>
          <w:sz w:val="28"/>
          <w:szCs w:val="28"/>
        </w:rPr>
        <w:t xml:space="preserve"> Р.И.</w:t>
      </w:r>
      <w:r w:rsidR="005C2E9F" w:rsidRPr="005C2E9F">
        <w:rPr>
          <w:rFonts w:ascii="Times New Roman" w:hAnsi="Times New Roman" w:cs="Times New Roman"/>
          <w:sz w:val="28"/>
          <w:szCs w:val="28"/>
        </w:rPr>
        <w:t xml:space="preserve"> </w:t>
      </w:r>
      <w:r w:rsidRPr="005C2E9F">
        <w:rPr>
          <w:rFonts w:ascii="Times New Roman" w:hAnsi="Times New Roman" w:cs="Times New Roman"/>
          <w:sz w:val="28"/>
          <w:szCs w:val="28"/>
        </w:rPr>
        <w:t>Марков</w:t>
      </w:r>
    </w:p>
    <w:p w:rsidR="004D23A2" w:rsidRDefault="004D23A2" w:rsidP="00E130D5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76CF6" w:rsidRDefault="004D23A2" w:rsidP="00576CF6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="005C2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21E" w:rsidRPr="005C2E9F" w:rsidRDefault="005E421E" w:rsidP="00576CF6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комитета финансов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E421E" w:rsidRDefault="005E421E" w:rsidP="00E130D5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от </w:t>
      </w:r>
      <w:r w:rsidR="005C2E9F">
        <w:rPr>
          <w:rFonts w:ascii="Times New Roman" w:hAnsi="Times New Roman" w:cs="Times New Roman"/>
          <w:sz w:val="28"/>
          <w:szCs w:val="28"/>
        </w:rPr>
        <w:t>___________</w:t>
      </w:r>
      <w:r w:rsidRPr="005C2E9F">
        <w:rPr>
          <w:rFonts w:ascii="Times New Roman" w:hAnsi="Times New Roman" w:cs="Times New Roman"/>
          <w:sz w:val="28"/>
          <w:szCs w:val="28"/>
        </w:rPr>
        <w:t xml:space="preserve"> </w:t>
      </w:r>
      <w:r w:rsidR="005C2E9F">
        <w:rPr>
          <w:rFonts w:ascii="Times New Roman" w:hAnsi="Times New Roman" w:cs="Times New Roman"/>
          <w:sz w:val="28"/>
          <w:szCs w:val="28"/>
        </w:rPr>
        <w:t>№_______________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21E" w:rsidRPr="005C2E9F" w:rsidRDefault="005E421E" w:rsidP="00E130D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5C2E9F">
        <w:rPr>
          <w:rFonts w:ascii="Times New Roman" w:hAnsi="Times New Roman" w:cs="Times New Roman"/>
          <w:sz w:val="28"/>
          <w:szCs w:val="28"/>
        </w:rPr>
        <w:t>ПОРЯДОК</w:t>
      </w:r>
    </w:p>
    <w:p w:rsidR="005E421E" w:rsidRPr="005C2E9F" w:rsidRDefault="005E421E" w:rsidP="00E130D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ПРЕДОСТАВЛЕНИЯ ИНФОРМАЦИИ В ЦЕЛЯХ ФОРМИРОВАНИЯ И ВЕДЕНИЯ</w:t>
      </w:r>
      <w:r w:rsidR="005C2E9F">
        <w:rPr>
          <w:rFonts w:ascii="Times New Roman" w:hAnsi="Times New Roman" w:cs="Times New Roman"/>
          <w:sz w:val="28"/>
          <w:szCs w:val="28"/>
        </w:rPr>
        <w:t xml:space="preserve"> </w:t>
      </w:r>
      <w:r w:rsidRPr="005C2E9F">
        <w:rPr>
          <w:rFonts w:ascii="Times New Roman" w:hAnsi="Times New Roman" w:cs="Times New Roman"/>
          <w:sz w:val="28"/>
          <w:szCs w:val="28"/>
        </w:rPr>
        <w:t>РЕЕСТРА УЧАСТНИКОВ БЮДЖЕТНОГО ПРОЦЕССА, А ТАКЖЕ ЮРИДИЧЕСКИХ</w:t>
      </w:r>
      <w:r w:rsidR="005C2E9F">
        <w:rPr>
          <w:rFonts w:ascii="Times New Roman" w:hAnsi="Times New Roman" w:cs="Times New Roman"/>
          <w:sz w:val="28"/>
          <w:szCs w:val="28"/>
        </w:rPr>
        <w:t xml:space="preserve"> </w:t>
      </w:r>
      <w:r w:rsidRPr="005C2E9F">
        <w:rPr>
          <w:rFonts w:ascii="Times New Roman" w:hAnsi="Times New Roman" w:cs="Times New Roman"/>
          <w:sz w:val="28"/>
          <w:szCs w:val="28"/>
        </w:rPr>
        <w:t>ЛИЦ, НЕ ЯВЛЯЮЩИХСЯ УЧАСТНИКАМИ БЮДЖЕТНОГО ПРОЦЕССА</w:t>
      </w:r>
      <w:r w:rsidR="005C2E9F">
        <w:rPr>
          <w:rFonts w:ascii="Times New Roman" w:hAnsi="Times New Roman" w:cs="Times New Roman"/>
          <w:sz w:val="28"/>
          <w:szCs w:val="28"/>
        </w:rPr>
        <w:t xml:space="preserve"> </w:t>
      </w:r>
      <w:r w:rsidRPr="005C2E9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21E" w:rsidRPr="005C2E9F" w:rsidRDefault="005E421E" w:rsidP="00E130D5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C2E9F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в комитет финансов Ленинградской области (далее - комитет финансов)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Ленинградской области (далее - Сводный реестр), в соответствии с </w:t>
      </w:r>
      <w:hyperlink r:id="rId7" w:history="1">
        <w:r w:rsidRPr="005C2E9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C2E9F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23.12.2014 </w:t>
      </w:r>
      <w:r w:rsidR="00465F9B" w:rsidRPr="005C2E9F">
        <w:rPr>
          <w:rFonts w:ascii="Times New Roman" w:hAnsi="Times New Roman" w:cs="Times New Roman"/>
          <w:sz w:val="28"/>
          <w:szCs w:val="28"/>
        </w:rPr>
        <w:t>№</w:t>
      </w:r>
      <w:r w:rsidR="005C2E9F">
        <w:rPr>
          <w:rFonts w:ascii="Times New Roman" w:hAnsi="Times New Roman" w:cs="Times New Roman"/>
          <w:sz w:val="28"/>
          <w:szCs w:val="28"/>
        </w:rPr>
        <w:t xml:space="preserve"> </w:t>
      </w:r>
      <w:r w:rsidRPr="005C2E9F">
        <w:rPr>
          <w:rFonts w:ascii="Times New Roman" w:hAnsi="Times New Roman" w:cs="Times New Roman"/>
          <w:sz w:val="28"/>
          <w:szCs w:val="28"/>
        </w:rPr>
        <w:t xml:space="preserve">163н </w:t>
      </w:r>
      <w:r w:rsidR="008708B6" w:rsidRPr="005C2E9F">
        <w:rPr>
          <w:rFonts w:ascii="Times New Roman" w:hAnsi="Times New Roman" w:cs="Times New Roman"/>
          <w:sz w:val="28"/>
          <w:szCs w:val="28"/>
        </w:rPr>
        <w:t>«</w:t>
      </w:r>
      <w:r w:rsidRPr="005C2E9F">
        <w:rPr>
          <w:rFonts w:ascii="Times New Roman" w:hAnsi="Times New Roman" w:cs="Times New Roman"/>
          <w:sz w:val="28"/>
          <w:szCs w:val="28"/>
        </w:rPr>
        <w:t>О Порядке формирования и ведения реестра участников бюджетного процесса, а также юридических</w:t>
      </w:r>
      <w:proofErr w:type="gramEnd"/>
      <w:r w:rsidRPr="005C2E9F">
        <w:rPr>
          <w:rFonts w:ascii="Times New Roman" w:hAnsi="Times New Roman" w:cs="Times New Roman"/>
          <w:sz w:val="28"/>
          <w:szCs w:val="28"/>
        </w:rPr>
        <w:t xml:space="preserve"> лиц, не являющихся </w:t>
      </w:r>
      <w:r w:rsidR="008708B6" w:rsidRPr="005C2E9F">
        <w:rPr>
          <w:rFonts w:ascii="Times New Roman" w:hAnsi="Times New Roman" w:cs="Times New Roman"/>
          <w:sz w:val="28"/>
          <w:szCs w:val="28"/>
        </w:rPr>
        <w:t>участниками бюджетного процесса»</w:t>
      </w:r>
      <w:r w:rsidRPr="005C2E9F">
        <w:rPr>
          <w:rFonts w:ascii="Times New Roman" w:hAnsi="Times New Roman" w:cs="Times New Roman"/>
          <w:sz w:val="28"/>
          <w:szCs w:val="28"/>
        </w:rPr>
        <w:t xml:space="preserve"> (далее - Порядок </w:t>
      </w:r>
      <w:r w:rsidR="00465F9B" w:rsidRPr="005C2E9F">
        <w:rPr>
          <w:rFonts w:ascii="Times New Roman" w:hAnsi="Times New Roman" w:cs="Times New Roman"/>
          <w:sz w:val="28"/>
          <w:szCs w:val="28"/>
        </w:rPr>
        <w:t>№</w:t>
      </w:r>
      <w:r w:rsidR="005C2E9F">
        <w:rPr>
          <w:rFonts w:ascii="Times New Roman" w:hAnsi="Times New Roman" w:cs="Times New Roman"/>
          <w:sz w:val="28"/>
          <w:szCs w:val="28"/>
        </w:rPr>
        <w:t xml:space="preserve"> </w:t>
      </w:r>
      <w:r w:rsidRPr="005C2E9F">
        <w:rPr>
          <w:rFonts w:ascii="Times New Roman" w:hAnsi="Times New Roman" w:cs="Times New Roman"/>
          <w:sz w:val="28"/>
          <w:szCs w:val="28"/>
        </w:rPr>
        <w:t>163н), а также правила приема и обработки указанной информации в комитете финансов.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2. В Сводный реестр включается информация о следующих организациях:</w:t>
      </w:r>
    </w:p>
    <w:p w:rsidR="005E421E" w:rsidRPr="005C2E9F" w:rsidRDefault="009157CB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а)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 об участниках бюджетного процесса и их обособленных подразделениях (далее - участники бюджетного процесса):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9F">
        <w:rPr>
          <w:rFonts w:ascii="Times New Roman" w:hAnsi="Times New Roman" w:cs="Times New Roman"/>
          <w:sz w:val="28"/>
          <w:szCs w:val="28"/>
        </w:rPr>
        <w:t>органах государственной власти Ленинградской области, государственных органах Ленинградской области, на которые законодательством Российской Федерации и законодательством Ленинградской области возложены бюджетные полномочия (далее - органы государственной власти</w:t>
      </w:r>
      <w:r w:rsidR="009157CB" w:rsidRPr="005C2E9F">
        <w:rPr>
          <w:rFonts w:ascii="Times New Roman" w:hAnsi="Times New Roman" w:cs="Times New Roman"/>
          <w:sz w:val="28"/>
          <w:szCs w:val="28"/>
        </w:rPr>
        <w:t>, государственные органы</w:t>
      </w:r>
      <w:r w:rsidRPr="005C2E9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государственных казенных </w:t>
      </w:r>
      <w:proofErr w:type="gramStart"/>
      <w:r w:rsidRPr="005C2E9F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5C2E9F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- казенные учреждения);</w:t>
      </w:r>
    </w:p>
    <w:p w:rsidR="005E421E" w:rsidRPr="005C2E9F" w:rsidRDefault="009157CB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б)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 о юридических лицах, не являющихся участниками бюджетного процесса, и их обособленных подразделениях (далее - </w:t>
      </w:r>
      <w:proofErr w:type="spellStart"/>
      <w:r w:rsidR="005E421E" w:rsidRPr="005C2E9F">
        <w:rPr>
          <w:rFonts w:ascii="Times New Roman" w:hAnsi="Times New Roman" w:cs="Times New Roman"/>
          <w:sz w:val="28"/>
          <w:szCs w:val="28"/>
        </w:rPr>
        <w:t>неучастники</w:t>
      </w:r>
      <w:proofErr w:type="spellEnd"/>
      <w:r w:rsidR="005E421E" w:rsidRPr="005C2E9F">
        <w:rPr>
          <w:rFonts w:ascii="Times New Roman" w:hAnsi="Times New Roman" w:cs="Times New Roman"/>
          <w:sz w:val="28"/>
          <w:szCs w:val="28"/>
        </w:rPr>
        <w:t xml:space="preserve"> бюджетного процесса):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730594" w:rsidRPr="005C2E9F">
        <w:rPr>
          <w:rFonts w:ascii="Times New Roman" w:hAnsi="Times New Roman" w:cs="Times New Roman"/>
          <w:sz w:val="28"/>
          <w:szCs w:val="28"/>
        </w:rPr>
        <w:t xml:space="preserve">бюджетных и </w:t>
      </w:r>
      <w:r w:rsidRPr="005C2E9F">
        <w:rPr>
          <w:rFonts w:ascii="Times New Roman" w:hAnsi="Times New Roman" w:cs="Times New Roman"/>
          <w:sz w:val="28"/>
          <w:szCs w:val="28"/>
        </w:rPr>
        <w:t xml:space="preserve">автономных </w:t>
      </w:r>
      <w:proofErr w:type="gramStart"/>
      <w:r w:rsidRPr="005C2E9F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5C2E9F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- </w:t>
      </w:r>
      <w:r w:rsidR="009157CB" w:rsidRPr="005C2E9F">
        <w:rPr>
          <w:rFonts w:ascii="Times New Roman" w:hAnsi="Times New Roman" w:cs="Times New Roman"/>
          <w:sz w:val="28"/>
          <w:szCs w:val="28"/>
        </w:rPr>
        <w:t xml:space="preserve">бюджетные </w:t>
      </w:r>
      <w:r w:rsidRPr="005C2E9F">
        <w:rPr>
          <w:rFonts w:ascii="Times New Roman" w:hAnsi="Times New Roman" w:cs="Times New Roman"/>
          <w:sz w:val="28"/>
          <w:szCs w:val="28"/>
        </w:rPr>
        <w:t>(</w:t>
      </w:r>
      <w:r w:rsidR="009157CB" w:rsidRPr="005C2E9F">
        <w:rPr>
          <w:rFonts w:ascii="Times New Roman" w:hAnsi="Times New Roman" w:cs="Times New Roman"/>
          <w:sz w:val="28"/>
          <w:szCs w:val="28"/>
        </w:rPr>
        <w:t>автономные</w:t>
      </w:r>
      <w:r w:rsidRPr="005C2E9F">
        <w:rPr>
          <w:rFonts w:ascii="Times New Roman" w:hAnsi="Times New Roman" w:cs="Times New Roman"/>
          <w:sz w:val="28"/>
          <w:szCs w:val="28"/>
        </w:rPr>
        <w:t>) учреждения);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государственных унитарных </w:t>
      </w:r>
      <w:proofErr w:type="gramStart"/>
      <w:r w:rsidR="009157CB" w:rsidRPr="005C2E9F"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 w:rsidR="009157CB" w:rsidRPr="005C2E9F">
        <w:rPr>
          <w:rFonts w:ascii="Times New Roman" w:hAnsi="Times New Roman" w:cs="Times New Roman"/>
          <w:sz w:val="28"/>
          <w:szCs w:val="28"/>
        </w:rPr>
        <w:t xml:space="preserve"> </w:t>
      </w:r>
      <w:r w:rsidRPr="005C2E9F">
        <w:rPr>
          <w:rFonts w:ascii="Times New Roman" w:hAnsi="Times New Roman" w:cs="Times New Roman"/>
          <w:sz w:val="28"/>
          <w:szCs w:val="28"/>
        </w:rPr>
        <w:t>Ленинградской области (далее - унитарные предприятия);</w:t>
      </w:r>
    </w:p>
    <w:p w:rsidR="009157CB" w:rsidRPr="005C2E9F" w:rsidRDefault="009157CB" w:rsidP="00E130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9F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 </w:t>
      </w:r>
      <w:r w:rsidRPr="005C2E9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5C2E9F">
        <w:rPr>
          <w:rFonts w:ascii="Times New Roman" w:hAnsi="Times New Roman" w:cs="Times New Roman"/>
          <w:sz w:val="28"/>
          <w:szCs w:val="28"/>
        </w:rPr>
        <w:t>неучастниках</w:t>
      </w:r>
      <w:proofErr w:type="spellEnd"/>
      <w:r w:rsidRPr="005C2E9F">
        <w:rPr>
          <w:rFonts w:ascii="Times New Roman" w:hAnsi="Times New Roman" w:cs="Times New Roman"/>
          <w:sz w:val="28"/>
          <w:szCs w:val="28"/>
        </w:rPr>
        <w:t xml:space="preserve"> бюджетного процесса, не являющихся бюджетными (автономными) учреждениями и унитарными предприятиями, получающих субсидии, бюджетные инвестиции из бюджета Ленинградской области, являющихся исполнителями по государственным контрактам, получающими средства из бюджета Ленинградской области, и открывающих лицевые счета в Управлении Федерального казначейства по Ленинградской области, комитете финансов Ленинградской области в соответствии с законодательством Российской Федерации и законодательством Ленинградской области (далее - иные </w:t>
      </w:r>
      <w:proofErr w:type="spellStart"/>
      <w:r w:rsidRPr="005C2E9F">
        <w:rPr>
          <w:rFonts w:ascii="Times New Roman" w:hAnsi="Times New Roman" w:cs="Times New Roman"/>
          <w:sz w:val="28"/>
          <w:szCs w:val="28"/>
        </w:rPr>
        <w:t>неучастники</w:t>
      </w:r>
      <w:proofErr w:type="spellEnd"/>
      <w:proofErr w:type="gramEnd"/>
      <w:r w:rsidRPr="005C2E9F">
        <w:rPr>
          <w:rFonts w:ascii="Times New Roman" w:hAnsi="Times New Roman" w:cs="Times New Roman"/>
          <w:sz w:val="28"/>
          <w:szCs w:val="28"/>
        </w:rPr>
        <w:t xml:space="preserve"> бюджетного процесса);</w:t>
      </w:r>
    </w:p>
    <w:p w:rsidR="009157CB" w:rsidRPr="005C2E9F" w:rsidRDefault="009157CB" w:rsidP="00E130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г) об иных </w:t>
      </w:r>
      <w:proofErr w:type="spellStart"/>
      <w:r w:rsidRPr="005C2E9F">
        <w:rPr>
          <w:rFonts w:ascii="Times New Roman" w:hAnsi="Times New Roman" w:cs="Times New Roman"/>
          <w:sz w:val="28"/>
          <w:szCs w:val="28"/>
        </w:rPr>
        <w:t>неучастниках</w:t>
      </w:r>
      <w:proofErr w:type="spellEnd"/>
      <w:r w:rsidRPr="005C2E9F">
        <w:rPr>
          <w:rFonts w:ascii="Times New Roman" w:hAnsi="Times New Roman" w:cs="Times New Roman"/>
          <w:sz w:val="28"/>
          <w:szCs w:val="28"/>
        </w:rPr>
        <w:t xml:space="preserve"> бюджетного процесса, заключивших контракты, договоры, соглашения в рамках исполнения государственных контрактов (договоров, соглашений), и открывающих лицевые счета в Управлении Федерального казначейства по Ленинградской области, комитете финансов Ленинградской области в соответствии с законодательством Российской Федерации (далее - иные юридические лица).</w:t>
      </w:r>
    </w:p>
    <w:p w:rsidR="001F4EC2" w:rsidRPr="005C2E9F" w:rsidRDefault="001F4EC2" w:rsidP="00E130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3. Уполномоченными организациями по формированию и представлению в комитет финансов информации и документов в целях формирования и ведения Сводного реестра (далее - уполномоченные организации) являются:</w:t>
      </w:r>
    </w:p>
    <w:p w:rsidR="009157CB" w:rsidRPr="005C2E9F" w:rsidRDefault="009157CB" w:rsidP="00E130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в отношении участников бюджетного процесса и их обособленных подразделений – главный распорядитель средств областного бюджета Ленинградской области, в ведении которого находятся соответствующие участники бюджетного процесса и их подразделения;</w:t>
      </w:r>
    </w:p>
    <w:p w:rsidR="009157CB" w:rsidRPr="005C2E9F" w:rsidRDefault="009157CB" w:rsidP="00E130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в отношении бюджетных (автономных) учреждений – главный распорядитель средств областного бюджета Ленинградской области, осуществляющий функции и полномочия учредителя государственных бюджетных (автономных) учреждений;</w:t>
      </w:r>
    </w:p>
    <w:p w:rsidR="009157CB" w:rsidRPr="005C2E9F" w:rsidRDefault="009157CB" w:rsidP="00E130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в отношении унитарных предприятий - орган государственной власти, осуществляющий права собственника имущества унитарных предприятий;</w:t>
      </w:r>
    </w:p>
    <w:p w:rsidR="009157CB" w:rsidRPr="005C2E9F" w:rsidRDefault="009157CB" w:rsidP="00E130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9F">
        <w:rPr>
          <w:rFonts w:ascii="Times New Roman" w:hAnsi="Times New Roman" w:cs="Times New Roman"/>
          <w:sz w:val="28"/>
          <w:szCs w:val="28"/>
        </w:rPr>
        <w:t xml:space="preserve">в отношении иных </w:t>
      </w:r>
      <w:proofErr w:type="spellStart"/>
      <w:r w:rsidRPr="005C2E9F">
        <w:rPr>
          <w:rFonts w:ascii="Times New Roman" w:hAnsi="Times New Roman" w:cs="Times New Roman"/>
          <w:sz w:val="28"/>
          <w:szCs w:val="28"/>
        </w:rPr>
        <w:t>неучастников</w:t>
      </w:r>
      <w:proofErr w:type="spellEnd"/>
      <w:r w:rsidRPr="005C2E9F">
        <w:rPr>
          <w:rFonts w:ascii="Times New Roman" w:hAnsi="Times New Roman" w:cs="Times New Roman"/>
          <w:sz w:val="28"/>
          <w:szCs w:val="28"/>
        </w:rPr>
        <w:t xml:space="preserve"> бюджетного процесса, получающих средства из областного бюджета Ленинградской области - соответствующий главный распорядитель средств областного бюджета Ленинградской области, осуществляющий предоставление иному </w:t>
      </w:r>
      <w:proofErr w:type="spellStart"/>
      <w:r w:rsidRPr="005C2E9F">
        <w:rPr>
          <w:rFonts w:ascii="Times New Roman" w:hAnsi="Times New Roman" w:cs="Times New Roman"/>
          <w:sz w:val="28"/>
          <w:szCs w:val="28"/>
        </w:rPr>
        <w:t>неучастнику</w:t>
      </w:r>
      <w:proofErr w:type="spellEnd"/>
      <w:r w:rsidRPr="005C2E9F">
        <w:rPr>
          <w:rFonts w:ascii="Times New Roman" w:hAnsi="Times New Roman" w:cs="Times New Roman"/>
          <w:sz w:val="28"/>
          <w:szCs w:val="28"/>
        </w:rPr>
        <w:t xml:space="preserve"> бюджетного процесса средств из областного бюджета Ленинградской области в соответствии с заключенным договором (соглашением, контрактом);</w:t>
      </w:r>
      <w:proofErr w:type="gramEnd"/>
    </w:p>
    <w:p w:rsidR="009157CB" w:rsidRPr="005C2E9F" w:rsidRDefault="009157CB" w:rsidP="00E130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9F">
        <w:rPr>
          <w:rFonts w:ascii="Times New Roman" w:hAnsi="Times New Roman" w:cs="Times New Roman"/>
          <w:sz w:val="28"/>
          <w:szCs w:val="28"/>
        </w:rPr>
        <w:t>в отношении иных юридических лиц, получающих средства, источником финансового обеспечения которых являются средства областного бюджета Ленинградской области и открывающих лицевые счета в Управлении Федерального казначейства по Ленинградской области, - соответствующий главный распорядитель средств областного бюджета Ленинградской области, осуществляющий предоставление субсидий из областного бюджета Ленинградской области.</w:t>
      </w:r>
      <w:proofErr w:type="gramEnd"/>
    </w:p>
    <w:p w:rsidR="00794646" w:rsidRDefault="001F4EC2" w:rsidP="00E130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lastRenderedPageBreak/>
        <w:t>Уполномоченным структурным подразделением комитета финансов по согласованию процедуры предоставления информации в УФК по Ленинградской области для формирования и ведения Сводного реестра является департамент казначейского исполнения бюджета (далее - департамент).</w:t>
      </w:r>
      <w:r w:rsidR="00794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EC2" w:rsidRPr="005C2E9F" w:rsidRDefault="001F4EC2" w:rsidP="00E130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Уполномоченным структурным </w:t>
      </w:r>
      <w:proofErr w:type="gramStart"/>
      <w:r w:rsidRPr="005C2E9F">
        <w:rPr>
          <w:rFonts w:ascii="Times New Roman" w:hAnsi="Times New Roman" w:cs="Times New Roman"/>
          <w:sz w:val="28"/>
          <w:szCs w:val="28"/>
        </w:rPr>
        <w:t>подразделением</w:t>
      </w:r>
      <w:proofErr w:type="gramEnd"/>
      <w:r w:rsidRPr="005C2E9F">
        <w:rPr>
          <w:rFonts w:ascii="Times New Roman" w:hAnsi="Times New Roman" w:cs="Times New Roman"/>
          <w:sz w:val="28"/>
          <w:szCs w:val="28"/>
        </w:rPr>
        <w:t xml:space="preserve"> по проведению правовой экспертизы представленных в комитет финансов документов в целях направления информации в УФК по Ленинградской области для формирования и ведения Сводного реестра является юридический отдел комитета финансов (далее - юридический отдел).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4. Ведение Сводного реестра осуществляется в электронной форме в </w:t>
      </w:r>
      <w:r w:rsidR="00DA79E0" w:rsidRPr="005C2E9F">
        <w:rPr>
          <w:rStyle w:val="1"/>
          <w:rFonts w:ascii="Times New Roman" w:hAnsi="Times New Roman" w:cs="Times New Roman"/>
          <w:b w:val="0"/>
          <w:szCs w:val="28"/>
          <w:lang w:val="ru-RU"/>
        </w:rPr>
        <w:t>государственной интегрированной информационной системе Электронный бюджет</w:t>
      </w:r>
      <w:r w:rsidRPr="005C2E9F">
        <w:rPr>
          <w:rFonts w:ascii="Times New Roman" w:hAnsi="Times New Roman" w:cs="Times New Roman"/>
          <w:sz w:val="28"/>
          <w:szCs w:val="28"/>
        </w:rPr>
        <w:t xml:space="preserve"> (далее - система </w:t>
      </w:r>
      <w:r w:rsidR="00730594" w:rsidRPr="005C2E9F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Pr="005C2E9F">
        <w:rPr>
          <w:rFonts w:ascii="Times New Roman" w:hAnsi="Times New Roman" w:cs="Times New Roman"/>
          <w:sz w:val="28"/>
          <w:szCs w:val="28"/>
        </w:rPr>
        <w:t xml:space="preserve">) путем формирования и изменения реестровых записей, включающих информацию об организациях в соответствии с </w:t>
      </w:r>
      <w:r w:rsidR="007B6D33" w:rsidRPr="005C2E9F">
        <w:rPr>
          <w:rFonts w:ascii="Times New Roman" w:hAnsi="Times New Roman" w:cs="Times New Roman"/>
          <w:sz w:val="28"/>
          <w:szCs w:val="28"/>
        </w:rPr>
        <w:t>требованиями действующего</w:t>
      </w:r>
      <w:r w:rsidR="00E871F8" w:rsidRPr="005C2E9F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7B6D33" w:rsidRPr="005C2E9F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30594" w:rsidRPr="005C2E9F">
        <w:rPr>
          <w:rFonts w:ascii="Times New Roman" w:hAnsi="Times New Roman" w:cs="Times New Roman"/>
          <w:sz w:val="28"/>
          <w:szCs w:val="28"/>
        </w:rPr>
        <w:t>.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21E" w:rsidRDefault="005E421E" w:rsidP="00576CF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5C2E9F">
        <w:rPr>
          <w:rFonts w:ascii="Times New Roman" w:hAnsi="Times New Roman" w:cs="Times New Roman"/>
          <w:sz w:val="28"/>
          <w:szCs w:val="28"/>
        </w:rPr>
        <w:t>II. Правила представления информации и документов</w:t>
      </w:r>
      <w:r w:rsidR="00576CF6">
        <w:rPr>
          <w:rFonts w:ascii="Times New Roman" w:hAnsi="Times New Roman" w:cs="Times New Roman"/>
          <w:sz w:val="28"/>
          <w:szCs w:val="28"/>
        </w:rPr>
        <w:t xml:space="preserve"> </w:t>
      </w:r>
      <w:r w:rsidRPr="005C2E9F">
        <w:rPr>
          <w:rFonts w:ascii="Times New Roman" w:hAnsi="Times New Roman" w:cs="Times New Roman"/>
          <w:sz w:val="28"/>
          <w:szCs w:val="28"/>
        </w:rPr>
        <w:t>для включения в Сводный реестр</w:t>
      </w:r>
    </w:p>
    <w:p w:rsidR="005E421E" w:rsidRPr="005C2E9F" w:rsidRDefault="00576CF6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. В целях формирования Сводного реестра департамент осуществляет сбор и представление в УФК по Ленинградской области необходимой информации и документов об организациях в соответствии с </w:t>
      </w:r>
      <w:r w:rsidR="00E871F8" w:rsidRPr="005C2E9F">
        <w:rPr>
          <w:rFonts w:ascii="Times New Roman" w:hAnsi="Times New Roman" w:cs="Times New Roman"/>
          <w:sz w:val="28"/>
          <w:szCs w:val="28"/>
        </w:rPr>
        <w:t>требованиями действующег</w:t>
      </w:r>
      <w:r>
        <w:rPr>
          <w:rFonts w:ascii="Times New Roman" w:hAnsi="Times New Roman" w:cs="Times New Roman"/>
          <w:sz w:val="28"/>
          <w:szCs w:val="28"/>
        </w:rPr>
        <w:t>о федерального законодательства</w:t>
      </w:r>
      <w:r w:rsidR="005E421E" w:rsidRPr="005C2E9F">
        <w:rPr>
          <w:rFonts w:ascii="Times New Roman" w:hAnsi="Times New Roman" w:cs="Times New Roman"/>
          <w:sz w:val="28"/>
          <w:szCs w:val="28"/>
        </w:rPr>
        <w:t>.</w:t>
      </w:r>
    </w:p>
    <w:p w:rsidR="005E421E" w:rsidRPr="005C2E9F" w:rsidRDefault="00576CF6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421E" w:rsidRPr="005C2E9F">
        <w:rPr>
          <w:rFonts w:ascii="Times New Roman" w:hAnsi="Times New Roman" w:cs="Times New Roman"/>
          <w:sz w:val="28"/>
          <w:szCs w:val="28"/>
        </w:rPr>
        <w:t>. Первоначальная информация для включения в Сводный реестр представляется уполномоченными организациями в комитет финансов в следующем составе:</w:t>
      </w:r>
    </w:p>
    <w:p w:rsidR="005E421E" w:rsidRPr="005C2E9F" w:rsidRDefault="008423A5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93" w:history="1">
        <w:r w:rsidR="005E421E" w:rsidRPr="005C2E9F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="005E421E" w:rsidRPr="005C2E9F">
        <w:rPr>
          <w:rFonts w:ascii="Times New Roman" w:hAnsi="Times New Roman" w:cs="Times New Roman"/>
          <w:sz w:val="28"/>
          <w:szCs w:val="28"/>
        </w:rPr>
        <w:t xml:space="preserve"> на включение (изменение) информации об организации в Сводный реестр (далее - Заявка) по форме согласно приложению </w:t>
      </w:r>
      <w:r w:rsidR="00794646">
        <w:rPr>
          <w:rFonts w:ascii="Times New Roman" w:hAnsi="Times New Roman" w:cs="Times New Roman"/>
          <w:sz w:val="28"/>
          <w:szCs w:val="28"/>
        </w:rPr>
        <w:t>№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 </w:t>
      </w:r>
      <w:r w:rsidR="0064251C" w:rsidRPr="005C2E9F">
        <w:rPr>
          <w:rFonts w:ascii="Times New Roman" w:hAnsi="Times New Roman" w:cs="Times New Roman"/>
          <w:sz w:val="28"/>
          <w:szCs w:val="28"/>
        </w:rPr>
        <w:t>1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65F9B" w:rsidRPr="005C2E9F">
        <w:rPr>
          <w:rFonts w:ascii="Times New Roman" w:hAnsi="Times New Roman" w:cs="Times New Roman"/>
          <w:sz w:val="28"/>
          <w:szCs w:val="28"/>
        </w:rPr>
        <w:t xml:space="preserve"> с указанием информации согласно требованиям действующего федерального законодательства</w:t>
      </w:r>
      <w:r w:rsidR="005E421E" w:rsidRPr="005C2E9F">
        <w:rPr>
          <w:rFonts w:ascii="Times New Roman" w:hAnsi="Times New Roman" w:cs="Times New Roman"/>
          <w:sz w:val="28"/>
          <w:szCs w:val="28"/>
        </w:rPr>
        <w:t>;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копии подлинников документов</w:t>
      </w:r>
      <w:r w:rsidR="009157CB" w:rsidRPr="005C2E9F">
        <w:rPr>
          <w:rFonts w:ascii="Times New Roman" w:hAnsi="Times New Roman" w:cs="Times New Roman"/>
          <w:sz w:val="28"/>
          <w:szCs w:val="28"/>
        </w:rPr>
        <w:t>,</w:t>
      </w:r>
      <w:r w:rsidRPr="005C2E9F">
        <w:rPr>
          <w:rFonts w:ascii="Times New Roman" w:hAnsi="Times New Roman" w:cs="Times New Roman"/>
          <w:sz w:val="28"/>
          <w:szCs w:val="28"/>
        </w:rPr>
        <w:t xml:space="preserve"> заверенные руководителем уполномоченной организации (или другим лицом, наделенным правом </w:t>
      </w:r>
      <w:proofErr w:type="gramStart"/>
      <w:r w:rsidRPr="005C2E9F">
        <w:rPr>
          <w:rFonts w:ascii="Times New Roman" w:hAnsi="Times New Roman" w:cs="Times New Roman"/>
          <w:sz w:val="28"/>
          <w:szCs w:val="28"/>
        </w:rPr>
        <w:t>заверения документов</w:t>
      </w:r>
      <w:proofErr w:type="gramEnd"/>
      <w:r w:rsidRPr="005C2E9F">
        <w:rPr>
          <w:rFonts w:ascii="Times New Roman" w:hAnsi="Times New Roman" w:cs="Times New Roman"/>
          <w:sz w:val="28"/>
          <w:szCs w:val="28"/>
        </w:rPr>
        <w:t>) в соответствии с требованиями действующего ГОСТа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9157CB" w:rsidRPr="005C2E9F">
        <w:rPr>
          <w:rFonts w:ascii="Times New Roman" w:hAnsi="Times New Roman" w:cs="Times New Roman"/>
          <w:sz w:val="28"/>
          <w:szCs w:val="28"/>
        </w:rPr>
        <w:t>»</w:t>
      </w:r>
      <w:r w:rsidRPr="005C2E9F">
        <w:rPr>
          <w:rFonts w:ascii="Times New Roman" w:hAnsi="Times New Roman" w:cs="Times New Roman"/>
          <w:sz w:val="28"/>
          <w:szCs w:val="28"/>
        </w:rPr>
        <w:t>:</w:t>
      </w:r>
    </w:p>
    <w:p w:rsidR="00D170EF" w:rsidRPr="005C2E9F" w:rsidRDefault="00576CF6" w:rsidP="00E130D5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70EF" w:rsidRPr="005C2E9F">
        <w:rPr>
          <w:rFonts w:ascii="Times New Roman" w:hAnsi="Times New Roman" w:cs="Times New Roman"/>
          <w:sz w:val="28"/>
          <w:szCs w:val="28"/>
        </w:rPr>
        <w:t>) свидетельство о постановке на учет в налоговом органе юридического лица;</w:t>
      </w:r>
    </w:p>
    <w:p w:rsidR="00D170EF" w:rsidRPr="005C2E9F" w:rsidRDefault="00576CF6" w:rsidP="00E130D5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170EF" w:rsidRPr="005C2E9F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 (далее - ЕГРЮЛ);</w:t>
      </w:r>
    </w:p>
    <w:p w:rsidR="00D170EF" w:rsidRPr="005C2E9F" w:rsidRDefault="00576CF6" w:rsidP="00E130D5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70EF" w:rsidRPr="005C2E9F">
        <w:rPr>
          <w:rFonts w:ascii="Times New Roman" w:hAnsi="Times New Roman" w:cs="Times New Roman"/>
          <w:sz w:val="28"/>
          <w:szCs w:val="28"/>
        </w:rPr>
        <w:t>) Положение (устав) об организации (учреждении);</w:t>
      </w:r>
    </w:p>
    <w:p w:rsidR="00D170EF" w:rsidRPr="005C2E9F" w:rsidRDefault="00576CF6" w:rsidP="00E130D5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70EF" w:rsidRPr="005C2E9F">
        <w:rPr>
          <w:rFonts w:ascii="Times New Roman" w:hAnsi="Times New Roman" w:cs="Times New Roman"/>
          <w:sz w:val="28"/>
          <w:szCs w:val="28"/>
        </w:rPr>
        <w:t xml:space="preserve">) уведомление территориального органа Федеральной службы </w:t>
      </w:r>
      <w:r w:rsidR="00D170EF" w:rsidRPr="005C2E9F">
        <w:rPr>
          <w:rFonts w:ascii="Times New Roman" w:hAnsi="Times New Roman" w:cs="Times New Roman"/>
          <w:sz w:val="28"/>
          <w:szCs w:val="28"/>
        </w:rPr>
        <w:lastRenderedPageBreak/>
        <w:t>государственной статистики;</w:t>
      </w:r>
    </w:p>
    <w:p w:rsidR="00D170EF" w:rsidRPr="005C2E9F" w:rsidRDefault="00576CF6" w:rsidP="00E130D5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70EF" w:rsidRPr="005C2E9F">
        <w:rPr>
          <w:rFonts w:ascii="Times New Roman" w:hAnsi="Times New Roman" w:cs="Times New Roman"/>
          <w:sz w:val="28"/>
          <w:szCs w:val="28"/>
        </w:rPr>
        <w:t>) СНИЛС руководителя;</w:t>
      </w:r>
    </w:p>
    <w:p w:rsidR="00D170EF" w:rsidRPr="005C2E9F" w:rsidRDefault="00576CF6" w:rsidP="00E130D5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170EF" w:rsidRPr="005C2E9F">
        <w:rPr>
          <w:rFonts w:ascii="Times New Roman" w:hAnsi="Times New Roman" w:cs="Times New Roman"/>
          <w:sz w:val="28"/>
          <w:szCs w:val="28"/>
        </w:rPr>
        <w:t>) иные документы, подтверждающие представленную информацию.</w:t>
      </w:r>
    </w:p>
    <w:p w:rsidR="005E421E" w:rsidRPr="005C2E9F" w:rsidRDefault="00576CF6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A79E0" w:rsidRPr="005C2E9F">
        <w:rPr>
          <w:rFonts w:ascii="Times New Roman" w:hAnsi="Times New Roman" w:cs="Times New Roman"/>
          <w:sz w:val="28"/>
          <w:szCs w:val="28"/>
        </w:rPr>
        <w:t xml:space="preserve">) </w:t>
      </w:r>
      <w:hyperlink w:anchor="P147" w:history="1">
        <w:r w:rsidR="005E421E" w:rsidRPr="005C2E9F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5E421E" w:rsidRPr="005C2E9F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согласно приложению </w:t>
      </w:r>
      <w:r w:rsidR="00465F9B" w:rsidRPr="005C2E9F">
        <w:rPr>
          <w:rFonts w:ascii="Times New Roman" w:hAnsi="Times New Roman" w:cs="Times New Roman"/>
          <w:sz w:val="28"/>
          <w:szCs w:val="28"/>
        </w:rPr>
        <w:t xml:space="preserve">№ </w:t>
      </w:r>
      <w:r w:rsidR="00A873EB" w:rsidRPr="005C2E9F">
        <w:rPr>
          <w:rFonts w:ascii="Times New Roman" w:hAnsi="Times New Roman" w:cs="Times New Roman"/>
          <w:sz w:val="28"/>
          <w:szCs w:val="28"/>
        </w:rPr>
        <w:t xml:space="preserve">2 </w:t>
      </w:r>
      <w:r w:rsidR="005E421E" w:rsidRPr="005C2E9F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465F9B" w:rsidRPr="005C2E9F">
        <w:rPr>
          <w:rFonts w:ascii="Times New Roman" w:hAnsi="Times New Roman" w:cs="Times New Roman"/>
          <w:sz w:val="28"/>
          <w:szCs w:val="28"/>
        </w:rPr>
        <w:t>, (предоставлени</w:t>
      </w:r>
      <w:r w:rsidR="00C85890" w:rsidRPr="005C2E9F">
        <w:rPr>
          <w:rFonts w:ascii="Times New Roman" w:hAnsi="Times New Roman" w:cs="Times New Roman"/>
          <w:sz w:val="28"/>
          <w:szCs w:val="28"/>
        </w:rPr>
        <w:t>е</w:t>
      </w:r>
      <w:r w:rsidR="00465F9B" w:rsidRPr="005C2E9F">
        <w:rPr>
          <w:rFonts w:ascii="Times New Roman" w:hAnsi="Times New Roman" w:cs="Times New Roman"/>
          <w:sz w:val="28"/>
          <w:szCs w:val="28"/>
        </w:rPr>
        <w:t xml:space="preserve"> копии паспорта руководителя организации не требуется)</w:t>
      </w:r>
      <w:r w:rsidR="005E421E" w:rsidRPr="005C2E9F">
        <w:rPr>
          <w:rFonts w:ascii="Times New Roman" w:hAnsi="Times New Roman" w:cs="Times New Roman"/>
          <w:sz w:val="28"/>
          <w:szCs w:val="28"/>
        </w:rPr>
        <w:t>.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Уполномоченным организациям при подготовке информации и документов следует</w:t>
      </w:r>
      <w:r w:rsidR="000435CD" w:rsidRPr="005C2E9F">
        <w:rPr>
          <w:rFonts w:ascii="Times New Roman" w:hAnsi="Times New Roman" w:cs="Times New Roman"/>
          <w:sz w:val="28"/>
          <w:szCs w:val="28"/>
        </w:rPr>
        <w:t xml:space="preserve"> руководствоваться наименованием полномочий организации, установленным действующим федеральным законодательством.</w:t>
      </w:r>
    </w:p>
    <w:p w:rsidR="005E421E" w:rsidRPr="005C2E9F" w:rsidRDefault="00576CF6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421E" w:rsidRPr="005C2E9F">
        <w:rPr>
          <w:rFonts w:ascii="Times New Roman" w:hAnsi="Times New Roman" w:cs="Times New Roman"/>
          <w:sz w:val="28"/>
          <w:szCs w:val="28"/>
        </w:rPr>
        <w:t>. Информация формируется в соответствии с данными учредительных документов, ЕГРЮЛ, персональными данными руководителя соответствующей организации</w:t>
      </w:r>
      <w:r w:rsidR="00E871F8" w:rsidRPr="005C2E9F">
        <w:rPr>
          <w:rFonts w:ascii="Times New Roman" w:hAnsi="Times New Roman" w:cs="Times New Roman"/>
          <w:sz w:val="28"/>
          <w:szCs w:val="28"/>
        </w:rPr>
        <w:t>.</w:t>
      </w:r>
    </w:p>
    <w:p w:rsidR="00D170EF" w:rsidRPr="005C2E9F" w:rsidRDefault="00D170EF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Информация подписывается руководителем уполномоченной организации и представляется в комитет финансов на бумажном носителе и в электронном виде посредством Системы электронного документооборота Ленинградской области.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B0C40" w:rsidRPr="005C2E9F">
        <w:rPr>
          <w:rFonts w:ascii="Times New Roman" w:hAnsi="Times New Roman" w:cs="Times New Roman"/>
          <w:sz w:val="28"/>
          <w:szCs w:val="28"/>
        </w:rPr>
        <w:t xml:space="preserve">уполномоченной организации </w:t>
      </w:r>
      <w:r w:rsidRPr="005C2E9F">
        <w:rPr>
          <w:rFonts w:ascii="Times New Roman" w:hAnsi="Times New Roman" w:cs="Times New Roman"/>
          <w:sz w:val="28"/>
          <w:szCs w:val="28"/>
        </w:rPr>
        <w:t>несет персональную ответственность за полноту и достоверность информации, а также за соблюдение установленных настоящим Порядком сроков ее представления.</w:t>
      </w:r>
    </w:p>
    <w:p w:rsidR="005E421E" w:rsidRPr="005C2E9F" w:rsidRDefault="00576CF6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. В целях корректного ведения Сводного </w:t>
      </w:r>
      <w:proofErr w:type="gramStart"/>
      <w:r w:rsidR="005E421E" w:rsidRPr="005C2E9F">
        <w:rPr>
          <w:rFonts w:ascii="Times New Roman" w:hAnsi="Times New Roman" w:cs="Times New Roman"/>
          <w:sz w:val="28"/>
          <w:szCs w:val="28"/>
        </w:rPr>
        <w:t>реестра</w:t>
      </w:r>
      <w:proofErr w:type="gramEnd"/>
      <w:r w:rsidR="005E421E" w:rsidRPr="005C2E9F">
        <w:rPr>
          <w:rFonts w:ascii="Times New Roman" w:hAnsi="Times New Roman" w:cs="Times New Roman"/>
          <w:sz w:val="28"/>
          <w:szCs w:val="28"/>
        </w:rPr>
        <w:t xml:space="preserve"> уполномоченные организации обязаны представить в комитет финансов Заявку и документы, подтверждающие изменения реквизитов</w:t>
      </w:r>
      <w:r w:rsidR="00A873EB" w:rsidRPr="005C2E9F">
        <w:rPr>
          <w:rFonts w:ascii="Times New Roman" w:hAnsi="Times New Roman" w:cs="Times New Roman"/>
          <w:sz w:val="28"/>
          <w:szCs w:val="28"/>
        </w:rPr>
        <w:t>,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 </w:t>
      </w:r>
      <w:r w:rsidR="00A873EB" w:rsidRPr="005C2E9F">
        <w:rPr>
          <w:rFonts w:ascii="Times New Roman" w:hAnsi="Times New Roman" w:cs="Times New Roman"/>
          <w:sz w:val="28"/>
          <w:szCs w:val="28"/>
        </w:rPr>
        <w:t>не позднее</w:t>
      </w:r>
      <w:r w:rsidR="008423A5">
        <w:rPr>
          <w:rFonts w:ascii="Times New Roman" w:hAnsi="Times New Roman" w:cs="Times New Roman"/>
          <w:sz w:val="28"/>
          <w:szCs w:val="28"/>
        </w:rPr>
        <w:t xml:space="preserve"> 5</w:t>
      </w:r>
      <w:r w:rsidR="00A873EB" w:rsidRPr="005C2E9F">
        <w:rPr>
          <w:rFonts w:ascii="Times New Roman" w:hAnsi="Times New Roman" w:cs="Times New Roman"/>
          <w:sz w:val="28"/>
          <w:szCs w:val="28"/>
        </w:rPr>
        <w:t xml:space="preserve"> </w:t>
      </w:r>
      <w:r w:rsidR="008423A5">
        <w:rPr>
          <w:rFonts w:ascii="Times New Roman" w:hAnsi="Times New Roman" w:cs="Times New Roman"/>
          <w:sz w:val="28"/>
          <w:szCs w:val="28"/>
        </w:rPr>
        <w:t>(</w:t>
      </w:r>
      <w:r w:rsidR="00A873EB" w:rsidRPr="005C2E9F">
        <w:rPr>
          <w:rFonts w:ascii="Times New Roman" w:hAnsi="Times New Roman" w:cs="Times New Roman"/>
          <w:sz w:val="28"/>
          <w:szCs w:val="28"/>
        </w:rPr>
        <w:t>пяти</w:t>
      </w:r>
      <w:r w:rsidR="008423A5">
        <w:rPr>
          <w:rFonts w:ascii="Times New Roman" w:hAnsi="Times New Roman" w:cs="Times New Roman"/>
          <w:sz w:val="28"/>
          <w:szCs w:val="28"/>
        </w:rPr>
        <w:t>)</w:t>
      </w:r>
      <w:r w:rsidR="00A873EB" w:rsidRPr="005C2E9F">
        <w:rPr>
          <w:rFonts w:ascii="Times New Roman" w:hAnsi="Times New Roman" w:cs="Times New Roman"/>
          <w:sz w:val="28"/>
          <w:szCs w:val="28"/>
        </w:rPr>
        <w:t xml:space="preserve"> </w:t>
      </w:r>
      <w:r w:rsidR="005E421E" w:rsidRPr="005C2E9F">
        <w:rPr>
          <w:rFonts w:ascii="Times New Roman" w:hAnsi="Times New Roman" w:cs="Times New Roman"/>
          <w:sz w:val="28"/>
          <w:szCs w:val="28"/>
        </w:rPr>
        <w:t>рабочих дней, следующих за днем: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изменения информации, включаемой в Сводный реестр;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принятия новых документов, подлежащих включению в Сводный реестр;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внесения изменений в документы, включенные в Сводный реестр.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При внесении изменений в информацию об организации, включенную в Сводный реестр, Заявка формируется с учетом следующих особенностей: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в Заявке указываются только изменяемые реквизиты;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в графе 1 указывается наименование информации (реквизита), подлежащей указанию в соответствии с </w:t>
      </w:r>
      <w:r w:rsidR="00E871F8" w:rsidRPr="005C2E9F">
        <w:rPr>
          <w:rFonts w:ascii="Times New Roman" w:hAnsi="Times New Roman" w:cs="Times New Roman"/>
          <w:sz w:val="28"/>
          <w:szCs w:val="28"/>
        </w:rPr>
        <w:t xml:space="preserve"> требованиями действующего федерального законодательства.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в графе 2 указывается соответствующая графе 1 информация.</w:t>
      </w:r>
    </w:p>
    <w:p w:rsidR="00730594" w:rsidRPr="005C2E9F" w:rsidRDefault="00730594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21E" w:rsidRPr="005C2E9F" w:rsidRDefault="005E421E" w:rsidP="00E130D5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III. Правила приема и обработки информации</w:t>
      </w:r>
    </w:p>
    <w:p w:rsidR="008176ED" w:rsidRPr="005C2E9F" w:rsidRDefault="00576CF6" w:rsidP="00E130D5">
      <w:pPr>
        <w:pStyle w:val="a5"/>
        <w:spacing w:line="276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730594" w:rsidRPr="005C2E9F">
        <w:rPr>
          <w:rFonts w:cs="Times New Roman"/>
          <w:szCs w:val="28"/>
        </w:rPr>
        <w:t xml:space="preserve">. </w:t>
      </w:r>
      <w:r w:rsidR="00A21F72" w:rsidRPr="005C2E9F">
        <w:rPr>
          <w:rFonts w:cs="Times New Roman"/>
          <w:szCs w:val="28"/>
        </w:rPr>
        <w:t xml:space="preserve">Ответственный сотрудник департамента в течение </w:t>
      </w:r>
      <w:r w:rsidR="008423A5">
        <w:rPr>
          <w:rFonts w:cs="Times New Roman"/>
          <w:szCs w:val="28"/>
        </w:rPr>
        <w:t>2 (</w:t>
      </w:r>
      <w:r w:rsidR="008176ED" w:rsidRPr="005C2E9F">
        <w:rPr>
          <w:rFonts w:cs="Times New Roman"/>
          <w:szCs w:val="28"/>
        </w:rPr>
        <w:t>двух</w:t>
      </w:r>
      <w:r w:rsidR="008423A5">
        <w:rPr>
          <w:rFonts w:cs="Times New Roman"/>
          <w:szCs w:val="28"/>
        </w:rPr>
        <w:t>)</w:t>
      </w:r>
      <w:r w:rsidR="00A21F72" w:rsidRPr="005C2E9F">
        <w:rPr>
          <w:rFonts w:cs="Times New Roman"/>
          <w:szCs w:val="28"/>
        </w:rPr>
        <w:t xml:space="preserve"> рабоч</w:t>
      </w:r>
      <w:r w:rsidR="008176ED" w:rsidRPr="005C2E9F">
        <w:rPr>
          <w:rFonts w:cs="Times New Roman"/>
          <w:szCs w:val="28"/>
        </w:rPr>
        <w:t>их</w:t>
      </w:r>
      <w:r w:rsidR="00A21F72" w:rsidRPr="005C2E9F">
        <w:rPr>
          <w:rFonts w:cs="Times New Roman"/>
          <w:szCs w:val="28"/>
        </w:rPr>
        <w:t xml:space="preserve"> дн</w:t>
      </w:r>
      <w:r w:rsidR="008176ED" w:rsidRPr="005C2E9F">
        <w:rPr>
          <w:rFonts w:cs="Times New Roman"/>
          <w:szCs w:val="28"/>
        </w:rPr>
        <w:t>ей</w:t>
      </w:r>
      <w:r w:rsidR="00A21F72" w:rsidRPr="005C2E9F">
        <w:rPr>
          <w:rFonts w:cs="Times New Roman"/>
          <w:szCs w:val="28"/>
        </w:rPr>
        <w:t xml:space="preserve"> после получения Заявки и документов осуществляет их визуальную проверку</w:t>
      </w:r>
      <w:r w:rsidR="008176ED" w:rsidRPr="005C2E9F">
        <w:rPr>
          <w:rFonts w:cs="Times New Roman"/>
          <w:szCs w:val="28"/>
        </w:rPr>
        <w:t xml:space="preserve"> </w:t>
      </w:r>
      <w:proofErr w:type="gramStart"/>
      <w:r w:rsidR="008176ED" w:rsidRPr="005C2E9F">
        <w:rPr>
          <w:rFonts w:cs="Times New Roman"/>
          <w:szCs w:val="28"/>
        </w:rPr>
        <w:t>на</w:t>
      </w:r>
      <w:proofErr w:type="gramEnd"/>
      <w:r w:rsidR="008176ED" w:rsidRPr="005C2E9F">
        <w:rPr>
          <w:rFonts w:cs="Times New Roman"/>
          <w:szCs w:val="28"/>
        </w:rPr>
        <w:t>:</w:t>
      </w:r>
    </w:p>
    <w:p w:rsidR="008176ED" w:rsidRPr="005C2E9F" w:rsidRDefault="008176ED" w:rsidP="00E130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соответствие информации перечню информации, подлежащему указанию в соответствии с  требованиями действующего федерального законодательства;</w:t>
      </w:r>
    </w:p>
    <w:p w:rsidR="008176ED" w:rsidRPr="005C2E9F" w:rsidRDefault="008176ED" w:rsidP="00E130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465F9B" w:rsidRPr="005C2E9F">
        <w:rPr>
          <w:rFonts w:ascii="Times New Roman" w:hAnsi="Times New Roman" w:cs="Times New Roman"/>
          <w:sz w:val="28"/>
          <w:szCs w:val="28"/>
        </w:rPr>
        <w:t xml:space="preserve">копий </w:t>
      </w:r>
      <w:r w:rsidRPr="005C2E9F">
        <w:rPr>
          <w:rFonts w:ascii="Times New Roman" w:hAnsi="Times New Roman" w:cs="Times New Roman"/>
          <w:sz w:val="28"/>
          <w:szCs w:val="28"/>
        </w:rPr>
        <w:t>документов;</w:t>
      </w:r>
    </w:p>
    <w:p w:rsidR="008176ED" w:rsidRPr="005C2E9F" w:rsidRDefault="008176ED" w:rsidP="00E130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lastRenderedPageBreak/>
        <w:t>соблюдение правил формирования и подписания информации;</w:t>
      </w:r>
    </w:p>
    <w:p w:rsidR="00A21F72" w:rsidRPr="005C2E9F" w:rsidRDefault="008176ED" w:rsidP="00E130D5">
      <w:pPr>
        <w:pStyle w:val="a5"/>
        <w:spacing w:line="276" w:lineRule="auto"/>
        <w:ind w:left="0" w:firstLine="709"/>
        <w:jc w:val="both"/>
        <w:rPr>
          <w:rFonts w:cs="Times New Roman"/>
          <w:szCs w:val="28"/>
        </w:rPr>
      </w:pPr>
      <w:r w:rsidRPr="005C2E9F">
        <w:rPr>
          <w:rFonts w:cs="Times New Roman"/>
          <w:szCs w:val="28"/>
        </w:rPr>
        <w:t>отсутствие в представленной инф</w:t>
      </w:r>
      <w:r w:rsidR="008423A5">
        <w:rPr>
          <w:rFonts w:cs="Times New Roman"/>
          <w:szCs w:val="28"/>
        </w:rPr>
        <w:t>ормации опечаток, неточностей,</w:t>
      </w:r>
      <w:r w:rsidRPr="005C2E9F">
        <w:rPr>
          <w:rFonts w:cs="Times New Roman"/>
          <w:szCs w:val="28"/>
        </w:rPr>
        <w:t xml:space="preserve"> ошибок, исправлений.</w:t>
      </w:r>
    </w:p>
    <w:p w:rsidR="00C02E13" w:rsidRPr="005C2E9F" w:rsidRDefault="00576CF6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2E13" w:rsidRPr="005C2E9F">
        <w:rPr>
          <w:rFonts w:ascii="Times New Roman" w:hAnsi="Times New Roman" w:cs="Times New Roman"/>
          <w:sz w:val="28"/>
          <w:szCs w:val="28"/>
        </w:rPr>
        <w:t>. В случае выявления нарушений в результате проверки ответственный сотрудник департамента направляет уполномоченной организации уведомление в произвольной форме о замечаниях к представленной информации.</w:t>
      </w:r>
    </w:p>
    <w:p w:rsidR="00730594" w:rsidRPr="005C2E9F" w:rsidRDefault="00576CF6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02E13" w:rsidRPr="005C2E9F">
        <w:rPr>
          <w:rFonts w:ascii="Times New Roman" w:hAnsi="Times New Roman" w:cs="Times New Roman"/>
          <w:sz w:val="28"/>
          <w:szCs w:val="28"/>
        </w:rPr>
        <w:t xml:space="preserve">. Не позднее </w:t>
      </w:r>
      <w:r w:rsidR="008423A5">
        <w:rPr>
          <w:rFonts w:ascii="Times New Roman" w:hAnsi="Times New Roman" w:cs="Times New Roman"/>
          <w:sz w:val="28"/>
          <w:szCs w:val="28"/>
        </w:rPr>
        <w:t>2 (</w:t>
      </w:r>
      <w:r w:rsidR="00C02E13" w:rsidRPr="005C2E9F">
        <w:rPr>
          <w:rFonts w:ascii="Times New Roman" w:hAnsi="Times New Roman" w:cs="Times New Roman"/>
          <w:sz w:val="28"/>
          <w:szCs w:val="28"/>
        </w:rPr>
        <w:t>двух</w:t>
      </w:r>
      <w:r w:rsidR="008423A5">
        <w:rPr>
          <w:rFonts w:ascii="Times New Roman" w:hAnsi="Times New Roman" w:cs="Times New Roman"/>
          <w:sz w:val="28"/>
          <w:szCs w:val="28"/>
        </w:rPr>
        <w:t>)</w:t>
      </w:r>
      <w:r w:rsidR="00C02E13" w:rsidRPr="005C2E9F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 уполномоченная организация направляет в департамент посредством Системы электронного документооборота Ленинградской области исправленную информацию, а в случае невозможности оперативного исправления информации - сообщение о проделанной работе и сроках устранения замечаний.</w:t>
      </w:r>
    </w:p>
    <w:p w:rsidR="00A21F72" w:rsidRPr="005C2E9F" w:rsidRDefault="00576CF6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02E13" w:rsidRPr="005C2E9F">
        <w:rPr>
          <w:rFonts w:ascii="Times New Roman" w:hAnsi="Times New Roman" w:cs="Times New Roman"/>
          <w:sz w:val="28"/>
          <w:szCs w:val="28"/>
        </w:rPr>
        <w:t>. В случае отсутствия нарушений по результатам проверки д</w:t>
      </w:r>
      <w:r w:rsidR="00A21F72" w:rsidRPr="005C2E9F">
        <w:rPr>
          <w:rFonts w:ascii="Times New Roman" w:hAnsi="Times New Roman" w:cs="Times New Roman"/>
          <w:sz w:val="28"/>
          <w:szCs w:val="28"/>
        </w:rPr>
        <w:t>епартамент направляет Заявку и документы в юридический отдел для проведения правовой экспертизы.</w:t>
      </w:r>
    </w:p>
    <w:p w:rsidR="00A21F72" w:rsidRPr="005C2E9F" w:rsidRDefault="00576CF6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02E13" w:rsidRPr="005C2E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1F72" w:rsidRPr="005C2E9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65F9B" w:rsidRPr="005C2E9F">
        <w:rPr>
          <w:rFonts w:ascii="Times New Roman" w:hAnsi="Times New Roman" w:cs="Times New Roman"/>
          <w:sz w:val="28"/>
          <w:szCs w:val="28"/>
        </w:rPr>
        <w:t>2 (</w:t>
      </w:r>
      <w:r w:rsidR="00A21F72" w:rsidRPr="005C2E9F">
        <w:rPr>
          <w:rFonts w:ascii="Times New Roman" w:hAnsi="Times New Roman" w:cs="Times New Roman"/>
          <w:sz w:val="28"/>
          <w:szCs w:val="28"/>
        </w:rPr>
        <w:t>двух</w:t>
      </w:r>
      <w:r w:rsidR="00465F9B" w:rsidRPr="005C2E9F">
        <w:rPr>
          <w:rFonts w:ascii="Times New Roman" w:hAnsi="Times New Roman" w:cs="Times New Roman"/>
          <w:sz w:val="28"/>
          <w:szCs w:val="28"/>
        </w:rPr>
        <w:t>)</w:t>
      </w:r>
      <w:r w:rsidR="00A21F72" w:rsidRPr="005C2E9F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пакета документов юридический отдел рассматривает документы</w:t>
      </w:r>
      <w:r w:rsidR="00465F9B" w:rsidRPr="005C2E9F">
        <w:rPr>
          <w:rFonts w:ascii="Times New Roman" w:hAnsi="Times New Roman" w:cs="Times New Roman"/>
          <w:sz w:val="28"/>
          <w:szCs w:val="28"/>
        </w:rPr>
        <w:t xml:space="preserve"> и</w:t>
      </w:r>
      <w:r w:rsidR="00D43624" w:rsidRPr="005C2E9F">
        <w:rPr>
          <w:rFonts w:ascii="Times New Roman" w:hAnsi="Times New Roman" w:cs="Times New Roman"/>
          <w:sz w:val="28"/>
          <w:szCs w:val="28"/>
        </w:rPr>
        <w:t xml:space="preserve"> при отсутствии замечаний заполняет поле «Отметка юридического отдела о проведении правовой экспертизы», в случае если правовой экспертизой установлено, что представленные документы требуют доработки</w:t>
      </w:r>
      <w:r w:rsidR="00C85890" w:rsidRPr="005C2E9F">
        <w:rPr>
          <w:rFonts w:ascii="Times New Roman" w:hAnsi="Times New Roman" w:cs="Times New Roman"/>
          <w:sz w:val="28"/>
          <w:szCs w:val="28"/>
        </w:rPr>
        <w:t xml:space="preserve">, - </w:t>
      </w:r>
      <w:r w:rsidR="00A21F72" w:rsidRPr="005C2E9F">
        <w:rPr>
          <w:rFonts w:ascii="Times New Roman" w:hAnsi="Times New Roman" w:cs="Times New Roman"/>
          <w:sz w:val="28"/>
          <w:szCs w:val="28"/>
        </w:rPr>
        <w:t>оформляет заключение по результатам проведенной правовой экспертизы документов, которое направляет в департамент</w:t>
      </w:r>
      <w:r w:rsidR="00730594" w:rsidRPr="005C2E9F">
        <w:rPr>
          <w:rFonts w:ascii="Times New Roman" w:hAnsi="Times New Roman" w:cs="Times New Roman"/>
          <w:sz w:val="28"/>
          <w:szCs w:val="28"/>
        </w:rPr>
        <w:t xml:space="preserve"> </w:t>
      </w:r>
      <w:r w:rsidR="00A21F72" w:rsidRPr="005C2E9F">
        <w:rPr>
          <w:rFonts w:ascii="Times New Roman" w:hAnsi="Times New Roman" w:cs="Times New Roman"/>
          <w:sz w:val="28"/>
          <w:szCs w:val="28"/>
        </w:rPr>
        <w:t>для последующего направления уполномоченным организациям для устранения замечаний.</w:t>
      </w:r>
      <w:proofErr w:type="gramEnd"/>
    </w:p>
    <w:p w:rsidR="00A21F72" w:rsidRPr="005C2E9F" w:rsidRDefault="00A21F72" w:rsidP="00E130D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 соответствующие требованиям настоящего порядка</w:t>
      </w:r>
      <w:r w:rsidR="00E871F8" w:rsidRPr="005C2E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возвращаются без исполнения уполномоченным организациям не позднее </w:t>
      </w:r>
      <w:r w:rsidR="008423A5">
        <w:rPr>
          <w:rFonts w:ascii="Times New Roman" w:eastAsia="Times New Roman" w:hAnsi="Times New Roman" w:cs="Times New Roman"/>
          <w:sz w:val="28"/>
          <w:szCs w:val="28"/>
          <w:lang w:eastAsia="ru-RU"/>
        </w:rPr>
        <w:t>4 (</w:t>
      </w:r>
      <w:r w:rsidRPr="005C2E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8423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proofErr w:type="gramStart"/>
      <w:r w:rsidRPr="005C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5C2E9F">
        <w:rPr>
          <w:rFonts w:ascii="Times New Roman" w:hAnsi="Times New Roman" w:cs="Times New Roman"/>
          <w:sz w:val="28"/>
          <w:szCs w:val="28"/>
        </w:rPr>
        <w:t xml:space="preserve"> </w:t>
      </w:r>
      <w:r w:rsidRPr="005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документов </w:t>
      </w:r>
      <w:r w:rsidR="00CA4300" w:rsidRPr="005C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 финансов</w:t>
      </w:r>
      <w:r w:rsidRPr="005C2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21E" w:rsidRPr="005C2E9F" w:rsidRDefault="00576CF6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02E13" w:rsidRPr="005C2E9F">
        <w:rPr>
          <w:rFonts w:ascii="Times New Roman" w:hAnsi="Times New Roman" w:cs="Times New Roman"/>
          <w:sz w:val="28"/>
          <w:szCs w:val="28"/>
        </w:rPr>
        <w:t xml:space="preserve">. </w:t>
      </w:r>
      <w:r w:rsidR="00A21F72" w:rsidRPr="005C2E9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30594" w:rsidRPr="005C2E9F">
        <w:rPr>
          <w:rFonts w:ascii="Times New Roman" w:hAnsi="Times New Roman" w:cs="Times New Roman"/>
          <w:sz w:val="28"/>
          <w:szCs w:val="28"/>
        </w:rPr>
        <w:t xml:space="preserve">соответствия представленных документов </w:t>
      </w:r>
      <w:r w:rsidR="00A21F72" w:rsidRPr="005C2E9F">
        <w:rPr>
          <w:rFonts w:ascii="Times New Roman" w:hAnsi="Times New Roman" w:cs="Times New Roman"/>
          <w:sz w:val="28"/>
          <w:szCs w:val="28"/>
        </w:rPr>
        <w:t xml:space="preserve">требованиям настоящего порядка 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ответственный сотрудник департамента формирует электронный документ путем заполнения экранных форм системы </w:t>
      </w:r>
      <w:r w:rsidR="006D461F" w:rsidRPr="005C2E9F">
        <w:rPr>
          <w:rFonts w:ascii="Times New Roman" w:hAnsi="Times New Roman" w:cs="Times New Roman"/>
          <w:sz w:val="28"/>
          <w:szCs w:val="28"/>
        </w:rPr>
        <w:t>«</w:t>
      </w:r>
      <w:r w:rsidR="005E421E" w:rsidRPr="005C2E9F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461F" w:rsidRPr="005C2E9F">
        <w:rPr>
          <w:rFonts w:ascii="Times New Roman" w:hAnsi="Times New Roman" w:cs="Times New Roman"/>
          <w:sz w:val="28"/>
          <w:szCs w:val="28"/>
        </w:rPr>
        <w:t>»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 для формирования в УФК по Ленинградской области реестровой записи в Сводном реестре.</w:t>
      </w:r>
    </w:p>
    <w:p w:rsidR="005E421E" w:rsidRPr="005C2E9F" w:rsidRDefault="00576CF6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E421E" w:rsidRPr="005C2E9F">
        <w:rPr>
          <w:rFonts w:ascii="Times New Roman" w:hAnsi="Times New Roman" w:cs="Times New Roman"/>
          <w:sz w:val="28"/>
          <w:szCs w:val="28"/>
        </w:rPr>
        <w:t>. В случае получения департаментом от УФК по Ленинградской области протокола, содержащего перечень выявленных несоответствий и</w:t>
      </w:r>
      <w:r w:rsidR="00480BBB" w:rsidRPr="005C2E9F">
        <w:rPr>
          <w:rFonts w:ascii="Times New Roman" w:hAnsi="Times New Roman" w:cs="Times New Roman"/>
          <w:sz w:val="28"/>
          <w:szCs w:val="28"/>
        </w:rPr>
        <w:t xml:space="preserve"> 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(или) оснований, по которым информация не может быть включена в Сводный реестр, департамент в течение </w:t>
      </w:r>
      <w:r w:rsidR="00794646">
        <w:rPr>
          <w:rFonts w:ascii="Times New Roman" w:hAnsi="Times New Roman" w:cs="Times New Roman"/>
          <w:sz w:val="28"/>
          <w:szCs w:val="28"/>
        </w:rPr>
        <w:t>1 (</w:t>
      </w:r>
      <w:r w:rsidR="005E421E" w:rsidRPr="005C2E9F">
        <w:rPr>
          <w:rFonts w:ascii="Times New Roman" w:hAnsi="Times New Roman" w:cs="Times New Roman"/>
          <w:sz w:val="28"/>
          <w:szCs w:val="28"/>
        </w:rPr>
        <w:t>одного</w:t>
      </w:r>
      <w:r w:rsidR="00794646">
        <w:rPr>
          <w:rFonts w:ascii="Times New Roman" w:hAnsi="Times New Roman" w:cs="Times New Roman"/>
          <w:sz w:val="28"/>
          <w:szCs w:val="28"/>
        </w:rPr>
        <w:t>)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 рабочего дня направляет его уполномоченной организации для устранения замечаний.</w:t>
      </w:r>
    </w:p>
    <w:p w:rsidR="005E421E" w:rsidRPr="005C2E9F" w:rsidRDefault="00576CF6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9"/>
      <w:bookmarkEnd w:id="2"/>
      <w:r>
        <w:rPr>
          <w:rFonts w:ascii="Times New Roman" w:hAnsi="Times New Roman" w:cs="Times New Roman"/>
          <w:sz w:val="28"/>
          <w:szCs w:val="28"/>
        </w:rPr>
        <w:t>16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421E" w:rsidRPr="005C2E9F">
        <w:rPr>
          <w:rFonts w:ascii="Times New Roman" w:hAnsi="Times New Roman" w:cs="Times New Roman"/>
          <w:sz w:val="28"/>
          <w:szCs w:val="28"/>
        </w:rPr>
        <w:t xml:space="preserve">Уполномоченная организация в течение </w:t>
      </w:r>
      <w:r w:rsidR="00794646">
        <w:rPr>
          <w:rFonts w:ascii="Times New Roman" w:hAnsi="Times New Roman" w:cs="Times New Roman"/>
          <w:sz w:val="28"/>
          <w:szCs w:val="28"/>
        </w:rPr>
        <w:t>2 (</w:t>
      </w:r>
      <w:r w:rsidR="005E421E" w:rsidRPr="005C2E9F">
        <w:rPr>
          <w:rFonts w:ascii="Times New Roman" w:hAnsi="Times New Roman" w:cs="Times New Roman"/>
          <w:sz w:val="28"/>
          <w:szCs w:val="28"/>
        </w:rPr>
        <w:t>двух</w:t>
      </w:r>
      <w:r w:rsidR="00794646">
        <w:rPr>
          <w:rFonts w:ascii="Times New Roman" w:hAnsi="Times New Roman" w:cs="Times New Roman"/>
          <w:sz w:val="28"/>
          <w:szCs w:val="28"/>
        </w:rPr>
        <w:t>)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 рабочих дней осуществляет мероприятия по устранению выявленных несоответствий и</w:t>
      </w:r>
      <w:r w:rsidR="006D461F" w:rsidRPr="005C2E9F">
        <w:rPr>
          <w:rFonts w:ascii="Times New Roman" w:hAnsi="Times New Roman" w:cs="Times New Roman"/>
          <w:sz w:val="28"/>
          <w:szCs w:val="28"/>
        </w:rPr>
        <w:t xml:space="preserve"> </w:t>
      </w:r>
      <w:r w:rsidR="005E421E" w:rsidRPr="005C2E9F">
        <w:rPr>
          <w:rFonts w:ascii="Times New Roman" w:hAnsi="Times New Roman" w:cs="Times New Roman"/>
          <w:sz w:val="28"/>
          <w:szCs w:val="28"/>
        </w:rPr>
        <w:t>(или) оснований, препятствующих включению информации в Сводный реест</w:t>
      </w:r>
      <w:r w:rsidR="008423A5">
        <w:rPr>
          <w:rFonts w:ascii="Times New Roman" w:hAnsi="Times New Roman" w:cs="Times New Roman"/>
          <w:sz w:val="28"/>
          <w:szCs w:val="28"/>
        </w:rPr>
        <w:t>р, и представляет в департамент</w:t>
      </w:r>
      <w:r w:rsidR="00622EFB" w:rsidRPr="005C2E9F">
        <w:rPr>
          <w:rFonts w:ascii="Times New Roman" w:hAnsi="Times New Roman" w:cs="Times New Roman"/>
          <w:sz w:val="28"/>
          <w:szCs w:val="28"/>
        </w:rPr>
        <w:t xml:space="preserve"> новый пакет документов, соответствующий </w:t>
      </w:r>
      <w:r w:rsidR="00622EFB" w:rsidRPr="005C2E9F">
        <w:rPr>
          <w:rFonts w:ascii="Times New Roman" w:hAnsi="Times New Roman" w:cs="Times New Roman"/>
          <w:sz w:val="28"/>
          <w:szCs w:val="28"/>
        </w:rPr>
        <w:lastRenderedPageBreak/>
        <w:t>требованиям данного Порядка и действующего федерального законодательства</w:t>
      </w:r>
      <w:r w:rsidR="005E421E" w:rsidRPr="005C2E9F">
        <w:rPr>
          <w:rFonts w:ascii="Times New Roman" w:hAnsi="Times New Roman" w:cs="Times New Roman"/>
          <w:sz w:val="28"/>
          <w:szCs w:val="28"/>
        </w:rPr>
        <w:t>, а в случае невозможности оперативного исправления несоответствий направляет сообщение о проделанной работе и сроках их устранения.</w:t>
      </w:r>
      <w:proofErr w:type="gramEnd"/>
    </w:p>
    <w:p w:rsidR="008B0C40" w:rsidRPr="005C2E9F" w:rsidRDefault="008B0C40" w:rsidP="00E130D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E9F">
        <w:rPr>
          <w:rFonts w:ascii="Times New Roman" w:hAnsi="Times New Roman" w:cs="Times New Roman"/>
          <w:sz w:val="28"/>
          <w:szCs w:val="28"/>
        </w:rPr>
        <w:br w:type="page"/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C7830">
        <w:rPr>
          <w:rFonts w:ascii="Times New Roman" w:hAnsi="Times New Roman" w:cs="Times New Roman"/>
          <w:sz w:val="28"/>
          <w:szCs w:val="28"/>
        </w:rPr>
        <w:t xml:space="preserve">№ </w:t>
      </w:r>
      <w:r w:rsidRPr="005C2E9F">
        <w:rPr>
          <w:rFonts w:ascii="Times New Roman" w:hAnsi="Times New Roman" w:cs="Times New Roman"/>
          <w:sz w:val="28"/>
          <w:szCs w:val="28"/>
        </w:rPr>
        <w:t>1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3544"/>
      </w:tblGrid>
      <w:tr w:rsidR="0064251C" w:rsidRPr="005C2E9F" w:rsidTr="00DA79E0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51C" w:rsidRPr="005C2E9F" w:rsidRDefault="0064251C" w:rsidP="00E130D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E9F">
              <w:rPr>
                <w:rFonts w:ascii="Times New Roman" w:hAnsi="Times New Roman" w:cs="Times New Roman"/>
                <w:sz w:val="28"/>
                <w:szCs w:val="28"/>
              </w:rPr>
              <w:t xml:space="preserve">ЗАЯВКА </w:t>
            </w:r>
            <w:r w:rsidR="007946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64251C" w:rsidRPr="005C2E9F" w:rsidRDefault="0064251C" w:rsidP="00E130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51C" w:rsidRPr="005C2E9F" w:rsidRDefault="0064251C" w:rsidP="00E130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1C" w:rsidRPr="005C2E9F" w:rsidTr="00DA79E0">
        <w:trPr>
          <w:trHeight w:val="22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51C" w:rsidRPr="005C2E9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9F">
              <w:rPr>
                <w:rFonts w:ascii="Times New Roman" w:hAnsi="Times New Roman" w:cs="Times New Roman"/>
                <w:sz w:val="28"/>
                <w:szCs w:val="28"/>
              </w:rPr>
              <w:t>НА ВКЛЮЧЕНИЕ (ИЗМЕНЕНИЕ) ИНФОРМАЦИИ ОБ ОРГАНИЗАЦИИ В СВОДНЫЙ РЕЕСТР</w:t>
            </w:r>
          </w:p>
        </w:tc>
      </w:tr>
    </w:tbl>
    <w:p w:rsidR="0064251C" w:rsidRPr="00BC7830" w:rsidRDefault="0064251C" w:rsidP="00E130D5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9923" w:type="dxa"/>
        <w:tblInd w:w="57" w:type="dxa"/>
        <w:tblBorders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546"/>
        <w:gridCol w:w="103"/>
        <w:gridCol w:w="60"/>
        <w:gridCol w:w="540"/>
        <w:gridCol w:w="1303"/>
        <w:gridCol w:w="426"/>
        <w:gridCol w:w="425"/>
        <w:gridCol w:w="1562"/>
        <w:gridCol w:w="143"/>
        <w:gridCol w:w="1985"/>
        <w:gridCol w:w="1559"/>
      </w:tblGrid>
      <w:tr w:rsidR="0064251C" w:rsidRPr="003E032F" w:rsidTr="00E130D5">
        <w:tc>
          <w:tcPr>
            <w:tcW w:w="1271" w:type="dxa"/>
            <w:tcBorders>
              <w:bottom w:val="nil"/>
            </w:tcBorders>
            <w:vAlign w:val="bottom"/>
          </w:tcPr>
          <w:p w:rsidR="0064251C" w:rsidRPr="003E032F" w:rsidRDefault="0064251C" w:rsidP="00E130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46" w:type="dxa"/>
            <w:tcBorders>
              <w:bottom w:val="nil"/>
            </w:tcBorders>
            <w:vAlign w:val="bottom"/>
          </w:tcPr>
          <w:p w:rsidR="0064251C" w:rsidRPr="003E032F" w:rsidRDefault="00E130D5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63" w:type="dxa"/>
            <w:gridSpan w:val="2"/>
            <w:tcBorders>
              <w:bottom w:val="nil"/>
            </w:tcBorders>
            <w:vAlign w:val="bottom"/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bottom"/>
          </w:tcPr>
          <w:p w:rsidR="0064251C" w:rsidRPr="003E032F" w:rsidRDefault="00E130D5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26" w:type="dxa"/>
            <w:tcBorders>
              <w:bottom w:val="nil"/>
            </w:tcBorders>
            <w:vAlign w:val="bottom"/>
          </w:tcPr>
          <w:p w:rsidR="0064251C" w:rsidRPr="003E032F" w:rsidRDefault="0064251C" w:rsidP="00E130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64251C" w:rsidRPr="003E032F" w:rsidRDefault="00E130D5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62" w:type="dxa"/>
            <w:tcBorders>
              <w:bottom w:val="nil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143" w:type="dxa"/>
            <w:tcBorders>
              <w:left w:val="nil"/>
              <w:bottom w:val="nil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130D5" w:rsidRPr="003E032F" w:rsidTr="00E130D5">
        <w:trPr>
          <w:trHeight w:val="375"/>
        </w:trPr>
        <w:tc>
          <w:tcPr>
            <w:tcW w:w="6236" w:type="dxa"/>
            <w:gridSpan w:val="9"/>
            <w:tcBorders>
              <w:bottom w:val="nil"/>
              <w:right w:val="nil"/>
            </w:tcBorders>
          </w:tcPr>
          <w:p w:rsidR="00E130D5" w:rsidRPr="003E032F" w:rsidRDefault="00E130D5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Уполномоченной </w:t>
            </w:r>
          </w:p>
        </w:tc>
        <w:tc>
          <w:tcPr>
            <w:tcW w:w="143" w:type="dxa"/>
            <w:vMerge w:val="restart"/>
            <w:tcBorders>
              <w:left w:val="nil"/>
              <w:right w:val="nil"/>
            </w:tcBorders>
            <w:vAlign w:val="bottom"/>
          </w:tcPr>
          <w:p w:rsidR="00E130D5" w:rsidRPr="003E032F" w:rsidRDefault="00E130D5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130D5" w:rsidRPr="003E032F" w:rsidRDefault="00E130D5" w:rsidP="00E130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0D5" w:rsidRPr="003E032F" w:rsidRDefault="00E130D5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0501120</w:t>
            </w:r>
          </w:p>
        </w:tc>
      </w:tr>
      <w:tr w:rsidR="00E130D5" w:rsidRPr="003E032F" w:rsidTr="00E130D5">
        <w:trPr>
          <w:trHeight w:val="360"/>
        </w:trPr>
        <w:tc>
          <w:tcPr>
            <w:tcW w:w="1920" w:type="dxa"/>
            <w:gridSpan w:val="3"/>
            <w:tcBorders>
              <w:top w:val="nil"/>
              <w:bottom w:val="nil"/>
              <w:right w:val="nil"/>
            </w:tcBorders>
          </w:tcPr>
          <w:p w:rsidR="00E130D5" w:rsidRPr="003E032F" w:rsidRDefault="00E130D5" w:rsidP="00E130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3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0D5" w:rsidRPr="003E032F" w:rsidRDefault="00E130D5" w:rsidP="00E130D5">
            <w:pPr>
              <w:spacing w:after="0"/>
              <w:ind w:left="18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130D5" w:rsidRPr="003E032F" w:rsidRDefault="00E130D5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30D5" w:rsidRPr="003E032F" w:rsidRDefault="00E130D5" w:rsidP="00E130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5" w:rsidRPr="003E032F" w:rsidRDefault="00E130D5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D5" w:rsidRPr="003E032F" w:rsidTr="00E130D5">
        <w:trPr>
          <w:trHeight w:val="197"/>
        </w:trPr>
        <w:tc>
          <w:tcPr>
            <w:tcW w:w="6236" w:type="dxa"/>
            <w:gridSpan w:val="9"/>
            <w:tcBorders>
              <w:top w:val="nil"/>
              <w:bottom w:val="single" w:sz="4" w:space="0" w:color="auto"/>
            </w:tcBorders>
          </w:tcPr>
          <w:p w:rsidR="00E130D5" w:rsidRPr="003E032F" w:rsidRDefault="00E130D5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left w:val="nil"/>
              <w:bottom w:val="nil"/>
              <w:right w:val="nil"/>
            </w:tcBorders>
            <w:vAlign w:val="bottom"/>
          </w:tcPr>
          <w:p w:rsidR="00E130D5" w:rsidRPr="003E032F" w:rsidRDefault="00E130D5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130D5" w:rsidRPr="003E032F" w:rsidRDefault="00E130D5" w:rsidP="00E130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5" w:rsidRPr="003E032F" w:rsidRDefault="00E130D5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1C" w:rsidRPr="003E032F" w:rsidTr="00E130D5">
        <w:trPr>
          <w:cantSplit/>
        </w:trPr>
        <w:tc>
          <w:tcPr>
            <w:tcW w:w="6236" w:type="dxa"/>
            <w:gridSpan w:val="9"/>
            <w:tcBorders>
              <w:top w:val="single" w:sz="4" w:space="0" w:color="auto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251C" w:rsidRPr="003E032F" w:rsidRDefault="0064251C" w:rsidP="00E130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1C" w:rsidRPr="003E032F" w:rsidTr="00E130D5">
        <w:tc>
          <w:tcPr>
            <w:tcW w:w="6236" w:type="dxa"/>
            <w:gridSpan w:val="9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(</w:t>
            </w:r>
            <w:proofErr w:type="spellStart"/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неучастника</w:t>
            </w:r>
            <w:proofErr w:type="spellEnd"/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4251C" w:rsidRPr="003E032F" w:rsidRDefault="0064251C" w:rsidP="00E130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2F" w:rsidRPr="003E032F" w:rsidTr="003E032F">
        <w:trPr>
          <w:trHeight w:val="237"/>
        </w:trPr>
        <w:tc>
          <w:tcPr>
            <w:tcW w:w="2520" w:type="dxa"/>
            <w:gridSpan w:val="5"/>
            <w:tcBorders>
              <w:bottom w:val="nil"/>
              <w:right w:val="nil"/>
            </w:tcBorders>
            <w:vAlign w:val="bottom"/>
          </w:tcPr>
          <w:p w:rsidR="003E032F" w:rsidRPr="003E032F" w:rsidRDefault="003E032F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бюджетного процесса</w:t>
            </w:r>
          </w:p>
        </w:tc>
        <w:tc>
          <w:tcPr>
            <w:tcW w:w="371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E032F" w:rsidRPr="003E032F" w:rsidRDefault="003E032F" w:rsidP="003E0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bottom w:val="nil"/>
              <w:right w:val="nil"/>
            </w:tcBorders>
            <w:vAlign w:val="bottom"/>
          </w:tcPr>
          <w:p w:rsidR="003E032F" w:rsidRPr="003E032F" w:rsidRDefault="003E032F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E032F" w:rsidRPr="003E032F" w:rsidRDefault="003E032F" w:rsidP="00E130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32F" w:rsidRPr="003E032F" w:rsidRDefault="003E032F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2F" w:rsidRPr="003E032F" w:rsidTr="003E032F">
        <w:trPr>
          <w:trHeight w:val="151"/>
        </w:trPr>
        <w:tc>
          <w:tcPr>
            <w:tcW w:w="6236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E032F" w:rsidRPr="003E032F" w:rsidRDefault="003E032F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32F" w:rsidRPr="003E032F" w:rsidRDefault="003E032F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E032F" w:rsidRPr="003E032F" w:rsidRDefault="003E032F" w:rsidP="00E130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2F" w:rsidRPr="003E032F" w:rsidRDefault="003E032F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51C" w:rsidRPr="00BC7830" w:rsidRDefault="0064251C" w:rsidP="00E130D5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64"/>
        <w:gridCol w:w="1559"/>
      </w:tblGrid>
      <w:tr w:rsidR="0064251C" w:rsidRPr="003E032F" w:rsidTr="00DA79E0"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4251C" w:rsidRPr="003E032F" w:rsidRDefault="00A873EB" w:rsidP="00E130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="0064251C" w:rsidRPr="003E032F">
              <w:rPr>
                <w:rFonts w:ascii="Times New Roman" w:hAnsi="Times New Roman" w:cs="Times New Roman"/>
                <w:sz w:val="24"/>
                <w:szCs w:val="24"/>
              </w:rPr>
              <w:t>Сводно</w:t>
            </w: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64251C" w:rsidRPr="003E032F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251C" w:rsidRPr="003E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51C" w:rsidRPr="003E032F" w:rsidRDefault="0064251C" w:rsidP="00E130D5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64251C" w:rsidRPr="003E032F" w:rsidTr="00E130D5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</w:t>
            </w:r>
          </w:p>
        </w:tc>
      </w:tr>
      <w:tr w:rsidR="0064251C" w:rsidRPr="003E032F" w:rsidTr="00E130D5"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64251C" w:rsidRPr="003E032F" w:rsidTr="00E130D5"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51C" w:rsidRPr="003E032F" w:rsidTr="00E130D5"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1C" w:rsidRPr="003E032F" w:rsidTr="00E130D5"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51C" w:rsidRPr="003E032F" w:rsidRDefault="0064251C" w:rsidP="00E130D5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1191"/>
        <w:gridCol w:w="376"/>
        <w:gridCol w:w="142"/>
        <w:gridCol w:w="276"/>
        <w:gridCol w:w="1935"/>
        <w:gridCol w:w="142"/>
        <w:gridCol w:w="1701"/>
        <w:gridCol w:w="142"/>
        <w:gridCol w:w="1535"/>
        <w:gridCol w:w="166"/>
        <w:gridCol w:w="1616"/>
      </w:tblGrid>
      <w:tr w:rsidR="0064251C" w:rsidRPr="003E032F" w:rsidTr="00E130D5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1C" w:rsidRPr="003E032F" w:rsidTr="00E130D5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35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4251C" w:rsidRPr="003E032F" w:rsidTr="00E130D5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251C" w:rsidRPr="003E032F" w:rsidTr="00E130D5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  <w:tcBorders>
              <w:left w:val="nil"/>
              <w:bottom w:val="nil"/>
              <w:right w:val="nil"/>
            </w:tcBorders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3"/>
            <w:tcBorders>
              <w:left w:val="nil"/>
              <w:bottom w:val="nil"/>
              <w:right w:val="nil"/>
            </w:tcBorders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3E032F" w:rsidRPr="003E032F" w:rsidTr="00AB2924"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3E032F" w:rsidRPr="003E032F" w:rsidRDefault="003E032F" w:rsidP="003E032F">
            <w:pPr>
              <w:spacing w:after="0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3E032F" w:rsidRPr="003E032F" w:rsidRDefault="003E032F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32F" w:rsidRPr="003E032F" w:rsidRDefault="003E032F" w:rsidP="00E130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3E032F" w:rsidRPr="003E032F" w:rsidRDefault="003E032F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32F" w:rsidRPr="003E032F" w:rsidRDefault="003E032F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251C" w:rsidRPr="003E032F" w:rsidRDefault="0064251C" w:rsidP="00E130D5">
      <w:pPr>
        <w:spacing w:after="0"/>
        <w:rPr>
          <w:sz w:val="10"/>
          <w:szCs w:val="10"/>
        </w:rPr>
      </w:pP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"/>
        <w:gridCol w:w="142"/>
        <w:gridCol w:w="1843"/>
        <w:gridCol w:w="1417"/>
        <w:gridCol w:w="2551"/>
        <w:gridCol w:w="1276"/>
        <w:gridCol w:w="142"/>
        <w:gridCol w:w="709"/>
        <w:gridCol w:w="425"/>
        <w:gridCol w:w="425"/>
        <w:gridCol w:w="851"/>
      </w:tblGrid>
      <w:tr w:rsidR="00A873EB" w:rsidRPr="003E032F" w:rsidTr="00E130D5">
        <w:tc>
          <w:tcPr>
            <w:tcW w:w="142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A873EB" w:rsidRPr="003E032F" w:rsidRDefault="00A873EB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032F" w:rsidRPr="003E032F" w:rsidRDefault="00A873EB" w:rsidP="003E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 xml:space="preserve">Отметка комитета финансов  о регистрации </w:t>
            </w:r>
            <w:r w:rsidRPr="003E032F">
              <w:rPr>
                <w:rFonts w:ascii="Times New Roman" w:hAnsi="Times New Roman" w:cs="Times New Roman"/>
                <w:sz w:val="24"/>
                <w:szCs w:val="24"/>
              </w:rPr>
              <w:br/>
              <w:t>Заявки на включение (изменение)</w:t>
            </w:r>
            <w:r w:rsidR="003E032F" w:rsidRPr="003E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3EB" w:rsidRPr="003E032F" w:rsidRDefault="00A873EB" w:rsidP="003E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информации об организации в сводный реестр</w:t>
            </w:r>
          </w:p>
        </w:tc>
      </w:tr>
      <w:tr w:rsidR="00A873EB" w:rsidRPr="003E032F" w:rsidTr="00E130D5">
        <w:trPr>
          <w:trHeight w:val="115"/>
        </w:trPr>
        <w:tc>
          <w:tcPr>
            <w:tcW w:w="142" w:type="dxa"/>
            <w:vMerge/>
            <w:tcBorders>
              <w:left w:val="nil"/>
              <w:right w:val="single" w:sz="6" w:space="0" w:color="auto"/>
            </w:tcBorders>
          </w:tcPr>
          <w:p w:rsidR="00A873EB" w:rsidRPr="003E032F" w:rsidRDefault="00A873EB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A873EB" w:rsidRPr="003E032F" w:rsidRDefault="00A873EB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A873EB" w:rsidRPr="003E032F" w:rsidRDefault="00A873EB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</w:tcBorders>
          </w:tcPr>
          <w:p w:rsidR="00A873EB" w:rsidRPr="003E032F" w:rsidRDefault="00A873EB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EB" w:rsidRPr="003E032F" w:rsidTr="00E130D5">
        <w:trPr>
          <w:trHeight w:val="114"/>
        </w:trPr>
        <w:tc>
          <w:tcPr>
            <w:tcW w:w="142" w:type="dxa"/>
            <w:vMerge/>
            <w:tcBorders>
              <w:left w:val="nil"/>
              <w:right w:val="single" w:sz="6" w:space="0" w:color="auto"/>
            </w:tcBorders>
          </w:tcPr>
          <w:p w:rsidR="00A873EB" w:rsidRPr="003E032F" w:rsidRDefault="00A873EB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vMerge/>
            <w:tcBorders>
              <w:left w:val="single" w:sz="6" w:space="0" w:color="auto"/>
              <w:bottom w:val="nil"/>
              <w:right w:val="nil"/>
            </w:tcBorders>
          </w:tcPr>
          <w:p w:rsidR="00A873EB" w:rsidRPr="003E032F" w:rsidRDefault="00A873EB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left w:val="nil"/>
              <w:bottom w:val="nil"/>
              <w:right w:val="nil"/>
            </w:tcBorders>
          </w:tcPr>
          <w:p w:rsidR="00A873EB" w:rsidRPr="003E032F" w:rsidRDefault="00A873EB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851" w:type="dxa"/>
            <w:vMerge/>
            <w:tcBorders>
              <w:left w:val="nil"/>
              <w:bottom w:val="nil"/>
            </w:tcBorders>
          </w:tcPr>
          <w:p w:rsidR="00A873EB" w:rsidRPr="003E032F" w:rsidRDefault="00A873EB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EB" w:rsidRPr="003E032F" w:rsidTr="003E032F">
        <w:tc>
          <w:tcPr>
            <w:tcW w:w="142" w:type="dxa"/>
            <w:vMerge/>
            <w:tcBorders>
              <w:left w:val="nil"/>
              <w:right w:val="single" w:sz="6" w:space="0" w:color="auto"/>
            </w:tcBorders>
          </w:tcPr>
          <w:p w:rsidR="00A873EB" w:rsidRPr="003E032F" w:rsidRDefault="00A873EB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873EB" w:rsidRPr="003E032F" w:rsidRDefault="00A873EB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873EB" w:rsidRPr="003E032F" w:rsidRDefault="00A873EB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3EB" w:rsidRPr="003E032F" w:rsidRDefault="00A873EB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873EB" w:rsidRPr="003E032F" w:rsidRDefault="00A873EB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3EB" w:rsidRPr="003E032F" w:rsidRDefault="00A873EB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873EB" w:rsidRPr="003E032F" w:rsidRDefault="00A873EB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A873EB" w:rsidRPr="003E032F" w:rsidRDefault="00A873EB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EB" w:rsidRPr="003E032F" w:rsidTr="003E032F">
        <w:tc>
          <w:tcPr>
            <w:tcW w:w="142" w:type="dxa"/>
            <w:vMerge/>
            <w:tcBorders>
              <w:left w:val="nil"/>
              <w:right w:val="single" w:sz="6" w:space="0" w:color="auto"/>
            </w:tcBorders>
          </w:tcPr>
          <w:p w:rsidR="00A873EB" w:rsidRPr="003E032F" w:rsidRDefault="00A873EB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873EB" w:rsidRPr="003E032F" w:rsidRDefault="00A873EB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873EB" w:rsidRPr="003E032F" w:rsidRDefault="00A873EB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873EB" w:rsidRPr="003E032F" w:rsidRDefault="00A873EB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873EB" w:rsidRPr="003E032F" w:rsidRDefault="00A873EB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873EB" w:rsidRPr="003E032F" w:rsidRDefault="00A873EB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873EB" w:rsidRPr="003E032F" w:rsidRDefault="00A873EB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73EB" w:rsidRPr="003E032F" w:rsidRDefault="00A873EB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2F" w:rsidRPr="003E032F" w:rsidTr="00BC7830">
        <w:trPr>
          <w:trHeight w:val="229"/>
        </w:trPr>
        <w:tc>
          <w:tcPr>
            <w:tcW w:w="142" w:type="dxa"/>
            <w:vMerge/>
            <w:tcBorders>
              <w:left w:val="nil"/>
            </w:tcBorders>
          </w:tcPr>
          <w:p w:rsidR="003E032F" w:rsidRPr="003E032F" w:rsidRDefault="003E032F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E032F" w:rsidRPr="003E032F" w:rsidRDefault="003E032F" w:rsidP="003E0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32F" w:rsidRPr="003E032F" w:rsidRDefault="003E032F" w:rsidP="003E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E032F" w:rsidRPr="003E032F" w:rsidRDefault="003E032F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32F" w:rsidRPr="003E032F" w:rsidRDefault="003E032F" w:rsidP="00E130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3E032F" w:rsidRPr="003E032F" w:rsidRDefault="003E032F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E032F" w:rsidRPr="003E032F" w:rsidRDefault="003E032F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3EB" w:rsidRPr="003E032F" w:rsidTr="00E130D5">
        <w:trPr>
          <w:trHeight w:val="229"/>
        </w:trPr>
        <w:tc>
          <w:tcPr>
            <w:tcW w:w="14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A873EB" w:rsidRPr="003E032F" w:rsidRDefault="00A873EB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3EB" w:rsidRPr="00BC7830" w:rsidRDefault="00A873EB" w:rsidP="00E130D5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4251C" w:rsidRPr="00BC7830" w:rsidRDefault="0064251C" w:rsidP="00E130D5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D135E6" w:rsidRPr="003E032F" w:rsidRDefault="00D135E6" w:rsidP="00E13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32F">
        <w:rPr>
          <w:rFonts w:ascii="Times New Roman" w:hAnsi="Times New Roman" w:cs="Times New Roman"/>
          <w:sz w:val="24"/>
          <w:szCs w:val="24"/>
        </w:rPr>
        <w:t>Отметка юридического отдела о проведении правовой экспертизы</w:t>
      </w:r>
      <w:r w:rsidR="00D43624" w:rsidRPr="003E032F">
        <w:rPr>
          <w:rFonts w:ascii="Times New Roman" w:hAnsi="Times New Roman" w:cs="Times New Roman"/>
          <w:sz w:val="24"/>
          <w:szCs w:val="24"/>
        </w:rPr>
        <w:t>:</w:t>
      </w:r>
    </w:p>
    <w:p w:rsidR="00D135E6" w:rsidRPr="003E032F" w:rsidRDefault="00D43624" w:rsidP="00E13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32F">
        <w:rPr>
          <w:rFonts w:ascii="Times New Roman" w:hAnsi="Times New Roman" w:cs="Times New Roman"/>
          <w:sz w:val="24"/>
          <w:szCs w:val="24"/>
        </w:rPr>
        <w:t>Начальник юридического отдела (уполномоченное лицо)</w:t>
      </w: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8"/>
        <w:gridCol w:w="497"/>
        <w:gridCol w:w="3969"/>
        <w:gridCol w:w="284"/>
        <w:gridCol w:w="2835"/>
      </w:tblGrid>
      <w:tr w:rsidR="00BC7830" w:rsidRPr="003E032F" w:rsidTr="00BC7830"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C7830" w:rsidRPr="003E032F" w:rsidRDefault="00BC7830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830" w:rsidRPr="003E032F" w:rsidRDefault="00BC7830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C7830" w:rsidRPr="003E032F" w:rsidRDefault="00BC7830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7830" w:rsidRPr="003E032F" w:rsidRDefault="00BC7830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C7830" w:rsidRPr="003E032F" w:rsidRDefault="00BC7830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30" w:rsidRPr="003E032F" w:rsidTr="00BC7830">
        <w:tc>
          <w:tcPr>
            <w:tcW w:w="2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7830" w:rsidRPr="003E032F" w:rsidRDefault="00BC7830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BC7830" w:rsidRPr="003E032F" w:rsidRDefault="00BC7830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7830" w:rsidRPr="003E032F" w:rsidRDefault="00BC7830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7830" w:rsidRPr="003E032F" w:rsidRDefault="00BC7830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7830" w:rsidRPr="003E032F" w:rsidRDefault="00BC7830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</w:tbl>
    <w:p w:rsidR="00D135E6" w:rsidRPr="003E032F" w:rsidRDefault="00D43624" w:rsidP="00E13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3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118"/>
        <w:gridCol w:w="2325"/>
        <w:gridCol w:w="1219"/>
      </w:tblGrid>
      <w:tr w:rsidR="0064251C" w:rsidRPr="003E032F" w:rsidTr="00BC783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1C" w:rsidRPr="003E032F" w:rsidTr="00DA79E0"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4251C" w:rsidRPr="003E032F" w:rsidRDefault="0064251C" w:rsidP="00E13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F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1C" w:rsidRPr="003E032F" w:rsidRDefault="0064251C" w:rsidP="00E13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3EB" w:rsidRPr="005C2E9F" w:rsidRDefault="00A873EB" w:rsidP="00E130D5">
      <w:pPr>
        <w:pStyle w:val="ConsPlusNormal"/>
        <w:spacing w:line="276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60"/>
      <w:bookmarkEnd w:id="3"/>
      <w:r w:rsidRPr="005C2E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C7830">
        <w:rPr>
          <w:rFonts w:ascii="Times New Roman" w:hAnsi="Times New Roman" w:cs="Times New Roman"/>
          <w:sz w:val="28"/>
          <w:szCs w:val="28"/>
        </w:rPr>
        <w:t xml:space="preserve">№ </w:t>
      </w:r>
      <w:r w:rsidRPr="005C2E9F">
        <w:rPr>
          <w:rFonts w:ascii="Times New Roman" w:hAnsi="Times New Roman" w:cs="Times New Roman"/>
          <w:sz w:val="28"/>
          <w:szCs w:val="28"/>
        </w:rPr>
        <w:t>2</w:t>
      </w:r>
    </w:p>
    <w:p w:rsidR="00A873EB" w:rsidRPr="005C2E9F" w:rsidRDefault="00A873EB" w:rsidP="00E130D5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E421E" w:rsidRPr="005C2E9F" w:rsidRDefault="005E421E" w:rsidP="00E130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21E" w:rsidRPr="005C2E9F" w:rsidRDefault="005E421E" w:rsidP="00E130D5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В комитет финансов Ленинградской области</w:t>
      </w:r>
    </w:p>
    <w:p w:rsidR="005E421E" w:rsidRPr="005C2E9F" w:rsidRDefault="005E421E" w:rsidP="00E130D5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 от _____________________________________</w:t>
      </w:r>
      <w:bookmarkStart w:id="4" w:name="_GoBack"/>
      <w:bookmarkEnd w:id="4"/>
    </w:p>
    <w:p w:rsidR="005E421E" w:rsidRPr="00BC7830" w:rsidRDefault="005E421E" w:rsidP="00E130D5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783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E421E" w:rsidRPr="005C2E9F" w:rsidRDefault="005E421E" w:rsidP="00E130D5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C2E9F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5C2E9F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5E421E" w:rsidRPr="005C2E9F" w:rsidRDefault="005E421E" w:rsidP="00E130D5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E421E" w:rsidRPr="00BC7830" w:rsidRDefault="00C62FE8" w:rsidP="00E130D5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7830">
        <w:rPr>
          <w:rFonts w:ascii="Times New Roman" w:hAnsi="Times New Roman" w:cs="Times New Roman"/>
          <w:sz w:val="24"/>
          <w:szCs w:val="24"/>
        </w:rPr>
        <w:t xml:space="preserve"> </w:t>
      </w:r>
      <w:r w:rsidR="005E421E" w:rsidRPr="00BC7830">
        <w:rPr>
          <w:rFonts w:ascii="Times New Roman" w:hAnsi="Times New Roman" w:cs="Times New Roman"/>
          <w:sz w:val="24"/>
          <w:szCs w:val="24"/>
        </w:rPr>
        <w:t>(почтовый индекс, адрес регистрации)</w:t>
      </w:r>
    </w:p>
    <w:p w:rsidR="005E421E" w:rsidRPr="005C2E9F" w:rsidRDefault="005E421E" w:rsidP="00E130D5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 xml:space="preserve">паспорт: серия _______________ </w:t>
      </w:r>
      <w:r w:rsidR="00BC7830">
        <w:rPr>
          <w:rFonts w:ascii="Times New Roman" w:hAnsi="Times New Roman" w:cs="Times New Roman"/>
          <w:sz w:val="28"/>
          <w:szCs w:val="28"/>
        </w:rPr>
        <w:t>№</w:t>
      </w:r>
      <w:r w:rsidRPr="005C2E9F">
        <w:rPr>
          <w:rFonts w:ascii="Times New Roman" w:hAnsi="Times New Roman" w:cs="Times New Roman"/>
          <w:sz w:val="28"/>
          <w:szCs w:val="28"/>
        </w:rPr>
        <w:t xml:space="preserve"> ___</w:t>
      </w:r>
      <w:r w:rsidR="00BC7830">
        <w:rPr>
          <w:rFonts w:ascii="Times New Roman" w:hAnsi="Times New Roman" w:cs="Times New Roman"/>
          <w:sz w:val="28"/>
          <w:szCs w:val="28"/>
        </w:rPr>
        <w:t>__</w:t>
      </w:r>
      <w:r w:rsidRPr="005C2E9F">
        <w:rPr>
          <w:rFonts w:ascii="Times New Roman" w:hAnsi="Times New Roman" w:cs="Times New Roman"/>
          <w:sz w:val="28"/>
          <w:szCs w:val="28"/>
        </w:rPr>
        <w:t>____</w:t>
      </w:r>
    </w:p>
    <w:p w:rsidR="005E421E" w:rsidRDefault="005E421E" w:rsidP="00E130D5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выдан __________________________________</w:t>
      </w:r>
    </w:p>
    <w:p w:rsidR="005E421E" w:rsidRPr="005C2E9F" w:rsidRDefault="00C62FE8" w:rsidP="00BC7830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830">
        <w:rPr>
          <w:rFonts w:ascii="Times New Roman" w:hAnsi="Times New Roman" w:cs="Times New Roman"/>
          <w:sz w:val="24"/>
          <w:szCs w:val="24"/>
        </w:rPr>
        <w:t xml:space="preserve">(дата  выдачи и </w:t>
      </w:r>
      <w:r w:rsidR="005E421E" w:rsidRPr="00BC7830">
        <w:rPr>
          <w:rFonts w:ascii="Times New Roman" w:hAnsi="Times New Roman" w:cs="Times New Roman"/>
          <w:sz w:val="24"/>
          <w:szCs w:val="24"/>
        </w:rPr>
        <w:t>наимен</w:t>
      </w:r>
      <w:r w:rsidR="00BC7830">
        <w:rPr>
          <w:rFonts w:ascii="Times New Roman" w:hAnsi="Times New Roman" w:cs="Times New Roman"/>
          <w:sz w:val="24"/>
          <w:szCs w:val="24"/>
        </w:rPr>
        <w:t>ование</w:t>
      </w:r>
      <w:r w:rsidR="005E421E" w:rsidRPr="00BC7830">
        <w:rPr>
          <w:rFonts w:ascii="Times New Roman" w:hAnsi="Times New Roman" w:cs="Times New Roman"/>
          <w:sz w:val="24"/>
          <w:szCs w:val="24"/>
        </w:rPr>
        <w:t xml:space="preserve"> органа,</w:t>
      </w:r>
      <w:r w:rsidR="00BC7830">
        <w:rPr>
          <w:rFonts w:ascii="Times New Roman" w:hAnsi="Times New Roman" w:cs="Times New Roman"/>
          <w:sz w:val="24"/>
          <w:szCs w:val="24"/>
        </w:rPr>
        <w:t xml:space="preserve"> </w:t>
      </w:r>
      <w:r w:rsidR="005E421E" w:rsidRPr="00BC7830">
        <w:rPr>
          <w:rFonts w:ascii="Times New Roman" w:hAnsi="Times New Roman" w:cs="Times New Roman"/>
          <w:sz w:val="24"/>
          <w:szCs w:val="24"/>
        </w:rPr>
        <w:t>выдавшего документ)</w:t>
      </w:r>
    </w:p>
    <w:p w:rsidR="00C62FE8" w:rsidRPr="00C62FE8" w:rsidRDefault="00C62FE8" w:rsidP="00E130D5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  <w:bookmarkStart w:id="5" w:name="P147"/>
      <w:bookmarkEnd w:id="5"/>
    </w:p>
    <w:p w:rsidR="005E421E" w:rsidRPr="005C2E9F" w:rsidRDefault="005E421E" w:rsidP="00E130D5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СОГЛАСИЕ</w:t>
      </w:r>
    </w:p>
    <w:p w:rsidR="005E421E" w:rsidRPr="005C2E9F" w:rsidRDefault="005E421E" w:rsidP="00E130D5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5E421E" w:rsidRPr="00BC7830" w:rsidRDefault="00BC7830" w:rsidP="00C62FE8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5E421E" w:rsidRPr="005C2E9F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  <w:r w:rsidR="005E421E" w:rsidRPr="00BC7830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5E421E" w:rsidRPr="005C2E9F" w:rsidRDefault="00BC7830" w:rsidP="00C62FE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421E" w:rsidRPr="005C2E9F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со </w:t>
      </w:r>
      <w:r w:rsidR="005E421E" w:rsidRPr="00BC7830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="005E421E" w:rsidRPr="005C2E9F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27.07.2006 № 152-ФЗ «</w:t>
      </w:r>
      <w:r w:rsidR="005E421E" w:rsidRPr="005C2E9F">
        <w:rPr>
          <w:rFonts w:ascii="Times New Roman" w:hAnsi="Times New Roman" w:cs="Times New Roman"/>
          <w:sz w:val="28"/>
          <w:szCs w:val="28"/>
        </w:rPr>
        <w:t>О</w:t>
      </w:r>
      <w:r w:rsidR="00790EF3" w:rsidRPr="005C2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данных» (далее - Закон № 152-ФЗ), в </w:t>
      </w:r>
      <w:r w:rsidR="005E421E" w:rsidRPr="005C2E9F">
        <w:rPr>
          <w:rFonts w:ascii="Times New Roman" w:hAnsi="Times New Roman" w:cs="Times New Roman"/>
          <w:sz w:val="28"/>
          <w:szCs w:val="28"/>
        </w:rPr>
        <w:t>целях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в к</w:t>
      </w:r>
      <w:r w:rsidR="005E421E" w:rsidRPr="005C2E9F">
        <w:rPr>
          <w:rFonts w:ascii="Times New Roman" w:hAnsi="Times New Roman" w:cs="Times New Roman"/>
          <w:sz w:val="28"/>
          <w:szCs w:val="28"/>
        </w:rPr>
        <w:t>омитет финансов Ленинградской области для включения сведений</w:t>
      </w:r>
      <w:r>
        <w:rPr>
          <w:rFonts w:ascii="Times New Roman" w:hAnsi="Times New Roman" w:cs="Times New Roman"/>
          <w:sz w:val="28"/>
          <w:szCs w:val="28"/>
        </w:rPr>
        <w:t xml:space="preserve"> в Сводный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 реестр участников бюджетного процесса, а также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не являющихся участниками бюджетного процесса, даю согласие к</w:t>
      </w:r>
      <w:r w:rsidR="005E421E" w:rsidRPr="005C2E9F">
        <w:rPr>
          <w:rFonts w:ascii="Times New Roman" w:hAnsi="Times New Roman" w:cs="Times New Roman"/>
          <w:sz w:val="28"/>
          <w:szCs w:val="28"/>
        </w:rPr>
        <w:t>омитету</w:t>
      </w:r>
      <w:r>
        <w:rPr>
          <w:rFonts w:ascii="Times New Roman" w:hAnsi="Times New Roman" w:cs="Times New Roman"/>
          <w:sz w:val="28"/>
          <w:szCs w:val="28"/>
        </w:rPr>
        <w:t xml:space="preserve"> финансов Ленинградской области, расположенному по </w:t>
      </w:r>
      <w:r w:rsidR="005E421E" w:rsidRPr="005C2E9F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г. Санкт-Петербург, </w:t>
      </w:r>
      <w:r w:rsidR="005E421E" w:rsidRPr="005C2E9F">
        <w:rPr>
          <w:rFonts w:ascii="Times New Roman" w:hAnsi="Times New Roman" w:cs="Times New Roman"/>
          <w:sz w:val="28"/>
          <w:szCs w:val="28"/>
        </w:rPr>
        <w:t>пр.</w:t>
      </w:r>
      <w:proofErr w:type="gramEnd"/>
      <w:r w:rsidR="005E421E" w:rsidRPr="005C2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21E" w:rsidRPr="005C2E9F">
        <w:rPr>
          <w:rFonts w:ascii="Times New Roman" w:hAnsi="Times New Roman" w:cs="Times New Roman"/>
          <w:sz w:val="28"/>
          <w:szCs w:val="28"/>
        </w:rPr>
        <w:t>Суворовский</w:t>
      </w:r>
      <w:proofErr w:type="gramEnd"/>
      <w:r w:rsidR="005E421E" w:rsidRPr="005C2E9F">
        <w:rPr>
          <w:rFonts w:ascii="Times New Roman" w:hAnsi="Times New Roman" w:cs="Times New Roman"/>
          <w:sz w:val="28"/>
          <w:szCs w:val="28"/>
        </w:rPr>
        <w:t>, д. 67, на автоматизированную, а также</w:t>
      </w:r>
      <w:r w:rsidR="00C62FE8">
        <w:rPr>
          <w:rFonts w:ascii="Times New Roman" w:hAnsi="Times New Roman" w:cs="Times New Roman"/>
          <w:sz w:val="28"/>
          <w:szCs w:val="28"/>
        </w:rPr>
        <w:t xml:space="preserve"> </w:t>
      </w:r>
      <w:r w:rsidR="005E421E" w:rsidRPr="005C2E9F">
        <w:rPr>
          <w:rFonts w:ascii="Times New Roman" w:hAnsi="Times New Roman" w:cs="Times New Roman"/>
          <w:sz w:val="28"/>
          <w:szCs w:val="28"/>
        </w:rPr>
        <w:t>без использования средств автоматизации обработку моих персональных данных,</w:t>
      </w:r>
      <w:r w:rsidR="00C62FE8">
        <w:rPr>
          <w:rFonts w:ascii="Times New Roman" w:hAnsi="Times New Roman" w:cs="Times New Roman"/>
          <w:sz w:val="28"/>
          <w:szCs w:val="28"/>
        </w:rPr>
        <w:t xml:space="preserve"> а </w:t>
      </w:r>
      <w:r w:rsidR="005E421E" w:rsidRPr="005C2E9F">
        <w:rPr>
          <w:rFonts w:ascii="Times New Roman" w:hAnsi="Times New Roman" w:cs="Times New Roman"/>
          <w:sz w:val="28"/>
          <w:szCs w:val="28"/>
        </w:rPr>
        <w:t>и</w:t>
      </w:r>
      <w:r w:rsidR="00C62FE8">
        <w:rPr>
          <w:rFonts w:ascii="Times New Roman" w:hAnsi="Times New Roman" w:cs="Times New Roman"/>
          <w:sz w:val="28"/>
          <w:szCs w:val="28"/>
        </w:rPr>
        <w:t xml:space="preserve">менно совершение действий, 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5E421E" w:rsidRPr="00C62FE8">
        <w:rPr>
          <w:rFonts w:ascii="Times New Roman" w:hAnsi="Times New Roman" w:cs="Times New Roman"/>
          <w:sz w:val="28"/>
          <w:szCs w:val="28"/>
        </w:rPr>
        <w:t xml:space="preserve">пунктом 3 статьи 3 </w:t>
      </w:r>
      <w:r w:rsidR="005E421E" w:rsidRPr="005C2E9F">
        <w:rPr>
          <w:rFonts w:ascii="Times New Roman" w:hAnsi="Times New Roman" w:cs="Times New Roman"/>
          <w:sz w:val="28"/>
          <w:szCs w:val="28"/>
        </w:rPr>
        <w:t>Закона</w:t>
      </w:r>
      <w:r w:rsidR="00C62FE8">
        <w:rPr>
          <w:rFonts w:ascii="Times New Roman" w:hAnsi="Times New Roman" w:cs="Times New Roman"/>
          <w:sz w:val="28"/>
          <w:szCs w:val="28"/>
        </w:rPr>
        <w:t xml:space="preserve"> №</w:t>
      </w:r>
      <w:r w:rsidR="005E421E" w:rsidRPr="005C2E9F">
        <w:rPr>
          <w:rFonts w:ascii="Times New Roman" w:hAnsi="Times New Roman" w:cs="Times New Roman"/>
          <w:sz w:val="28"/>
          <w:szCs w:val="28"/>
        </w:rPr>
        <w:t xml:space="preserve"> 152-ФЗ.</w:t>
      </w:r>
    </w:p>
    <w:p w:rsidR="005E421E" w:rsidRPr="005C2E9F" w:rsidRDefault="00C62FE8" w:rsidP="00E130D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21E" w:rsidRPr="005C2E9F">
        <w:rPr>
          <w:rFonts w:ascii="Times New Roman" w:hAnsi="Times New Roman" w:cs="Times New Roman"/>
          <w:sz w:val="28"/>
          <w:szCs w:val="28"/>
        </w:rPr>
        <w:t>Перечень моих персональных данных, на обработку которых я даю согласие:</w:t>
      </w:r>
    </w:p>
    <w:p w:rsidR="005E421E" w:rsidRPr="005C2E9F" w:rsidRDefault="005E421E" w:rsidP="00E130D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5E421E" w:rsidRPr="005C2E9F" w:rsidRDefault="00C62FE8" w:rsidP="00E130D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421E" w:rsidRPr="005C2E9F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Пенсионном фонде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21E" w:rsidRPr="005C2E9F">
        <w:rPr>
          <w:rFonts w:ascii="Times New Roman" w:hAnsi="Times New Roman" w:cs="Times New Roman"/>
          <w:sz w:val="28"/>
          <w:szCs w:val="28"/>
        </w:rPr>
        <w:t>(СНИЛС);</w:t>
      </w:r>
    </w:p>
    <w:p w:rsidR="005E421E" w:rsidRPr="005C2E9F" w:rsidRDefault="005E421E" w:rsidP="00E130D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 (ИНН);</w:t>
      </w:r>
    </w:p>
    <w:p w:rsidR="005E421E" w:rsidRPr="005C2E9F" w:rsidRDefault="005E421E" w:rsidP="00E130D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- наименование должности;</w:t>
      </w:r>
    </w:p>
    <w:p w:rsidR="005E421E" w:rsidRPr="005C2E9F" w:rsidRDefault="005E421E" w:rsidP="00E130D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- реквизиты документа о назначении на должность;</w:t>
      </w:r>
    </w:p>
    <w:p w:rsidR="00C62FE8" w:rsidRDefault="005E421E" w:rsidP="00C62FE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- номер контактного телефона.</w:t>
      </w:r>
    </w:p>
    <w:p w:rsidR="005E421E" w:rsidRPr="005C2E9F" w:rsidRDefault="00C62FE8" w:rsidP="00E130D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</w:t>
      </w:r>
      <w:r w:rsidR="005E421E" w:rsidRPr="005C2E9F">
        <w:rPr>
          <w:rFonts w:ascii="Times New Roman" w:hAnsi="Times New Roman" w:cs="Times New Roman"/>
          <w:sz w:val="28"/>
          <w:szCs w:val="28"/>
        </w:rPr>
        <w:t>его подписания до дня отзыва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21E" w:rsidRPr="005C2E9F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5E421E" w:rsidRPr="005C2E9F" w:rsidRDefault="005E421E" w:rsidP="00E130D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Контактны</w:t>
      </w:r>
      <w:proofErr w:type="gramStart"/>
      <w:r w:rsidRPr="005C2E9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C2E9F">
        <w:rPr>
          <w:rFonts w:ascii="Times New Roman" w:hAnsi="Times New Roman" w:cs="Times New Roman"/>
          <w:sz w:val="28"/>
          <w:szCs w:val="28"/>
        </w:rPr>
        <w:t>е) телефон(ы)</w:t>
      </w:r>
      <w:r w:rsidR="00C62FE8">
        <w:rPr>
          <w:rFonts w:ascii="Times New Roman" w:hAnsi="Times New Roman" w:cs="Times New Roman"/>
          <w:sz w:val="28"/>
          <w:szCs w:val="28"/>
        </w:rPr>
        <w:t xml:space="preserve"> </w:t>
      </w:r>
      <w:r w:rsidRPr="005C2E9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E421E" w:rsidRPr="005C2E9F" w:rsidRDefault="005E421E" w:rsidP="00E130D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Подпись субъекта персональных данных ____________/___________________/</w:t>
      </w:r>
    </w:p>
    <w:p w:rsidR="005E421E" w:rsidRPr="00C62FE8" w:rsidRDefault="00C62FE8" w:rsidP="00C62FE8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5E421E" w:rsidRPr="00C62FE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)        (расшифровка подписи) </w:t>
      </w:r>
    </w:p>
    <w:p w:rsidR="00CE6F1F" w:rsidRPr="005C2E9F" w:rsidRDefault="005E421E" w:rsidP="00E130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9F">
        <w:rPr>
          <w:rFonts w:ascii="Times New Roman" w:hAnsi="Times New Roman" w:cs="Times New Roman"/>
          <w:sz w:val="28"/>
          <w:szCs w:val="28"/>
        </w:rPr>
        <w:t>"__" ___________ 20__ г.</w:t>
      </w:r>
      <w:bookmarkStart w:id="6" w:name="P193"/>
      <w:bookmarkEnd w:id="6"/>
    </w:p>
    <w:sectPr w:rsidR="00CE6F1F" w:rsidRPr="005C2E9F" w:rsidSect="00E130D5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28BF"/>
    <w:multiLevelType w:val="hybridMultilevel"/>
    <w:tmpl w:val="4EBE4D98"/>
    <w:lvl w:ilvl="0" w:tplc="CA42C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2074E5"/>
    <w:multiLevelType w:val="hybridMultilevel"/>
    <w:tmpl w:val="1206EA00"/>
    <w:lvl w:ilvl="0" w:tplc="B770B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ина Левичева">
    <w15:presenceInfo w15:providerId="Windows Live" w15:userId="eb5dfb2a658e9b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1E"/>
    <w:rsid w:val="000435CD"/>
    <w:rsid w:val="000D23AD"/>
    <w:rsid w:val="00126A30"/>
    <w:rsid w:val="0015027A"/>
    <w:rsid w:val="001F4EC2"/>
    <w:rsid w:val="00237E0B"/>
    <w:rsid w:val="002D6EA5"/>
    <w:rsid w:val="003C1215"/>
    <w:rsid w:val="003E032F"/>
    <w:rsid w:val="00465F9B"/>
    <w:rsid w:val="00480BBB"/>
    <w:rsid w:val="004D23A2"/>
    <w:rsid w:val="004E58CD"/>
    <w:rsid w:val="005558E3"/>
    <w:rsid w:val="00576CF6"/>
    <w:rsid w:val="005C2E9F"/>
    <w:rsid w:val="005D25CA"/>
    <w:rsid w:val="005D4CDC"/>
    <w:rsid w:val="005E421E"/>
    <w:rsid w:val="005F5EA4"/>
    <w:rsid w:val="005F6D23"/>
    <w:rsid w:val="005F7556"/>
    <w:rsid w:val="00622EFB"/>
    <w:rsid w:val="0064251C"/>
    <w:rsid w:val="006D461F"/>
    <w:rsid w:val="006E5AE5"/>
    <w:rsid w:val="00730594"/>
    <w:rsid w:val="00790EF3"/>
    <w:rsid w:val="00794646"/>
    <w:rsid w:val="007B6D33"/>
    <w:rsid w:val="007C130C"/>
    <w:rsid w:val="007D71C3"/>
    <w:rsid w:val="007E30FF"/>
    <w:rsid w:val="008176ED"/>
    <w:rsid w:val="008423A5"/>
    <w:rsid w:val="008708B6"/>
    <w:rsid w:val="00882AFE"/>
    <w:rsid w:val="00883DEB"/>
    <w:rsid w:val="008B0C40"/>
    <w:rsid w:val="009157CB"/>
    <w:rsid w:val="00A21F72"/>
    <w:rsid w:val="00A76D36"/>
    <w:rsid w:val="00A873EB"/>
    <w:rsid w:val="00B82EBB"/>
    <w:rsid w:val="00BC7830"/>
    <w:rsid w:val="00C02E13"/>
    <w:rsid w:val="00C62FE8"/>
    <w:rsid w:val="00C85890"/>
    <w:rsid w:val="00CA4300"/>
    <w:rsid w:val="00CD2C82"/>
    <w:rsid w:val="00CE6F1F"/>
    <w:rsid w:val="00CE7D98"/>
    <w:rsid w:val="00D135E6"/>
    <w:rsid w:val="00D170EF"/>
    <w:rsid w:val="00D43624"/>
    <w:rsid w:val="00D552CD"/>
    <w:rsid w:val="00DA79E0"/>
    <w:rsid w:val="00E130D5"/>
    <w:rsid w:val="00E871F8"/>
    <w:rsid w:val="00EB112C"/>
    <w:rsid w:val="00F0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4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4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4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2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EC2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6">
    <w:name w:val="Revision"/>
    <w:hidden/>
    <w:uiPriority w:val="99"/>
    <w:semiHidden/>
    <w:rsid w:val="007E30FF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DA79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A79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79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79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79E0"/>
    <w:rPr>
      <w:b/>
      <w:bCs/>
      <w:sz w:val="20"/>
      <w:szCs w:val="20"/>
    </w:rPr>
  </w:style>
  <w:style w:type="character" w:customStyle="1" w:styleId="1">
    <w:name w:val="Заголовок 1 Знак Знак"/>
    <w:rsid w:val="00DA79E0"/>
    <w:rPr>
      <w:rFonts w:ascii="Arial" w:hAnsi="Arial" w:cs="Arial" w:hint="default"/>
      <w:b/>
      <w:bCs w:val="0"/>
      <w:sz w:val="28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4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4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4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2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EC2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6">
    <w:name w:val="Revision"/>
    <w:hidden/>
    <w:uiPriority w:val="99"/>
    <w:semiHidden/>
    <w:rsid w:val="007E30FF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DA79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A79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79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79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79E0"/>
    <w:rPr>
      <w:b/>
      <w:bCs/>
      <w:sz w:val="20"/>
      <w:szCs w:val="20"/>
    </w:rPr>
  </w:style>
  <w:style w:type="character" w:customStyle="1" w:styleId="1">
    <w:name w:val="Заголовок 1 Знак Знак"/>
    <w:rsid w:val="00DA79E0"/>
    <w:rPr>
      <w:rFonts w:ascii="Arial" w:hAnsi="Arial" w:cs="Arial" w:hint="default"/>
      <w:b/>
      <w:bCs w:val="0"/>
      <w:sz w:val="2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287C2E55E8DA4F4EA6A2D6BA4DE826F25BECE10B87E0539A292210FE0AA8C1215B39AC98B800D83259191E9CpES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287C2E55E8DA4F4EA6A2D6BA4DE826F25BECE10B87E0539A292210FE0AA8C1335B61A091E84F9C6E4A191A83EE4DC1B48FAEp0S6J" TargetMode="External"/><Relationship Id="rId5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Панарин Евгений Сергеевич</dc:creator>
  <cp:lastModifiedBy>Левичева Ирина Алексеевна</cp:lastModifiedBy>
  <cp:revision>9</cp:revision>
  <cp:lastPrinted>2020-12-08T06:09:00Z</cp:lastPrinted>
  <dcterms:created xsi:type="dcterms:W3CDTF">2020-12-11T08:50:00Z</dcterms:created>
  <dcterms:modified xsi:type="dcterms:W3CDTF">2020-12-22T11:55:00Z</dcterms:modified>
</cp:coreProperties>
</file>