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53" w:rsidRPr="00820FFC" w:rsidRDefault="00176BA5" w:rsidP="00176BA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01353" w:rsidRPr="00820FFC" w:rsidRDefault="00A01353" w:rsidP="00A013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 2020</w:t>
      </w:r>
      <w:r w:rsidRPr="00820FFC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A01353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1A50" w:rsidRDefault="00A01353" w:rsidP="00926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35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B1A50">
        <w:rPr>
          <w:rFonts w:ascii="Times New Roman" w:hAnsi="Times New Roman" w:cs="Times New Roman"/>
          <w:b/>
          <w:bCs/>
          <w:sz w:val="28"/>
          <w:szCs w:val="28"/>
        </w:rPr>
        <w:t xml:space="preserve">признании </w:t>
      </w:r>
      <w:proofErr w:type="gramStart"/>
      <w:r w:rsidR="00DB1A50"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 w:rsidR="00DB1A50">
        <w:rPr>
          <w:rFonts w:ascii="Times New Roman" w:hAnsi="Times New Roman" w:cs="Times New Roman"/>
          <w:b/>
          <w:bCs/>
          <w:sz w:val="28"/>
          <w:szCs w:val="28"/>
        </w:rPr>
        <w:t xml:space="preserve"> силу отдельных постановлений  </w:t>
      </w:r>
      <w:r w:rsidR="009C3B77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Правительства </w:t>
      </w:r>
      <w:r w:rsidR="009C3B77" w:rsidRPr="00A01353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  <w:r w:rsidR="00DB1A50">
        <w:rPr>
          <w:rFonts w:ascii="Times New Roman" w:hAnsi="Times New Roman" w:cs="Times New Roman"/>
          <w:b/>
          <w:bCs/>
          <w:sz w:val="28"/>
          <w:szCs w:val="28"/>
        </w:rPr>
        <w:t xml:space="preserve"> в сфере государственной кадастровой оценки</w:t>
      </w:r>
    </w:p>
    <w:p w:rsidR="00DB1A50" w:rsidRDefault="009C3B77" w:rsidP="00926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3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1353" w:rsidRDefault="00A01353" w:rsidP="00D04C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proofErr w:type="gramStart"/>
      <w:r w:rsidRPr="00820F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о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с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т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а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н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о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в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л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я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е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т:</w:t>
      </w:r>
    </w:p>
    <w:p w:rsidR="00A024B8" w:rsidRPr="00820FFC" w:rsidRDefault="00A024B8" w:rsidP="00DB1A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1A50" w:rsidRPr="00DB1A50" w:rsidRDefault="00A01353" w:rsidP="00DB1A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622">
        <w:rPr>
          <w:rFonts w:ascii="Times New Roman" w:hAnsi="Times New Roman" w:cs="Times New Roman"/>
          <w:sz w:val="28"/>
          <w:szCs w:val="28"/>
        </w:rPr>
        <w:t xml:space="preserve">1. </w:t>
      </w:r>
      <w:r w:rsidR="00DB1A50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DB1A50">
        <w:rPr>
          <w:rFonts w:ascii="Times New Roman" w:hAnsi="Times New Roman" w:cs="Times New Roman"/>
          <w:sz w:val="28"/>
          <w:szCs w:val="28"/>
        </w:rPr>
        <w:t>ризнать утратившими силу</w:t>
      </w:r>
      <w:r w:rsidR="00DB1A50" w:rsidRPr="00DB1A50">
        <w:rPr>
          <w:rFonts w:ascii="Times New Roman" w:hAnsi="Times New Roman" w:cs="Times New Roman"/>
          <w:sz w:val="28"/>
          <w:szCs w:val="28"/>
        </w:rPr>
        <w:t>:</w:t>
      </w:r>
    </w:p>
    <w:p w:rsidR="00DB1A50" w:rsidRPr="00DB1A50" w:rsidRDefault="00DB1A50" w:rsidP="00DB1A5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DB1A50">
        <w:rPr>
          <w:rFonts w:ascii="Times New Roman" w:hAnsi="Times New Roman" w:cs="Times New Roman"/>
          <w:bCs/>
          <w:sz w:val="28"/>
          <w:szCs w:val="28"/>
        </w:rPr>
        <w:t>Правительства Ленинградской области</w:t>
      </w:r>
      <w:r w:rsidRPr="00DB1A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18 ноября </w:t>
      </w:r>
      <w:r w:rsidRPr="00DB1A50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Pr="00DB1A50">
        <w:rPr>
          <w:rFonts w:ascii="Times New Roman" w:hAnsi="Times New Roman" w:cs="Times New Roman"/>
          <w:bCs/>
          <w:sz w:val="28"/>
          <w:szCs w:val="28"/>
        </w:rPr>
        <w:t xml:space="preserve"> 753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B1A50">
        <w:rPr>
          <w:rFonts w:ascii="Times New Roman" w:hAnsi="Times New Roman" w:cs="Times New Roman"/>
          <w:bCs/>
          <w:sz w:val="28"/>
          <w:szCs w:val="28"/>
        </w:rPr>
        <w:t>О дате перехода к применению положений статьи 22.1 Федерального закона от 3 ию</w:t>
      </w:r>
      <w:r>
        <w:rPr>
          <w:rFonts w:ascii="Times New Roman" w:hAnsi="Times New Roman" w:cs="Times New Roman"/>
          <w:bCs/>
          <w:sz w:val="28"/>
          <w:szCs w:val="28"/>
        </w:rPr>
        <w:t>ля 2016 года № 237-ФЗ «</w:t>
      </w:r>
      <w:r w:rsidRPr="00DB1A50">
        <w:rPr>
          <w:rFonts w:ascii="Times New Roman" w:hAnsi="Times New Roman" w:cs="Times New Roman"/>
          <w:bCs/>
          <w:sz w:val="28"/>
          <w:szCs w:val="28"/>
        </w:rPr>
        <w:t>О гос</w:t>
      </w:r>
      <w:r>
        <w:rPr>
          <w:rFonts w:ascii="Times New Roman" w:hAnsi="Times New Roman" w:cs="Times New Roman"/>
          <w:bCs/>
          <w:sz w:val="28"/>
          <w:szCs w:val="28"/>
        </w:rPr>
        <w:t>ударственной кадастровой оценке»</w:t>
      </w:r>
      <w:r w:rsidRPr="00DB1A50">
        <w:rPr>
          <w:rFonts w:ascii="Times New Roman" w:hAnsi="Times New Roman" w:cs="Times New Roman"/>
          <w:bCs/>
          <w:sz w:val="28"/>
          <w:szCs w:val="28"/>
        </w:rPr>
        <w:t xml:space="preserve"> для целей установления кадастровой стоимости объектов недвижимости в размере их рыночной стоимости на т</w:t>
      </w:r>
      <w:r>
        <w:rPr>
          <w:rFonts w:ascii="Times New Roman" w:hAnsi="Times New Roman" w:cs="Times New Roman"/>
          <w:bCs/>
          <w:sz w:val="28"/>
          <w:szCs w:val="28"/>
        </w:rPr>
        <w:t>ерритории Ленинградской области»</w:t>
      </w:r>
      <w:r w:rsidRPr="00DB1A50">
        <w:rPr>
          <w:rFonts w:ascii="Times New Roman" w:hAnsi="Times New Roman" w:cs="Times New Roman"/>
          <w:bCs/>
          <w:sz w:val="28"/>
          <w:szCs w:val="28"/>
        </w:rPr>
        <w:t>;</w:t>
      </w:r>
    </w:p>
    <w:p w:rsidR="00DB1A50" w:rsidRPr="00DB1A50" w:rsidRDefault="00AE7883" w:rsidP="00D04CFF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883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Ленинградской области</w:t>
      </w:r>
      <w:r w:rsidR="009261A0" w:rsidRPr="009261A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9261A0" w:rsidRPr="009261A0">
        <w:rPr>
          <w:rFonts w:ascii="Times New Roman" w:hAnsi="Times New Roman" w:cs="Times New Roman"/>
          <w:bCs/>
          <w:sz w:val="28"/>
          <w:szCs w:val="28"/>
        </w:rPr>
        <w:t>от 27 ноября 2020 года № 782 «Об утверждении результатов определения кадастровой стоимости»</w:t>
      </w:r>
      <w:r w:rsidR="00DB1A50" w:rsidRPr="00DB1A50">
        <w:rPr>
          <w:rFonts w:ascii="Times New Roman" w:hAnsi="Times New Roman" w:cs="Times New Roman"/>
          <w:bCs/>
          <w:sz w:val="28"/>
          <w:szCs w:val="28"/>
        </w:rPr>
        <w:t>.</w:t>
      </w:r>
    </w:p>
    <w:p w:rsidR="00014406" w:rsidRPr="00014406" w:rsidRDefault="00014406" w:rsidP="00D04CFF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406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014406" w:rsidRPr="00014406" w:rsidRDefault="00014406" w:rsidP="00D04CFF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406" w:rsidRPr="00014406" w:rsidRDefault="00014406" w:rsidP="0001440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4406" w:rsidRPr="00014406" w:rsidRDefault="00014406" w:rsidP="0001440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406">
        <w:rPr>
          <w:rFonts w:ascii="Times New Roman" w:hAnsi="Times New Roman" w:cs="Times New Roman"/>
          <w:bCs/>
          <w:sz w:val="28"/>
          <w:szCs w:val="28"/>
        </w:rPr>
        <w:t>Губернатор</w:t>
      </w:r>
    </w:p>
    <w:p w:rsidR="00014406" w:rsidRPr="00014406" w:rsidRDefault="00014406" w:rsidP="0001440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406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         </w:t>
      </w:r>
      <w:proofErr w:type="spellStart"/>
      <w:r w:rsidRPr="00014406">
        <w:rPr>
          <w:rFonts w:ascii="Times New Roman" w:hAnsi="Times New Roman" w:cs="Times New Roman"/>
          <w:bCs/>
          <w:sz w:val="28"/>
          <w:szCs w:val="28"/>
        </w:rPr>
        <w:t>А.Дрозденко</w:t>
      </w:r>
      <w:proofErr w:type="spellEnd"/>
    </w:p>
    <w:p w:rsidR="00014406" w:rsidRPr="00166D85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406" w:rsidRPr="00166D85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406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673" w:rsidRPr="00166D85" w:rsidRDefault="00065673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406" w:rsidRPr="00166D85" w:rsidRDefault="00014406" w:rsidP="0001440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14406" w:rsidRPr="00166D85" w:rsidSect="00B20C3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88" w:rsidRDefault="00B16D88" w:rsidP="00B20C37">
      <w:pPr>
        <w:spacing w:after="0" w:line="240" w:lineRule="auto"/>
      </w:pPr>
      <w:r>
        <w:separator/>
      </w:r>
    </w:p>
  </w:endnote>
  <w:endnote w:type="continuationSeparator" w:id="0">
    <w:p w:rsidR="00B16D88" w:rsidRDefault="00B16D88" w:rsidP="00B2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88" w:rsidRDefault="00B16D88" w:rsidP="00B20C37">
      <w:pPr>
        <w:spacing w:after="0" w:line="240" w:lineRule="auto"/>
      </w:pPr>
      <w:r>
        <w:separator/>
      </w:r>
    </w:p>
  </w:footnote>
  <w:footnote w:type="continuationSeparator" w:id="0">
    <w:p w:rsidR="00B16D88" w:rsidRDefault="00B16D88" w:rsidP="00B2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79809"/>
      <w:docPartObj>
        <w:docPartGallery w:val="Page Numbers (Top of Page)"/>
        <w:docPartUnique/>
      </w:docPartObj>
    </w:sdtPr>
    <w:sdtEndPr/>
    <w:sdtContent>
      <w:p w:rsidR="00B20C37" w:rsidRDefault="00B20C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A50">
          <w:rPr>
            <w:noProof/>
          </w:rPr>
          <w:t>2</w:t>
        </w:r>
        <w:r>
          <w:fldChar w:fldCharType="end"/>
        </w:r>
      </w:p>
    </w:sdtContent>
  </w:sdt>
  <w:p w:rsidR="00B20C37" w:rsidRDefault="00B20C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1A"/>
    <w:rsid w:val="00005705"/>
    <w:rsid w:val="00014406"/>
    <w:rsid w:val="00021BF5"/>
    <w:rsid w:val="00041557"/>
    <w:rsid w:val="00065673"/>
    <w:rsid w:val="00071D84"/>
    <w:rsid w:val="0008552D"/>
    <w:rsid w:val="00095739"/>
    <w:rsid w:val="000A780D"/>
    <w:rsid w:val="000C12F1"/>
    <w:rsid w:val="000E218A"/>
    <w:rsid w:val="00125753"/>
    <w:rsid w:val="0012602C"/>
    <w:rsid w:val="001269CF"/>
    <w:rsid w:val="0013777F"/>
    <w:rsid w:val="00166D85"/>
    <w:rsid w:val="00176BA5"/>
    <w:rsid w:val="00180D03"/>
    <w:rsid w:val="001A64E1"/>
    <w:rsid w:val="001D6249"/>
    <w:rsid w:val="001E3B25"/>
    <w:rsid w:val="001E3B76"/>
    <w:rsid w:val="001E724B"/>
    <w:rsid w:val="002254DC"/>
    <w:rsid w:val="00255B5C"/>
    <w:rsid w:val="0025661A"/>
    <w:rsid w:val="002609D3"/>
    <w:rsid w:val="00270A7F"/>
    <w:rsid w:val="002846BB"/>
    <w:rsid w:val="00295CFA"/>
    <w:rsid w:val="002C5262"/>
    <w:rsid w:val="002E7622"/>
    <w:rsid w:val="002F3A30"/>
    <w:rsid w:val="00331E19"/>
    <w:rsid w:val="00357D3F"/>
    <w:rsid w:val="0037493D"/>
    <w:rsid w:val="00385D94"/>
    <w:rsid w:val="003A027D"/>
    <w:rsid w:val="003D445C"/>
    <w:rsid w:val="00404356"/>
    <w:rsid w:val="00417ABE"/>
    <w:rsid w:val="00435A56"/>
    <w:rsid w:val="0045402C"/>
    <w:rsid w:val="00471E89"/>
    <w:rsid w:val="004767C5"/>
    <w:rsid w:val="004A4DA4"/>
    <w:rsid w:val="0050420A"/>
    <w:rsid w:val="00525B99"/>
    <w:rsid w:val="005403E1"/>
    <w:rsid w:val="00567343"/>
    <w:rsid w:val="00572D47"/>
    <w:rsid w:val="00582027"/>
    <w:rsid w:val="005A04F4"/>
    <w:rsid w:val="005D12CC"/>
    <w:rsid w:val="005F138E"/>
    <w:rsid w:val="00605799"/>
    <w:rsid w:val="00620E35"/>
    <w:rsid w:val="00646793"/>
    <w:rsid w:val="00653372"/>
    <w:rsid w:val="00657062"/>
    <w:rsid w:val="0069017F"/>
    <w:rsid w:val="006C4D9D"/>
    <w:rsid w:val="007029F5"/>
    <w:rsid w:val="00767428"/>
    <w:rsid w:val="00776DFE"/>
    <w:rsid w:val="007E676E"/>
    <w:rsid w:val="0082072E"/>
    <w:rsid w:val="00851755"/>
    <w:rsid w:val="00864531"/>
    <w:rsid w:val="00876098"/>
    <w:rsid w:val="00897C3C"/>
    <w:rsid w:val="008A0824"/>
    <w:rsid w:val="008A19D5"/>
    <w:rsid w:val="008B153A"/>
    <w:rsid w:val="008C30AF"/>
    <w:rsid w:val="008D449D"/>
    <w:rsid w:val="009118F8"/>
    <w:rsid w:val="009134F2"/>
    <w:rsid w:val="009261A0"/>
    <w:rsid w:val="00940C03"/>
    <w:rsid w:val="00986059"/>
    <w:rsid w:val="009C3B77"/>
    <w:rsid w:val="009C6C5F"/>
    <w:rsid w:val="00A01353"/>
    <w:rsid w:val="00A024B8"/>
    <w:rsid w:val="00A05B25"/>
    <w:rsid w:val="00A1090F"/>
    <w:rsid w:val="00A66797"/>
    <w:rsid w:val="00A7750F"/>
    <w:rsid w:val="00A86865"/>
    <w:rsid w:val="00AC4E85"/>
    <w:rsid w:val="00AE7883"/>
    <w:rsid w:val="00AF01E2"/>
    <w:rsid w:val="00B16D88"/>
    <w:rsid w:val="00B17489"/>
    <w:rsid w:val="00B20C37"/>
    <w:rsid w:val="00B77E3C"/>
    <w:rsid w:val="00BC3D96"/>
    <w:rsid w:val="00BC47BA"/>
    <w:rsid w:val="00BD15AA"/>
    <w:rsid w:val="00BE5773"/>
    <w:rsid w:val="00C53AF2"/>
    <w:rsid w:val="00CA3FEE"/>
    <w:rsid w:val="00CD55CC"/>
    <w:rsid w:val="00CF3B7B"/>
    <w:rsid w:val="00CF40AA"/>
    <w:rsid w:val="00D04CFF"/>
    <w:rsid w:val="00D96825"/>
    <w:rsid w:val="00DB1A50"/>
    <w:rsid w:val="00DB21BC"/>
    <w:rsid w:val="00DC01A9"/>
    <w:rsid w:val="00DC19D9"/>
    <w:rsid w:val="00E40086"/>
    <w:rsid w:val="00E771C8"/>
    <w:rsid w:val="00EF7234"/>
    <w:rsid w:val="00F005F0"/>
    <w:rsid w:val="00F01AB9"/>
    <w:rsid w:val="00F132CF"/>
    <w:rsid w:val="00F1389D"/>
    <w:rsid w:val="00F24812"/>
    <w:rsid w:val="00F41CBD"/>
    <w:rsid w:val="00F47BD2"/>
    <w:rsid w:val="00F74512"/>
    <w:rsid w:val="00F86444"/>
    <w:rsid w:val="00FD2DBF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  <w:style w:type="character" w:styleId="a7">
    <w:name w:val="Hyperlink"/>
    <w:basedOn w:val="a0"/>
    <w:uiPriority w:val="99"/>
    <w:unhideWhenUsed/>
    <w:rsid w:val="00A109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  <w:style w:type="character" w:styleId="a7">
    <w:name w:val="Hyperlink"/>
    <w:basedOn w:val="a0"/>
    <w:uiPriority w:val="99"/>
    <w:unhideWhenUsed/>
    <w:rsid w:val="00A10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256B-0C3D-4ADE-854F-9BD9408B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Маргарита Владиславовна Смелова</cp:lastModifiedBy>
  <cp:revision>2</cp:revision>
  <cp:lastPrinted>2020-11-27T12:26:00Z</cp:lastPrinted>
  <dcterms:created xsi:type="dcterms:W3CDTF">2020-12-21T07:06:00Z</dcterms:created>
  <dcterms:modified xsi:type="dcterms:W3CDTF">2020-12-21T07:06:00Z</dcterms:modified>
</cp:coreProperties>
</file>