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CB" w:rsidRDefault="000646CB" w:rsidP="000646CB">
      <w:pPr>
        <w:tabs>
          <w:tab w:val="right" w:pos="765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F3079F" wp14:editId="5C783E9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6CB" w:rsidRDefault="000646CB" w:rsidP="000646CB">
      <w:pPr>
        <w:spacing w:before="120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0646CB" w:rsidRPr="00DD4BC9" w:rsidRDefault="000646CB" w:rsidP="000646CB">
      <w:pPr>
        <w:pStyle w:val="a8"/>
        <w:ind w:left="0"/>
        <w:rPr>
          <w:noProof/>
          <w:sz w:val="28"/>
          <w:szCs w:val="28"/>
        </w:rPr>
      </w:pPr>
      <w:r w:rsidRPr="00DD4BC9">
        <w:rPr>
          <w:sz w:val="28"/>
          <w:szCs w:val="28"/>
        </w:rPr>
        <w:t>КОМИТЕТ ЭКОНОМИЧЕСКОГО РАЗВИТИЯ И ИНВЕСТИЦИОННОЙ ДЕЯТЕЛЬНОСТИ</w:t>
      </w:r>
    </w:p>
    <w:p w:rsidR="000646CB" w:rsidRPr="00DE5CCA" w:rsidRDefault="000646CB" w:rsidP="000646CB">
      <w:pPr>
        <w:pBdr>
          <w:bottom w:val="double" w:sz="12" w:space="1" w:color="auto"/>
        </w:pBdr>
        <w:jc w:val="center"/>
        <w:rPr>
          <w:noProof/>
          <w:sz w:val="20"/>
          <w:szCs w:val="20"/>
        </w:rPr>
      </w:pPr>
    </w:p>
    <w:p w:rsidR="000646CB" w:rsidRPr="00874AD3" w:rsidRDefault="000646CB" w:rsidP="000646CB">
      <w:pPr>
        <w:spacing w:before="240" w:after="120"/>
        <w:jc w:val="center"/>
        <w:rPr>
          <w:b/>
          <w:noProof/>
          <w:spacing w:val="80"/>
          <w:sz w:val="40"/>
          <w:szCs w:val="40"/>
        </w:rPr>
      </w:pPr>
      <w:r w:rsidRPr="00874AD3">
        <w:rPr>
          <w:b/>
          <w:noProof/>
          <w:spacing w:val="80"/>
          <w:sz w:val="40"/>
          <w:szCs w:val="40"/>
        </w:rPr>
        <w:t>ПРИКАЗ</w:t>
      </w:r>
    </w:p>
    <w:p w:rsidR="000646CB" w:rsidRDefault="000646CB" w:rsidP="000646CB">
      <w:pPr>
        <w:tabs>
          <w:tab w:val="right" w:pos="9356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____»</w:t>
      </w:r>
      <w:r>
        <w:rPr>
          <w:noProof/>
          <w:sz w:val="28"/>
          <w:szCs w:val="28"/>
        </w:rPr>
        <w:t xml:space="preserve"> </w:t>
      </w:r>
      <w:r w:rsidRPr="00180952">
        <w:rPr>
          <w:noProof/>
          <w:sz w:val="28"/>
          <w:szCs w:val="28"/>
        </w:rPr>
        <w:t>___________</w:t>
      </w:r>
      <w:r>
        <w:rPr>
          <w:noProof/>
          <w:sz w:val="28"/>
          <w:szCs w:val="28"/>
        </w:rPr>
        <w:t xml:space="preserve"> 202</w:t>
      </w:r>
      <w:r w:rsidR="008E393D">
        <w:rPr>
          <w:noProof/>
          <w:sz w:val="28"/>
          <w:szCs w:val="28"/>
        </w:rPr>
        <w:t>__</w:t>
      </w:r>
      <w:r>
        <w:rPr>
          <w:noProof/>
          <w:sz w:val="28"/>
          <w:szCs w:val="28"/>
        </w:rPr>
        <w:t xml:space="preserve"> года № ____</w:t>
      </w:r>
      <w:r w:rsidRPr="00180952">
        <w:rPr>
          <w:noProof/>
          <w:sz w:val="28"/>
          <w:szCs w:val="28"/>
        </w:rPr>
        <w:t>__________</w:t>
      </w:r>
      <w:r>
        <w:rPr>
          <w:noProof/>
          <w:sz w:val="28"/>
          <w:szCs w:val="28"/>
        </w:rPr>
        <w:t>__</w:t>
      </w:r>
    </w:p>
    <w:p w:rsidR="000646CB" w:rsidRDefault="000646CB" w:rsidP="000646CB">
      <w:pPr>
        <w:tabs>
          <w:tab w:val="right" w:pos="9356"/>
        </w:tabs>
        <w:jc w:val="right"/>
        <w:rPr>
          <w:sz w:val="28"/>
          <w:szCs w:val="28"/>
        </w:rPr>
      </w:pPr>
    </w:p>
    <w:p w:rsidR="000646CB" w:rsidRDefault="000646CB" w:rsidP="000646CB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C778B3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778B3">
        <w:rPr>
          <w:noProof/>
          <w:sz w:val="28"/>
          <w:szCs w:val="28"/>
        </w:rPr>
        <w:t>Санкт-Петербург</w:t>
      </w:r>
    </w:p>
    <w:p w:rsidR="000646CB" w:rsidRPr="002F7C99" w:rsidRDefault="000646CB" w:rsidP="000646CB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F7C99" w:rsidRPr="002F7C99" w:rsidRDefault="002F7C99" w:rsidP="002F7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C9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объема и условий предоставления из областного бюджета Ленинградской области субсидий на иные цели Государственному бюджетному учреждению Ленинградской области «Многофункциональный центр предоставления государственных и муниципальных услуг»</w:t>
      </w:r>
    </w:p>
    <w:p w:rsidR="002F7C99" w:rsidRPr="002F7C99" w:rsidRDefault="002F7C99" w:rsidP="002F7C9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DE5" w:rsidRDefault="00415DE5" w:rsidP="00415D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15DE5">
        <w:rPr>
          <w:sz w:val="28"/>
          <w:szCs w:val="28"/>
        </w:rPr>
        <w:t xml:space="preserve">Во исполнение </w:t>
      </w:r>
      <w:hyperlink r:id="rId10" w:history="1">
        <w:r w:rsidR="00855AC5" w:rsidRPr="00855AC5">
          <w:rPr>
            <w:sz w:val="28"/>
            <w:szCs w:val="28"/>
          </w:rPr>
          <w:t>п</w:t>
        </w:r>
        <w:r w:rsidRPr="00415DE5">
          <w:rPr>
            <w:sz w:val="28"/>
            <w:szCs w:val="28"/>
          </w:rPr>
          <w:t>остановления</w:t>
        </w:r>
      </w:hyperlink>
      <w:r w:rsidRPr="00415DE5">
        <w:rPr>
          <w:sz w:val="28"/>
          <w:szCs w:val="28"/>
        </w:rPr>
        <w:t xml:space="preserve"> Правительства Ленинградской области</w:t>
      </w:r>
      <w:r>
        <w:rPr>
          <w:sz w:val="28"/>
          <w:szCs w:val="28"/>
        </w:rPr>
        <w:br/>
      </w:r>
      <w:r w:rsidRPr="00415DE5">
        <w:rPr>
          <w:sz w:val="28"/>
          <w:szCs w:val="28"/>
        </w:rPr>
        <w:t xml:space="preserve">от 30 октября 2020 года </w:t>
      </w:r>
      <w:r>
        <w:rPr>
          <w:sz w:val="28"/>
          <w:szCs w:val="28"/>
        </w:rPr>
        <w:t xml:space="preserve">№ </w:t>
      </w:r>
      <w:r w:rsidRPr="00415DE5">
        <w:rPr>
          <w:sz w:val="28"/>
          <w:szCs w:val="28"/>
        </w:rPr>
        <w:t>708 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области»</w:t>
      </w:r>
      <w:r w:rsidR="00E8423D">
        <w:rPr>
          <w:sz w:val="28"/>
          <w:szCs w:val="28"/>
        </w:rPr>
        <w:t xml:space="preserve"> и в</w:t>
      </w:r>
      <w:r w:rsidR="00E8423D" w:rsidRPr="00CE67CE">
        <w:rPr>
          <w:sz w:val="28"/>
          <w:szCs w:val="28"/>
        </w:rPr>
        <w:t xml:space="preserve"> соответствии с </w:t>
      </w:r>
      <w:hyperlink r:id="rId11" w:history="1">
        <w:r w:rsidR="00E8423D" w:rsidRPr="00CE67CE">
          <w:rPr>
            <w:sz w:val="28"/>
            <w:szCs w:val="28"/>
          </w:rPr>
          <w:t>пунктом 1</w:t>
        </w:r>
        <w:proofErr w:type="gramEnd"/>
        <w:r w:rsidR="00E8423D" w:rsidRPr="00CE67CE">
          <w:rPr>
            <w:sz w:val="28"/>
            <w:szCs w:val="28"/>
          </w:rPr>
          <w:t xml:space="preserve"> статьи 78.1</w:t>
        </w:r>
      </w:hyperlink>
      <w:r w:rsidR="00E8423D" w:rsidRPr="00CE67CE">
        <w:rPr>
          <w:sz w:val="28"/>
          <w:szCs w:val="28"/>
        </w:rPr>
        <w:t xml:space="preserve"> Бюджетного </w:t>
      </w:r>
      <w:r w:rsidR="00855AC5">
        <w:rPr>
          <w:sz w:val="28"/>
          <w:szCs w:val="28"/>
        </w:rPr>
        <w:t xml:space="preserve">кодекса Российской Федерации </w:t>
      </w:r>
      <w:r w:rsidR="00E8423D" w:rsidRPr="00CE67CE">
        <w:rPr>
          <w:sz w:val="28"/>
          <w:szCs w:val="28"/>
        </w:rPr>
        <w:t xml:space="preserve"> </w:t>
      </w:r>
      <w:r w:rsidRPr="00415DE5">
        <w:rPr>
          <w:sz w:val="28"/>
          <w:szCs w:val="28"/>
        </w:rPr>
        <w:t>приказываю:</w:t>
      </w:r>
    </w:p>
    <w:p w:rsidR="002F7C99" w:rsidRPr="00420423" w:rsidRDefault="002F7C99" w:rsidP="002F7C9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423">
        <w:rPr>
          <w:rFonts w:ascii="Times New Roman" w:hAnsi="Times New Roman" w:cs="Times New Roman"/>
          <w:bCs/>
          <w:sz w:val="28"/>
          <w:szCs w:val="28"/>
        </w:rPr>
        <w:t>Утвердить Порядок определения объема и условий предоставления</w:t>
      </w:r>
      <w:r w:rsidR="004306F2" w:rsidRPr="00420423">
        <w:rPr>
          <w:rFonts w:ascii="Times New Roman" w:hAnsi="Times New Roman" w:cs="Times New Roman"/>
          <w:bCs/>
          <w:sz w:val="28"/>
          <w:szCs w:val="28"/>
        </w:rPr>
        <w:br/>
      </w:r>
      <w:r w:rsidRPr="00420423">
        <w:rPr>
          <w:rFonts w:ascii="Times New Roman" w:hAnsi="Times New Roman" w:cs="Times New Roman"/>
          <w:bCs/>
          <w:sz w:val="28"/>
          <w:szCs w:val="28"/>
        </w:rPr>
        <w:t>из областного бюджета Ленинградской области субсидий на иные цели Государственному бюджетному учреждению Ленинградской области «Многофункциональный центр предоставления государственных и муниципальных услуг»</w:t>
      </w:r>
      <w:r w:rsidR="00E8423D" w:rsidRPr="0042042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</w:t>
      </w:r>
      <w:r w:rsidRPr="00420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C715CB" w:rsidRPr="00420423" w:rsidRDefault="00672566" w:rsidP="002F7C9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23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C715CB" w:rsidRPr="00420423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420423">
        <w:rPr>
          <w:rFonts w:ascii="Times New Roman" w:hAnsi="Times New Roman" w:cs="Times New Roman"/>
          <w:sz w:val="28"/>
          <w:szCs w:val="28"/>
        </w:rPr>
        <w:t>а</w:t>
      </w:r>
      <w:r w:rsidR="00C715CB" w:rsidRPr="00420423">
        <w:rPr>
          <w:rFonts w:ascii="Times New Roman" w:hAnsi="Times New Roman" w:cs="Times New Roman"/>
          <w:sz w:val="28"/>
          <w:szCs w:val="28"/>
        </w:rPr>
        <w:t xml:space="preserve"> </w:t>
      </w:r>
      <w:r w:rsidRPr="0042042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распространяется на правоотношения, возникшие</w:t>
      </w:r>
      <w:r w:rsidR="002F7C99" w:rsidRPr="004204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1 января</w:t>
      </w:r>
      <w:r w:rsidR="00C715CB" w:rsidRPr="004204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2F7C99" w:rsidRPr="0042042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715CB" w:rsidRPr="004204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C715CB" w:rsidRPr="002F7C99" w:rsidRDefault="000646CB" w:rsidP="002F7C9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4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42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экономического развития и инвестиционной деятельности Ленинградской области, курирующего</w:t>
      </w:r>
      <w:r w:rsidRPr="002F7C99">
        <w:rPr>
          <w:rFonts w:ascii="Times New Roman" w:hAnsi="Times New Roman" w:cs="Times New Roman"/>
          <w:sz w:val="28"/>
          <w:szCs w:val="28"/>
        </w:rPr>
        <w:t xml:space="preserve"> работу департамента процессного управления и государственных услуг.</w:t>
      </w:r>
    </w:p>
    <w:p w:rsidR="000646CB" w:rsidRDefault="000646CB" w:rsidP="000646CB">
      <w:pPr>
        <w:jc w:val="both"/>
        <w:rPr>
          <w:sz w:val="28"/>
          <w:szCs w:val="28"/>
        </w:rPr>
      </w:pPr>
    </w:p>
    <w:p w:rsidR="000646CB" w:rsidRDefault="000646CB" w:rsidP="000646CB">
      <w:pPr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0646CB" w:rsidRPr="000A0B14" w:rsidTr="009713FA">
        <w:tc>
          <w:tcPr>
            <w:tcW w:w="6345" w:type="dxa"/>
            <w:shd w:val="clear" w:color="auto" w:fill="auto"/>
          </w:tcPr>
          <w:p w:rsidR="000646CB" w:rsidRPr="000646CB" w:rsidRDefault="000646CB" w:rsidP="0097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0646CB" w:rsidRPr="000646CB" w:rsidRDefault="000646CB" w:rsidP="0097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</w:t>
            </w:r>
            <w:r w:rsidRPr="000A0B14">
              <w:rPr>
                <w:sz w:val="28"/>
                <w:szCs w:val="28"/>
              </w:rPr>
              <w:t xml:space="preserve"> </w:t>
            </w:r>
            <w:proofErr w:type="gramStart"/>
            <w:r w:rsidRPr="000A0B14">
              <w:rPr>
                <w:sz w:val="28"/>
                <w:szCs w:val="28"/>
              </w:rPr>
              <w:t>Ленинг</w:t>
            </w:r>
            <w:r>
              <w:rPr>
                <w:sz w:val="28"/>
                <w:szCs w:val="28"/>
              </w:rPr>
              <w:t>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646CB" w:rsidRPr="000A0B14" w:rsidRDefault="000646CB" w:rsidP="0097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– председатель к</w:t>
            </w:r>
            <w:r w:rsidRPr="000A0B14">
              <w:rPr>
                <w:sz w:val="28"/>
                <w:szCs w:val="28"/>
              </w:rPr>
              <w:t>омитета</w:t>
            </w:r>
          </w:p>
        </w:tc>
        <w:tc>
          <w:tcPr>
            <w:tcW w:w="3828" w:type="dxa"/>
            <w:shd w:val="clear" w:color="auto" w:fill="auto"/>
          </w:tcPr>
          <w:p w:rsidR="000646CB" w:rsidRPr="000A0B14" w:rsidRDefault="000646CB" w:rsidP="009713FA">
            <w:pPr>
              <w:jc w:val="right"/>
              <w:rPr>
                <w:sz w:val="28"/>
                <w:szCs w:val="28"/>
              </w:rPr>
            </w:pPr>
          </w:p>
          <w:p w:rsidR="000646CB" w:rsidRPr="000A0B14" w:rsidRDefault="003856E1" w:rsidP="003856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0646CB" w:rsidRPr="000A0B14">
              <w:rPr>
                <w:sz w:val="28"/>
                <w:szCs w:val="28"/>
              </w:rPr>
              <w:t>Д.Ялов</w:t>
            </w:r>
            <w:proofErr w:type="spellEnd"/>
            <w:r w:rsidR="000646CB" w:rsidRPr="000A0B14">
              <w:rPr>
                <w:sz w:val="28"/>
                <w:szCs w:val="28"/>
              </w:rPr>
              <w:t xml:space="preserve">     </w:t>
            </w:r>
          </w:p>
        </w:tc>
      </w:tr>
    </w:tbl>
    <w:p w:rsidR="000646CB" w:rsidRDefault="000646CB" w:rsidP="000646CB"/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2F7C99" w:rsidTr="003948D7">
        <w:trPr>
          <w:trHeight w:val="1560"/>
        </w:trPr>
        <w:tc>
          <w:tcPr>
            <w:tcW w:w="5778" w:type="dxa"/>
          </w:tcPr>
          <w:p w:rsidR="002F7C99" w:rsidRDefault="002F7C99" w:rsidP="000646CB">
            <w:pPr>
              <w:pageBreakBefore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F7C99" w:rsidRPr="003948D7" w:rsidRDefault="002F7C99" w:rsidP="002F7C99">
            <w:pPr>
              <w:pageBreakBefore/>
              <w:jc w:val="center"/>
              <w:rPr>
                <w:sz w:val="28"/>
                <w:szCs w:val="28"/>
              </w:rPr>
            </w:pPr>
            <w:r w:rsidRPr="003948D7">
              <w:rPr>
                <w:sz w:val="28"/>
                <w:szCs w:val="28"/>
              </w:rPr>
              <w:t>Приложение</w:t>
            </w:r>
          </w:p>
          <w:p w:rsidR="002F7C99" w:rsidRPr="003948D7" w:rsidRDefault="002F7C99" w:rsidP="002F7C99">
            <w:pPr>
              <w:tabs>
                <w:tab w:val="left" w:pos="5655"/>
              </w:tabs>
              <w:jc w:val="center"/>
              <w:rPr>
                <w:sz w:val="28"/>
                <w:szCs w:val="28"/>
              </w:rPr>
            </w:pPr>
            <w:r w:rsidRPr="003948D7">
              <w:rPr>
                <w:sz w:val="28"/>
                <w:szCs w:val="28"/>
              </w:rPr>
              <w:t>к приказу Комитета экономического</w:t>
            </w:r>
          </w:p>
          <w:p w:rsidR="002F7C99" w:rsidRPr="003948D7" w:rsidRDefault="002F7C99" w:rsidP="002F7C99">
            <w:pPr>
              <w:widowControl w:val="0"/>
              <w:tabs>
                <w:tab w:val="left" w:pos="5715"/>
              </w:tabs>
              <w:autoSpaceDE w:val="0"/>
              <w:jc w:val="center"/>
              <w:rPr>
                <w:sz w:val="28"/>
                <w:szCs w:val="28"/>
              </w:rPr>
            </w:pPr>
            <w:r w:rsidRPr="003948D7">
              <w:rPr>
                <w:sz w:val="28"/>
                <w:szCs w:val="28"/>
              </w:rPr>
              <w:t xml:space="preserve">развития и </w:t>
            </w:r>
            <w:proofErr w:type="gramStart"/>
            <w:r w:rsidRPr="003948D7">
              <w:rPr>
                <w:sz w:val="28"/>
                <w:szCs w:val="28"/>
              </w:rPr>
              <w:t>инвестиционной</w:t>
            </w:r>
            <w:proofErr w:type="gramEnd"/>
          </w:p>
          <w:p w:rsidR="002F7C99" w:rsidRPr="003948D7" w:rsidRDefault="002F7C99" w:rsidP="002F7C99">
            <w:pPr>
              <w:widowControl w:val="0"/>
              <w:tabs>
                <w:tab w:val="left" w:pos="5715"/>
              </w:tabs>
              <w:autoSpaceDE w:val="0"/>
              <w:jc w:val="center"/>
              <w:rPr>
                <w:sz w:val="28"/>
                <w:szCs w:val="28"/>
              </w:rPr>
            </w:pPr>
            <w:r w:rsidRPr="003948D7">
              <w:rPr>
                <w:sz w:val="28"/>
                <w:szCs w:val="28"/>
              </w:rPr>
              <w:t>деятельности  Ленинградской области</w:t>
            </w:r>
          </w:p>
          <w:p w:rsidR="002F7C99" w:rsidRPr="003948D7" w:rsidRDefault="002F7C99" w:rsidP="002F7C99">
            <w:pPr>
              <w:widowControl w:val="0"/>
              <w:tabs>
                <w:tab w:val="left" w:pos="7305"/>
              </w:tabs>
              <w:autoSpaceDE w:val="0"/>
              <w:jc w:val="center"/>
              <w:rPr>
                <w:sz w:val="28"/>
                <w:szCs w:val="28"/>
              </w:rPr>
            </w:pPr>
            <w:r w:rsidRPr="003948D7">
              <w:rPr>
                <w:sz w:val="28"/>
                <w:szCs w:val="28"/>
              </w:rPr>
              <w:t>от «____» ______________ 202</w:t>
            </w:r>
            <w:r w:rsidR="00955C0D">
              <w:rPr>
                <w:sz w:val="28"/>
                <w:szCs w:val="28"/>
              </w:rPr>
              <w:t>__</w:t>
            </w:r>
            <w:r w:rsidRPr="003948D7">
              <w:rPr>
                <w:sz w:val="28"/>
                <w:szCs w:val="28"/>
              </w:rPr>
              <w:t xml:space="preserve"> г.</w:t>
            </w:r>
          </w:p>
          <w:p w:rsidR="002F7C99" w:rsidRDefault="002F7C99" w:rsidP="000646CB">
            <w:pPr>
              <w:pageBreakBefore/>
              <w:jc w:val="right"/>
              <w:rPr>
                <w:sz w:val="28"/>
                <w:szCs w:val="28"/>
              </w:rPr>
            </w:pPr>
          </w:p>
        </w:tc>
      </w:tr>
    </w:tbl>
    <w:p w:rsidR="002F7C99" w:rsidRPr="002F7C99" w:rsidRDefault="002F7C99" w:rsidP="002F7C99">
      <w:pPr>
        <w:jc w:val="center"/>
        <w:rPr>
          <w:b/>
          <w:sz w:val="28"/>
          <w:szCs w:val="28"/>
        </w:rPr>
      </w:pPr>
      <w:r w:rsidRPr="002F7C99">
        <w:rPr>
          <w:b/>
          <w:sz w:val="28"/>
          <w:szCs w:val="28"/>
        </w:rPr>
        <w:t>Порядок определения объема и условий предоставления из областного бюджета Ленинградской области субсидий на иные цели Государственному бюджетному учреждению Ленинградской области «Многофункциональный центр предоставления государ</w:t>
      </w:r>
      <w:r>
        <w:rPr>
          <w:b/>
          <w:sz w:val="28"/>
          <w:szCs w:val="28"/>
        </w:rPr>
        <w:t>ственных и муниципальных услуг»</w:t>
      </w:r>
    </w:p>
    <w:p w:rsidR="002F7C99" w:rsidRPr="00F668D5" w:rsidRDefault="002F7C99" w:rsidP="00FF471C">
      <w:pPr>
        <w:spacing w:before="120" w:after="120"/>
        <w:jc w:val="center"/>
        <w:rPr>
          <w:b/>
          <w:sz w:val="28"/>
          <w:szCs w:val="28"/>
        </w:rPr>
      </w:pPr>
      <w:r w:rsidRPr="00F668D5">
        <w:rPr>
          <w:b/>
          <w:sz w:val="28"/>
          <w:szCs w:val="28"/>
        </w:rPr>
        <w:t>1. Общие положения</w:t>
      </w:r>
    </w:p>
    <w:p w:rsidR="002F7C99" w:rsidRPr="00A633C3" w:rsidRDefault="002F7C99" w:rsidP="002F7C99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91C68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2" w:history="1">
        <w:r w:rsidRPr="00E67F69">
          <w:rPr>
            <w:rFonts w:ascii="Times New Roman" w:hAnsi="Times New Roman"/>
            <w:sz w:val="28"/>
            <w:szCs w:val="28"/>
          </w:rPr>
          <w:t>пунктом 1 статьи 78.1</w:t>
        </w:r>
      </w:hyperlink>
      <w:r w:rsidRPr="00E67F69">
        <w:rPr>
          <w:rFonts w:ascii="Times New Roman" w:hAnsi="Times New Roman"/>
          <w:sz w:val="28"/>
          <w:szCs w:val="28"/>
        </w:rPr>
        <w:t xml:space="preserve"> </w:t>
      </w:r>
      <w:r w:rsidRPr="00D91C68">
        <w:rPr>
          <w:rFonts w:ascii="Times New Roman" w:hAnsi="Times New Roman"/>
          <w:sz w:val="28"/>
          <w:szCs w:val="28"/>
        </w:rPr>
        <w:t>Бюджетного кодекса Россий</w:t>
      </w:r>
      <w:r w:rsidR="00D01A15">
        <w:rPr>
          <w:rFonts w:ascii="Times New Roman" w:hAnsi="Times New Roman"/>
          <w:sz w:val="28"/>
          <w:szCs w:val="28"/>
        </w:rPr>
        <w:t>ской Федерации, о</w:t>
      </w:r>
      <w:r w:rsidRPr="00D91C68">
        <w:rPr>
          <w:rFonts w:ascii="Times New Roman" w:hAnsi="Times New Roman"/>
          <w:sz w:val="28"/>
          <w:szCs w:val="28"/>
        </w:rPr>
        <w:t>бщими требованиями к нормативным правовым актам,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</w:t>
      </w:r>
      <w:r w:rsidR="00D01A15">
        <w:rPr>
          <w:rFonts w:ascii="Times New Roman" w:hAnsi="Times New Roman"/>
          <w:sz w:val="28"/>
          <w:szCs w:val="28"/>
        </w:rPr>
        <w:t xml:space="preserve">а Российской Федерации от 22 февраля </w:t>
      </w:r>
      <w:r w:rsidRPr="00D91C68">
        <w:rPr>
          <w:rFonts w:ascii="Times New Roman" w:hAnsi="Times New Roman"/>
          <w:sz w:val="28"/>
          <w:szCs w:val="28"/>
        </w:rPr>
        <w:t>2020</w:t>
      </w:r>
      <w:r w:rsidR="00D01A15">
        <w:rPr>
          <w:rFonts w:ascii="Times New Roman" w:hAnsi="Times New Roman"/>
          <w:sz w:val="28"/>
          <w:szCs w:val="28"/>
        </w:rPr>
        <w:t xml:space="preserve"> года</w:t>
      </w:r>
      <w:r w:rsidRPr="00D91C68">
        <w:rPr>
          <w:rFonts w:ascii="Times New Roman" w:hAnsi="Times New Roman"/>
          <w:sz w:val="28"/>
          <w:szCs w:val="28"/>
        </w:rPr>
        <w:t xml:space="preserve"> № 203 «Об общих требованиях к нормативным правовым актам и муниципальным правовым актам</w:t>
      </w:r>
      <w:proofErr w:type="gramEnd"/>
      <w:r w:rsidRPr="00D91C68">
        <w:rPr>
          <w:rFonts w:ascii="Times New Roman" w:hAnsi="Times New Roman"/>
          <w:sz w:val="28"/>
          <w:szCs w:val="28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цели» и устанавливает порядок определения объема и условия предоставления из областного бюджета Ленинградской </w:t>
      </w:r>
      <w:r w:rsidRPr="00A633C3">
        <w:rPr>
          <w:rFonts w:ascii="Times New Roman" w:hAnsi="Times New Roman"/>
          <w:sz w:val="28"/>
          <w:szCs w:val="28"/>
        </w:rPr>
        <w:t>области субсидий на иные цели Государственному бюджетному учреждению Ленинградской области «Многофункциональный центр предоставления государственных и муниципальных услуг» (далее – субсиди</w:t>
      </w:r>
      <w:r>
        <w:rPr>
          <w:rFonts w:ascii="Times New Roman" w:hAnsi="Times New Roman"/>
          <w:sz w:val="28"/>
          <w:szCs w:val="28"/>
        </w:rPr>
        <w:t>и</w:t>
      </w:r>
      <w:r w:rsidRPr="00A633C3">
        <w:rPr>
          <w:rFonts w:ascii="Times New Roman" w:hAnsi="Times New Roman"/>
          <w:sz w:val="28"/>
          <w:szCs w:val="28"/>
        </w:rPr>
        <w:t xml:space="preserve"> на иные цели, учреждение).</w:t>
      </w:r>
    </w:p>
    <w:p w:rsidR="002F7C99" w:rsidRPr="00A633C3" w:rsidRDefault="002F7C99" w:rsidP="002F7C99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33C3">
        <w:rPr>
          <w:rFonts w:ascii="Times New Roman" w:hAnsi="Times New Roman"/>
          <w:sz w:val="28"/>
          <w:szCs w:val="28"/>
        </w:rPr>
        <w:t>1.2. Субсидии на иные цели предоставляются в пределах бюджетных ассигнований и лимитов бюджетных обязательств, утвержденных Комитету экономического развития и инвестиционной деятельности Ленинградской области (далее – Комитет).</w:t>
      </w:r>
    </w:p>
    <w:p w:rsidR="002F7C99" w:rsidRDefault="002F7C99" w:rsidP="00C54B4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91C68">
        <w:rPr>
          <w:rFonts w:ascii="Times New Roman" w:hAnsi="Times New Roman"/>
          <w:sz w:val="28"/>
          <w:szCs w:val="28"/>
        </w:rPr>
        <w:t xml:space="preserve">Субсидии на иные цели предоставляются </w:t>
      </w:r>
      <w:r>
        <w:rPr>
          <w:rFonts w:ascii="Times New Roman" w:hAnsi="Times New Roman"/>
          <w:sz w:val="28"/>
          <w:szCs w:val="28"/>
        </w:rPr>
        <w:t>учреждению</w:t>
      </w:r>
      <w:r w:rsidRPr="00D91C68">
        <w:rPr>
          <w:rFonts w:ascii="Times New Roman" w:hAnsi="Times New Roman"/>
          <w:sz w:val="28"/>
          <w:szCs w:val="28"/>
        </w:rPr>
        <w:t xml:space="preserve"> в целях финансового обеспечения расходов </w:t>
      </w:r>
      <w:proofErr w:type="gramStart"/>
      <w:r w:rsidRPr="00D91C68">
        <w:rPr>
          <w:rFonts w:ascii="Times New Roman" w:hAnsi="Times New Roman"/>
          <w:sz w:val="28"/>
          <w:szCs w:val="28"/>
        </w:rPr>
        <w:t>на</w:t>
      </w:r>
      <w:proofErr w:type="gramEnd"/>
      <w:r w:rsidRPr="00D91C68">
        <w:rPr>
          <w:rFonts w:ascii="Times New Roman" w:hAnsi="Times New Roman"/>
          <w:sz w:val="28"/>
          <w:szCs w:val="28"/>
        </w:rPr>
        <w:t>:</w:t>
      </w:r>
    </w:p>
    <w:p w:rsidR="00C54B47" w:rsidRPr="00C54B47" w:rsidRDefault="002F7C99" w:rsidP="00C54B47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83E">
        <w:rPr>
          <w:rFonts w:ascii="Times New Roman" w:hAnsi="Times New Roman"/>
          <w:sz w:val="28"/>
          <w:szCs w:val="28"/>
        </w:rPr>
        <w:t xml:space="preserve">приобретение основных средств, не являющихся объектами </w:t>
      </w:r>
      <w:r w:rsidR="00F92D0D">
        <w:rPr>
          <w:rFonts w:ascii="Times New Roman" w:hAnsi="Times New Roman"/>
          <w:sz w:val="28"/>
          <w:szCs w:val="28"/>
        </w:rPr>
        <w:t>недвижимости;</w:t>
      </w:r>
    </w:p>
    <w:p w:rsidR="002F7C99" w:rsidRDefault="002F7C99" w:rsidP="00C54B47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83E">
        <w:rPr>
          <w:rFonts w:ascii="Times New Roman" w:hAnsi="Times New Roman"/>
          <w:sz w:val="28"/>
          <w:szCs w:val="28"/>
        </w:rPr>
        <w:t xml:space="preserve">осуществление работ по разработке проектной документации для проведения капитального ремонта </w:t>
      </w:r>
      <w:proofErr w:type="gramStart"/>
      <w:r w:rsidRPr="0065083E">
        <w:rPr>
          <w:rFonts w:ascii="Times New Roman" w:hAnsi="Times New Roman"/>
          <w:sz w:val="28"/>
          <w:szCs w:val="28"/>
        </w:rPr>
        <w:t>и(</w:t>
      </w:r>
      <w:proofErr w:type="gramEnd"/>
      <w:r w:rsidRPr="0065083E">
        <w:rPr>
          <w:rFonts w:ascii="Times New Roman" w:hAnsi="Times New Roman"/>
          <w:sz w:val="28"/>
          <w:szCs w:val="28"/>
        </w:rPr>
        <w:t>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и(или) проведение проверки сметной стоимости проведения капитального ремонта и(или) реставрации;</w:t>
      </w:r>
    </w:p>
    <w:p w:rsidR="002F7C99" w:rsidRPr="00074D75" w:rsidRDefault="002F7C99" w:rsidP="00174AE9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D75">
        <w:rPr>
          <w:rFonts w:ascii="Times New Roman" w:hAnsi="Times New Roman"/>
          <w:sz w:val="28"/>
          <w:szCs w:val="28"/>
        </w:rPr>
        <w:t xml:space="preserve">проведение работ по капитальному ремонту </w:t>
      </w:r>
      <w:proofErr w:type="gramStart"/>
      <w:r w:rsidRPr="00074D75">
        <w:rPr>
          <w:rFonts w:ascii="Times New Roman" w:hAnsi="Times New Roman"/>
          <w:sz w:val="28"/>
          <w:szCs w:val="28"/>
        </w:rPr>
        <w:t>и(</w:t>
      </w:r>
      <w:proofErr w:type="gramEnd"/>
      <w:r w:rsidRPr="00074D75">
        <w:rPr>
          <w:rFonts w:ascii="Times New Roman" w:hAnsi="Times New Roman"/>
          <w:sz w:val="28"/>
          <w:szCs w:val="28"/>
        </w:rPr>
        <w:t>или) реставрации объектов недвижимости, используемых учреждением для обеспечения целей деятельности;</w:t>
      </w:r>
    </w:p>
    <w:p w:rsidR="002F7C99" w:rsidRPr="00074D75" w:rsidRDefault="002F7C99" w:rsidP="00174AE9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D75">
        <w:rPr>
          <w:rFonts w:ascii="Times New Roman" w:hAnsi="Times New Roman"/>
          <w:sz w:val="28"/>
          <w:szCs w:val="28"/>
        </w:rPr>
        <w:lastRenderedPageBreak/>
        <w:t>реализация мероприятий по благоустройству земельных участков, находящихся в пользовании учреждения (за исключением расходов, связанных с реконструкцией, капитальным строительством);</w:t>
      </w:r>
    </w:p>
    <w:p w:rsidR="002F7C99" w:rsidRPr="00074D75" w:rsidRDefault="002F7C99" w:rsidP="002F7C99">
      <w:pPr>
        <w:pStyle w:val="af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74D75">
        <w:rPr>
          <w:rFonts w:ascii="Times New Roman" w:hAnsi="Times New Roman"/>
          <w:sz w:val="28"/>
          <w:szCs w:val="28"/>
        </w:rPr>
        <w:t>проведение 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строительством);</w:t>
      </w:r>
    </w:p>
    <w:p w:rsidR="002F7C99" w:rsidRPr="00074D75" w:rsidRDefault="002F7C99" w:rsidP="00405ADB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D75">
        <w:rPr>
          <w:rFonts w:ascii="Times New Roman" w:hAnsi="Times New Roman"/>
          <w:sz w:val="28"/>
          <w:szCs w:val="28"/>
        </w:rPr>
        <w:t>реализация мероприятий, связанных с предотвращением влияния ухудшения экономической ситуации на развитие отраслей экономики,</w:t>
      </w:r>
      <w:r w:rsidR="004306F2">
        <w:rPr>
          <w:rFonts w:ascii="Times New Roman" w:hAnsi="Times New Roman"/>
          <w:sz w:val="28"/>
          <w:szCs w:val="28"/>
        </w:rPr>
        <w:br/>
      </w:r>
      <w:r w:rsidRPr="00074D75">
        <w:rPr>
          <w:rFonts w:ascii="Times New Roman" w:hAnsi="Times New Roman"/>
          <w:sz w:val="28"/>
          <w:szCs w:val="28"/>
        </w:rPr>
        <w:t xml:space="preserve">с профилактикой и устранением последствий распространения </w:t>
      </w:r>
      <w:proofErr w:type="spellStart"/>
      <w:r w:rsidRPr="00074D7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74D75">
        <w:rPr>
          <w:rFonts w:ascii="Times New Roman" w:hAnsi="Times New Roman"/>
          <w:sz w:val="28"/>
          <w:szCs w:val="28"/>
        </w:rPr>
        <w:t xml:space="preserve"> инфекции.</w:t>
      </w:r>
    </w:p>
    <w:p w:rsidR="00405ADB" w:rsidRPr="006E30B4" w:rsidRDefault="00405ADB" w:rsidP="00405AD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DB">
        <w:rPr>
          <w:rFonts w:ascii="Times New Roman" w:hAnsi="Times New Roman"/>
          <w:sz w:val="28"/>
          <w:szCs w:val="28"/>
        </w:rPr>
        <w:t>1.4. Д</w:t>
      </w:r>
      <w:r w:rsidR="002E0CC0" w:rsidRPr="00405ADB">
        <w:rPr>
          <w:rFonts w:ascii="Times New Roman" w:hAnsi="Times New Roman"/>
          <w:sz w:val="28"/>
          <w:szCs w:val="28"/>
        </w:rPr>
        <w:t xml:space="preserve">ля определения объема субсидии учреждение направляет в адрес </w:t>
      </w:r>
      <w:r w:rsidR="004306F2">
        <w:rPr>
          <w:rFonts w:ascii="Times New Roman" w:hAnsi="Times New Roman"/>
          <w:sz w:val="28"/>
          <w:szCs w:val="28"/>
        </w:rPr>
        <w:t>К</w:t>
      </w:r>
      <w:r w:rsidR="002E0CC0" w:rsidRPr="00405ADB">
        <w:rPr>
          <w:rFonts w:ascii="Times New Roman" w:hAnsi="Times New Roman"/>
          <w:sz w:val="28"/>
          <w:szCs w:val="28"/>
        </w:rPr>
        <w:t>омитета заявку на предоставление субсидии (далее – заявка), финансово-экономическое обоснование размера</w:t>
      </w:r>
      <w:r w:rsidR="002E0CC0" w:rsidRPr="00405ADB">
        <w:t xml:space="preserve"> </w:t>
      </w:r>
      <w:r w:rsidR="002E0CC0" w:rsidRPr="00405ADB">
        <w:rPr>
          <w:rFonts w:ascii="Times New Roman" w:hAnsi="Times New Roman"/>
          <w:sz w:val="28"/>
          <w:szCs w:val="28"/>
        </w:rPr>
        <w:t>субсидии с указанием расчета, обоснование необходимости её предоставления</w:t>
      </w:r>
      <w:r w:rsidR="002E0CC0" w:rsidRPr="00405ADB">
        <w:t xml:space="preserve"> </w:t>
      </w:r>
      <w:r w:rsidR="002E0CC0" w:rsidRPr="00405ADB">
        <w:rPr>
          <w:rFonts w:ascii="Times New Roman" w:hAnsi="Times New Roman"/>
          <w:sz w:val="28"/>
          <w:szCs w:val="28"/>
        </w:rPr>
        <w:t>на цели, указанные в заявке и документы</w:t>
      </w:r>
      <w:r w:rsidR="006B63ED">
        <w:rPr>
          <w:rFonts w:ascii="Times New Roman" w:hAnsi="Times New Roman"/>
          <w:sz w:val="28"/>
          <w:szCs w:val="28"/>
        </w:rPr>
        <w:br/>
      </w:r>
      <w:r w:rsidR="002E0CC0" w:rsidRPr="00405ADB">
        <w:rPr>
          <w:rFonts w:ascii="Times New Roman" w:hAnsi="Times New Roman"/>
          <w:sz w:val="28"/>
          <w:szCs w:val="28"/>
        </w:rPr>
        <w:t xml:space="preserve">в </w:t>
      </w:r>
      <w:r w:rsidR="002E0CC0" w:rsidRPr="006E30B4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6B63ED" w:rsidRPr="006E30B4">
        <w:rPr>
          <w:rFonts w:ascii="Times New Roman" w:hAnsi="Times New Roman"/>
          <w:sz w:val="28"/>
          <w:szCs w:val="28"/>
        </w:rPr>
        <w:t>2.3 – 2.6</w:t>
      </w:r>
      <w:r w:rsidR="002E0CC0" w:rsidRPr="006E30B4">
        <w:rPr>
          <w:rFonts w:ascii="Times New Roman" w:hAnsi="Times New Roman"/>
          <w:sz w:val="28"/>
          <w:szCs w:val="28"/>
        </w:rPr>
        <w:t xml:space="preserve"> настоящего Порядка.</w:t>
      </w:r>
      <w:r w:rsidRPr="006E3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ADB" w:rsidRPr="006E30B4" w:rsidRDefault="00405ADB" w:rsidP="00405AD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0B4">
        <w:rPr>
          <w:rFonts w:ascii="Times New Roman" w:eastAsia="Times New Roman" w:hAnsi="Times New Roman"/>
          <w:sz w:val="28"/>
          <w:szCs w:val="28"/>
          <w:lang w:eastAsia="ru-RU"/>
        </w:rPr>
        <w:t xml:space="preserve">1.5. Перечень субсидий на иные цели на финансовый год утверждается правовым актом Комитета по форме согласно приложению </w:t>
      </w:r>
      <w:r w:rsidR="006B63ED" w:rsidRPr="006E30B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30B4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Порядку.</w:t>
      </w:r>
    </w:p>
    <w:p w:rsidR="00174AE9" w:rsidRPr="006E30B4" w:rsidRDefault="002F7C99" w:rsidP="00FF471C">
      <w:pPr>
        <w:spacing w:before="120" w:after="120"/>
        <w:jc w:val="center"/>
        <w:rPr>
          <w:b/>
          <w:sz w:val="28"/>
          <w:szCs w:val="28"/>
        </w:rPr>
      </w:pPr>
      <w:r w:rsidRPr="006E30B4">
        <w:rPr>
          <w:b/>
          <w:sz w:val="28"/>
          <w:szCs w:val="28"/>
        </w:rPr>
        <w:t>2. Условия и порядок предоставления субсидии</w:t>
      </w:r>
    </w:p>
    <w:p w:rsidR="00FF4C3A" w:rsidRPr="006E30B4" w:rsidRDefault="002F7C99" w:rsidP="00FF4C3A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0B4">
        <w:rPr>
          <w:rFonts w:ascii="Times New Roman" w:hAnsi="Times New Roman"/>
          <w:sz w:val="28"/>
          <w:szCs w:val="28"/>
        </w:rPr>
        <w:t>Для</w:t>
      </w:r>
      <w:r w:rsidR="00E67F69" w:rsidRPr="006E30B4">
        <w:rPr>
          <w:rFonts w:ascii="Times New Roman" w:hAnsi="Times New Roman"/>
          <w:sz w:val="28"/>
          <w:szCs w:val="28"/>
        </w:rPr>
        <w:t xml:space="preserve"> получения субсидии на иные цели </w:t>
      </w:r>
      <w:r w:rsidRPr="006E30B4">
        <w:rPr>
          <w:rFonts w:ascii="Times New Roman" w:hAnsi="Times New Roman"/>
          <w:sz w:val="28"/>
          <w:szCs w:val="28"/>
        </w:rPr>
        <w:t>учреждение направляет</w:t>
      </w:r>
      <w:r w:rsidR="004306F2">
        <w:rPr>
          <w:rFonts w:ascii="Times New Roman" w:hAnsi="Times New Roman"/>
          <w:sz w:val="28"/>
          <w:szCs w:val="28"/>
        </w:rPr>
        <w:br/>
      </w:r>
      <w:r w:rsidR="00E67F69" w:rsidRPr="006E30B4">
        <w:rPr>
          <w:rFonts w:ascii="Times New Roman" w:hAnsi="Times New Roman"/>
          <w:sz w:val="28"/>
          <w:szCs w:val="28"/>
        </w:rPr>
        <w:t>в Комитет</w:t>
      </w:r>
      <w:r w:rsidRPr="006E30B4">
        <w:rPr>
          <w:rFonts w:ascii="Times New Roman" w:hAnsi="Times New Roman"/>
          <w:sz w:val="28"/>
          <w:szCs w:val="28"/>
        </w:rPr>
        <w:t xml:space="preserve"> заявку</w:t>
      </w:r>
      <w:r w:rsidR="00946646" w:rsidRPr="006E30B4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</w:t>
      </w:r>
      <w:r w:rsidRPr="006E30B4">
        <w:rPr>
          <w:rFonts w:ascii="Times New Roman" w:hAnsi="Times New Roman"/>
          <w:sz w:val="28"/>
          <w:szCs w:val="28"/>
        </w:rPr>
        <w:t xml:space="preserve">, </w:t>
      </w:r>
      <w:r w:rsidR="00FF4C3A" w:rsidRPr="006E30B4">
        <w:rPr>
          <w:rFonts w:ascii="Times New Roman" w:hAnsi="Times New Roman"/>
          <w:sz w:val="28"/>
          <w:szCs w:val="28"/>
        </w:rPr>
        <w:t>вместе с документами, содержащими обоснование объема субсидии и необходимости ее предоставления на цели, указанные в заявке.</w:t>
      </w:r>
    </w:p>
    <w:p w:rsidR="00FF4C3A" w:rsidRPr="00612C26" w:rsidRDefault="00FF4C3A" w:rsidP="00FF4C3A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C26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4306F2">
        <w:rPr>
          <w:rFonts w:ascii="Times New Roman" w:hAnsi="Times New Roman"/>
          <w:sz w:val="28"/>
          <w:szCs w:val="28"/>
        </w:rPr>
        <w:t>К</w:t>
      </w:r>
      <w:r w:rsidRPr="00612C26">
        <w:rPr>
          <w:rFonts w:ascii="Times New Roman" w:hAnsi="Times New Roman"/>
          <w:sz w:val="28"/>
          <w:szCs w:val="28"/>
        </w:rPr>
        <w:t>омитета, курирующее деятельность учреждения, рассматривает заявку и документы, представленные учреждением в соответствии с пунктами 2.</w:t>
      </w:r>
      <w:r w:rsidR="006B63ED" w:rsidRPr="00612C26">
        <w:rPr>
          <w:rFonts w:ascii="Times New Roman" w:hAnsi="Times New Roman"/>
          <w:sz w:val="28"/>
          <w:szCs w:val="28"/>
        </w:rPr>
        <w:t>3</w:t>
      </w:r>
      <w:r w:rsidRPr="00612C26">
        <w:rPr>
          <w:rFonts w:ascii="Times New Roman" w:hAnsi="Times New Roman"/>
          <w:sz w:val="28"/>
          <w:szCs w:val="28"/>
        </w:rPr>
        <w:t xml:space="preserve"> – </w:t>
      </w:r>
      <w:hyperlink w:anchor="Par132" w:history="1">
        <w:r w:rsidRPr="00612C26">
          <w:rPr>
            <w:rFonts w:ascii="Times New Roman" w:hAnsi="Times New Roman"/>
            <w:sz w:val="28"/>
            <w:szCs w:val="28"/>
          </w:rPr>
          <w:t>2.</w:t>
        </w:r>
      </w:hyperlink>
      <w:r w:rsidR="006B63ED" w:rsidRPr="00612C26">
        <w:rPr>
          <w:rFonts w:ascii="Times New Roman" w:hAnsi="Times New Roman"/>
          <w:sz w:val="28"/>
          <w:szCs w:val="28"/>
        </w:rPr>
        <w:t>6</w:t>
      </w:r>
      <w:r w:rsidRPr="00612C26">
        <w:rPr>
          <w:rFonts w:ascii="Times New Roman" w:hAnsi="Times New Roman"/>
          <w:sz w:val="28"/>
          <w:szCs w:val="28"/>
        </w:rPr>
        <w:t xml:space="preserve"> настоящего порядка, в течение десяти рабочих дней, следующих за днем </w:t>
      </w:r>
      <w:r w:rsidRPr="00420423">
        <w:rPr>
          <w:rFonts w:ascii="Times New Roman" w:hAnsi="Times New Roman"/>
          <w:sz w:val="28"/>
          <w:szCs w:val="28"/>
        </w:rPr>
        <w:t xml:space="preserve">их поступления, согласовывает с заместителем </w:t>
      </w:r>
      <w:r w:rsidRPr="00420423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Комитета</w:t>
      </w:r>
      <w:r w:rsidR="00A708F3" w:rsidRPr="00420423">
        <w:rPr>
          <w:rFonts w:ascii="Times New Roman" w:eastAsia="Times New Roman" w:hAnsi="Times New Roman"/>
          <w:sz w:val="28"/>
          <w:szCs w:val="28"/>
          <w:lang w:eastAsia="ru-RU"/>
        </w:rPr>
        <w:t>, курирующим</w:t>
      </w:r>
      <w:r w:rsidRPr="004204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департамента процессного управления и государственных услуг</w:t>
      </w:r>
      <w:r w:rsidRPr="00420423">
        <w:rPr>
          <w:rFonts w:ascii="Times New Roman" w:hAnsi="Times New Roman"/>
          <w:sz w:val="28"/>
          <w:szCs w:val="28"/>
        </w:rPr>
        <w:t xml:space="preserve"> и передает заявку</w:t>
      </w:r>
      <w:r w:rsidRPr="00612C26">
        <w:rPr>
          <w:rFonts w:ascii="Times New Roman" w:hAnsi="Times New Roman"/>
          <w:sz w:val="28"/>
          <w:szCs w:val="28"/>
        </w:rPr>
        <w:t xml:space="preserve"> в сектор финансового обеспечения отдела правового и организационного обеспечения Комитета для перечисления субсидии</w:t>
      </w:r>
      <w:proofErr w:type="gramEnd"/>
      <w:r w:rsidRPr="00612C26">
        <w:rPr>
          <w:rFonts w:ascii="Times New Roman" w:hAnsi="Times New Roman"/>
          <w:sz w:val="28"/>
          <w:szCs w:val="28"/>
        </w:rPr>
        <w:t xml:space="preserve"> на иные цели учреждению или возвращает</w:t>
      </w:r>
      <w:r w:rsidRPr="00612C26">
        <w:rPr>
          <w:sz w:val="28"/>
          <w:szCs w:val="28"/>
        </w:rPr>
        <w:t xml:space="preserve"> </w:t>
      </w:r>
      <w:r w:rsidRPr="00612C26">
        <w:rPr>
          <w:rFonts w:ascii="Times New Roman" w:hAnsi="Times New Roman"/>
          <w:sz w:val="28"/>
          <w:szCs w:val="28"/>
        </w:rPr>
        <w:t>её на доработку</w:t>
      </w:r>
      <w:r w:rsidR="004306F2">
        <w:rPr>
          <w:rFonts w:ascii="Times New Roman" w:hAnsi="Times New Roman"/>
          <w:sz w:val="28"/>
          <w:szCs w:val="28"/>
        </w:rPr>
        <w:br/>
      </w:r>
      <w:r w:rsidRPr="00612C26">
        <w:rPr>
          <w:rFonts w:ascii="Times New Roman" w:hAnsi="Times New Roman"/>
          <w:sz w:val="28"/>
          <w:szCs w:val="28"/>
        </w:rPr>
        <w:t>в учреждение с указанием причин, послуживших основанием</w:t>
      </w:r>
      <w:r w:rsidRPr="00612C26">
        <w:rPr>
          <w:sz w:val="28"/>
          <w:szCs w:val="28"/>
        </w:rPr>
        <w:t xml:space="preserve"> </w:t>
      </w:r>
      <w:r w:rsidRPr="00612C26">
        <w:rPr>
          <w:rFonts w:ascii="Times New Roman" w:hAnsi="Times New Roman"/>
          <w:sz w:val="28"/>
          <w:szCs w:val="28"/>
        </w:rPr>
        <w:t>для возврата.</w:t>
      </w:r>
    </w:p>
    <w:p w:rsidR="002F7C99" w:rsidRPr="00612C26" w:rsidRDefault="002F7C99" w:rsidP="00033AD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75"/>
      <w:bookmarkEnd w:id="1"/>
      <w:r w:rsidRPr="00612C26">
        <w:rPr>
          <w:rFonts w:ascii="Times New Roman" w:hAnsi="Times New Roman"/>
          <w:sz w:val="28"/>
          <w:szCs w:val="28"/>
        </w:rPr>
        <w:t xml:space="preserve">Объем субсидий на осуществление работ по разработке проектной документации, на проведение капитального ремонта </w:t>
      </w:r>
      <w:proofErr w:type="gramStart"/>
      <w:r w:rsidRPr="00612C26">
        <w:rPr>
          <w:rFonts w:ascii="Times New Roman" w:hAnsi="Times New Roman"/>
          <w:sz w:val="28"/>
          <w:szCs w:val="28"/>
        </w:rPr>
        <w:t>и(</w:t>
      </w:r>
      <w:proofErr w:type="gramEnd"/>
      <w:r w:rsidRPr="00612C26">
        <w:rPr>
          <w:rFonts w:ascii="Times New Roman" w:hAnsi="Times New Roman"/>
          <w:sz w:val="28"/>
          <w:szCs w:val="28"/>
        </w:rPr>
        <w:t>или) реставрацию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и(или) проведение проверки сметной стоимости проведения капитального ремонта и(или) реставрации определяется на основании представленных учреждением документов: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 xml:space="preserve">заявки с описанием технического состояния каждого объекта недвижимости, в котором планируется проведение работ по капитальному ремонту </w:t>
      </w:r>
      <w:proofErr w:type="gramStart"/>
      <w:r w:rsidRPr="00612C26">
        <w:rPr>
          <w:sz w:val="28"/>
          <w:szCs w:val="28"/>
        </w:rPr>
        <w:t>и(</w:t>
      </w:r>
      <w:proofErr w:type="gramEnd"/>
      <w:r w:rsidRPr="00612C26">
        <w:rPr>
          <w:sz w:val="28"/>
          <w:szCs w:val="28"/>
        </w:rPr>
        <w:t>или) реставрации, и обоснованием объема планируемых расходов;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 xml:space="preserve">копий правоустанавливающих документов на объекты недвижимости, в которых планируется проведение работ по капитальному ремонту </w:t>
      </w:r>
      <w:proofErr w:type="gramStart"/>
      <w:r w:rsidRPr="00612C26">
        <w:rPr>
          <w:sz w:val="28"/>
          <w:szCs w:val="28"/>
        </w:rPr>
        <w:t>и(</w:t>
      </w:r>
      <w:proofErr w:type="gramEnd"/>
      <w:r w:rsidRPr="00612C26">
        <w:rPr>
          <w:sz w:val="28"/>
          <w:szCs w:val="28"/>
        </w:rPr>
        <w:t>или) реставрации.</w:t>
      </w:r>
    </w:p>
    <w:p w:rsidR="002F7C99" w:rsidRPr="00612C26" w:rsidRDefault="002F7C99" w:rsidP="00033AD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lastRenderedPageBreak/>
        <w:t xml:space="preserve">Объем субсидий на проведение работ по капитальному ремонту </w:t>
      </w:r>
      <w:proofErr w:type="gramStart"/>
      <w:r w:rsidRPr="00612C26">
        <w:rPr>
          <w:rFonts w:ascii="Times New Roman" w:hAnsi="Times New Roman"/>
          <w:sz w:val="28"/>
          <w:szCs w:val="28"/>
        </w:rPr>
        <w:t>и(</w:t>
      </w:r>
      <w:proofErr w:type="gramEnd"/>
      <w:r w:rsidRPr="00612C26">
        <w:rPr>
          <w:rFonts w:ascii="Times New Roman" w:hAnsi="Times New Roman"/>
          <w:sz w:val="28"/>
          <w:szCs w:val="28"/>
        </w:rPr>
        <w:t>или) реставрации объектов недвижимости, закрепленных за учреждением на праве оперативного управления или используемых для обеспечения целей деятельности, определяется на основании представленных учреждением документов: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 xml:space="preserve">заявки с описанием технического состояния каждого объекта недвижимости, в котором планируется проведение работ по капитальному ремонту </w:t>
      </w:r>
      <w:proofErr w:type="gramStart"/>
      <w:r w:rsidRPr="00612C26">
        <w:rPr>
          <w:sz w:val="28"/>
          <w:szCs w:val="28"/>
        </w:rPr>
        <w:t>и(</w:t>
      </w:r>
      <w:proofErr w:type="gramEnd"/>
      <w:r w:rsidRPr="00612C26">
        <w:rPr>
          <w:sz w:val="28"/>
          <w:szCs w:val="28"/>
        </w:rPr>
        <w:t>или) реставрации;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 xml:space="preserve">копий правоустанавливающих документов на объекты недвижимости, в которых планируется проведение работ по капитальному ремонту </w:t>
      </w:r>
      <w:proofErr w:type="gramStart"/>
      <w:r w:rsidRPr="00612C26">
        <w:rPr>
          <w:sz w:val="28"/>
          <w:szCs w:val="28"/>
        </w:rPr>
        <w:t>и(</w:t>
      </w:r>
      <w:proofErr w:type="gramEnd"/>
      <w:r w:rsidRPr="00612C26">
        <w:rPr>
          <w:sz w:val="28"/>
          <w:szCs w:val="28"/>
        </w:rPr>
        <w:t>или) реставрации;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>копии положительного заключения государственной экспертизы проектной документации (для объектов культурного наследия регионального и местного значения 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объекта);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r w:rsidRPr="00612C26">
        <w:rPr>
          <w:sz w:val="28"/>
          <w:szCs w:val="28"/>
        </w:rPr>
        <w:t>копии положительного заключения государственной или негосударственной экспертизы (в случае направления учреждением по собственной инициативе проектной документации на государственную или негосударственную экспертизу);</w:t>
      </w:r>
    </w:p>
    <w:p w:rsidR="002F7C99" w:rsidRPr="00612C26" w:rsidRDefault="002F7C99" w:rsidP="002F7C99">
      <w:pPr>
        <w:ind w:firstLine="720"/>
        <w:jc w:val="both"/>
        <w:rPr>
          <w:sz w:val="28"/>
          <w:szCs w:val="28"/>
        </w:rPr>
      </w:pPr>
      <w:proofErr w:type="gramStart"/>
      <w:r w:rsidRPr="00612C26">
        <w:rPr>
          <w:sz w:val="28"/>
          <w:szCs w:val="28"/>
        </w:rPr>
        <w:t>копии положительного заключения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выданный саморегулируемой организацией.</w:t>
      </w:r>
      <w:proofErr w:type="gramEnd"/>
    </w:p>
    <w:p w:rsidR="002F7C99" w:rsidRPr="00612C26" w:rsidRDefault="002F7C99" w:rsidP="00033AD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t>Объем субсидий на приобретение основных средств, не являющихся объектами недвижимости, определяется на основании представленных учреждением заявки с обоснованием необходимости приобретения основного средства</w:t>
      </w:r>
      <w:r w:rsidR="00FF4C3A" w:rsidRPr="00612C26">
        <w:rPr>
          <w:rFonts w:ascii="Times New Roman" w:hAnsi="Times New Roman"/>
          <w:sz w:val="28"/>
          <w:szCs w:val="28"/>
        </w:rPr>
        <w:t>, перечня планируемых к приобретению основных средств, не являющихся объектами недвижимости</w:t>
      </w:r>
      <w:r w:rsidRPr="00612C26">
        <w:rPr>
          <w:rFonts w:ascii="Times New Roman" w:hAnsi="Times New Roman"/>
          <w:sz w:val="28"/>
          <w:szCs w:val="28"/>
        </w:rPr>
        <w:t xml:space="preserve"> и обоснования начальной (максимальной) цены контракта.</w:t>
      </w:r>
    </w:p>
    <w:p w:rsidR="002F7C99" w:rsidRPr="00612C26" w:rsidRDefault="002F7C99" w:rsidP="00033AD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ar85"/>
      <w:bookmarkEnd w:id="2"/>
      <w:r w:rsidRPr="00612C26">
        <w:rPr>
          <w:rFonts w:ascii="Times New Roman" w:hAnsi="Times New Roman"/>
          <w:sz w:val="28"/>
          <w:szCs w:val="28"/>
        </w:rPr>
        <w:t>Объем субсидий на иные цели, указанные в подпунктах «г» - «е» пункта 1.3 настоящего порядка, определяется на основании представленной учреждением заявки с обоснованием необходимости осуществления указанных расходов и объема потребности.</w:t>
      </w:r>
    </w:p>
    <w:p w:rsidR="00074D75" w:rsidRPr="00612C26" w:rsidRDefault="002F7C99" w:rsidP="00074D75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t>Объем субсидии на иные цели не может превышать сумму, указанную в заявке учреждения.</w:t>
      </w:r>
    </w:p>
    <w:p w:rsidR="00074D75" w:rsidRPr="00612C26" w:rsidRDefault="00074D75" w:rsidP="00074D75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t>Основаниями для отказа учреждению в предоставлении субсидии являются:</w:t>
      </w:r>
    </w:p>
    <w:p w:rsidR="00074D75" w:rsidRPr="00612C26" w:rsidRDefault="00074D75" w:rsidP="00074D75">
      <w:pPr>
        <w:pStyle w:val="af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пунктами 2.</w:t>
      </w:r>
      <w:r w:rsidR="006B63ED" w:rsidRPr="00612C26">
        <w:rPr>
          <w:rFonts w:ascii="Times New Roman" w:hAnsi="Times New Roman"/>
          <w:sz w:val="28"/>
          <w:szCs w:val="28"/>
        </w:rPr>
        <w:t>3</w:t>
      </w:r>
      <w:r w:rsidRPr="00612C26">
        <w:rPr>
          <w:rFonts w:ascii="Times New Roman" w:hAnsi="Times New Roman"/>
          <w:sz w:val="28"/>
          <w:szCs w:val="28"/>
        </w:rPr>
        <w:t>. – 2.</w:t>
      </w:r>
      <w:r w:rsidR="006B63ED" w:rsidRPr="00612C26">
        <w:rPr>
          <w:rFonts w:ascii="Times New Roman" w:hAnsi="Times New Roman"/>
          <w:sz w:val="28"/>
          <w:szCs w:val="28"/>
        </w:rPr>
        <w:t>6</w:t>
      </w:r>
      <w:r w:rsidRPr="00612C26">
        <w:rPr>
          <w:rFonts w:ascii="Times New Roman" w:hAnsi="Times New Roman"/>
          <w:sz w:val="28"/>
          <w:szCs w:val="28"/>
        </w:rPr>
        <w:t>. настоящего Порядка,</w:t>
      </w:r>
      <w:r w:rsidRPr="00612C26">
        <w:rPr>
          <w:rFonts w:ascii="Times New Roman" w:hAnsi="Times New Roman"/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074D75" w:rsidRPr="00612C26" w:rsidRDefault="00074D75" w:rsidP="00074D75">
      <w:pPr>
        <w:pStyle w:val="af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C26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FF130D" w:rsidRPr="00E60825" w:rsidRDefault="00FF130D" w:rsidP="00FF130D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 xml:space="preserve">Субсидии на иные цели предоставляются учреждению при условии заключения </w:t>
      </w:r>
      <w:r w:rsidRPr="00420423">
        <w:rPr>
          <w:rFonts w:ascii="Times New Roman" w:hAnsi="Times New Roman"/>
          <w:sz w:val="28"/>
          <w:szCs w:val="28"/>
        </w:rPr>
        <w:t>соглашения о предоставлении субсиди</w:t>
      </w:r>
      <w:r w:rsidR="000654D9" w:rsidRPr="00420423">
        <w:rPr>
          <w:rFonts w:ascii="Times New Roman" w:hAnsi="Times New Roman"/>
          <w:sz w:val="28"/>
          <w:szCs w:val="28"/>
        </w:rPr>
        <w:t>и между Комитетом</w:t>
      </w:r>
      <w:r w:rsidR="000654D9" w:rsidRPr="00420423">
        <w:rPr>
          <w:rFonts w:ascii="Times New Roman" w:hAnsi="Times New Roman"/>
          <w:sz w:val="28"/>
          <w:szCs w:val="28"/>
        </w:rPr>
        <w:br/>
        <w:t>и учреждением</w:t>
      </w:r>
      <w:r w:rsidR="007A5E7C" w:rsidRPr="00E60825">
        <w:rPr>
          <w:rFonts w:ascii="Times New Roman" w:hAnsi="Times New Roman"/>
          <w:sz w:val="28"/>
          <w:szCs w:val="28"/>
        </w:rPr>
        <w:t xml:space="preserve"> (далее - соглашение), составленном в соответствии с типовой формой, утвержденной действующим законодательством </w:t>
      </w:r>
      <w:r w:rsidR="000654D9">
        <w:rPr>
          <w:rFonts w:ascii="Times New Roman" w:hAnsi="Times New Roman"/>
          <w:sz w:val="28"/>
          <w:szCs w:val="28"/>
        </w:rPr>
        <w:t>в котором предусматриваются: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825">
        <w:rPr>
          <w:rFonts w:ascii="Times New Roman" w:hAnsi="Times New Roman"/>
          <w:sz w:val="28"/>
          <w:szCs w:val="28"/>
        </w:rPr>
        <w:lastRenderedPageBreak/>
        <w:t xml:space="preserve">цели предоставления субсидии </w:t>
      </w:r>
      <w:r w:rsidRPr="007A5E7C">
        <w:rPr>
          <w:rFonts w:ascii="Times New Roman" w:hAnsi="Times New Roman"/>
          <w:sz w:val="28"/>
          <w:szCs w:val="28"/>
        </w:rPr>
        <w:t>с указанием наименования национального проекта (программ), в том числе федерального проекта, входящего в состав соответствующего национального проекта (программы), или регионального проекта (программ),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(программ) (при возможности такой детализации);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размер субсидии;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сроки (график) перечисления субсидии;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сроки представления отчетности;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 xml:space="preserve">основания для досрочного прекращения соглашения по решению органа-учредителя в одностороннем порядке, в том числе в связи </w:t>
      </w:r>
      <w:proofErr w:type="gramStart"/>
      <w:r w:rsidRPr="007A5E7C">
        <w:rPr>
          <w:rFonts w:ascii="Times New Roman" w:hAnsi="Times New Roman"/>
          <w:sz w:val="28"/>
          <w:szCs w:val="28"/>
        </w:rPr>
        <w:t>с</w:t>
      </w:r>
      <w:proofErr w:type="gramEnd"/>
      <w:r w:rsidRPr="007A5E7C">
        <w:rPr>
          <w:rFonts w:ascii="Times New Roman" w:hAnsi="Times New Roman"/>
          <w:sz w:val="28"/>
          <w:szCs w:val="28"/>
        </w:rPr>
        <w:t>: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реорганизацией или ликвидацией учреждения;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иные положения (при необходимости);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основания и условия изменения объема субсидии;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сроки выполнения мероприятий, источником финансового обеспечения которых является субсидия;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обязательства учреждения по целевому использованию субсидии;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право комитета, органа государственного финансового контроля на проведение проверок соблюдения учреждением условий, установленных настоящим Порядком и заключенным соглашением;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ответственность за несоблюдение учреждением условий соглашения;</w:t>
      </w:r>
    </w:p>
    <w:p w:rsidR="007A5E7C" w:rsidRPr="007A5E7C" w:rsidRDefault="007A5E7C" w:rsidP="007A5E7C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t>иные положения (при необходимости).</w:t>
      </w:r>
    </w:p>
    <w:p w:rsidR="00074D75" w:rsidRPr="007A5E7C" w:rsidRDefault="00074D75" w:rsidP="007A5E7C">
      <w:pPr>
        <w:ind w:firstLine="709"/>
        <w:jc w:val="both"/>
        <w:rPr>
          <w:sz w:val="28"/>
          <w:szCs w:val="28"/>
        </w:rPr>
      </w:pPr>
      <w:r w:rsidRPr="007A5E7C">
        <w:rPr>
          <w:sz w:val="28"/>
          <w:szCs w:val="28"/>
        </w:rPr>
        <w:t xml:space="preserve">При предоставлении субсидии в соответствии с подпунктами «а» и «в» пункта </w:t>
      </w:r>
      <w:r w:rsidR="007A5E7C" w:rsidRPr="007A5E7C">
        <w:rPr>
          <w:sz w:val="28"/>
          <w:szCs w:val="28"/>
        </w:rPr>
        <w:t>1.3.</w:t>
      </w:r>
      <w:r w:rsidRPr="007A5E7C">
        <w:rPr>
          <w:sz w:val="28"/>
          <w:szCs w:val="28"/>
        </w:rPr>
        <w:t xml:space="preserve"> настоящего Порядка неотъемлемой частью соглашения является перечень приобретаемых учреждением за счет субсидии основных средств и перечень подлежащих капитальному ремонту объектов недвижимости, используемых учреждением для обеспечения целей деятельности.</w:t>
      </w:r>
    </w:p>
    <w:p w:rsidR="00074D75" w:rsidRPr="007A5E7C" w:rsidRDefault="00074D75" w:rsidP="00972CF9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E7C">
        <w:rPr>
          <w:rFonts w:ascii="Times New Roman" w:hAnsi="Times New Roman"/>
          <w:sz w:val="28"/>
          <w:szCs w:val="28"/>
        </w:rPr>
        <w:lastRenderedPageBreak/>
        <w:t>Субсидии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</w:t>
      </w:r>
      <w:r w:rsidR="00F92D0D">
        <w:rPr>
          <w:rFonts w:ascii="Times New Roman" w:hAnsi="Times New Roman"/>
          <w:sz w:val="28"/>
          <w:szCs w:val="28"/>
        </w:rPr>
        <w:t>ных обязательств, утвержденных К</w:t>
      </w:r>
      <w:r w:rsidRPr="007A5E7C">
        <w:rPr>
          <w:rFonts w:ascii="Times New Roman" w:hAnsi="Times New Roman"/>
          <w:sz w:val="28"/>
          <w:szCs w:val="28"/>
        </w:rPr>
        <w:t>омитету.</w:t>
      </w:r>
    </w:p>
    <w:p w:rsidR="00074D75" w:rsidRPr="00972CF9" w:rsidRDefault="00074D75" w:rsidP="00972CF9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CF9">
        <w:rPr>
          <w:rFonts w:ascii="Times New Roman" w:hAnsi="Times New Roman"/>
          <w:sz w:val="28"/>
          <w:szCs w:val="28"/>
        </w:rPr>
        <w:t>Перечисление субсиди</w:t>
      </w:r>
      <w:r w:rsidR="007A5E7C" w:rsidRPr="00972CF9">
        <w:rPr>
          <w:rFonts w:ascii="Times New Roman" w:hAnsi="Times New Roman"/>
          <w:sz w:val="28"/>
          <w:szCs w:val="28"/>
        </w:rPr>
        <w:t>и на иные цели</w:t>
      </w:r>
      <w:r w:rsidRPr="00972CF9">
        <w:rPr>
          <w:rFonts w:ascii="Times New Roman" w:hAnsi="Times New Roman"/>
          <w:sz w:val="28"/>
          <w:szCs w:val="28"/>
        </w:rPr>
        <w:t xml:space="preserve"> осуществляется </w:t>
      </w:r>
      <w:r w:rsidR="007A5E7C" w:rsidRPr="00972CF9">
        <w:rPr>
          <w:rFonts w:ascii="Times New Roman" w:hAnsi="Times New Roman"/>
          <w:sz w:val="28"/>
          <w:szCs w:val="28"/>
        </w:rPr>
        <w:t>К</w:t>
      </w:r>
      <w:r w:rsidRPr="00972CF9">
        <w:rPr>
          <w:rFonts w:ascii="Times New Roman" w:hAnsi="Times New Roman"/>
          <w:sz w:val="28"/>
          <w:szCs w:val="28"/>
        </w:rPr>
        <w:t xml:space="preserve">омитетом в порядке и сроки, установленные </w:t>
      </w:r>
      <w:r w:rsidR="007A5E7C" w:rsidRPr="00972CF9">
        <w:rPr>
          <w:rFonts w:ascii="Times New Roman" w:hAnsi="Times New Roman"/>
          <w:sz w:val="28"/>
          <w:szCs w:val="28"/>
        </w:rPr>
        <w:t>соглашением</w:t>
      </w:r>
      <w:r w:rsidRPr="00972CF9">
        <w:rPr>
          <w:rFonts w:ascii="Times New Roman" w:hAnsi="Times New Roman"/>
          <w:sz w:val="28"/>
          <w:szCs w:val="28"/>
        </w:rPr>
        <w:t xml:space="preserve">, заключенным между </w:t>
      </w:r>
      <w:r w:rsidR="007A5E7C" w:rsidRPr="00972CF9">
        <w:rPr>
          <w:rFonts w:ascii="Times New Roman" w:hAnsi="Times New Roman"/>
          <w:sz w:val="28"/>
          <w:szCs w:val="28"/>
        </w:rPr>
        <w:t>К</w:t>
      </w:r>
      <w:r w:rsidRPr="00972CF9">
        <w:rPr>
          <w:rFonts w:ascii="Times New Roman" w:hAnsi="Times New Roman"/>
          <w:sz w:val="28"/>
          <w:szCs w:val="28"/>
        </w:rPr>
        <w:t>омитетом и учреждени</w:t>
      </w:r>
      <w:r w:rsidR="007A5E7C" w:rsidRPr="00972CF9">
        <w:rPr>
          <w:rFonts w:ascii="Times New Roman" w:hAnsi="Times New Roman"/>
          <w:sz w:val="28"/>
          <w:szCs w:val="28"/>
        </w:rPr>
        <w:t>ем</w:t>
      </w:r>
      <w:r w:rsidRPr="00972CF9">
        <w:rPr>
          <w:rFonts w:ascii="Times New Roman" w:hAnsi="Times New Roman"/>
          <w:sz w:val="28"/>
          <w:szCs w:val="28"/>
        </w:rPr>
        <w:t xml:space="preserve">, и на основании сформированных </w:t>
      </w:r>
      <w:r w:rsidR="007A5E7C" w:rsidRPr="00972CF9">
        <w:rPr>
          <w:rFonts w:ascii="Times New Roman" w:hAnsi="Times New Roman"/>
          <w:sz w:val="28"/>
          <w:szCs w:val="28"/>
        </w:rPr>
        <w:t>К</w:t>
      </w:r>
      <w:r w:rsidRPr="00972CF9">
        <w:rPr>
          <w:rFonts w:ascii="Times New Roman" w:hAnsi="Times New Roman"/>
          <w:sz w:val="28"/>
          <w:szCs w:val="28"/>
        </w:rPr>
        <w:t>омитетом заявок на оплату расходов на лицевые счета учреждени</w:t>
      </w:r>
      <w:r w:rsidR="007A5E7C" w:rsidRPr="00972CF9">
        <w:rPr>
          <w:rFonts w:ascii="Times New Roman" w:hAnsi="Times New Roman"/>
          <w:sz w:val="28"/>
          <w:szCs w:val="28"/>
        </w:rPr>
        <w:t>я</w:t>
      </w:r>
      <w:r w:rsidRPr="00972CF9">
        <w:rPr>
          <w:rFonts w:ascii="Times New Roman" w:hAnsi="Times New Roman"/>
          <w:sz w:val="28"/>
          <w:szCs w:val="28"/>
        </w:rPr>
        <w:t xml:space="preserve"> для учета операций со сред</w:t>
      </w:r>
      <w:r w:rsidR="00972CF9" w:rsidRPr="00972CF9">
        <w:rPr>
          <w:rFonts w:ascii="Times New Roman" w:hAnsi="Times New Roman"/>
          <w:sz w:val="28"/>
          <w:szCs w:val="28"/>
        </w:rPr>
        <w:t>ствами, поступающими учреждению</w:t>
      </w:r>
      <w:r w:rsidRPr="00972CF9">
        <w:rPr>
          <w:rFonts w:ascii="Times New Roman" w:hAnsi="Times New Roman"/>
          <w:sz w:val="28"/>
          <w:szCs w:val="28"/>
        </w:rPr>
        <w:t>, открытые в соответствии с действующим законодательством Российской Федерации и законодательством Ленинградской области.</w:t>
      </w:r>
    </w:p>
    <w:p w:rsidR="00972CF9" w:rsidRPr="00972CF9" w:rsidRDefault="00972CF9" w:rsidP="00972CF9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CF9">
        <w:rPr>
          <w:rFonts w:ascii="Times New Roman" w:hAnsi="Times New Roman"/>
          <w:sz w:val="28"/>
          <w:szCs w:val="28"/>
        </w:rPr>
        <w:t>Учреждение на 1-е число месяца, предшествующего кварталу, в котором плани</w:t>
      </w:r>
      <w:r w:rsidR="00F92D0D">
        <w:rPr>
          <w:rFonts w:ascii="Times New Roman" w:hAnsi="Times New Roman"/>
          <w:sz w:val="28"/>
          <w:szCs w:val="28"/>
        </w:rPr>
        <w:t>руется заключение соглашения с К</w:t>
      </w:r>
      <w:r w:rsidRPr="00972CF9">
        <w:rPr>
          <w:rFonts w:ascii="Times New Roman" w:hAnsi="Times New Roman"/>
          <w:sz w:val="28"/>
          <w:szCs w:val="28"/>
        </w:rPr>
        <w:t>омитетом, должно соответствовать следующим требованиям:</w:t>
      </w:r>
    </w:p>
    <w:p w:rsidR="00500C0C" w:rsidRDefault="00972CF9" w:rsidP="00500C0C">
      <w:pPr>
        <w:ind w:firstLine="709"/>
        <w:jc w:val="both"/>
        <w:rPr>
          <w:sz w:val="28"/>
          <w:szCs w:val="28"/>
        </w:rPr>
      </w:pPr>
      <w:r w:rsidRPr="00972CF9">
        <w:rPr>
          <w:sz w:val="28"/>
          <w:szCs w:val="28"/>
        </w:rPr>
        <w:t xml:space="preserve">- у учреждения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72CF9">
        <w:rPr>
          <w:sz w:val="28"/>
          <w:szCs w:val="28"/>
        </w:rPr>
        <w:t>предоставленных</w:t>
      </w:r>
      <w:proofErr w:type="gramEnd"/>
      <w:r w:rsidRPr="00972CF9">
        <w:rPr>
          <w:sz w:val="28"/>
          <w:szCs w:val="28"/>
        </w:rPr>
        <w:t xml:space="preserve"> в том числе в соответствии с иными правовыми </w:t>
      </w:r>
      <w:proofErr w:type="gramStart"/>
      <w:r w:rsidRPr="00972CF9">
        <w:rPr>
          <w:sz w:val="28"/>
          <w:szCs w:val="28"/>
        </w:rPr>
        <w:t xml:space="preserve">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</w:t>
      </w:r>
      <w:r w:rsidRPr="00500C0C">
        <w:rPr>
          <w:sz w:val="28"/>
          <w:szCs w:val="28"/>
        </w:rPr>
        <w:t>силу, исполнительным документам, а также иных случаев, установленных нормативными правовыми актами Правительства Российской Федерации, высшего исполнительного органа государственной власти субъекта Российс</w:t>
      </w:r>
      <w:r w:rsidR="00500C0C">
        <w:rPr>
          <w:sz w:val="28"/>
          <w:szCs w:val="28"/>
        </w:rPr>
        <w:t>кой Федерации.</w:t>
      </w:r>
      <w:proofErr w:type="gramEnd"/>
    </w:p>
    <w:p w:rsidR="002F7C99" w:rsidRPr="00FF471C" w:rsidRDefault="006B63ED" w:rsidP="002F7C99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0C0C">
        <w:rPr>
          <w:rFonts w:ascii="Times New Roman" w:hAnsi="Times New Roman"/>
          <w:sz w:val="28"/>
          <w:szCs w:val="28"/>
        </w:rPr>
        <w:t>Санкционирование оплаты денежных обязательств, источником финансового обеспечения которых являются субсидии на иные цели (в том числе их остатки на начало текущего года), осуществляется в порядке, установленном приказами Комитета финансов Ленинградской области.</w:t>
      </w:r>
    </w:p>
    <w:p w:rsidR="00D82C50" w:rsidRPr="00FF471C" w:rsidRDefault="006A0C02" w:rsidP="00FF471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A0C02">
        <w:rPr>
          <w:b/>
          <w:sz w:val="28"/>
          <w:szCs w:val="28"/>
        </w:rPr>
        <w:t xml:space="preserve">. </w:t>
      </w:r>
      <w:r w:rsidR="00FF471C">
        <w:rPr>
          <w:b/>
          <w:sz w:val="28"/>
          <w:szCs w:val="28"/>
        </w:rPr>
        <w:t>Требования к отчетности</w:t>
      </w:r>
    </w:p>
    <w:p w:rsidR="00420423" w:rsidRPr="00DC2740" w:rsidRDefault="00092A21" w:rsidP="0042042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972CF9" w:rsidRPr="00500C0C">
        <w:rPr>
          <w:sz w:val="28"/>
          <w:szCs w:val="28"/>
        </w:rPr>
        <w:t>Отчеты</w:t>
      </w:r>
      <w:r w:rsidR="00817DD6" w:rsidRPr="00500C0C">
        <w:rPr>
          <w:sz w:val="28"/>
          <w:szCs w:val="28"/>
        </w:rPr>
        <w:t xml:space="preserve"> о достижении результатов</w:t>
      </w:r>
      <w:r w:rsidR="00D82C50" w:rsidRPr="00500C0C">
        <w:rPr>
          <w:sz w:val="28"/>
          <w:szCs w:val="28"/>
        </w:rPr>
        <w:t xml:space="preserve"> </w:t>
      </w:r>
      <w:r w:rsidR="00972CF9" w:rsidRPr="00500C0C">
        <w:rPr>
          <w:sz w:val="28"/>
          <w:szCs w:val="28"/>
        </w:rPr>
        <w:t xml:space="preserve">(целевых показателей) </w:t>
      </w:r>
      <w:r w:rsidR="00D82C50" w:rsidRPr="00500C0C">
        <w:rPr>
          <w:sz w:val="28"/>
          <w:szCs w:val="28"/>
        </w:rPr>
        <w:t>использования субсидии на иные цели</w:t>
      </w:r>
      <w:r w:rsidR="00972CF9" w:rsidRPr="00500C0C">
        <w:rPr>
          <w:sz w:val="28"/>
          <w:szCs w:val="28"/>
        </w:rPr>
        <w:t xml:space="preserve"> и</w:t>
      </w:r>
      <w:r w:rsidR="00D82C50" w:rsidRPr="00500C0C">
        <w:rPr>
          <w:sz w:val="28"/>
          <w:szCs w:val="28"/>
        </w:rPr>
        <w:t xml:space="preserve"> отчет</w:t>
      </w:r>
      <w:r w:rsidR="00972CF9" w:rsidRPr="00500C0C">
        <w:rPr>
          <w:sz w:val="28"/>
          <w:szCs w:val="28"/>
        </w:rPr>
        <w:t>ы</w:t>
      </w:r>
      <w:r w:rsidR="00D82C50" w:rsidRPr="00500C0C">
        <w:rPr>
          <w:sz w:val="28"/>
          <w:szCs w:val="28"/>
        </w:rPr>
        <w:t xml:space="preserve"> об осуществлении расходов, источником финансового обеспечения которых </w:t>
      </w:r>
      <w:r w:rsidR="00D82C50" w:rsidRPr="00DC2740">
        <w:rPr>
          <w:sz w:val="28"/>
          <w:szCs w:val="28"/>
        </w:rPr>
        <w:t>является субсидия на иные цели</w:t>
      </w:r>
      <w:r w:rsidR="00972CF9" w:rsidRPr="00DC2740">
        <w:rPr>
          <w:sz w:val="28"/>
          <w:szCs w:val="28"/>
        </w:rPr>
        <w:t xml:space="preserve"> составляются </w:t>
      </w:r>
      <w:r w:rsidR="00500C0C" w:rsidRPr="00DC2740">
        <w:rPr>
          <w:sz w:val="28"/>
          <w:szCs w:val="28"/>
        </w:rPr>
        <w:t>по форм</w:t>
      </w:r>
      <w:r w:rsidRPr="00DC2740">
        <w:rPr>
          <w:sz w:val="28"/>
          <w:szCs w:val="28"/>
        </w:rPr>
        <w:t>ам согласно приложениям</w:t>
      </w:r>
      <w:r w:rsidR="00500C0C" w:rsidRPr="00DC2740">
        <w:rPr>
          <w:sz w:val="28"/>
          <w:szCs w:val="28"/>
        </w:rPr>
        <w:t xml:space="preserve"> 3,</w:t>
      </w:r>
      <w:r w:rsidRPr="00DC2740">
        <w:rPr>
          <w:sz w:val="28"/>
          <w:szCs w:val="28"/>
        </w:rPr>
        <w:t xml:space="preserve"> </w:t>
      </w:r>
      <w:r w:rsidR="00500C0C" w:rsidRPr="00DC2740">
        <w:rPr>
          <w:sz w:val="28"/>
          <w:szCs w:val="28"/>
        </w:rPr>
        <w:t>4</w:t>
      </w:r>
      <w:r w:rsidR="00972CF9" w:rsidRPr="00DC2740">
        <w:rPr>
          <w:sz w:val="28"/>
          <w:szCs w:val="28"/>
        </w:rPr>
        <w:t xml:space="preserve"> к настоящему порядку и предоставляются</w:t>
      </w:r>
      <w:r w:rsidRPr="00DC2740">
        <w:rPr>
          <w:sz w:val="28"/>
          <w:szCs w:val="28"/>
        </w:rPr>
        <w:br/>
      </w:r>
      <w:r w:rsidR="00972CF9" w:rsidRPr="00DC2740">
        <w:rPr>
          <w:sz w:val="28"/>
          <w:szCs w:val="28"/>
        </w:rPr>
        <w:t xml:space="preserve">в адрес Комитета ежеквартально, не позднее 5-го числа </w:t>
      </w:r>
      <w:r w:rsidR="00420423" w:rsidRPr="00DC2740">
        <w:rPr>
          <w:sz w:val="28"/>
          <w:szCs w:val="28"/>
        </w:rPr>
        <w:t>месяца, следующего за отчетным, по состоянию на 1 января, следующего за отчетным годом, в срок</w:t>
      </w:r>
      <w:proofErr w:type="gramEnd"/>
      <w:r w:rsidR="00420423" w:rsidRPr="00DC2740">
        <w:rPr>
          <w:sz w:val="28"/>
          <w:szCs w:val="28"/>
        </w:rPr>
        <w:t xml:space="preserve"> до 15 января года, следующего за отчетным годом</w:t>
      </w:r>
    </w:p>
    <w:p w:rsidR="002F7C99" w:rsidRPr="006B63ED" w:rsidRDefault="00092A21" w:rsidP="006B63E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C2740">
        <w:rPr>
          <w:sz w:val="28"/>
          <w:szCs w:val="28"/>
        </w:rPr>
        <w:t xml:space="preserve">3.2. </w:t>
      </w:r>
      <w:r w:rsidR="00972CF9" w:rsidRPr="00DC2740">
        <w:rPr>
          <w:sz w:val="28"/>
          <w:szCs w:val="28"/>
        </w:rPr>
        <w:t>Комитетом в Соглашении могут быть установлены дополнительные формы предоставления учреждением указанной</w:t>
      </w:r>
      <w:r w:rsidR="00972CF9" w:rsidRPr="00500C0C">
        <w:rPr>
          <w:sz w:val="28"/>
          <w:szCs w:val="28"/>
        </w:rPr>
        <w:t xml:space="preserve"> отчетности</w:t>
      </w:r>
      <w:r w:rsidR="00972CF9" w:rsidRPr="006B63ED">
        <w:rPr>
          <w:sz w:val="28"/>
          <w:szCs w:val="28"/>
        </w:rPr>
        <w:t xml:space="preserve"> и сроки</w:t>
      </w:r>
      <w:r>
        <w:rPr>
          <w:sz w:val="28"/>
          <w:szCs w:val="28"/>
        </w:rPr>
        <w:br/>
      </w:r>
      <w:r w:rsidR="00972CF9" w:rsidRPr="006B63ED">
        <w:rPr>
          <w:sz w:val="28"/>
          <w:szCs w:val="28"/>
        </w:rPr>
        <w:t>из предоставления.</w:t>
      </w:r>
    </w:p>
    <w:p w:rsidR="00F14FA9" w:rsidRDefault="00F14FA9" w:rsidP="00FF471C">
      <w:pPr>
        <w:spacing w:before="120" w:after="120"/>
        <w:jc w:val="center"/>
        <w:rPr>
          <w:b/>
          <w:sz w:val="28"/>
          <w:szCs w:val="28"/>
        </w:rPr>
      </w:pPr>
    </w:p>
    <w:p w:rsidR="006A0C02" w:rsidRPr="006A0C02" w:rsidRDefault="006A0C02" w:rsidP="00FF471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6A0C0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целей,</w:t>
      </w:r>
      <w:r>
        <w:rPr>
          <w:b/>
          <w:sz w:val="28"/>
          <w:szCs w:val="28"/>
        </w:rPr>
        <w:br/>
        <w:t>условий и порядка предоставления субсидии на иные цели</w:t>
      </w:r>
      <w:r>
        <w:rPr>
          <w:b/>
          <w:sz w:val="28"/>
          <w:szCs w:val="28"/>
        </w:rPr>
        <w:br/>
        <w:t>и ответственность за их несоблюдение</w:t>
      </w:r>
    </w:p>
    <w:p w:rsidR="006B63ED" w:rsidRPr="006B63ED" w:rsidRDefault="006B63ED" w:rsidP="006B63ED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3ED">
        <w:rPr>
          <w:rFonts w:ascii="Times New Roman" w:hAnsi="Times New Roman"/>
          <w:sz w:val="28"/>
          <w:szCs w:val="28"/>
        </w:rPr>
        <w:t xml:space="preserve">Комитет в течение десяти рабочих дней со дня получения от </w:t>
      </w:r>
      <w:r>
        <w:rPr>
          <w:rFonts w:ascii="Times New Roman" w:hAnsi="Times New Roman"/>
          <w:sz w:val="28"/>
          <w:szCs w:val="28"/>
        </w:rPr>
        <w:t>у</w:t>
      </w:r>
      <w:r w:rsidRPr="006B63ED">
        <w:rPr>
          <w:rFonts w:ascii="Times New Roman" w:hAnsi="Times New Roman"/>
          <w:sz w:val="28"/>
          <w:szCs w:val="28"/>
        </w:rPr>
        <w:t>чреждения письма (запроса) о возможном использовании образовавшегося остатка с приложенным отчетом об осуществлении расходов, источником финансового обеспечения которых является субсидия на иные цели, принимает решение о наличии или отсутствии потребности в направлении их на достижение целей, установленных при предоставлении субсидии.</w:t>
      </w:r>
    </w:p>
    <w:p w:rsidR="006B63ED" w:rsidRPr="006B63ED" w:rsidRDefault="006B63ED" w:rsidP="006B63ED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3ED">
        <w:rPr>
          <w:rFonts w:ascii="Times New Roman" w:hAnsi="Times New Roman"/>
          <w:sz w:val="28"/>
          <w:szCs w:val="28"/>
        </w:rPr>
        <w:t>Не использованные в текущем финансовом году остатки субсидий на иные цели, по которым не принято решение Комитета о наличии потребности в направлении их на достижение целей, установленных при предоставлении субсидии, подлежат возврату (взысканию) в областной бюджет в соответствии с правовым актом Комитета финансов Ленинградской области.</w:t>
      </w:r>
    </w:p>
    <w:p w:rsidR="006B63ED" w:rsidRDefault="006B63ED" w:rsidP="006B63ED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3ED">
        <w:rPr>
          <w:rFonts w:ascii="Times New Roman" w:hAnsi="Times New Roman"/>
          <w:sz w:val="28"/>
          <w:szCs w:val="28"/>
        </w:rPr>
        <w:t>Комитет и уполномоченный орган государственного финансового контроля в соответствии с действующим законодательством осуществляют проверку соблюдения учреждением условий, целей и порядка предоставления субсидии.</w:t>
      </w:r>
    </w:p>
    <w:p w:rsidR="00033AD2" w:rsidRPr="006B63ED" w:rsidRDefault="006B63ED" w:rsidP="006B63ED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3ED">
        <w:rPr>
          <w:rFonts w:ascii="Times New Roman" w:hAnsi="Times New Roman"/>
          <w:sz w:val="28"/>
          <w:szCs w:val="28"/>
        </w:rPr>
        <w:t>В случае установления по результатам проверок, проведенных Комитетом или уполномоченным органом государственного финансового контроля, фактов нарушений учреждением целей и условий предоставления субсидии, установленных Соглашением и Порядком (нарушений со стороны учреждения условий соглашения), возврат субсидии осуществляется учреждением в добровольном порядке в течение 30 календарных дней с даты получения учреждением требования Комитета о возврате указанных средств, составленного в произвольной форме (либо согласно</w:t>
      </w:r>
      <w:proofErr w:type="gramEnd"/>
      <w:r w:rsidRPr="006B63ED">
        <w:rPr>
          <w:rFonts w:ascii="Times New Roman" w:hAnsi="Times New Roman"/>
          <w:sz w:val="28"/>
          <w:szCs w:val="28"/>
        </w:rPr>
        <w:t xml:space="preserve"> условий и сроков, установленных уполномоченным органом государственного финансового контроля). Если по истечении указанного срока учреждение отказывается добровольно возвращать субсидию, взыскание денежных средств осуществляется в судебном порядке.</w:t>
      </w:r>
    </w:p>
    <w:p w:rsidR="00033AD2" w:rsidRPr="006B63ED" w:rsidRDefault="00033AD2" w:rsidP="00E67F69">
      <w:pPr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FF471C" w:rsidRDefault="00FF471C" w:rsidP="00E67F69">
      <w:pPr>
        <w:ind w:firstLine="709"/>
        <w:jc w:val="both"/>
        <w:rPr>
          <w:rFonts w:ascii="Arial" w:hAnsi="Arial" w:cs="Arial"/>
          <w:sz w:val="20"/>
          <w:szCs w:val="20"/>
        </w:rPr>
        <w:sectPr w:rsidR="00FF471C" w:rsidSect="002F7C99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2F7C99" w:rsidRPr="00CE7B40" w:rsidRDefault="002F7C99" w:rsidP="00CE7B40">
      <w:pPr>
        <w:jc w:val="right"/>
        <w:outlineLvl w:val="0"/>
      </w:pPr>
      <w:r w:rsidRPr="00CE7B40">
        <w:lastRenderedPageBreak/>
        <w:t>Приложение</w:t>
      </w:r>
      <w:r w:rsidR="00946646" w:rsidRPr="00CE7B40">
        <w:t xml:space="preserve"> 1</w:t>
      </w:r>
    </w:p>
    <w:p w:rsidR="00CE7B40" w:rsidRDefault="002F7C99" w:rsidP="00CE7B40">
      <w:pPr>
        <w:jc w:val="right"/>
      </w:pPr>
      <w:r w:rsidRPr="00CE7B40">
        <w:t>к Порядку</w:t>
      </w:r>
      <w:r w:rsidR="00CE7B40" w:rsidRPr="00CE7B40">
        <w:t xml:space="preserve"> определения объема и условий предоставления</w:t>
      </w:r>
    </w:p>
    <w:p w:rsidR="00CE7B40" w:rsidRDefault="00CE7B40" w:rsidP="00CE7B40">
      <w:pPr>
        <w:jc w:val="right"/>
      </w:pPr>
      <w:r w:rsidRPr="00CE7B40">
        <w:t xml:space="preserve"> из областного бюджета Ленинградской области</w:t>
      </w:r>
    </w:p>
    <w:p w:rsidR="00CE7B40" w:rsidRDefault="00CE7B40" w:rsidP="00CE7B40">
      <w:pPr>
        <w:jc w:val="right"/>
      </w:pPr>
      <w:r w:rsidRPr="00CE7B40">
        <w:t xml:space="preserve">субсидий на иные цели Государственному бюджетному учреждению </w:t>
      </w:r>
    </w:p>
    <w:p w:rsidR="00CE7B40" w:rsidRDefault="00CE7B40" w:rsidP="00CE7B40">
      <w:pPr>
        <w:jc w:val="right"/>
      </w:pPr>
      <w:r w:rsidRPr="00CE7B40">
        <w:t>Ленинградской области «Многофункциональный центр предоставления</w:t>
      </w:r>
    </w:p>
    <w:p w:rsidR="00CE7B40" w:rsidRPr="00CE7B40" w:rsidRDefault="00CE7B40" w:rsidP="00CE7B40">
      <w:pPr>
        <w:jc w:val="right"/>
      </w:pPr>
      <w:r w:rsidRPr="00CE7B40">
        <w:t xml:space="preserve"> государственных и муниципальных услуг»</w:t>
      </w:r>
    </w:p>
    <w:p w:rsidR="002F7C99" w:rsidRPr="00033AD2" w:rsidRDefault="002F7C99" w:rsidP="002F7C99">
      <w:pPr>
        <w:jc w:val="both"/>
        <w:rPr>
          <w:sz w:val="28"/>
          <w:szCs w:val="28"/>
        </w:rPr>
      </w:pPr>
    </w:p>
    <w:p w:rsidR="002F7C99" w:rsidRPr="00033AD2" w:rsidRDefault="002F7C99" w:rsidP="002F7C99">
      <w:pPr>
        <w:rPr>
          <w:sz w:val="28"/>
          <w:szCs w:val="28"/>
        </w:rPr>
      </w:pPr>
      <w:r w:rsidRPr="00033AD2">
        <w:rPr>
          <w:sz w:val="28"/>
          <w:szCs w:val="28"/>
        </w:rPr>
        <w:t>(Форма)</w:t>
      </w:r>
    </w:p>
    <w:p w:rsidR="002F7C99" w:rsidRPr="00033AD2" w:rsidRDefault="002F7C99" w:rsidP="002F7C99">
      <w:pPr>
        <w:jc w:val="both"/>
        <w:rPr>
          <w:sz w:val="28"/>
          <w:szCs w:val="28"/>
        </w:rPr>
      </w:pPr>
    </w:p>
    <w:p w:rsidR="002F7C99" w:rsidRPr="00D20132" w:rsidRDefault="002F7C99" w:rsidP="002F7C99">
      <w:pPr>
        <w:jc w:val="center"/>
        <w:rPr>
          <w:sz w:val="26"/>
          <w:szCs w:val="26"/>
        </w:rPr>
      </w:pPr>
      <w:bookmarkStart w:id="3" w:name="Par108"/>
      <w:bookmarkEnd w:id="3"/>
      <w:r w:rsidRPr="00D20132">
        <w:rPr>
          <w:sz w:val="26"/>
          <w:szCs w:val="26"/>
        </w:rPr>
        <w:t>ПЕРЕЧЕНЬ</w:t>
      </w:r>
    </w:p>
    <w:p w:rsidR="002F7C99" w:rsidRPr="00D20132" w:rsidRDefault="002F7C99" w:rsidP="002F7C99">
      <w:pPr>
        <w:jc w:val="center"/>
        <w:rPr>
          <w:sz w:val="26"/>
          <w:szCs w:val="26"/>
        </w:rPr>
      </w:pPr>
      <w:r w:rsidRPr="00D20132">
        <w:rPr>
          <w:sz w:val="26"/>
          <w:szCs w:val="26"/>
        </w:rPr>
        <w:t>субсидий на иные цели на ____ год</w:t>
      </w:r>
    </w:p>
    <w:p w:rsidR="002F7C99" w:rsidRPr="00D20132" w:rsidRDefault="002F7C99" w:rsidP="002F7C99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70"/>
        <w:gridCol w:w="1644"/>
        <w:gridCol w:w="1077"/>
      </w:tblGrid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D20132" w:rsidRDefault="00DE5ECC" w:rsidP="00612C26">
            <w:pPr>
              <w:jc w:val="center"/>
            </w:pPr>
            <w:r w:rsidRPr="00D20132">
              <w:t>№</w:t>
            </w:r>
            <w:r w:rsidR="002F7C99" w:rsidRPr="00D20132">
              <w:t xml:space="preserve"> </w:t>
            </w:r>
            <w:proofErr w:type="gramStart"/>
            <w:r w:rsidR="002F7C99" w:rsidRPr="00D20132">
              <w:t>п</w:t>
            </w:r>
            <w:proofErr w:type="gramEnd"/>
            <w:r w:rsidR="002F7C99" w:rsidRPr="00D20132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D20132" w:rsidRDefault="002F7C99" w:rsidP="00612C26">
            <w:pPr>
              <w:jc w:val="center"/>
            </w:pPr>
            <w:r w:rsidRPr="00D20132">
              <w:t>Наименование субсидии на иные цели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D20132" w:rsidRDefault="002F7C99" w:rsidP="00612C26">
            <w:pPr>
              <w:jc w:val="center"/>
            </w:pPr>
            <w:r w:rsidRPr="00D20132">
              <w:t>Мероприятие, на реализацию которого предоставляется субсидия на иные цели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D20132" w:rsidRDefault="002F7C99" w:rsidP="00612C26">
            <w:pPr>
              <w:jc w:val="center"/>
            </w:pPr>
            <w:r w:rsidRPr="00D20132">
              <w:t>Нормативный правовой 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>
            <w:pPr>
              <w:jc w:val="center"/>
            </w:pPr>
            <w:r w:rsidRPr="00D20132">
              <w:t>Сумма</w:t>
            </w:r>
          </w:p>
        </w:tc>
      </w:tr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</w:tr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</w:tr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</w:tr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</w:tr>
      <w:tr w:rsidR="002F7C99" w:rsidRPr="00033AD2" w:rsidTr="00033A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99" w:rsidRPr="00033AD2" w:rsidRDefault="002F7C99" w:rsidP="00612C26"/>
        </w:tc>
      </w:tr>
    </w:tbl>
    <w:p w:rsidR="000646CB" w:rsidRDefault="000646CB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3ED" w:rsidRDefault="006B63ED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3ED" w:rsidRDefault="006B63ED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3ED" w:rsidRDefault="006B63ED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646" w:rsidRDefault="00946646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46646" w:rsidSect="002F7C99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CE7B40" w:rsidRPr="00CE7B40" w:rsidRDefault="00CE7B40" w:rsidP="00CE7B40">
      <w:pPr>
        <w:jc w:val="right"/>
        <w:outlineLvl w:val="0"/>
      </w:pPr>
      <w:r w:rsidRPr="00CE7B40">
        <w:lastRenderedPageBreak/>
        <w:t>Приложение</w:t>
      </w:r>
      <w:r>
        <w:t xml:space="preserve"> 2</w:t>
      </w:r>
    </w:p>
    <w:p w:rsidR="00CE7B40" w:rsidRDefault="00CE7B40" w:rsidP="00CE7B40">
      <w:pPr>
        <w:jc w:val="right"/>
      </w:pPr>
      <w:r w:rsidRPr="00CE7B40">
        <w:t>к Порядку определения объема и условий предоставления</w:t>
      </w:r>
    </w:p>
    <w:p w:rsidR="00CE7B40" w:rsidRDefault="00CE7B40" w:rsidP="00CE7B40">
      <w:pPr>
        <w:jc w:val="right"/>
      </w:pPr>
      <w:r w:rsidRPr="00CE7B40">
        <w:t xml:space="preserve"> из областного бюджета Ленинградской области</w:t>
      </w:r>
    </w:p>
    <w:p w:rsidR="00CE7B40" w:rsidRDefault="00CE7B40" w:rsidP="00CE7B40">
      <w:pPr>
        <w:jc w:val="right"/>
      </w:pPr>
      <w:r w:rsidRPr="00CE7B40">
        <w:t xml:space="preserve">субсидий на иные цели Государственному бюджетному учреждению </w:t>
      </w:r>
    </w:p>
    <w:p w:rsidR="00CE7B40" w:rsidRDefault="00CE7B40" w:rsidP="00CE7B40">
      <w:pPr>
        <w:jc w:val="right"/>
      </w:pPr>
      <w:r w:rsidRPr="00CE7B40">
        <w:t>Ленинградской области «Многофункциональный центр предоставления</w:t>
      </w:r>
    </w:p>
    <w:p w:rsidR="00CE7B40" w:rsidRPr="00CE7B40" w:rsidRDefault="00CE7B40" w:rsidP="00CE7B40">
      <w:pPr>
        <w:jc w:val="right"/>
      </w:pPr>
      <w:r w:rsidRPr="00CE7B40">
        <w:t xml:space="preserve"> государственных и муниципальных услуг»</w:t>
      </w:r>
    </w:p>
    <w:p w:rsidR="00946646" w:rsidRPr="00033AD2" w:rsidRDefault="00946646" w:rsidP="00946646">
      <w:pPr>
        <w:jc w:val="both"/>
        <w:rPr>
          <w:sz w:val="28"/>
          <w:szCs w:val="28"/>
        </w:rPr>
      </w:pPr>
    </w:p>
    <w:p w:rsidR="00946646" w:rsidRPr="00033AD2" w:rsidRDefault="00946646" w:rsidP="00946646">
      <w:pPr>
        <w:rPr>
          <w:sz w:val="28"/>
          <w:szCs w:val="28"/>
        </w:rPr>
      </w:pPr>
      <w:r w:rsidRPr="00033AD2">
        <w:rPr>
          <w:sz w:val="28"/>
          <w:szCs w:val="28"/>
        </w:rPr>
        <w:t>(Форма)</w:t>
      </w:r>
    </w:p>
    <w:p w:rsidR="003C789E" w:rsidRDefault="003C789E" w:rsidP="000646C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89E" w:rsidRPr="00D20132" w:rsidRDefault="003C789E" w:rsidP="000646C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0132">
        <w:rPr>
          <w:rFonts w:ascii="Times New Roman" w:hAnsi="Times New Roman" w:cs="Times New Roman"/>
          <w:b w:val="0"/>
          <w:sz w:val="26"/>
          <w:szCs w:val="26"/>
        </w:rPr>
        <w:t>ЗАЯВКА</w:t>
      </w:r>
    </w:p>
    <w:p w:rsidR="00946646" w:rsidRPr="00D20132" w:rsidRDefault="003C789E" w:rsidP="000646C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0132">
        <w:rPr>
          <w:rFonts w:ascii="Times New Roman" w:hAnsi="Times New Roman" w:cs="Times New Roman"/>
          <w:b w:val="0"/>
          <w:sz w:val="26"/>
          <w:szCs w:val="26"/>
        </w:rPr>
        <w:t>Государственного бюджетного учреждения Ленинградской области «Многофункциональный центр предоставления государственных и муниципальных услуг» на предоставление субсидии на иные цели на _______ год</w:t>
      </w:r>
    </w:p>
    <w:p w:rsidR="003C789E" w:rsidRPr="003C789E" w:rsidRDefault="003C789E" w:rsidP="000646C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89E" w:rsidRDefault="00443EE6" w:rsidP="00612C26">
      <w:pPr>
        <w:tabs>
          <w:tab w:val="left" w:pos="-184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B40">
        <w:rPr>
          <w:sz w:val="28"/>
          <w:szCs w:val="28"/>
        </w:rPr>
        <w:t>Перечень оборудования:</w:t>
      </w:r>
    </w:p>
    <w:p w:rsidR="00612C26" w:rsidRDefault="00612C26" w:rsidP="00612C26">
      <w:pPr>
        <w:tabs>
          <w:tab w:val="left" w:pos="-1843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981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2581"/>
        <w:gridCol w:w="1527"/>
        <w:gridCol w:w="1997"/>
        <w:gridCol w:w="1397"/>
        <w:gridCol w:w="1718"/>
      </w:tblGrid>
      <w:tr w:rsidR="003C789E" w:rsidRPr="00946646" w:rsidTr="00CE7B40">
        <w:trPr>
          <w:trHeight w:val="53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Pr="00946646" w:rsidRDefault="003C789E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Pr="00946646" w:rsidRDefault="003C789E" w:rsidP="003C789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Наименование, марка, модель оборудования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Default="003C789E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Цена</w:t>
            </w:r>
            <w:r w:rsidR="00CE7B40">
              <w:rPr>
                <w:bCs/>
                <w:sz w:val="20"/>
                <w:szCs w:val="20"/>
                <w:lang w:eastAsia="en-US"/>
              </w:rPr>
              <w:t xml:space="preserve"> 1 ед.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3C789E" w:rsidRPr="00946646" w:rsidRDefault="00CE7B40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="003C789E">
              <w:rPr>
                <w:bCs/>
                <w:sz w:val="20"/>
                <w:szCs w:val="20"/>
                <w:lang w:eastAsia="en-US"/>
              </w:rPr>
              <w:t>рублей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Pr="00946646" w:rsidRDefault="00CE7B40" w:rsidP="003C789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Количество, ед.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Pr="00946646" w:rsidRDefault="00F92D0D" w:rsidP="00CE7B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Целевое назначение приобретаемого оборудования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9E" w:rsidRPr="00946646" w:rsidRDefault="00F92D0D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Стоимость всего (рублей)</w:t>
            </w:r>
          </w:p>
        </w:tc>
      </w:tr>
      <w:tr w:rsidR="003C789E" w:rsidRPr="00946646" w:rsidTr="00CE7B40">
        <w:trPr>
          <w:trHeight w:val="47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27450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3C789E" w:rsidRPr="00946646" w:rsidTr="00CE7B40">
        <w:trPr>
          <w:trHeight w:val="20"/>
          <w:jc w:val="center"/>
        </w:trPr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E" w:rsidRPr="00946646" w:rsidRDefault="003C789E" w:rsidP="00612C26">
            <w:pPr>
              <w:ind w:firstLine="709"/>
              <w:rPr>
                <w:bCs/>
                <w:lang w:eastAsia="en-US"/>
              </w:rPr>
            </w:pPr>
          </w:p>
        </w:tc>
      </w:tr>
    </w:tbl>
    <w:p w:rsidR="00946646" w:rsidRDefault="00946646" w:rsidP="003C789E">
      <w:pPr>
        <w:tabs>
          <w:tab w:val="left" w:pos="-184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CE7B40" w:rsidRDefault="00443EE6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450D">
        <w:rPr>
          <w:sz w:val="28"/>
          <w:szCs w:val="28"/>
        </w:rPr>
        <w:t xml:space="preserve">. </w:t>
      </w:r>
      <w:r w:rsidR="003C789E">
        <w:rPr>
          <w:sz w:val="28"/>
          <w:szCs w:val="28"/>
        </w:rPr>
        <w:t>Обоснование</w:t>
      </w:r>
      <w:r w:rsidR="003C789E" w:rsidRPr="003C789E">
        <w:rPr>
          <w:sz w:val="28"/>
          <w:szCs w:val="28"/>
        </w:rPr>
        <w:t xml:space="preserve"> необходимости приобретения </w:t>
      </w:r>
      <w:r w:rsidR="00CE7B40">
        <w:rPr>
          <w:sz w:val="28"/>
          <w:szCs w:val="28"/>
        </w:rPr>
        <w:t xml:space="preserve">оборудования с приложением </w:t>
      </w:r>
      <w:r w:rsidR="003C789E">
        <w:rPr>
          <w:sz w:val="28"/>
          <w:szCs w:val="28"/>
        </w:rPr>
        <w:t>обосновани</w:t>
      </w:r>
      <w:r w:rsidR="00CE7B40">
        <w:rPr>
          <w:sz w:val="28"/>
          <w:szCs w:val="28"/>
        </w:rPr>
        <w:t>я</w:t>
      </w:r>
      <w:r w:rsidR="003C789E">
        <w:rPr>
          <w:sz w:val="28"/>
          <w:szCs w:val="28"/>
        </w:rPr>
        <w:t xml:space="preserve"> начально</w:t>
      </w:r>
      <w:r w:rsidR="00CE7B40">
        <w:rPr>
          <w:sz w:val="28"/>
          <w:szCs w:val="28"/>
        </w:rPr>
        <w:t>й (максимальной) цены контракта на</w:t>
      </w:r>
      <w:r w:rsidR="00CE7B40" w:rsidRPr="00CE7B40">
        <w:rPr>
          <w:sz w:val="28"/>
          <w:szCs w:val="28"/>
        </w:rPr>
        <w:t xml:space="preserve"> приобретение оборудования, поименованного в перечне оборудования (информация о ценах производителей, прайс-листы, коммерческие предложения не менее трёх организаций)</w:t>
      </w:r>
    </w:p>
    <w:p w:rsidR="00CE7B40" w:rsidRDefault="00CE7B40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E7B40" w:rsidRDefault="00CE7B40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46646" w:rsidRDefault="00CE7B40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E7B40" w:rsidRDefault="00CE7B40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</w:p>
    <w:p w:rsidR="007A5169" w:rsidRDefault="00443EE6" w:rsidP="007A5169">
      <w:pPr>
        <w:tabs>
          <w:tab w:val="left" w:pos="-1843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E7B40">
        <w:rPr>
          <w:sz w:val="28"/>
          <w:szCs w:val="28"/>
        </w:rPr>
        <w:t xml:space="preserve">. </w:t>
      </w:r>
      <w:r w:rsidR="00CE7B40" w:rsidRPr="00CE7B40">
        <w:rPr>
          <w:sz w:val="28"/>
          <w:szCs w:val="28"/>
        </w:rPr>
        <w:t>Целевые показатели (результаты):</w:t>
      </w:r>
    </w:p>
    <w:p w:rsidR="007A5169" w:rsidRPr="007A5169" w:rsidRDefault="007A5169" w:rsidP="007A5169">
      <w:pPr>
        <w:tabs>
          <w:tab w:val="left" w:pos="-1843"/>
        </w:tabs>
        <w:spacing w:after="12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CE7B40" w:rsidRPr="00FE5522" w:rsidTr="00CE7B40">
        <w:tc>
          <w:tcPr>
            <w:tcW w:w="2693" w:type="dxa"/>
          </w:tcPr>
          <w:p w:rsidR="00CE7B40" w:rsidRPr="00FE5522" w:rsidRDefault="00CE7B40" w:rsidP="00CE7B40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Наименование целевого показателя</w:t>
            </w:r>
          </w:p>
          <w:p w:rsidR="00CE7B40" w:rsidRPr="00FE5522" w:rsidRDefault="00CE7B40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CE7B40" w:rsidRPr="00FE5522" w:rsidRDefault="00CE7B40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Плановое значение показателя &lt;*&gt;</w:t>
            </w:r>
          </w:p>
        </w:tc>
        <w:tc>
          <w:tcPr>
            <w:tcW w:w="2328" w:type="dxa"/>
            <w:vAlign w:val="bottom"/>
          </w:tcPr>
          <w:p w:rsidR="00CE7B40" w:rsidRPr="00FE5522" w:rsidRDefault="00CE7B40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Временной период достижения показателя &lt;**&gt;</w:t>
            </w:r>
          </w:p>
        </w:tc>
      </w:tr>
      <w:tr w:rsidR="00CE7B40" w:rsidRPr="00FE5522" w:rsidTr="00CE7B40">
        <w:tc>
          <w:tcPr>
            <w:tcW w:w="2693" w:type="dxa"/>
          </w:tcPr>
          <w:p w:rsidR="00CE7B40" w:rsidRPr="00FE5522" w:rsidRDefault="00CE7B40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E7B40" w:rsidRPr="00FE5522" w:rsidRDefault="00CE7B40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CE7B40" w:rsidRPr="00FE5522" w:rsidRDefault="00CE7B40" w:rsidP="00612C26">
            <w:pPr>
              <w:rPr>
                <w:sz w:val="20"/>
                <w:szCs w:val="20"/>
              </w:rPr>
            </w:pPr>
          </w:p>
        </w:tc>
      </w:tr>
    </w:tbl>
    <w:p w:rsidR="00CE7B40" w:rsidRPr="00FE5522" w:rsidRDefault="00CE7B40" w:rsidP="00CE7B40">
      <w:pPr>
        <w:ind w:firstLine="540"/>
        <w:rPr>
          <w:sz w:val="20"/>
          <w:szCs w:val="20"/>
        </w:rPr>
      </w:pPr>
    </w:p>
    <w:p w:rsidR="00CE7B40" w:rsidRPr="00FE5522" w:rsidRDefault="00CE7B40" w:rsidP="00CE7B40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CE7B40" w:rsidRPr="00FE5522" w:rsidRDefault="00CE7B40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CE7B40" w:rsidRPr="00FE5522" w:rsidRDefault="00CE7B40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CE7B40" w:rsidRDefault="00CE7B40" w:rsidP="00CE7B40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</w:p>
    <w:p w:rsidR="003C789E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789E" w:rsidRPr="003C789E">
        <w:rPr>
          <w:sz w:val="28"/>
          <w:szCs w:val="28"/>
        </w:rPr>
        <w:t>Расчет размера субсиди</w:t>
      </w:r>
      <w:r w:rsidR="003C789E">
        <w:rPr>
          <w:sz w:val="28"/>
          <w:szCs w:val="28"/>
        </w:rPr>
        <w:t>и</w:t>
      </w:r>
      <w:r w:rsidR="003C789E" w:rsidRPr="003C789E">
        <w:rPr>
          <w:sz w:val="28"/>
          <w:szCs w:val="28"/>
        </w:rPr>
        <w:t xml:space="preserve"> на осуществление работ по разработке проектной документации, на проведение капитального ремонта </w:t>
      </w:r>
      <w:proofErr w:type="gramStart"/>
      <w:r w:rsidR="003C789E" w:rsidRPr="003C789E">
        <w:rPr>
          <w:sz w:val="28"/>
          <w:szCs w:val="28"/>
        </w:rPr>
        <w:t>и(</w:t>
      </w:r>
      <w:proofErr w:type="gramEnd"/>
      <w:r w:rsidR="003C789E" w:rsidRPr="003C789E">
        <w:rPr>
          <w:sz w:val="28"/>
          <w:szCs w:val="28"/>
        </w:rPr>
        <w:t xml:space="preserve">или) реставрацию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</w:t>
      </w:r>
      <w:r w:rsidR="003C789E" w:rsidRPr="003C789E">
        <w:rPr>
          <w:sz w:val="28"/>
          <w:szCs w:val="28"/>
        </w:rPr>
        <w:lastRenderedPageBreak/>
        <w:t>проектной документации и(или) проведение проверки сметной стоимости проведения капитального ремонта и(или) реставрации:</w:t>
      </w:r>
    </w:p>
    <w:p w:rsidR="00F92D0D" w:rsidRDefault="00F92D0D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</w:p>
    <w:tbl>
      <w:tblPr>
        <w:tblW w:w="1045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2243"/>
        <w:gridCol w:w="2133"/>
        <w:gridCol w:w="2519"/>
        <w:gridCol w:w="1518"/>
        <w:gridCol w:w="1493"/>
      </w:tblGrid>
      <w:tr w:rsidR="0027450D" w:rsidRPr="00946646" w:rsidTr="00D63253">
        <w:trPr>
          <w:trHeight w:val="53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27450D">
            <w:pPr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A7531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Наименование объекта </w:t>
            </w:r>
            <w:r>
              <w:rPr>
                <w:bCs/>
                <w:sz w:val="20"/>
                <w:szCs w:val="20"/>
                <w:lang w:eastAsia="en-US"/>
              </w:rPr>
              <w:t>недвижимости,</w:t>
            </w:r>
            <w:r w:rsidR="00A75316">
              <w:rPr>
                <w:bCs/>
                <w:sz w:val="20"/>
                <w:szCs w:val="20"/>
                <w:lang w:eastAsia="en-US"/>
              </w:rPr>
              <w:br/>
            </w:r>
            <w:r>
              <w:rPr>
                <w:bCs/>
                <w:sz w:val="20"/>
                <w:szCs w:val="20"/>
                <w:lang w:eastAsia="en-US"/>
              </w:rPr>
              <w:t>в котором планируется проведение капитального ремонта (реставраци</w:t>
            </w:r>
            <w:r w:rsidR="00D63253">
              <w:rPr>
                <w:bCs/>
                <w:sz w:val="20"/>
                <w:szCs w:val="20"/>
                <w:lang w:eastAsia="en-US"/>
              </w:rPr>
              <w:t>и</w:t>
            </w:r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Адрес</w:t>
            </w:r>
            <w:r>
              <w:rPr>
                <w:bCs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27450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Основные технико-экономические характеристики объекта (площадь, </w:t>
            </w:r>
            <w:r>
              <w:rPr>
                <w:bCs/>
                <w:sz w:val="20"/>
                <w:szCs w:val="20"/>
                <w:lang w:eastAsia="en-US"/>
              </w:rPr>
              <w:t>объем, протяженность, количество этажей</w:t>
            </w:r>
            <w:r w:rsidRPr="00946646">
              <w:rPr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Техническое состояние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50D" w:rsidRPr="00946646" w:rsidRDefault="0027450D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 планируемых расходов</w:t>
            </w:r>
            <w:r w:rsidRPr="00946646">
              <w:rPr>
                <w:bCs/>
                <w:sz w:val="20"/>
                <w:szCs w:val="20"/>
                <w:lang w:eastAsia="en-US"/>
              </w:rPr>
              <w:t>, рублей</w:t>
            </w:r>
          </w:p>
        </w:tc>
      </w:tr>
      <w:tr w:rsidR="0027450D" w:rsidRPr="00946646" w:rsidTr="00D63253">
        <w:trPr>
          <w:trHeight w:val="47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27450D" w:rsidRPr="00946646" w:rsidTr="00D63253">
        <w:trPr>
          <w:trHeight w:val="20"/>
          <w:jc w:val="center"/>
        </w:trPr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0D" w:rsidRPr="00946646" w:rsidRDefault="0027450D" w:rsidP="00612C26">
            <w:pPr>
              <w:ind w:firstLine="709"/>
              <w:rPr>
                <w:bCs/>
                <w:lang w:eastAsia="en-US"/>
              </w:rPr>
            </w:pPr>
          </w:p>
        </w:tc>
      </w:tr>
    </w:tbl>
    <w:p w:rsidR="0027450D" w:rsidRPr="003C789E" w:rsidRDefault="0027450D" w:rsidP="0027450D">
      <w:pPr>
        <w:tabs>
          <w:tab w:val="left" w:pos="-1843"/>
        </w:tabs>
        <w:contextualSpacing/>
        <w:jc w:val="both"/>
        <w:rPr>
          <w:sz w:val="28"/>
          <w:szCs w:val="28"/>
        </w:rPr>
      </w:pPr>
    </w:p>
    <w:p w:rsidR="00443EE6" w:rsidRPr="00CE7B40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E7B40">
        <w:rPr>
          <w:sz w:val="28"/>
          <w:szCs w:val="28"/>
        </w:rPr>
        <w:t>Целевые показатели (результаты):</w:t>
      </w:r>
    </w:p>
    <w:p w:rsidR="00443EE6" w:rsidRPr="00FE5522" w:rsidRDefault="00443EE6" w:rsidP="00443EE6">
      <w:pPr>
        <w:ind w:firstLine="540"/>
        <w:rPr>
          <w:sz w:val="20"/>
          <w:szCs w:val="20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Наименование целевого показателя</w:t>
            </w:r>
          </w:p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Плановое значение показателя &lt;*&gt;</w:t>
            </w:r>
          </w:p>
        </w:tc>
        <w:tc>
          <w:tcPr>
            <w:tcW w:w="2328" w:type="dxa"/>
            <w:vAlign w:val="bottom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Временной период достижения показателя &lt;**&gt;</w:t>
            </w:r>
          </w:p>
        </w:tc>
      </w:tr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</w:tr>
    </w:tbl>
    <w:p w:rsidR="00443EE6" w:rsidRPr="00FE5522" w:rsidRDefault="00443EE6" w:rsidP="00443EE6">
      <w:pPr>
        <w:ind w:firstLine="540"/>
        <w:rPr>
          <w:sz w:val="20"/>
          <w:szCs w:val="20"/>
        </w:rPr>
      </w:pPr>
    </w:p>
    <w:p w:rsidR="00443EE6" w:rsidRPr="00FE5522" w:rsidRDefault="00443EE6" w:rsidP="00443EE6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443EE6" w:rsidRDefault="00443EE6" w:rsidP="0027450D">
      <w:pPr>
        <w:tabs>
          <w:tab w:val="left" w:pos="-184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27450D" w:rsidRDefault="0027450D" w:rsidP="0027450D">
      <w:pPr>
        <w:tabs>
          <w:tab w:val="left" w:pos="-184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43EE6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C789E" w:rsidRDefault="0027450D" w:rsidP="003C7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3EE6">
        <w:rPr>
          <w:sz w:val="28"/>
          <w:szCs w:val="28"/>
        </w:rPr>
        <w:t>2</w:t>
      </w:r>
      <w:r>
        <w:rPr>
          <w:sz w:val="28"/>
          <w:szCs w:val="28"/>
        </w:rPr>
        <w:t xml:space="preserve">. Пояснительная записка, содержащая </w:t>
      </w:r>
      <w:r w:rsidRPr="0027450D">
        <w:rPr>
          <w:sz w:val="28"/>
          <w:szCs w:val="28"/>
        </w:rPr>
        <w:t xml:space="preserve">технико-экономическое обоснование необходимости разработки </w:t>
      </w:r>
      <w:r w:rsidRPr="003C789E">
        <w:rPr>
          <w:sz w:val="28"/>
          <w:szCs w:val="28"/>
        </w:rPr>
        <w:t xml:space="preserve">проектной документации на проведение капитального ремонта </w:t>
      </w:r>
      <w:proofErr w:type="gramStart"/>
      <w:r w:rsidRPr="003C789E">
        <w:rPr>
          <w:sz w:val="28"/>
          <w:szCs w:val="28"/>
        </w:rPr>
        <w:t>и(</w:t>
      </w:r>
      <w:proofErr w:type="gramEnd"/>
      <w:r w:rsidRPr="003C789E">
        <w:rPr>
          <w:sz w:val="28"/>
          <w:szCs w:val="28"/>
        </w:rPr>
        <w:t>или) реставрацию объектов недвижимости</w:t>
      </w:r>
      <w:r>
        <w:rPr>
          <w:sz w:val="28"/>
          <w:szCs w:val="28"/>
        </w:rPr>
        <w:t xml:space="preserve">, экспертизы </w:t>
      </w:r>
      <w:r w:rsidRPr="003C789E">
        <w:rPr>
          <w:sz w:val="28"/>
          <w:szCs w:val="28"/>
        </w:rPr>
        <w:t>проектно</w:t>
      </w:r>
      <w:r>
        <w:rPr>
          <w:sz w:val="28"/>
          <w:szCs w:val="28"/>
        </w:rPr>
        <w:t>й документации и(или) проведения</w:t>
      </w:r>
      <w:r w:rsidRPr="003C789E">
        <w:rPr>
          <w:sz w:val="28"/>
          <w:szCs w:val="28"/>
        </w:rPr>
        <w:t xml:space="preserve"> проверки сметной стоимости проведения капитального ремонта и(или) реставрации</w:t>
      </w:r>
      <w:r w:rsidR="004306F2">
        <w:rPr>
          <w:sz w:val="28"/>
          <w:szCs w:val="28"/>
        </w:rPr>
        <w:t>, в том числе содержащее о</w:t>
      </w:r>
      <w:r>
        <w:rPr>
          <w:sz w:val="28"/>
          <w:szCs w:val="28"/>
        </w:rPr>
        <w:t xml:space="preserve">писание </w:t>
      </w:r>
      <w:r w:rsidR="003C789E" w:rsidRPr="00033AD2">
        <w:rPr>
          <w:sz w:val="28"/>
          <w:szCs w:val="28"/>
        </w:rPr>
        <w:t>технического состояния каждого объекта недвижимости,</w:t>
      </w:r>
      <w:r w:rsidR="004306F2">
        <w:rPr>
          <w:sz w:val="28"/>
          <w:szCs w:val="28"/>
        </w:rPr>
        <w:t xml:space="preserve"> </w:t>
      </w:r>
      <w:r w:rsidR="003C789E" w:rsidRPr="00033AD2">
        <w:rPr>
          <w:sz w:val="28"/>
          <w:szCs w:val="28"/>
        </w:rPr>
        <w:t>в котором планируется проведение работ по капитальному ремонту и(или) реставрации</w:t>
      </w:r>
      <w:r>
        <w:rPr>
          <w:sz w:val="28"/>
          <w:szCs w:val="28"/>
        </w:rPr>
        <w:t>.</w:t>
      </w:r>
    </w:p>
    <w:p w:rsidR="0027450D" w:rsidRDefault="0027450D" w:rsidP="002745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06F2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033AD2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33AD2">
        <w:rPr>
          <w:sz w:val="28"/>
          <w:szCs w:val="28"/>
        </w:rPr>
        <w:t xml:space="preserve"> правоустанавливающих документов на </w:t>
      </w:r>
      <w:r>
        <w:rPr>
          <w:sz w:val="28"/>
          <w:szCs w:val="28"/>
        </w:rPr>
        <w:t xml:space="preserve">каждый </w:t>
      </w:r>
      <w:r w:rsidRPr="00033AD2">
        <w:rPr>
          <w:sz w:val="28"/>
          <w:szCs w:val="28"/>
        </w:rPr>
        <w:t xml:space="preserve">объект недвижимости, в которых планируется проведение работ по капитальному ремонту </w:t>
      </w:r>
      <w:proofErr w:type="gramStart"/>
      <w:r w:rsidRPr="00033AD2">
        <w:rPr>
          <w:sz w:val="28"/>
          <w:szCs w:val="28"/>
        </w:rPr>
        <w:t>и(</w:t>
      </w:r>
      <w:proofErr w:type="gramEnd"/>
      <w:r w:rsidRPr="00033AD2">
        <w:rPr>
          <w:sz w:val="28"/>
          <w:szCs w:val="28"/>
        </w:rPr>
        <w:t>ил</w:t>
      </w:r>
      <w:r>
        <w:rPr>
          <w:sz w:val="28"/>
          <w:szCs w:val="28"/>
        </w:rPr>
        <w:t>и) реставрации.</w:t>
      </w:r>
    </w:p>
    <w:p w:rsidR="0027450D" w:rsidRPr="00033AD2" w:rsidRDefault="0027450D" w:rsidP="0027450D">
      <w:pPr>
        <w:ind w:firstLine="720"/>
        <w:jc w:val="both"/>
        <w:rPr>
          <w:sz w:val="28"/>
          <w:szCs w:val="28"/>
        </w:rPr>
      </w:pPr>
    </w:p>
    <w:p w:rsidR="0027450D" w:rsidRPr="0027450D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 w:rsidRPr="00443EE6">
        <w:rPr>
          <w:sz w:val="28"/>
          <w:szCs w:val="28"/>
        </w:rPr>
        <w:t xml:space="preserve">3. </w:t>
      </w:r>
      <w:r w:rsidR="0027450D" w:rsidRPr="00443EE6">
        <w:rPr>
          <w:sz w:val="28"/>
          <w:szCs w:val="28"/>
        </w:rPr>
        <w:t xml:space="preserve">Расчет размера субсидии на проведение работ по капитальному ремонту </w:t>
      </w:r>
      <w:proofErr w:type="gramStart"/>
      <w:r w:rsidR="0027450D" w:rsidRPr="00443EE6">
        <w:rPr>
          <w:sz w:val="28"/>
          <w:szCs w:val="28"/>
        </w:rPr>
        <w:t>и(</w:t>
      </w:r>
      <w:proofErr w:type="gramEnd"/>
      <w:r w:rsidR="0027450D" w:rsidRPr="00443EE6">
        <w:rPr>
          <w:sz w:val="28"/>
          <w:szCs w:val="28"/>
        </w:rPr>
        <w:t>или) реставрации объектов недвижимости, закрепленных за учреждением на праве оперативного управления или используемых для обеспечения целей деятельности</w:t>
      </w:r>
      <w:r w:rsidR="00D63253" w:rsidRPr="00443EE6">
        <w:rPr>
          <w:sz w:val="28"/>
          <w:szCs w:val="28"/>
        </w:rPr>
        <w:t>:</w:t>
      </w:r>
    </w:p>
    <w:p w:rsidR="0027450D" w:rsidRPr="007A5169" w:rsidRDefault="0027450D" w:rsidP="0027450D">
      <w:pPr>
        <w:tabs>
          <w:tab w:val="left" w:pos="-1843"/>
        </w:tabs>
        <w:spacing w:after="200" w:line="276" w:lineRule="auto"/>
        <w:contextualSpacing/>
        <w:jc w:val="both"/>
        <w:rPr>
          <w:sz w:val="16"/>
          <w:szCs w:val="16"/>
        </w:rPr>
      </w:pPr>
    </w:p>
    <w:tbl>
      <w:tblPr>
        <w:tblW w:w="1079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973"/>
        <w:gridCol w:w="1117"/>
        <w:gridCol w:w="1462"/>
        <w:gridCol w:w="1808"/>
        <w:gridCol w:w="1881"/>
        <w:gridCol w:w="1518"/>
        <w:gridCol w:w="1493"/>
      </w:tblGrid>
      <w:tr w:rsidR="00D63253" w:rsidRPr="00946646" w:rsidTr="00D63253">
        <w:trPr>
          <w:trHeight w:val="53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612C26">
            <w:pPr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D632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Наименование объекта </w:t>
            </w:r>
            <w:r>
              <w:rPr>
                <w:bCs/>
                <w:sz w:val="20"/>
                <w:szCs w:val="20"/>
                <w:lang w:eastAsia="en-US"/>
              </w:rPr>
              <w:t xml:space="preserve">недвижимости, </w:t>
            </w:r>
            <w:r>
              <w:rPr>
                <w:bCs/>
                <w:sz w:val="20"/>
                <w:szCs w:val="20"/>
                <w:lang w:eastAsia="en-US"/>
              </w:rPr>
              <w:br/>
              <w:t>в котором планируется проведение капитального ремонта (реставрации)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Адрес</w:t>
            </w:r>
            <w:r>
              <w:rPr>
                <w:bCs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Основные технико-экономические характеристики объекта (площадь, </w:t>
            </w:r>
            <w:r>
              <w:rPr>
                <w:bCs/>
                <w:sz w:val="20"/>
                <w:szCs w:val="20"/>
                <w:lang w:eastAsia="en-US"/>
              </w:rPr>
              <w:t>объем, протяженность, количество этажей</w:t>
            </w:r>
            <w:r w:rsidRPr="00946646">
              <w:rPr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3" w:rsidRDefault="00D63253" w:rsidP="00443EE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Наличие проектной документации (наименование организации, адрес места нахождения</w:t>
            </w:r>
            <w:r w:rsidR="00443EE6">
              <w:rPr>
                <w:bCs/>
                <w:sz w:val="20"/>
                <w:szCs w:val="20"/>
                <w:lang w:eastAsia="en-US"/>
              </w:rPr>
              <w:t xml:space="preserve">, сайта в сети Интернет, </w:t>
            </w:r>
            <w:proofErr w:type="spellStart"/>
            <w:r w:rsidR="00443EE6">
              <w:rPr>
                <w:bCs/>
                <w:sz w:val="20"/>
                <w:szCs w:val="20"/>
                <w:lang w:eastAsia="en-US"/>
              </w:rPr>
              <w:t>эл</w:t>
            </w:r>
            <w:proofErr w:type="gramStart"/>
            <w:r w:rsidR="00443EE6"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очты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</w:t>
            </w:r>
            <w:r w:rsidR="00443EE6">
              <w:rPr>
                <w:bCs/>
                <w:sz w:val="20"/>
                <w:szCs w:val="20"/>
                <w:lang w:eastAsia="en-US"/>
              </w:rPr>
              <w:t xml:space="preserve"> телефон</w:t>
            </w:r>
            <w:r>
              <w:rPr>
                <w:bCs/>
                <w:sz w:val="20"/>
                <w:szCs w:val="20"/>
                <w:lang w:eastAsia="en-US"/>
              </w:rPr>
              <w:t>/факс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Обоснование необходимости проведения капитального ремонта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53" w:rsidRPr="00946646" w:rsidRDefault="00D63253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Сметная стоимость</w:t>
            </w:r>
            <w:r w:rsidRPr="00946646">
              <w:rPr>
                <w:bCs/>
                <w:sz w:val="20"/>
                <w:szCs w:val="20"/>
                <w:lang w:eastAsia="en-US"/>
              </w:rPr>
              <w:t>, рублей</w:t>
            </w:r>
          </w:p>
        </w:tc>
      </w:tr>
      <w:tr w:rsidR="00D63253" w:rsidRPr="00946646" w:rsidTr="00D63253">
        <w:trPr>
          <w:trHeight w:val="47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3" w:rsidRPr="00946646" w:rsidRDefault="00D63253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D63253" w:rsidRPr="00946646" w:rsidTr="00D63253">
        <w:trPr>
          <w:trHeight w:val="20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3" w:rsidRPr="00946646" w:rsidRDefault="00D63253" w:rsidP="00612C26">
            <w:pPr>
              <w:ind w:firstLine="709"/>
              <w:jc w:val="right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53" w:rsidRPr="00946646" w:rsidRDefault="00D63253" w:rsidP="00612C26">
            <w:pPr>
              <w:ind w:firstLine="709"/>
              <w:rPr>
                <w:bCs/>
                <w:lang w:eastAsia="en-US"/>
              </w:rPr>
            </w:pPr>
          </w:p>
        </w:tc>
      </w:tr>
    </w:tbl>
    <w:p w:rsidR="00443EE6" w:rsidRPr="00CE7B40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CE7B40">
        <w:rPr>
          <w:sz w:val="28"/>
          <w:szCs w:val="28"/>
        </w:rPr>
        <w:t>Целевые показатели (результаты):</w:t>
      </w:r>
    </w:p>
    <w:p w:rsidR="00443EE6" w:rsidRPr="00FE5522" w:rsidRDefault="00443EE6" w:rsidP="00443EE6">
      <w:pPr>
        <w:ind w:firstLine="540"/>
        <w:rPr>
          <w:sz w:val="20"/>
          <w:szCs w:val="20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Наименование целевого показателя</w:t>
            </w:r>
          </w:p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Плановое значение показателя &lt;*&gt;</w:t>
            </w:r>
          </w:p>
        </w:tc>
        <w:tc>
          <w:tcPr>
            <w:tcW w:w="2328" w:type="dxa"/>
            <w:vAlign w:val="bottom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Временной период достижения показателя &lt;**&gt;</w:t>
            </w:r>
          </w:p>
        </w:tc>
      </w:tr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</w:tr>
    </w:tbl>
    <w:p w:rsidR="00443EE6" w:rsidRPr="00FE5522" w:rsidRDefault="00443EE6" w:rsidP="00443EE6">
      <w:pPr>
        <w:ind w:firstLine="540"/>
        <w:rPr>
          <w:sz w:val="20"/>
          <w:szCs w:val="20"/>
        </w:rPr>
      </w:pPr>
    </w:p>
    <w:p w:rsidR="00443EE6" w:rsidRPr="00FE5522" w:rsidRDefault="00443EE6" w:rsidP="00443EE6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443EE6" w:rsidRDefault="00443EE6" w:rsidP="0027450D">
      <w:pPr>
        <w:tabs>
          <w:tab w:val="left" w:pos="-1843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D63253" w:rsidRDefault="00D63253" w:rsidP="00D63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E6">
        <w:rPr>
          <w:sz w:val="28"/>
          <w:szCs w:val="28"/>
        </w:rPr>
        <w:t>2</w:t>
      </w:r>
      <w:r>
        <w:rPr>
          <w:sz w:val="28"/>
          <w:szCs w:val="28"/>
        </w:rPr>
        <w:t xml:space="preserve">. Описание </w:t>
      </w:r>
      <w:r w:rsidRPr="00033AD2">
        <w:rPr>
          <w:sz w:val="28"/>
          <w:szCs w:val="28"/>
        </w:rPr>
        <w:t xml:space="preserve">технического состояния каждого объекта недвижимости, в котором планируется проведение работ по капитальному ремонту </w:t>
      </w:r>
      <w:proofErr w:type="gramStart"/>
      <w:r w:rsidRPr="00033AD2">
        <w:rPr>
          <w:sz w:val="28"/>
          <w:szCs w:val="28"/>
        </w:rPr>
        <w:t>и(</w:t>
      </w:r>
      <w:proofErr w:type="gramEnd"/>
      <w:r w:rsidRPr="00033AD2">
        <w:rPr>
          <w:sz w:val="28"/>
          <w:szCs w:val="28"/>
        </w:rPr>
        <w:t>или) реставрации</w:t>
      </w:r>
      <w:r>
        <w:rPr>
          <w:sz w:val="28"/>
          <w:szCs w:val="28"/>
        </w:rPr>
        <w:t>.</w:t>
      </w:r>
    </w:p>
    <w:p w:rsidR="00D63253" w:rsidRPr="00033AD2" w:rsidRDefault="00D63253" w:rsidP="00D63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E6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033AD2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33AD2">
        <w:rPr>
          <w:sz w:val="28"/>
          <w:szCs w:val="28"/>
        </w:rPr>
        <w:t xml:space="preserve"> правоустанавливающих документов на </w:t>
      </w:r>
      <w:r>
        <w:rPr>
          <w:sz w:val="28"/>
          <w:szCs w:val="28"/>
        </w:rPr>
        <w:t xml:space="preserve">каждый </w:t>
      </w:r>
      <w:r w:rsidRPr="00033AD2">
        <w:rPr>
          <w:sz w:val="28"/>
          <w:szCs w:val="28"/>
        </w:rPr>
        <w:t>объект недвижимости, в котор</w:t>
      </w:r>
      <w:r w:rsidR="00F148D6">
        <w:rPr>
          <w:sz w:val="28"/>
          <w:szCs w:val="28"/>
        </w:rPr>
        <w:t>ом</w:t>
      </w:r>
      <w:r w:rsidRPr="00033AD2">
        <w:rPr>
          <w:sz w:val="28"/>
          <w:szCs w:val="28"/>
        </w:rPr>
        <w:t xml:space="preserve"> планируется проведение работ по капитальному ремонту </w:t>
      </w:r>
      <w:proofErr w:type="gramStart"/>
      <w:r w:rsidRPr="00033AD2">
        <w:rPr>
          <w:sz w:val="28"/>
          <w:szCs w:val="28"/>
        </w:rPr>
        <w:t>и(</w:t>
      </w:r>
      <w:proofErr w:type="gramEnd"/>
      <w:r w:rsidRPr="00033AD2">
        <w:rPr>
          <w:sz w:val="28"/>
          <w:szCs w:val="28"/>
        </w:rPr>
        <w:t>или) реставрации</w:t>
      </w:r>
      <w:r w:rsidR="00F92D0D">
        <w:rPr>
          <w:sz w:val="28"/>
          <w:szCs w:val="28"/>
        </w:rPr>
        <w:t>.</w:t>
      </w:r>
    </w:p>
    <w:p w:rsidR="00D63253" w:rsidRPr="00033AD2" w:rsidRDefault="00F148D6" w:rsidP="00D63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E6">
        <w:rPr>
          <w:sz w:val="28"/>
          <w:szCs w:val="28"/>
        </w:rPr>
        <w:t>4</w:t>
      </w:r>
      <w:r>
        <w:rPr>
          <w:sz w:val="28"/>
          <w:szCs w:val="28"/>
        </w:rPr>
        <w:t>. Ко</w:t>
      </w:r>
      <w:r w:rsidR="00D63253" w:rsidRPr="00033AD2">
        <w:rPr>
          <w:sz w:val="28"/>
          <w:szCs w:val="28"/>
        </w:rPr>
        <w:t>пи</w:t>
      </w:r>
      <w:r>
        <w:rPr>
          <w:sz w:val="28"/>
          <w:szCs w:val="28"/>
        </w:rPr>
        <w:t>я</w:t>
      </w:r>
      <w:r w:rsidR="00D63253" w:rsidRPr="00033AD2">
        <w:rPr>
          <w:sz w:val="28"/>
          <w:szCs w:val="28"/>
        </w:rPr>
        <w:t xml:space="preserve"> положительного заключения государственной экспертизы проектной документации (для объектов культурного наследия регионального и местного значения 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</w:t>
      </w:r>
      <w:r w:rsidR="00F92D0D">
        <w:rPr>
          <w:sz w:val="28"/>
          <w:szCs w:val="28"/>
        </w:rPr>
        <w:t>.</w:t>
      </w:r>
    </w:p>
    <w:p w:rsidR="00D63253" w:rsidRPr="00033AD2" w:rsidRDefault="00F148D6" w:rsidP="00D63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E6">
        <w:rPr>
          <w:sz w:val="28"/>
          <w:szCs w:val="28"/>
        </w:rPr>
        <w:t>5</w:t>
      </w:r>
      <w:r>
        <w:rPr>
          <w:sz w:val="28"/>
          <w:szCs w:val="28"/>
        </w:rPr>
        <w:t>. К</w:t>
      </w:r>
      <w:r w:rsidR="00D63253" w:rsidRPr="00033AD2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="00D63253" w:rsidRPr="00033AD2">
        <w:rPr>
          <w:sz w:val="28"/>
          <w:szCs w:val="28"/>
        </w:rPr>
        <w:t xml:space="preserve"> положительного заключения государственной или негосударственной экспертизы (в случае направления учреждением по собственной инициативе проектной документации на государственную или негосударственную экспертизу)</w:t>
      </w:r>
      <w:r w:rsidR="00F92D0D">
        <w:rPr>
          <w:sz w:val="28"/>
          <w:szCs w:val="28"/>
        </w:rPr>
        <w:t>.</w:t>
      </w:r>
    </w:p>
    <w:p w:rsidR="00D63253" w:rsidRDefault="00F148D6" w:rsidP="00D63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E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="00D63253" w:rsidRPr="00033AD2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="00D63253" w:rsidRPr="00033AD2">
        <w:rPr>
          <w:sz w:val="28"/>
          <w:szCs w:val="28"/>
        </w:rPr>
        <w:t xml:space="preserve"> положительного заключения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выданный саморегулируемой организацией.</w:t>
      </w:r>
      <w:proofErr w:type="gramEnd"/>
    </w:p>
    <w:p w:rsidR="00443EE6" w:rsidRPr="00033AD2" w:rsidRDefault="00443EE6" w:rsidP="00D63253">
      <w:pPr>
        <w:ind w:firstLine="720"/>
        <w:jc w:val="both"/>
        <w:rPr>
          <w:sz w:val="28"/>
          <w:szCs w:val="28"/>
        </w:rPr>
      </w:pPr>
    </w:p>
    <w:p w:rsidR="00946646" w:rsidRPr="00946646" w:rsidRDefault="00443EE6" w:rsidP="00443EE6">
      <w:pPr>
        <w:tabs>
          <w:tab w:val="left" w:pos="-184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46646" w:rsidRPr="00946646">
        <w:rPr>
          <w:rFonts w:eastAsiaTheme="minorHAnsi"/>
          <w:sz w:val="28"/>
          <w:szCs w:val="28"/>
          <w:lang w:eastAsia="en-US"/>
        </w:rPr>
        <w:t>Расчет размера субсидии на работы по благоустройству земельных участков, находящихся в пользовании учреждения (за исключением расходов, связанных</w:t>
      </w:r>
      <w:r w:rsidR="00D63253">
        <w:rPr>
          <w:rFonts w:eastAsiaTheme="minorHAnsi"/>
          <w:sz w:val="28"/>
          <w:szCs w:val="28"/>
          <w:lang w:eastAsia="en-US"/>
        </w:rPr>
        <w:t xml:space="preserve"> </w:t>
      </w:r>
      <w:r w:rsidR="00946646" w:rsidRPr="00946646">
        <w:rPr>
          <w:rFonts w:eastAsiaTheme="minorHAnsi"/>
          <w:sz w:val="28"/>
          <w:szCs w:val="28"/>
          <w:lang w:eastAsia="en-US"/>
        </w:rPr>
        <w:t>с реконструкцией, капитальным строительством):</w:t>
      </w:r>
    </w:p>
    <w:p w:rsidR="00946646" w:rsidRPr="00946646" w:rsidRDefault="00946646" w:rsidP="00946646">
      <w:pPr>
        <w:tabs>
          <w:tab w:val="left" w:pos="-1843"/>
        </w:tabs>
        <w:jc w:val="both"/>
        <w:rPr>
          <w:rFonts w:eastAsiaTheme="minorHAnsi"/>
          <w:lang w:eastAsia="en-US"/>
        </w:rPr>
      </w:pPr>
    </w:p>
    <w:tbl>
      <w:tblPr>
        <w:tblW w:w="1037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820"/>
        <w:gridCol w:w="2046"/>
        <w:gridCol w:w="2133"/>
        <w:gridCol w:w="2968"/>
        <w:gridCol w:w="1083"/>
        <w:gridCol w:w="1327"/>
      </w:tblGrid>
      <w:tr w:rsidR="00946646" w:rsidRPr="00946646" w:rsidTr="00443EE6">
        <w:trPr>
          <w:trHeight w:val="53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Наименование объекта благоустройства прилегающей территории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Основные технико-экономические характеристики объекта (площадь, виды покрытий (асфальт, газон, тротуарная плитка и др.), типы ограждений и т.д.)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Срок </w:t>
            </w:r>
            <w:proofErr w:type="spellStart"/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выпол</w:t>
            </w:r>
            <w:proofErr w:type="spellEnd"/>
            <w:r w:rsidRPr="00946646">
              <w:rPr>
                <w:bCs/>
                <w:sz w:val="20"/>
                <w:szCs w:val="20"/>
                <w:lang w:eastAsia="en-US"/>
              </w:rPr>
              <w:t>-нения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46" w:rsidRPr="00946646" w:rsidRDefault="00946646" w:rsidP="0094664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Сметная стоимость, рублей</w:t>
            </w:r>
          </w:p>
        </w:tc>
      </w:tr>
      <w:tr w:rsidR="00946646" w:rsidRPr="00946646" w:rsidTr="00443EE6">
        <w:trPr>
          <w:trHeight w:val="47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rPr>
                <w:lang w:eastAsia="en-U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rPr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946646" w:rsidRPr="00946646" w:rsidTr="00443EE6">
        <w:trPr>
          <w:trHeight w:val="20"/>
          <w:jc w:val="center"/>
        </w:trPr>
        <w:tc>
          <w:tcPr>
            <w:tcW w:w="9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46" w:rsidRPr="00946646" w:rsidRDefault="00946646" w:rsidP="00946646">
            <w:pPr>
              <w:ind w:firstLine="709"/>
              <w:rPr>
                <w:bCs/>
                <w:lang w:eastAsia="en-US"/>
              </w:rPr>
            </w:pPr>
          </w:p>
        </w:tc>
      </w:tr>
    </w:tbl>
    <w:p w:rsidR="007A5169" w:rsidRDefault="007A5169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</w:p>
    <w:p w:rsidR="00443EE6" w:rsidRPr="00CE7B40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E7B40">
        <w:rPr>
          <w:sz w:val="28"/>
          <w:szCs w:val="28"/>
        </w:rPr>
        <w:t>Целевые показатели (результаты):</w:t>
      </w:r>
    </w:p>
    <w:p w:rsidR="00443EE6" w:rsidRPr="00FE5522" w:rsidRDefault="00443EE6" w:rsidP="00443EE6">
      <w:pPr>
        <w:ind w:firstLine="540"/>
        <w:rPr>
          <w:sz w:val="20"/>
          <w:szCs w:val="20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 xml:space="preserve">Наименование целевого </w:t>
            </w:r>
            <w:r w:rsidRPr="00FE5522">
              <w:rPr>
                <w:sz w:val="20"/>
                <w:szCs w:val="20"/>
              </w:rPr>
              <w:lastRenderedPageBreak/>
              <w:t>показателя</w:t>
            </w:r>
          </w:p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lastRenderedPageBreak/>
              <w:t xml:space="preserve">Плановое значение </w:t>
            </w:r>
            <w:r w:rsidRPr="00FE5522">
              <w:rPr>
                <w:sz w:val="20"/>
                <w:szCs w:val="20"/>
              </w:rPr>
              <w:lastRenderedPageBreak/>
              <w:t>показателя &lt;*&gt;</w:t>
            </w:r>
          </w:p>
        </w:tc>
        <w:tc>
          <w:tcPr>
            <w:tcW w:w="2328" w:type="dxa"/>
            <w:vAlign w:val="bottom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lastRenderedPageBreak/>
              <w:t xml:space="preserve">Временной период </w:t>
            </w:r>
            <w:r w:rsidRPr="00FE5522">
              <w:rPr>
                <w:sz w:val="20"/>
                <w:szCs w:val="20"/>
              </w:rPr>
              <w:lastRenderedPageBreak/>
              <w:t>достижения показателя &lt;**&gt;</w:t>
            </w:r>
          </w:p>
        </w:tc>
      </w:tr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</w:tr>
    </w:tbl>
    <w:p w:rsidR="00443EE6" w:rsidRPr="00FE5522" w:rsidRDefault="00443EE6" w:rsidP="00443EE6">
      <w:pPr>
        <w:ind w:firstLine="540"/>
        <w:rPr>
          <w:sz w:val="20"/>
          <w:szCs w:val="20"/>
        </w:rPr>
      </w:pPr>
    </w:p>
    <w:p w:rsidR="00443EE6" w:rsidRPr="00FE5522" w:rsidRDefault="00443EE6" w:rsidP="00443EE6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443EE6" w:rsidRDefault="00443EE6" w:rsidP="0094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646" w:rsidRPr="00946646" w:rsidRDefault="00946646" w:rsidP="0094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646">
        <w:rPr>
          <w:sz w:val="28"/>
          <w:szCs w:val="28"/>
        </w:rPr>
        <w:t>Приложение:</w:t>
      </w:r>
    </w:p>
    <w:p w:rsidR="00946646" w:rsidRPr="00946646" w:rsidRDefault="00946646" w:rsidP="0094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646">
        <w:rPr>
          <w:sz w:val="28"/>
          <w:szCs w:val="28"/>
        </w:rPr>
        <w:t>4.</w:t>
      </w:r>
      <w:r w:rsidR="00443EE6">
        <w:rPr>
          <w:sz w:val="28"/>
          <w:szCs w:val="28"/>
        </w:rPr>
        <w:t>2</w:t>
      </w:r>
      <w:r w:rsidRPr="00946646">
        <w:rPr>
          <w:sz w:val="28"/>
          <w:szCs w:val="28"/>
        </w:rPr>
        <w:t>. Обоснование необходимости проведения работ по благоустройству земельных участков, находящихся в пользовании учреждения</w:t>
      </w:r>
      <w:r w:rsidR="00F92D0D">
        <w:rPr>
          <w:sz w:val="28"/>
          <w:szCs w:val="28"/>
        </w:rPr>
        <w:t>.</w:t>
      </w:r>
    </w:p>
    <w:p w:rsidR="00946646" w:rsidRDefault="00946646" w:rsidP="0094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646">
        <w:rPr>
          <w:sz w:val="28"/>
          <w:szCs w:val="28"/>
        </w:rPr>
        <w:t>4.</w:t>
      </w:r>
      <w:r w:rsidR="00443EE6">
        <w:rPr>
          <w:sz w:val="28"/>
          <w:szCs w:val="28"/>
        </w:rPr>
        <w:t>3</w:t>
      </w:r>
      <w:r w:rsidRPr="00946646">
        <w:rPr>
          <w:sz w:val="28"/>
          <w:szCs w:val="28"/>
        </w:rPr>
        <w:t>. Копии смет на проведение работ по благоустройству земельных участков, находящихся в пользовании учреждения.</w:t>
      </w:r>
    </w:p>
    <w:p w:rsidR="00443EE6" w:rsidRDefault="00443EE6" w:rsidP="0044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087" w:rsidRPr="00443EE6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A30087" w:rsidRPr="00946646">
        <w:rPr>
          <w:rFonts w:eastAsiaTheme="minorHAnsi"/>
          <w:sz w:val="28"/>
          <w:szCs w:val="28"/>
          <w:lang w:eastAsia="en-US"/>
        </w:rPr>
        <w:t xml:space="preserve">Расчет размера субсидии на </w:t>
      </w:r>
      <w:r w:rsidR="00A30087" w:rsidRPr="00443EE6">
        <w:rPr>
          <w:sz w:val="28"/>
          <w:szCs w:val="28"/>
        </w:rPr>
        <w:t>проведение 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</w:t>
      </w:r>
      <w:r w:rsidRPr="00443EE6">
        <w:rPr>
          <w:sz w:val="28"/>
          <w:szCs w:val="28"/>
        </w:rPr>
        <w:t>:</w:t>
      </w:r>
    </w:p>
    <w:p w:rsidR="00A30087" w:rsidRPr="00A30087" w:rsidRDefault="00A30087" w:rsidP="00443EE6">
      <w:pPr>
        <w:tabs>
          <w:tab w:val="left" w:pos="-1843"/>
        </w:tabs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1037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2424"/>
        <w:gridCol w:w="1871"/>
        <w:gridCol w:w="2519"/>
        <w:gridCol w:w="1518"/>
        <w:gridCol w:w="1493"/>
      </w:tblGrid>
      <w:tr w:rsidR="00A30087" w:rsidRPr="00946646" w:rsidTr="00443EE6">
        <w:trPr>
          <w:trHeight w:val="53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Наименование объекта </w:t>
            </w:r>
            <w:r>
              <w:rPr>
                <w:bCs/>
                <w:sz w:val="20"/>
                <w:szCs w:val="20"/>
                <w:lang w:eastAsia="en-US"/>
              </w:rPr>
              <w:t xml:space="preserve">недвижимости, в котором планируется проведение </w:t>
            </w:r>
            <w:r w:rsidRPr="00443EE6">
              <w:rPr>
                <w:bCs/>
                <w:sz w:val="20"/>
                <w:szCs w:val="20"/>
                <w:lang w:eastAsia="en-US"/>
              </w:rPr>
              <w:t>восстановительных работ в случае наступления аварийной (чрезвычайной) ситуации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Адрес</w:t>
            </w:r>
            <w:r>
              <w:rPr>
                <w:bCs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 xml:space="preserve">Основные технико-экономические характеристики объекта (площадь, </w:t>
            </w:r>
            <w:r>
              <w:rPr>
                <w:bCs/>
                <w:sz w:val="20"/>
                <w:szCs w:val="20"/>
                <w:lang w:eastAsia="en-US"/>
              </w:rPr>
              <w:t>объем, протяженность, количество этажей</w:t>
            </w:r>
            <w:r w:rsidRPr="00946646">
              <w:rPr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Техническое состояние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 планируемых расходов</w:t>
            </w:r>
            <w:r w:rsidRPr="00946646">
              <w:rPr>
                <w:bCs/>
                <w:sz w:val="20"/>
                <w:szCs w:val="20"/>
                <w:lang w:eastAsia="en-US"/>
              </w:rPr>
              <w:t>, рублей</w:t>
            </w:r>
          </w:p>
        </w:tc>
      </w:tr>
      <w:tr w:rsidR="00A30087" w:rsidRPr="00946646" w:rsidTr="00443EE6">
        <w:trPr>
          <w:trHeight w:val="47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A30087" w:rsidRPr="00946646" w:rsidTr="00443EE6">
        <w:trPr>
          <w:trHeight w:val="20"/>
          <w:jc w:val="center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rPr>
                <w:bCs/>
                <w:lang w:eastAsia="en-US"/>
              </w:rPr>
            </w:pPr>
          </w:p>
        </w:tc>
      </w:tr>
    </w:tbl>
    <w:p w:rsidR="00A30087" w:rsidRDefault="00A30087" w:rsidP="00A30087">
      <w:pPr>
        <w:tabs>
          <w:tab w:val="left" w:pos="-1843"/>
        </w:tabs>
        <w:ind w:left="709"/>
        <w:contextualSpacing/>
        <w:jc w:val="both"/>
        <w:rPr>
          <w:color w:val="FF0000"/>
          <w:sz w:val="28"/>
          <w:szCs w:val="28"/>
        </w:rPr>
      </w:pPr>
    </w:p>
    <w:p w:rsidR="00443EE6" w:rsidRPr="00CE7B40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E7B40">
        <w:rPr>
          <w:sz w:val="28"/>
          <w:szCs w:val="28"/>
        </w:rPr>
        <w:t>Целевые показатели (результаты):</w:t>
      </w:r>
    </w:p>
    <w:p w:rsidR="00443EE6" w:rsidRPr="00FE5522" w:rsidRDefault="00443EE6" w:rsidP="00443EE6">
      <w:pPr>
        <w:ind w:firstLine="540"/>
        <w:rPr>
          <w:sz w:val="20"/>
          <w:szCs w:val="20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Наименование целевого показателя</w:t>
            </w:r>
          </w:p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Плановое значение показателя &lt;*&gt;</w:t>
            </w:r>
          </w:p>
        </w:tc>
        <w:tc>
          <w:tcPr>
            <w:tcW w:w="2328" w:type="dxa"/>
            <w:vAlign w:val="bottom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Временной период достижения показателя &lt;**&gt;</w:t>
            </w:r>
          </w:p>
        </w:tc>
      </w:tr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</w:tr>
    </w:tbl>
    <w:p w:rsidR="00443EE6" w:rsidRPr="00FE5522" w:rsidRDefault="00443EE6" w:rsidP="00443EE6">
      <w:pPr>
        <w:ind w:firstLine="540"/>
        <w:rPr>
          <w:sz w:val="20"/>
          <w:szCs w:val="20"/>
        </w:rPr>
      </w:pPr>
    </w:p>
    <w:p w:rsidR="00443EE6" w:rsidRPr="00FE5522" w:rsidRDefault="00443EE6" w:rsidP="00443EE6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443EE6" w:rsidRDefault="00443EE6" w:rsidP="00A30087">
      <w:pPr>
        <w:tabs>
          <w:tab w:val="left" w:pos="-1843"/>
        </w:tabs>
        <w:ind w:left="709"/>
        <w:contextualSpacing/>
        <w:jc w:val="both"/>
        <w:rPr>
          <w:color w:val="FF0000"/>
          <w:sz w:val="28"/>
          <w:szCs w:val="28"/>
        </w:rPr>
      </w:pPr>
    </w:p>
    <w:p w:rsidR="00A30087" w:rsidRPr="00A30087" w:rsidRDefault="00A30087" w:rsidP="007A5169">
      <w:pPr>
        <w:tabs>
          <w:tab w:val="left" w:pos="-1843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946646">
        <w:rPr>
          <w:sz w:val="28"/>
          <w:szCs w:val="28"/>
        </w:rPr>
        <w:t>.</w:t>
      </w:r>
      <w:r w:rsidR="00443EE6">
        <w:rPr>
          <w:sz w:val="28"/>
          <w:szCs w:val="28"/>
        </w:rPr>
        <w:t>2</w:t>
      </w:r>
      <w:r w:rsidRPr="00946646">
        <w:rPr>
          <w:sz w:val="28"/>
          <w:szCs w:val="28"/>
        </w:rPr>
        <w:t xml:space="preserve">. Обоснование необходимости проведения </w:t>
      </w:r>
      <w:r w:rsidRPr="00443EE6">
        <w:rPr>
          <w:sz w:val="28"/>
          <w:szCs w:val="28"/>
        </w:rPr>
        <w:t>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</w:t>
      </w:r>
      <w:r w:rsidR="00E967A7" w:rsidRPr="00443EE6">
        <w:rPr>
          <w:sz w:val="28"/>
          <w:szCs w:val="28"/>
        </w:rPr>
        <w:t>.</w:t>
      </w:r>
    </w:p>
    <w:p w:rsidR="00A30087" w:rsidRPr="00A30087" w:rsidRDefault="00A30087" w:rsidP="007A5169">
      <w:pPr>
        <w:tabs>
          <w:tab w:val="left" w:pos="-1843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A30087" w:rsidRPr="00A30087" w:rsidRDefault="00443EE6" w:rsidP="007A5169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A30087" w:rsidRPr="00946646">
        <w:rPr>
          <w:rFonts w:eastAsiaTheme="minorHAnsi"/>
          <w:sz w:val="28"/>
          <w:szCs w:val="28"/>
          <w:lang w:eastAsia="en-US"/>
        </w:rPr>
        <w:t xml:space="preserve">Расчет размера субсидии на </w:t>
      </w:r>
      <w:r w:rsidR="00A30087" w:rsidRPr="00A30087">
        <w:rPr>
          <w:sz w:val="28"/>
          <w:szCs w:val="28"/>
        </w:rPr>
        <w:t xml:space="preserve">реализацию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A30087" w:rsidRPr="00A30087">
        <w:rPr>
          <w:sz w:val="28"/>
          <w:szCs w:val="28"/>
        </w:rPr>
        <w:t>коронавирусной</w:t>
      </w:r>
      <w:proofErr w:type="spellEnd"/>
      <w:r w:rsidR="00A30087" w:rsidRPr="00A30087">
        <w:rPr>
          <w:sz w:val="28"/>
          <w:szCs w:val="28"/>
        </w:rPr>
        <w:t xml:space="preserve"> инфекции.</w:t>
      </w:r>
    </w:p>
    <w:p w:rsidR="00A30087" w:rsidRPr="00A30087" w:rsidRDefault="00A30087" w:rsidP="00A30087">
      <w:pPr>
        <w:tabs>
          <w:tab w:val="left" w:pos="-1843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96"/>
        <w:gridCol w:w="4332"/>
        <w:gridCol w:w="3402"/>
        <w:gridCol w:w="1559"/>
      </w:tblGrid>
      <w:tr w:rsidR="00A30087" w:rsidRPr="00946646" w:rsidTr="00A30087">
        <w:trPr>
          <w:trHeight w:val="5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946646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46646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A3008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Наименование мероприятий, </w:t>
            </w:r>
            <w:r w:rsidRPr="00A30087">
              <w:rPr>
                <w:bCs/>
                <w:sz w:val="20"/>
                <w:szCs w:val="20"/>
                <w:lang w:eastAsia="en-US"/>
              </w:rPr>
              <w:t xml:space="preserve">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30087">
              <w:rPr>
                <w:bCs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A30087">
              <w:rPr>
                <w:bCs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46646">
              <w:rPr>
                <w:bCs/>
                <w:sz w:val="20"/>
                <w:szCs w:val="20"/>
                <w:lang w:eastAsia="en-US"/>
              </w:rPr>
              <w:t>Основ</w:t>
            </w:r>
            <w:r>
              <w:rPr>
                <w:bCs/>
                <w:sz w:val="20"/>
                <w:szCs w:val="20"/>
                <w:lang w:eastAsia="en-US"/>
              </w:rPr>
              <w:t>ание цены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87" w:rsidRPr="00946646" w:rsidRDefault="00A30087" w:rsidP="00612C2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Всего</w:t>
            </w:r>
            <w:r w:rsidRPr="00946646">
              <w:rPr>
                <w:bCs/>
                <w:sz w:val="20"/>
                <w:szCs w:val="20"/>
                <w:lang w:eastAsia="en-US"/>
              </w:rPr>
              <w:t>, рублей</w:t>
            </w:r>
          </w:p>
        </w:tc>
      </w:tr>
      <w:tr w:rsidR="00A30087" w:rsidRPr="00946646" w:rsidTr="00A30087">
        <w:trPr>
          <w:trHeight w:val="4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rPr>
                <w:lang w:eastAsia="en-US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87" w:rsidRPr="00946646" w:rsidRDefault="00A30087" w:rsidP="00612C26">
            <w:pPr>
              <w:ind w:firstLine="709"/>
              <w:jc w:val="center"/>
              <w:rPr>
                <w:lang w:eastAsia="en-US"/>
              </w:rPr>
            </w:pPr>
          </w:p>
        </w:tc>
      </w:tr>
    </w:tbl>
    <w:p w:rsidR="00A30087" w:rsidRDefault="00A30087" w:rsidP="00A30087">
      <w:pPr>
        <w:tabs>
          <w:tab w:val="left" w:pos="-1843"/>
        </w:tabs>
        <w:ind w:left="709"/>
        <w:contextualSpacing/>
        <w:jc w:val="both"/>
        <w:rPr>
          <w:sz w:val="28"/>
          <w:szCs w:val="28"/>
        </w:rPr>
      </w:pPr>
    </w:p>
    <w:p w:rsidR="00443EE6" w:rsidRPr="00CE7B40" w:rsidRDefault="00443EE6" w:rsidP="00443EE6">
      <w:pPr>
        <w:tabs>
          <w:tab w:val="left" w:pos="-184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CE7B40">
        <w:rPr>
          <w:sz w:val="28"/>
          <w:szCs w:val="28"/>
        </w:rPr>
        <w:t>Целевые показатели (результаты):</w:t>
      </w:r>
    </w:p>
    <w:p w:rsidR="00443EE6" w:rsidRPr="00FE5522" w:rsidRDefault="00443EE6" w:rsidP="00443EE6">
      <w:pPr>
        <w:ind w:firstLine="540"/>
        <w:rPr>
          <w:sz w:val="20"/>
          <w:szCs w:val="20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328"/>
      </w:tblGrid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ind w:hanging="62"/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Наименование целевого показателя</w:t>
            </w:r>
          </w:p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(результата)</w:t>
            </w:r>
          </w:p>
        </w:tc>
        <w:tc>
          <w:tcPr>
            <w:tcW w:w="2410" w:type="dxa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Плановое значение показателя &lt;*&gt;</w:t>
            </w:r>
          </w:p>
        </w:tc>
        <w:tc>
          <w:tcPr>
            <w:tcW w:w="2328" w:type="dxa"/>
            <w:vAlign w:val="bottom"/>
          </w:tcPr>
          <w:p w:rsidR="00443EE6" w:rsidRPr="00FE5522" w:rsidRDefault="00443EE6" w:rsidP="00612C26">
            <w:pPr>
              <w:jc w:val="center"/>
              <w:rPr>
                <w:sz w:val="20"/>
                <w:szCs w:val="20"/>
              </w:rPr>
            </w:pPr>
            <w:r w:rsidRPr="00FE5522">
              <w:rPr>
                <w:sz w:val="20"/>
                <w:szCs w:val="20"/>
              </w:rPr>
              <w:t>Временной период достижения показателя &lt;**&gt;</w:t>
            </w:r>
          </w:p>
        </w:tc>
      </w:tr>
      <w:tr w:rsidR="00443EE6" w:rsidRPr="00FE5522" w:rsidTr="00612C26">
        <w:tc>
          <w:tcPr>
            <w:tcW w:w="2693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443EE6" w:rsidRPr="00FE5522" w:rsidRDefault="00443EE6" w:rsidP="00612C26">
            <w:pPr>
              <w:rPr>
                <w:sz w:val="20"/>
                <w:szCs w:val="20"/>
              </w:rPr>
            </w:pPr>
          </w:p>
        </w:tc>
      </w:tr>
    </w:tbl>
    <w:p w:rsidR="00443EE6" w:rsidRPr="00FE5522" w:rsidRDefault="00443EE6" w:rsidP="00443EE6">
      <w:pPr>
        <w:ind w:firstLine="540"/>
        <w:rPr>
          <w:sz w:val="20"/>
          <w:szCs w:val="20"/>
        </w:rPr>
      </w:pPr>
    </w:p>
    <w:p w:rsidR="00443EE6" w:rsidRPr="00FE5522" w:rsidRDefault="00443EE6" w:rsidP="00443EE6">
      <w:pPr>
        <w:ind w:firstLine="540"/>
        <w:rPr>
          <w:sz w:val="20"/>
          <w:szCs w:val="20"/>
        </w:rPr>
      </w:pPr>
      <w:r w:rsidRPr="00FE5522">
        <w:rPr>
          <w:sz w:val="20"/>
          <w:szCs w:val="20"/>
        </w:rPr>
        <w:t>--------------------------------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>&lt;*&gt; Значение показателя, которое организация планирует достичь, получив субсидию.</w:t>
      </w:r>
    </w:p>
    <w:p w:rsidR="00443EE6" w:rsidRPr="00FE5522" w:rsidRDefault="00443EE6" w:rsidP="00443EE6">
      <w:pPr>
        <w:ind w:firstLine="539"/>
        <w:rPr>
          <w:sz w:val="20"/>
          <w:szCs w:val="20"/>
        </w:rPr>
      </w:pPr>
      <w:r w:rsidRPr="00FE5522">
        <w:rPr>
          <w:sz w:val="20"/>
          <w:szCs w:val="20"/>
        </w:rPr>
        <w:t xml:space="preserve">&lt;**&gt; Период времени, за который организация </w:t>
      </w:r>
      <w:proofErr w:type="gramStart"/>
      <w:r w:rsidRPr="00FE5522">
        <w:rPr>
          <w:sz w:val="20"/>
          <w:szCs w:val="20"/>
        </w:rPr>
        <w:t>планирует достичь</w:t>
      </w:r>
      <w:proofErr w:type="gramEnd"/>
      <w:r w:rsidRPr="00FE5522">
        <w:rPr>
          <w:sz w:val="20"/>
          <w:szCs w:val="20"/>
        </w:rPr>
        <w:t xml:space="preserve"> плановое значение показателя.</w:t>
      </w:r>
    </w:p>
    <w:p w:rsidR="00443EE6" w:rsidRPr="00A30087" w:rsidRDefault="00443EE6" w:rsidP="00A30087">
      <w:pPr>
        <w:tabs>
          <w:tab w:val="left" w:pos="-1843"/>
        </w:tabs>
        <w:ind w:left="709"/>
        <w:contextualSpacing/>
        <w:jc w:val="both"/>
        <w:rPr>
          <w:sz w:val="28"/>
          <w:szCs w:val="28"/>
        </w:rPr>
      </w:pPr>
    </w:p>
    <w:p w:rsidR="00A30087" w:rsidRPr="00A30087" w:rsidRDefault="00E967A7" w:rsidP="00A30087">
      <w:pPr>
        <w:tabs>
          <w:tab w:val="left" w:pos="-1843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A30087" w:rsidRPr="00946646">
        <w:rPr>
          <w:sz w:val="28"/>
          <w:szCs w:val="28"/>
        </w:rPr>
        <w:t>.</w:t>
      </w:r>
      <w:r w:rsidR="00443EE6">
        <w:rPr>
          <w:sz w:val="28"/>
          <w:szCs w:val="28"/>
        </w:rPr>
        <w:t>2</w:t>
      </w:r>
      <w:r w:rsidR="00A30087" w:rsidRPr="00946646">
        <w:rPr>
          <w:sz w:val="28"/>
          <w:szCs w:val="28"/>
        </w:rPr>
        <w:t xml:space="preserve">. Обоснование необходимости проведения </w:t>
      </w:r>
      <w:r w:rsidR="00A30087" w:rsidRPr="00A30087">
        <w:rPr>
          <w:sz w:val="28"/>
          <w:szCs w:val="28"/>
        </w:rPr>
        <w:t xml:space="preserve">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A30087" w:rsidRPr="00A30087">
        <w:rPr>
          <w:sz w:val="28"/>
          <w:szCs w:val="28"/>
        </w:rPr>
        <w:t>коронавирусной</w:t>
      </w:r>
      <w:proofErr w:type="spellEnd"/>
      <w:r w:rsidR="00A30087" w:rsidRPr="00A30087">
        <w:rPr>
          <w:sz w:val="28"/>
          <w:szCs w:val="28"/>
        </w:rPr>
        <w:t xml:space="preserve"> инфекции.</w:t>
      </w:r>
    </w:p>
    <w:p w:rsidR="00CE7B40" w:rsidRDefault="00CE7B40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     ______________________   ____________________</w:t>
      </w:r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   (Ф.И.О.)                          (подпись)</w:t>
      </w:r>
    </w:p>
    <w:p w:rsidR="00DC2740" w:rsidRDefault="00DC2740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______________________   ____________________</w:t>
      </w:r>
    </w:p>
    <w:p w:rsidR="00EF630A" w:rsidRPr="001A3655" w:rsidRDefault="00EF630A" w:rsidP="00EF63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М.П.     (Ф.И.О.)                             (подпись)</w:t>
      </w: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30A" w:rsidRDefault="00EF630A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F630A" w:rsidSect="002F7C99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CE7B40" w:rsidRPr="00CE7B40" w:rsidRDefault="00CE7B40" w:rsidP="00CE7B40">
      <w:pPr>
        <w:jc w:val="right"/>
        <w:outlineLvl w:val="0"/>
      </w:pPr>
      <w:r w:rsidRPr="00CE7B40">
        <w:lastRenderedPageBreak/>
        <w:t>Приложение</w:t>
      </w:r>
      <w:r>
        <w:t xml:space="preserve"> 3</w:t>
      </w:r>
    </w:p>
    <w:p w:rsidR="00CE7B40" w:rsidRDefault="00CE7B40" w:rsidP="00CE7B40">
      <w:pPr>
        <w:jc w:val="right"/>
      </w:pPr>
      <w:r w:rsidRPr="00CE7B40">
        <w:t>к Порядку определения объема и условий предоставления</w:t>
      </w:r>
    </w:p>
    <w:p w:rsidR="00CE7B40" w:rsidRDefault="00CE7B40" w:rsidP="00CE7B40">
      <w:pPr>
        <w:jc w:val="right"/>
      </w:pPr>
      <w:r w:rsidRPr="00CE7B40">
        <w:t xml:space="preserve"> из областного бюджета Ленинградской области</w:t>
      </w:r>
    </w:p>
    <w:p w:rsidR="00CE7B40" w:rsidRDefault="00CE7B40" w:rsidP="00CE7B40">
      <w:pPr>
        <w:jc w:val="right"/>
      </w:pPr>
      <w:r w:rsidRPr="00CE7B40">
        <w:t xml:space="preserve">субсидий на иные цели Государственному бюджетному учреждению </w:t>
      </w:r>
    </w:p>
    <w:p w:rsidR="00CE7B40" w:rsidRDefault="00CE7B40" w:rsidP="00CE7B40">
      <w:pPr>
        <w:jc w:val="right"/>
      </w:pPr>
      <w:r w:rsidRPr="00CE7B40">
        <w:t>Ленинградской области «Многофункциональный центр предоставления</w:t>
      </w:r>
    </w:p>
    <w:p w:rsidR="00CE7B40" w:rsidRPr="00CE7B40" w:rsidRDefault="00CE7B40" w:rsidP="00CE7B40">
      <w:pPr>
        <w:jc w:val="right"/>
      </w:pPr>
      <w:r w:rsidRPr="00CE7B40">
        <w:t xml:space="preserve"> государственных и муниципальных услуг»</w:t>
      </w:r>
    </w:p>
    <w:p w:rsidR="00A30087" w:rsidRDefault="00A30087" w:rsidP="00A3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C26" w:rsidRPr="00033AD2" w:rsidRDefault="00612C26" w:rsidP="00612C26">
      <w:pPr>
        <w:rPr>
          <w:sz w:val="28"/>
          <w:szCs w:val="28"/>
        </w:rPr>
      </w:pPr>
      <w:r w:rsidRPr="00033AD2">
        <w:rPr>
          <w:sz w:val="28"/>
          <w:szCs w:val="28"/>
        </w:rPr>
        <w:t>(Форма)</w:t>
      </w:r>
    </w:p>
    <w:p w:rsidR="00612C26" w:rsidRPr="001A3655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ОТЧЕТ</w:t>
      </w:r>
    </w:p>
    <w:p w:rsidR="00612C26" w:rsidRPr="001A3655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о расходах, источником финансового обеспечения которых</w:t>
      </w:r>
    </w:p>
    <w:p w:rsidR="00612C26" w:rsidRPr="001A3655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является субсидия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655">
        <w:rPr>
          <w:rFonts w:ascii="Times New Roman" w:hAnsi="Times New Roman" w:cs="Times New Roman"/>
          <w:sz w:val="26"/>
          <w:szCs w:val="26"/>
        </w:rPr>
        <w:t xml:space="preserve">на </w:t>
      </w:r>
      <w:r w:rsidR="00E60825">
        <w:rPr>
          <w:rFonts w:ascii="Times New Roman" w:hAnsi="Times New Roman" w:cs="Times New Roman"/>
          <w:sz w:val="26"/>
          <w:szCs w:val="26"/>
        </w:rPr>
        <w:t>иные цели</w:t>
      </w:r>
      <w:r w:rsidRPr="001A3655">
        <w:rPr>
          <w:rFonts w:ascii="Times New Roman" w:hAnsi="Times New Roman" w:cs="Times New Roman"/>
          <w:sz w:val="26"/>
          <w:szCs w:val="26"/>
        </w:rPr>
        <w:t xml:space="preserve"> </w:t>
      </w:r>
      <w:r w:rsidR="00EE00DE">
        <w:rPr>
          <w:rFonts w:ascii="Times New Roman" w:hAnsi="Times New Roman" w:cs="Times New Roman"/>
          <w:sz w:val="26"/>
          <w:szCs w:val="26"/>
        </w:rPr>
        <w:t>на «___» ___________</w:t>
      </w:r>
      <w:r w:rsidRPr="001A3655">
        <w:rPr>
          <w:rFonts w:ascii="Times New Roman" w:hAnsi="Times New Roman" w:cs="Times New Roman"/>
          <w:sz w:val="26"/>
          <w:szCs w:val="26"/>
        </w:rPr>
        <w:t xml:space="preserve"> 20___ года,</w:t>
      </w:r>
    </w:p>
    <w:p w:rsidR="00612C26" w:rsidRPr="001A3655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Ленинградской области</w:t>
      </w:r>
    </w:p>
    <w:p w:rsidR="00612C26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«Многофункциональный центр предоставления государственных и муниципальных услуг»  </w:t>
      </w:r>
    </w:p>
    <w:p w:rsidR="00E60825" w:rsidRDefault="00E60825" w:rsidP="00E60825">
      <w:pPr>
        <w:rPr>
          <w:sz w:val="26"/>
          <w:szCs w:val="26"/>
        </w:rPr>
      </w:pPr>
    </w:p>
    <w:p w:rsidR="00E60825" w:rsidRPr="00D20132" w:rsidRDefault="00E60825" w:rsidP="00E60825">
      <w:pPr>
        <w:rPr>
          <w:sz w:val="26"/>
          <w:szCs w:val="26"/>
        </w:rPr>
      </w:pPr>
      <w:r w:rsidRPr="00D20132">
        <w:rPr>
          <w:sz w:val="26"/>
          <w:szCs w:val="26"/>
        </w:rPr>
        <w:t xml:space="preserve">на </w:t>
      </w:r>
      <w:r>
        <w:rPr>
          <w:sz w:val="26"/>
          <w:szCs w:val="26"/>
        </w:rPr>
        <w:t>«</w:t>
      </w:r>
      <w:r w:rsidRPr="00D20132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D20132">
        <w:rPr>
          <w:sz w:val="26"/>
          <w:szCs w:val="26"/>
        </w:rPr>
        <w:t xml:space="preserve"> ____________ 20__ г. </w:t>
      </w:r>
    </w:p>
    <w:p w:rsidR="00612C26" w:rsidRPr="001A3655" w:rsidRDefault="00612C26" w:rsidP="00612C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107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64"/>
        <w:gridCol w:w="680"/>
        <w:gridCol w:w="833"/>
        <w:gridCol w:w="567"/>
        <w:gridCol w:w="850"/>
        <w:gridCol w:w="848"/>
        <w:gridCol w:w="680"/>
        <w:gridCol w:w="1024"/>
        <w:gridCol w:w="850"/>
        <w:gridCol w:w="567"/>
        <w:gridCol w:w="794"/>
        <w:gridCol w:w="996"/>
      </w:tblGrid>
      <w:tr w:rsidR="00E60825" w:rsidRPr="00C53E8B" w:rsidTr="00E60825">
        <w:tc>
          <w:tcPr>
            <w:tcW w:w="1418" w:type="dxa"/>
            <w:gridSpan w:val="2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Субсидия</w:t>
            </w:r>
          </w:p>
        </w:tc>
        <w:tc>
          <w:tcPr>
            <w:tcW w:w="964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513" w:type="dxa"/>
            <w:gridSpan w:val="2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2265" w:type="dxa"/>
            <w:gridSpan w:val="3"/>
          </w:tcPr>
          <w:p w:rsidR="00E60825" w:rsidRPr="00C53E8B" w:rsidRDefault="00DC2740" w:rsidP="00DC2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</w:t>
            </w:r>
          </w:p>
        </w:tc>
        <w:tc>
          <w:tcPr>
            <w:tcW w:w="1704" w:type="dxa"/>
            <w:gridSpan w:val="2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Выплаты</w:t>
            </w:r>
          </w:p>
        </w:tc>
        <w:tc>
          <w:tcPr>
            <w:tcW w:w="850" w:type="dxa"/>
            <w:vMerge w:val="restart"/>
          </w:tcPr>
          <w:p w:rsidR="00E60825" w:rsidRPr="00C53E8B" w:rsidRDefault="00DC2740" w:rsidP="00AC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Курсовая разница</w:t>
            </w:r>
          </w:p>
        </w:tc>
        <w:tc>
          <w:tcPr>
            <w:tcW w:w="2357" w:type="dxa"/>
            <w:gridSpan w:val="3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E60825" w:rsidRPr="00C53E8B" w:rsidTr="00E60825">
        <w:tc>
          <w:tcPr>
            <w:tcW w:w="794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3E8B">
              <w:rPr>
                <w:sz w:val="16"/>
                <w:szCs w:val="16"/>
              </w:rPr>
              <w:t>Наимено</w:t>
            </w:r>
            <w:r>
              <w:rPr>
                <w:sz w:val="16"/>
                <w:szCs w:val="16"/>
              </w:rPr>
              <w:t>-</w:t>
            </w:r>
            <w:r w:rsidRPr="00C53E8B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Pr="00C53E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964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  <w:vMerge w:val="restart"/>
          </w:tcPr>
          <w:p w:rsidR="00E60825" w:rsidRPr="00C53E8B" w:rsidRDefault="00E60825" w:rsidP="00DC2740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из них, </w:t>
            </w:r>
            <w:proofErr w:type="gramStart"/>
            <w:r w:rsidRPr="00C53E8B">
              <w:rPr>
                <w:sz w:val="16"/>
                <w:szCs w:val="16"/>
              </w:rPr>
              <w:t>разрешенный</w:t>
            </w:r>
            <w:proofErr w:type="gramEnd"/>
            <w:r w:rsidRPr="00C53E8B">
              <w:rPr>
                <w:sz w:val="16"/>
                <w:szCs w:val="16"/>
              </w:rPr>
              <w:t xml:space="preserve"> к использованию </w:t>
            </w:r>
          </w:p>
        </w:tc>
        <w:tc>
          <w:tcPr>
            <w:tcW w:w="567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из областного бюджета</w:t>
            </w:r>
          </w:p>
        </w:tc>
        <w:tc>
          <w:tcPr>
            <w:tcW w:w="848" w:type="dxa"/>
            <w:vMerge w:val="restart"/>
          </w:tcPr>
          <w:p w:rsidR="00E60825" w:rsidRPr="00C53E8B" w:rsidRDefault="00E60825" w:rsidP="00DC2740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возврат дебито</w:t>
            </w:r>
            <w:r w:rsidR="00DC2740">
              <w:rPr>
                <w:sz w:val="16"/>
                <w:szCs w:val="16"/>
              </w:rPr>
              <w:t>рской задолженности прошлых лет</w:t>
            </w:r>
          </w:p>
        </w:tc>
        <w:tc>
          <w:tcPr>
            <w:tcW w:w="680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всего</w:t>
            </w:r>
          </w:p>
        </w:tc>
        <w:tc>
          <w:tcPr>
            <w:tcW w:w="1024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из них: возвращено в областной бюджет</w:t>
            </w:r>
          </w:p>
        </w:tc>
        <w:tc>
          <w:tcPr>
            <w:tcW w:w="850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90" w:type="dxa"/>
            <w:gridSpan w:val="2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в том числе:</w:t>
            </w:r>
          </w:p>
        </w:tc>
      </w:tr>
      <w:tr w:rsidR="00E60825" w:rsidRPr="00C53E8B" w:rsidTr="00E60825">
        <w:tc>
          <w:tcPr>
            <w:tcW w:w="794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3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4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E60825" w:rsidRPr="00C53E8B" w:rsidRDefault="00E60825" w:rsidP="00AC52CB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требуется в направлении </w:t>
            </w:r>
            <w:proofErr w:type="gramStart"/>
            <w:r w:rsidRPr="00C53E8B">
              <w:rPr>
                <w:sz w:val="16"/>
                <w:szCs w:val="16"/>
              </w:rPr>
              <w:t>на те</w:t>
            </w:r>
            <w:proofErr w:type="gramEnd"/>
            <w:r w:rsidRPr="00C53E8B">
              <w:rPr>
                <w:sz w:val="16"/>
                <w:szCs w:val="16"/>
              </w:rPr>
              <w:t xml:space="preserve"> же цели </w:t>
            </w:r>
          </w:p>
        </w:tc>
        <w:tc>
          <w:tcPr>
            <w:tcW w:w="996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 xml:space="preserve">подлежит возврату </w:t>
            </w:r>
          </w:p>
        </w:tc>
      </w:tr>
      <w:tr w:rsidR="00E60825" w:rsidRPr="00C53E8B" w:rsidTr="00E60825">
        <w:tc>
          <w:tcPr>
            <w:tcW w:w="79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4</w:t>
            </w:r>
          </w:p>
        </w:tc>
        <w:tc>
          <w:tcPr>
            <w:tcW w:w="833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9</w:t>
            </w:r>
          </w:p>
        </w:tc>
        <w:tc>
          <w:tcPr>
            <w:tcW w:w="102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12</w:t>
            </w:r>
          </w:p>
        </w:tc>
        <w:tc>
          <w:tcPr>
            <w:tcW w:w="794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</w:tcPr>
          <w:p w:rsidR="00E60825" w:rsidRPr="00C53E8B" w:rsidRDefault="00E60825" w:rsidP="00AC52CB">
            <w:pPr>
              <w:jc w:val="center"/>
              <w:rPr>
                <w:sz w:val="16"/>
                <w:szCs w:val="16"/>
              </w:rPr>
            </w:pPr>
            <w:r w:rsidRPr="00C53E8B">
              <w:rPr>
                <w:sz w:val="16"/>
                <w:szCs w:val="16"/>
              </w:rPr>
              <w:t>14</w:t>
            </w:r>
          </w:p>
        </w:tc>
      </w:tr>
      <w:tr w:rsidR="00E60825" w:rsidRPr="00C53E8B" w:rsidTr="00E60825">
        <w:tc>
          <w:tcPr>
            <w:tcW w:w="794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E60825" w:rsidRPr="00C53E8B" w:rsidRDefault="00E60825" w:rsidP="00AC52CB">
            <w:pPr>
              <w:rPr>
                <w:sz w:val="20"/>
                <w:szCs w:val="20"/>
              </w:rPr>
            </w:pPr>
          </w:p>
        </w:tc>
      </w:tr>
    </w:tbl>
    <w:p w:rsidR="00131A66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A66" w:rsidRPr="001A3655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12C26" w:rsidRPr="001A3655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612C26" w:rsidRPr="001A3655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     ______________________   ____________________</w:t>
      </w:r>
    </w:p>
    <w:p w:rsidR="00612C26" w:rsidRPr="001A3655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   (Ф.И.О.)                          (подпись)</w:t>
      </w:r>
    </w:p>
    <w:p w:rsidR="00DC2740" w:rsidRDefault="00DC2740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12C26" w:rsidRPr="001A3655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612C26" w:rsidRPr="001A3655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______________________   ____________________</w:t>
      </w:r>
    </w:p>
    <w:p w:rsidR="00612C26" w:rsidRDefault="00612C2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М.П.     (Ф.И.О.)                             (подпись)</w:t>
      </w:r>
    </w:p>
    <w:p w:rsidR="00131A66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740" w:rsidRDefault="00DC2740" w:rsidP="00131A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A66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A66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A66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A66" w:rsidRPr="001A3655" w:rsidRDefault="00131A66" w:rsidP="00612C2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12C26" w:rsidRDefault="00612C26" w:rsidP="00612C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612C26" w:rsidSect="002F7C99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D20132" w:rsidRPr="00CE7B40" w:rsidRDefault="00D20132" w:rsidP="00D20132">
      <w:pPr>
        <w:jc w:val="right"/>
        <w:outlineLvl w:val="0"/>
      </w:pPr>
      <w:r w:rsidRPr="00CE7B40">
        <w:lastRenderedPageBreak/>
        <w:t>Приложение</w:t>
      </w:r>
      <w:r>
        <w:t xml:space="preserve"> 4</w:t>
      </w:r>
    </w:p>
    <w:p w:rsidR="00D20132" w:rsidRDefault="00D20132" w:rsidP="00D20132">
      <w:pPr>
        <w:jc w:val="right"/>
      </w:pPr>
      <w:r w:rsidRPr="00CE7B40">
        <w:t>к Порядку определения объема и условий предоставления</w:t>
      </w:r>
    </w:p>
    <w:p w:rsidR="00D20132" w:rsidRDefault="00D20132" w:rsidP="00D20132">
      <w:pPr>
        <w:jc w:val="right"/>
      </w:pPr>
      <w:r w:rsidRPr="00CE7B40">
        <w:t xml:space="preserve"> из областного бюджета Ленинградской области</w:t>
      </w:r>
    </w:p>
    <w:p w:rsidR="00D20132" w:rsidRDefault="00D20132" w:rsidP="00D20132">
      <w:pPr>
        <w:jc w:val="right"/>
      </w:pPr>
      <w:r w:rsidRPr="00CE7B40">
        <w:t xml:space="preserve">субсидий на иные цели Государственному бюджетному учреждению </w:t>
      </w:r>
    </w:p>
    <w:p w:rsidR="00D20132" w:rsidRDefault="00D20132" w:rsidP="00D20132">
      <w:pPr>
        <w:jc w:val="right"/>
      </w:pPr>
      <w:r w:rsidRPr="00CE7B40">
        <w:t>Ленинградской области «Многофункциональный центр предоставления</w:t>
      </w:r>
    </w:p>
    <w:p w:rsidR="00D20132" w:rsidRPr="00CE7B40" w:rsidRDefault="00D20132" w:rsidP="00D20132">
      <w:pPr>
        <w:jc w:val="right"/>
      </w:pPr>
      <w:r w:rsidRPr="00CE7B40">
        <w:t xml:space="preserve"> государственных и муниципальных услуг»</w:t>
      </w:r>
    </w:p>
    <w:p w:rsidR="00D20132" w:rsidRPr="00033AD2" w:rsidRDefault="00D20132" w:rsidP="00D20132">
      <w:pPr>
        <w:rPr>
          <w:sz w:val="28"/>
          <w:szCs w:val="28"/>
        </w:rPr>
      </w:pPr>
      <w:r w:rsidRPr="00033AD2">
        <w:rPr>
          <w:sz w:val="28"/>
          <w:szCs w:val="28"/>
        </w:rPr>
        <w:t>(Форма)</w:t>
      </w:r>
    </w:p>
    <w:p w:rsidR="00D20132" w:rsidRDefault="00D20132" w:rsidP="00D20132">
      <w:pPr>
        <w:jc w:val="center"/>
        <w:rPr>
          <w:caps/>
          <w:sz w:val="26"/>
          <w:szCs w:val="26"/>
        </w:rPr>
      </w:pPr>
      <w:r w:rsidRPr="00D20132">
        <w:rPr>
          <w:caps/>
          <w:sz w:val="26"/>
          <w:szCs w:val="26"/>
        </w:rPr>
        <w:t>Отчет</w:t>
      </w:r>
    </w:p>
    <w:p w:rsidR="00D20132" w:rsidRPr="001A3655" w:rsidRDefault="00D20132" w:rsidP="00D201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Ленинградской области</w:t>
      </w:r>
    </w:p>
    <w:p w:rsidR="00D20132" w:rsidRPr="001A3655" w:rsidRDefault="00D20132" w:rsidP="00D201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«Многофункциональный центр предоставления государственных и муниципальных услуг»  </w:t>
      </w:r>
    </w:p>
    <w:p w:rsidR="00D20132" w:rsidRPr="00D20132" w:rsidRDefault="00D20132" w:rsidP="00D20132">
      <w:pPr>
        <w:jc w:val="center"/>
        <w:rPr>
          <w:sz w:val="26"/>
          <w:szCs w:val="26"/>
        </w:rPr>
      </w:pPr>
      <w:r w:rsidRPr="00D20132">
        <w:rPr>
          <w:sz w:val="26"/>
          <w:szCs w:val="26"/>
        </w:rPr>
        <w:t xml:space="preserve"> о достижении результатов</w:t>
      </w:r>
      <w:r w:rsidRPr="00D20132">
        <w:rPr>
          <w:rStyle w:val="ac"/>
          <w:sz w:val="26"/>
          <w:szCs w:val="26"/>
        </w:rPr>
        <w:footnoteReference w:id="1"/>
      </w:r>
      <w:r w:rsidRPr="00D20132">
        <w:rPr>
          <w:sz w:val="26"/>
          <w:szCs w:val="26"/>
        </w:rPr>
        <w:t xml:space="preserve"> (целевых показателей (при установлении)) использования субсидии на иные цели</w:t>
      </w:r>
    </w:p>
    <w:p w:rsidR="00D20132" w:rsidRPr="00FE5522" w:rsidRDefault="00D20132" w:rsidP="00D20132">
      <w:pPr>
        <w:jc w:val="center"/>
        <w:rPr>
          <w:sz w:val="22"/>
          <w:szCs w:val="22"/>
        </w:rPr>
      </w:pPr>
    </w:p>
    <w:p w:rsidR="00D20132" w:rsidRPr="00D20132" w:rsidRDefault="00D20132" w:rsidP="00D20132">
      <w:pPr>
        <w:rPr>
          <w:sz w:val="26"/>
          <w:szCs w:val="26"/>
        </w:rPr>
      </w:pPr>
      <w:r w:rsidRPr="00D20132">
        <w:rPr>
          <w:sz w:val="26"/>
          <w:szCs w:val="26"/>
        </w:rPr>
        <w:t xml:space="preserve">на </w:t>
      </w:r>
      <w:r>
        <w:rPr>
          <w:sz w:val="26"/>
          <w:szCs w:val="26"/>
        </w:rPr>
        <w:t>«</w:t>
      </w:r>
      <w:r w:rsidRPr="00D20132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D20132">
        <w:rPr>
          <w:sz w:val="26"/>
          <w:szCs w:val="26"/>
        </w:rPr>
        <w:t xml:space="preserve"> ____________ 20__ г. </w:t>
      </w:r>
    </w:p>
    <w:p w:rsidR="00D20132" w:rsidRDefault="00D20132" w:rsidP="00D20132">
      <w:pPr>
        <w:jc w:val="center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0"/>
        <w:gridCol w:w="2641"/>
        <w:gridCol w:w="2194"/>
        <w:gridCol w:w="2290"/>
        <w:gridCol w:w="2528"/>
        <w:gridCol w:w="2196"/>
        <w:gridCol w:w="2597"/>
      </w:tblGrid>
      <w:tr w:rsidR="00D20132" w:rsidRPr="00FE5522" w:rsidTr="00AC52CB">
        <w:tc>
          <w:tcPr>
            <w:tcW w:w="340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Наименование результата,</w:t>
            </w:r>
          </w:p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0132">
              <w:rPr>
                <w:sz w:val="20"/>
                <w:szCs w:val="20"/>
              </w:rPr>
              <w:t>необходимого для достижения</w:t>
            </w:r>
            <w:proofErr w:type="gramEnd"/>
          </w:p>
          <w:p w:rsid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 xml:space="preserve"> </w:t>
            </w:r>
            <w:proofErr w:type="gramStart"/>
            <w:r w:rsidRPr="00D20132">
              <w:rPr>
                <w:sz w:val="20"/>
                <w:szCs w:val="20"/>
              </w:rPr>
              <w:t xml:space="preserve">(целевого показателя </w:t>
            </w:r>
            <w:proofErr w:type="gramEnd"/>
          </w:p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(при установлении)) (</w:t>
            </w:r>
            <w:proofErr w:type="spellStart"/>
            <w:r w:rsidRPr="00D20132">
              <w:rPr>
                <w:sz w:val="20"/>
                <w:szCs w:val="20"/>
              </w:rPr>
              <w:t>ед</w:t>
            </w:r>
            <w:proofErr w:type="gramStart"/>
            <w:r w:rsidRPr="00D20132">
              <w:rPr>
                <w:sz w:val="20"/>
                <w:szCs w:val="20"/>
              </w:rPr>
              <w:t>.и</w:t>
            </w:r>
            <w:proofErr w:type="gramEnd"/>
            <w:r w:rsidRPr="00D20132">
              <w:rPr>
                <w:sz w:val="20"/>
                <w:szCs w:val="20"/>
              </w:rPr>
              <w:t>зм</w:t>
            </w:r>
            <w:proofErr w:type="spellEnd"/>
            <w:r w:rsidRPr="00D20132">
              <w:rPr>
                <w:sz w:val="20"/>
                <w:szCs w:val="20"/>
              </w:rPr>
              <w:t>.)</w:t>
            </w:r>
          </w:p>
        </w:tc>
        <w:tc>
          <w:tcPr>
            <w:tcW w:w="2194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Плановое значение результата (целевого показателя)</w:t>
            </w:r>
          </w:p>
        </w:tc>
        <w:tc>
          <w:tcPr>
            <w:tcW w:w="2290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 xml:space="preserve">Временной период достижения </w:t>
            </w:r>
          </w:p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результата (целевого показателя) (при установлении)</w:t>
            </w:r>
          </w:p>
        </w:tc>
        <w:tc>
          <w:tcPr>
            <w:tcW w:w="2528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Достигнутое значение результата (целевого показателя) на отчетную дату</w:t>
            </w:r>
          </w:p>
        </w:tc>
        <w:tc>
          <w:tcPr>
            <w:tcW w:w="2196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2597" w:type="dxa"/>
          </w:tcPr>
          <w:p w:rsidR="00D20132" w:rsidRPr="00D20132" w:rsidRDefault="00D20132" w:rsidP="00D20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132">
              <w:rPr>
                <w:sz w:val="20"/>
                <w:szCs w:val="20"/>
              </w:rPr>
              <w:t>Причина отклонения</w:t>
            </w:r>
          </w:p>
        </w:tc>
      </w:tr>
      <w:tr w:rsidR="00D20132" w:rsidRPr="00FE5522" w:rsidTr="00AC52CB">
        <w:tc>
          <w:tcPr>
            <w:tcW w:w="340" w:type="dxa"/>
          </w:tcPr>
          <w:p w:rsidR="00D20132" w:rsidRPr="00FE5522" w:rsidRDefault="00D20132" w:rsidP="00AC52CB">
            <w:pPr>
              <w:jc w:val="center"/>
            </w:pPr>
            <w:r w:rsidRPr="00FE5522">
              <w:t>1</w:t>
            </w:r>
          </w:p>
        </w:tc>
        <w:tc>
          <w:tcPr>
            <w:tcW w:w="2641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194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290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528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196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597" w:type="dxa"/>
          </w:tcPr>
          <w:p w:rsidR="00D20132" w:rsidRPr="00FE5522" w:rsidRDefault="00D20132" w:rsidP="00AC52CB">
            <w:pPr>
              <w:jc w:val="center"/>
            </w:pPr>
          </w:p>
        </w:tc>
      </w:tr>
      <w:tr w:rsidR="00D20132" w:rsidRPr="00FE5522" w:rsidTr="00AC52CB">
        <w:tc>
          <w:tcPr>
            <w:tcW w:w="340" w:type="dxa"/>
          </w:tcPr>
          <w:p w:rsidR="00D20132" w:rsidRPr="00FE5522" w:rsidRDefault="00D20132" w:rsidP="00AC52CB">
            <w:pPr>
              <w:jc w:val="center"/>
            </w:pPr>
            <w:r w:rsidRPr="00FE5522">
              <w:t>2</w:t>
            </w:r>
          </w:p>
        </w:tc>
        <w:tc>
          <w:tcPr>
            <w:tcW w:w="2641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194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290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528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196" w:type="dxa"/>
          </w:tcPr>
          <w:p w:rsidR="00D20132" w:rsidRPr="00FE5522" w:rsidRDefault="00D20132" w:rsidP="00AC52CB">
            <w:pPr>
              <w:jc w:val="center"/>
            </w:pPr>
          </w:p>
        </w:tc>
        <w:tc>
          <w:tcPr>
            <w:tcW w:w="2597" w:type="dxa"/>
          </w:tcPr>
          <w:p w:rsidR="00D20132" w:rsidRPr="00FE5522" w:rsidRDefault="00D20132" w:rsidP="00AC52CB">
            <w:pPr>
              <w:jc w:val="center"/>
            </w:pPr>
          </w:p>
        </w:tc>
      </w:tr>
    </w:tbl>
    <w:p w:rsidR="00D20132" w:rsidRPr="00FE5522" w:rsidRDefault="00D20132" w:rsidP="00D20132">
      <w:pPr>
        <w:jc w:val="center"/>
        <w:rPr>
          <w:sz w:val="22"/>
          <w:szCs w:val="22"/>
        </w:rPr>
      </w:pPr>
    </w:p>
    <w:p w:rsidR="00D20132" w:rsidRPr="00FE5522" w:rsidRDefault="00D20132" w:rsidP="00D20132">
      <w:pPr>
        <w:rPr>
          <w:sz w:val="22"/>
          <w:szCs w:val="22"/>
        </w:rPr>
      </w:pPr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     ______________________   ____________________</w:t>
      </w:r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   (Ф.И.О.)                          (подпись)</w:t>
      </w:r>
    </w:p>
    <w:p w:rsidR="00DC2740" w:rsidRDefault="00DC2740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proofErr w:type="gramStart"/>
      <w:r w:rsidRPr="001A3655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бюджетного учреждения  ______________________   ____________________</w:t>
      </w:r>
    </w:p>
    <w:p w:rsidR="00D20132" w:rsidRPr="001A3655" w:rsidRDefault="00D20132" w:rsidP="00D201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3655">
        <w:rPr>
          <w:rFonts w:ascii="Times New Roman" w:hAnsi="Times New Roman" w:cs="Times New Roman"/>
          <w:sz w:val="26"/>
          <w:szCs w:val="26"/>
        </w:rPr>
        <w:t>М.П.     (Ф.И.О.)                             (подпись)</w:t>
      </w:r>
    </w:p>
    <w:p w:rsidR="00D45696" w:rsidRPr="00A30087" w:rsidRDefault="00D45696" w:rsidP="00D45696">
      <w:pPr>
        <w:tabs>
          <w:tab w:val="left" w:pos="3375"/>
        </w:tabs>
        <w:rPr>
          <w:sz w:val="28"/>
          <w:szCs w:val="28"/>
        </w:rPr>
      </w:pPr>
    </w:p>
    <w:sectPr w:rsidR="00D45696" w:rsidRPr="00A30087" w:rsidSect="00612C26">
      <w:pgSz w:w="16838" w:h="11906" w:orient="landscape"/>
      <w:pgMar w:top="567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D1" w:rsidRDefault="00527AD1" w:rsidP="00BB0EB9">
      <w:r>
        <w:separator/>
      </w:r>
    </w:p>
  </w:endnote>
  <w:endnote w:type="continuationSeparator" w:id="0">
    <w:p w:rsidR="00527AD1" w:rsidRDefault="00527AD1" w:rsidP="00B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D1" w:rsidRDefault="00527AD1" w:rsidP="00BB0EB9">
      <w:r>
        <w:separator/>
      </w:r>
    </w:p>
  </w:footnote>
  <w:footnote w:type="continuationSeparator" w:id="0">
    <w:p w:rsidR="00527AD1" w:rsidRDefault="00527AD1" w:rsidP="00BB0EB9">
      <w:r>
        <w:continuationSeparator/>
      </w:r>
    </w:p>
  </w:footnote>
  <w:footnote w:id="1">
    <w:p w:rsidR="00D20132" w:rsidRPr="00D20132" w:rsidRDefault="00D20132" w:rsidP="00D20132">
      <w:pPr>
        <w:pStyle w:val="aa"/>
      </w:pPr>
      <w:r w:rsidRPr="00D20132">
        <w:rPr>
          <w:rStyle w:val="ac"/>
          <w:sz w:val="22"/>
          <w:szCs w:val="22"/>
        </w:rPr>
        <w:footnoteRef/>
      </w:r>
      <w:r w:rsidRPr="00D20132">
        <w:rPr>
          <w:sz w:val="22"/>
          <w:szCs w:val="22"/>
        </w:rPr>
        <w:t xml:space="preserve"> </w:t>
      </w:r>
      <w:proofErr w:type="gramStart"/>
      <w:r w:rsidRPr="00DC2740">
        <w:rPr>
          <w:sz w:val="16"/>
          <w:szCs w:val="16"/>
        </w:rPr>
        <w:t>результаты предоставления субсидии, которые должны быть конкретными, измеримыми и соответствовать результатам</w:t>
      </w:r>
      <w:r w:rsidR="00665A26" w:rsidRPr="00DC2740">
        <w:rPr>
          <w:sz w:val="16"/>
          <w:szCs w:val="16"/>
        </w:rPr>
        <w:t>,</w:t>
      </w:r>
      <w:r w:rsidRPr="00DC2740">
        <w:rPr>
          <w:sz w:val="16"/>
          <w:szCs w:val="16"/>
        </w:rPr>
        <w:t xml:space="preserve"> в том числе федеральных или региональных проектов (программ) (в случае если субсидия предоставляется в целях реализации такого проекта (программы)),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(программ)  (при возможности</w:t>
      </w:r>
      <w:proofErr w:type="gramEnd"/>
      <w:r w:rsidRPr="00DC2740">
        <w:rPr>
          <w:sz w:val="16"/>
          <w:szCs w:val="16"/>
        </w:rPr>
        <w:t xml:space="preserve"> такой детализации).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EEB"/>
    <w:multiLevelType w:val="hybridMultilevel"/>
    <w:tmpl w:val="32B2681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E6005"/>
    <w:multiLevelType w:val="hybridMultilevel"/>
    <w:tmpl w:val="1C94E2A4"/>
    <w:lvl w:ilvl="0" w:tplc="621C6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255166"/>
    <w:multiLevelType w:val="hybridMultilevel"/>
    <w:tmpl w:val="1E8A105C"/>
    <w:lvl w:ilvl="0" w:tplc="2698144A">
      <w:start w:val="1"/>
      <w:numFmt w:val="russianLower"/>
      <w:lvlText w:val="%1)"/>
      <w:lvlJc w:val="righ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0EAB7360"/>
    <w:multiLevelType w:val="hybridMultilevel"/>
    <w:tmpl w:val="EAB26A92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6146A"/>
    <w:multiLevelType w:val="hybridMultilevel"/>
    <w:tmpl w:val="FC74AC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6D86"/>
    <w:multiLevelType w:val="hybridMultilevel"/>
    <w:tmpl w:val="FC74AC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7010"/>
    <w:multiLevelType w:val="hybridMultilevel"/>
    <w:tmpl w:val="4A8A28D2"/>
    <w:lvl w:ilvl="0" w:tplc="7492763C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D5403"/>
    <w:multiLevelType w:val="hybridMultilevel"/>
    <w:tmpl w:val="91B204A4"/>
    <w:lvl w:ilvl="0" w:tplc="85B4C1E6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67851"/>
    <w:multiLevelType w:val="hybridMultilevel"/>
    <w:tmpl w:val="1E8A105C"/>
    <w:lvl w:ilvl="0" w:tplc="2698144A">
      <w:start w:val="1"/>
      <w:numFmt w:val="russianLower"/>
      <w:lvlText w:val="%1)"/>
      <w:lvlJc w:val="righ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EFC3C1A"/>
    <w:multiLevelType w:val="hybridMultilevel"/>
    <w:tmpl w:val="FC22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260A7"/>
    <w:multiLevelType w:val="hybridMultilevel"/>
    <w:tmpl w:val="73783ED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9B36C0"/>
    <w:multiLevelType w:val="hybridMultilevel"/>
    <w:tmpl w:val="49304D60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12C15"/>
    <w:multiLevelType w:val="hybridMultilevel"/>
    <w:tmpl w:val="45CE79B8"/>
    <w:lvl w:ilvl="0" w:tplc="F25C6508">
      <w:start w:val="1"/>
      <w:numFmt w:val="russianLower"/>
      <w:lvlText w:val="%1)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6D1C"/>
    <w:multiLevelType w:val="hybridMultilevel"/>
    <w:tmpl w:val="1B607E38"/>
    <w:lvl w:ilvl="0" w:tplc="85B4C1E6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032F20"/>
    <w:multiLevelType w:val="hybridMultilevel"/>
    <w:tmpl w:val="A34E68A2"/>
    <w:lvl w:ilvl="0" w:tplc="A93E512A">
      <w:start w:val="1"/>
      <w:numFmt w:val="decimal"/>
      <w:lvlText w:val="%1."/>
      <w:lvlJc w:val="left"/>
      <w:pPr>
        <w:ind w:left="1260" w:hanging="360"/>
      </w:pPr>
      <w:rPr>
        <w:rFonts w:ascii="Times New Roman" w:eastAsia="Batang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3A70F5"/>
    <w:multiLevelType w:val="hybridMultilevel"/>
    <w:tmpl w:val="A40879CA"/>
    <w:lvl w:ilvl="0" w:tplc="D2A8FE3A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B3"/>
    <w:rsid w:val="00016B02"/>
    <w:rsid w:val="00033AD2"/>
    <w:rsid w:val="000523DD"/>
    <w:rsid w:val="000646CB"/>
    <w:rsid w:val="000654D9"/>
    <w:rsid w:val="00074D75"/>
    <w:rsid w:val="00083731"/>
    <w:rsid w:val="00092A21"/>
    <w:rsid w:val="000A4E79"/>
    <w:rsid w:val="000B43AC"/>
    <w:rsid w:val="000D4F45"/>
    <w:rsid w:val="0010275E"/>
    <w:rsid w:val="0010577A"/>
    <w:rsid w:val="00121D47"/>
    <w:rsid w:val="00131A66"/>
    <w:rsid w:val="00132745"/>
    <w:rsid w:val="00143013"/>
    <w:rsid w:val="001723B4"/>
    <w:rsid w:val="00174AE9"/>
    <w:rsid w:val="001C37FB"/>
    <w:rsid w:val="001D0C25"/>
    <w:rsid w:val="002028C9"/>
    <w:rsid w:val="00204691"/>
    <w:rsid w:val="00225ECF"/>
    <w:rsid w:val="00232CC4"/>
    <w:rsid w:val="00237C1F"/>
    <w:rsid w:val="002537B8"/>
    <w:rsid w:val="0027450D"/>
    <w:rsid w:val="002B319E"/>
    <w:rsid w:val="002E0CC0"/>
    <w:rsid w:val="002E2BB8"/>
    <w:rsid w:val="002F237B"/>
    <w:rsid w:val="002F7C99"/>
    <w:rsid w:val="003200E4"/>
    <w:rsid w:val="003651E0"/>
    <w:rsid w:val="003856E1"/>
    <w:rsid w:val="003916B9"/>
    <w:rsid w:val="003948D7"/>
    <w:rsid w:val="003B1BE0"/>
    <w:rsid w:val="003C789E"/>
    <w:rsid w:val="003D7DA6"/>
    <w:rsid w:val="00402E74"/>
    <w:rsid w:val="00405ADB"/>
    <w:rsid w:val="00406985"/>
    <w:rsid w:val="004136D5"/>
    <w:rsid w:val="00415DE5"/>
    <w:rsid w:val="00420423"/>
    <w:rsid w:val="004306F2"/>
    <w:rsid w:val="00443EE6"/>
    <w:rsid w:val="004517E6"/>
    <w:rsid w:val="004804B3"/>
    <w:rsid w:val="004908B7"/>
    <w:rsid w:val="004C04AD"/>
    <w:rsid w:val="004D33BA"/>
    <w:rsid w:val="004E3908"/>
    <w:rsid w:val="00500C0C"/>
    <w:rsid w:val="00527AD1"/>
    <w:rsid w:val="00540A3F"/>
    <w:rsid w:val="005420EB"/>
    <w:rsid w:val="00576055"/>
    <w:rsid w:val="005A7065"/>
    <w:rsid w:val="005C162D"/>
    <w:rsid w:val="005F79A6"/>
    <w:rsid w:val="00612C26"/>
    <w:rsid w:val="00614919"/>
    <w:rsid w:val="00632589"/>
    <w:rsid w:val="006477AE"/>
    <w:rsid w:val="00652F1E"/>
    <w:rsid w:val="00665A26"/>
    <w:rsid w:val="00671F93"/>
    <w:rsid w:val="00672566"/>
    <w:rsid w:val="00675A9D"/>
    <w:rsid w:val="00690146"/>
    <w:rsid w:val="006A0700"/>
    <w:rsid w:val="006A0C02"/>
    <w:rsid w:val="006B58C7"/>
    <w:rsid w:val="006B63ED"/>
    <w:rsid w:val="006D23B3"/>
    <w:rsid w:val="006D4171"/>
    <w:rsid w:val="006E30B4"/>
    <w:rsid w:val="006F0199"/>
    <w:rsid w:val="00751576"/>
    <w:rsid w:val="0077106A"/>
    <w:rsid w:val="007928C7"/>
    <w:rsid w:val="007A5169"/>
    <w:rsid w:val="007A5E7C"/>
    <w:rsid w:val="007B411E"/>
    <w:rsid w:val="007F4DF9"/>
    <w:rsid w:val="00813947"/>
    <w:rsid w:val="00817DD6"/>
    <w:rsid w:val="0082019E"/>
    <w:rsid w:val="00851C5C"/>
    <w:rsid w:val="00855AC5"/>
    <w:rsid w:val="00876A27"/>
    <w:rsid w:val="0087752C"/>
    <w:rsid w:val="008906FE"/>
    <w:rsid w:val="008E393D"/>
    <w:rsid w:val="00943D3C"/>
    <w:rsid w:val="00946646"/>
    <w:rsid w:val="00953840"/>
    <w:rsid w:val="00955C0D"/>
    <w:rsid w:val="00956E83"/>
    <w:rsid w:val="009713FA"/>
    <w:rsid w:val="00972CF9"/>
    <w:rsid w:val="00975C63"/>
    <w:rsid w:val="00982EAC"/>
    <w:rsid w:val="009A0895"/>
    <w:rsid w:val="009B0E86"/>
    <w:rsid w:val="009B47CE"/>
    <w:rsid w:val="00A21521"/>
    <w:rsid w:val="00A25EFD"/>
    <w:rsid w:val="00A27EE7"/>
    <w:rsid w:val="00A30087"/>
    <w:rsid w:val="00A67AF6"/>
    <w:rsid w:val="00A708F3"/>
    <w:rsid w:val="00A75316"/>
    <w:rsid w:val="00A962F5"/>
    <w:rsid w:val="00AA73BB"/>
    <w:rsid w:val="00B13F50"/>
    <w:rsid w:val="00B67F2B"/>
    <w:rsid w:val="00B91457"/>
    <w:rsid w:val="00B91720"/>
    <w:rsid w:val="00B92585"/>
    <w:rsid w:val="00BB0EB9"/>
    <w:rsid w:val="00BD6573"/>
    <w:rsid w:val="00BE230B"/>
    <w:rsid w:val="00BE3A32"/>
    <w:rsid w:val="00BE4D78"/>
    <w:rsid w:val="00BF5775"/>
    <w:rsid w:val="00C11F82"/>
    <w:rsid w:val="00C54B47"/>
    <w:rsid w:val="00C715CB"/>
    <w:rsid w:val="00C75575"/>
    <w:rsid w:val="00CC4CE8"/>
    <w:rsid w:val="00CD2386"/>
    <w:rsid w:val="00CE7B40"/>
    <w:rsid w:val="00D01A15"/>
    <w:rsid w:val="00D20132"/>
    <w:rsid w:val="00D34632"/>
    <w:rsid w:val="00D45696"/>
    <w:rsid w:val="00D63253"/>
    <w:rsid w:val="00D642FD"/>
    <w:rsid w:val="00D82C50"/>
    <w:rsid w:val="00DC2740"/>
    <w:rsid w:val="00DE5ECC"/>
    <w:rsid w:val="00DF29D3"/>
    <w:rsid w:val="00DF6154"/>
    <w:rsid w:val="00E17DB7"/>
    <w:rsid w:val="00E23949"/>
    <w:rsid w:val="00E52C28"/>
    <w:rsid w:val="00E60825"/>
    <w:rsid w:val="00E67AC4"/>
    <w:rsid w:val="00E67F69"/>
    <w:rsid w:val="00E72ECE"/>
    <w:rsid w:val="00E8423D"/>
    <w:rsid w:val="00E967A7"/>
    <w:rsid w:val="00EB5B69"/>
    <w:rsid w:val="00EE00DE"/>
    <w:rsid w:val="00EF630A"/>
    <w:rsid w:val="00F148D6"/>
    <w:rsid w:val="00F14FA9"/>
    <w:rsid w:val="00F43BBB"/>
    <w:rsid w:val="00F70BAF"/>
    <w:rsid w:val="00F92D0D"/>
    <w:rsid w:val="00F94C5D"/>
    <w:rsid w:val="00FD5AAD"/>
    <w:rsid w:val="00FF130D"/>
    <w:rsid w:val="00FF471C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C9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uiPriority w:val="99"/>
    <w:semiHidden/>
    <w:unhideWhenUsed/>
    <w:rsid w:val="004804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4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4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0646CB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646CB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064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0E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B0EB9"/>
    <w:rPr>
      <w:vertAlign w:val="superscript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406985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069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List Paragraph"/>
    <w:basedOn w:val="a"/>
    <w:link w:val="af0"/>
    <w:uiPriority w:val="34"/>
    <w:qFormat/>
    <w:rsid w:val="002F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F7C99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2F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C9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uiPriority w:val="99"/>
    <w:semiHidden/>
    <w:unhideWhenUsed/>
    <w:rsid w:val="004804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4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4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0646CB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646CB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064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0E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B0EB9"/>
    <w:rPr>
      <w:vertAlign w:val="superscript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406985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069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List Paragraph"/>
    <w:basedOn w:val="a"/>
    <w:link w:val="af0"/>
    <w:uiPriority w:val="34"/>
    <w:qFormat/>
    <w:rsid w:val="002F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F7C99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2F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6B3825A71ACEACCA27E71315369CB1970AD26DFE8AEFC7EDF7AB14EB315FCB4E98126AB1DD6514F87BCF3203573558FE428F330420BE68HFc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FB63B986D02FD1466C8CB9AC369D4E8BA4DCB79649A3B7637417A0CB2677D5BB8D793B31E6BAD198AD3A8611BB6E297C79C4AA22C9B341NBY9H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41142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CB5B-353A-4566-B796-ABB46AD9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Андрей Сергеевич ОРЛОВ</cp:lastModifiedBy>
  <cp:revision>2</cp:revision>
  <cp:lastPrinted>2020-12-07T13:23:00Z</cp:lastPrinted>
  <dcterms:created xsi:type="dcterms:W3CDTF">2020-12-25T11:20:00Z</dcterms:created>
  <dcterms:modified xsi:type="dcterms:W3CDTF">2020-12-25T11:20:00Z</dcterms:modified>
</cp:coreProperties>
</file>