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00C3" w:rsidRDefault="00A01101" w:rsidP="007E7E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101">
        <w:rPr>
          <w:rFonts w:ascii="Times New Roman" w:hAnsi="Times New Roman" w:cs="Times New Roman"/>
          <w:b/>
          <w:bCs/>
          <w:sz w:val="28"/>
          <w:szCs w:val="28"/>
        </w:rPr>
        <w:t>Об утверждении показателей, определяющих масштаб и сложность управления государственны</w:t>
      </w:r>
      <w:r w:rsidR="005C0D0D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A0110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учреждениями Ленинградской области, подведомственными Комитету правопорядка и безопасности Ленинградской области, и отнесения государственных учреждений </w:t>
      </w:r>
      <w:r w:rsidR="007E7EF9">
        <w:rPr>
          <w:rFonts w:ascii="Times New Roman" w:hAnsi="Times New Roman" w:cs="Times New Roman"/>
          <w:b/>
          <w:bCs/>
          <w:sz w:val="28"/>
          <w:szCs w:val="28"/>
        </w:rPr>
        <w:t>к группе по оплате труда на 2021</w:t>
      </w:r>
      <w:r w:rsidRPr="00A0110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E7EF9" w:rsidRPr="00883D10" w:rsidRDefault="007E7EF9" w:rsidP="007E7E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653" w:rsidRP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653">
        <w:rPr>
          <w:rFonts w:ascii="Times New Roman" w:hAnsi="Times New Roman" w:cs="Times New Roman"/>
          <w:sz w:val="28"/>
          <w:szCs w:val="28"/>
        </w:rPr>
        <w:t>В</w:t>
      </w:r>
      <w:r w:rsidR="007E7EF9" w:rsidRPr="007E7EF9">
        <w:rPr>
          <w:rFonts w:ascii="Times New Roman" w:hAnsi="Times New Roman" w:cs="Times New Roman"/>
          <w:sz w:val="28"/>
          <w:szCs w:val="28"/>
        </w:rPr>
        <w:t xml:space="preserve"> </w:t>
      </w:r>
      <w:r w:rsidR="007E7EF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346F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E7EF9" w:rsidRPr="007E7EF9">
        <w:rPr>
          <w:rFonts w:ascii="Times New Roman" w:hAnsi="Times New Roman" w:cs="Times New Roman"/>
          <w:sz w:val="28"/>
          <w:szCs w:val="28"/>
        </w:rPr>
        <w:t>Положени</w:t>
      </w:r>
      <w:r w:rsidR="007E7EF9">
        <w:rPr>
          <w:rFonts w:ascii="Times New Roman" w:hAnsi="Times New Roman" w:cs="Times New Roman"/>
          <w:sz w:val="28"/>
          <w:szCs w:val="28"/>
        </w:rPr>
        <w:t>ем</w:t>
      </w:r>
      <w:r w:rsidR="007E7EF9" w:rsidRPr="007E7EF9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видам</w:t>
      </w:r>
      <w:proofErr w:type="gramEnd"/>
      <w:r w:rsidR="007E7EF9" w:rsidRPr="007E7EF9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утвержденного постановлением Правительства Ленинградской области от 30 апреля 2020 года № 262</w:t>
      </w:r>
      <w:r w:rsidRPr="00EF165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E7EF9" w:rsidRPr="007E7EF9" w:rsidRDefault="00455EB2" w:rsidP="007E7EF9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7EF9" w:rsidRPr="007E7EF9">
        <w:rPr>
          <w:rFonts w:ascii="Times New Roman" w:hAnsi="Times New Roman" w:cs="Times New Roman"/>
          <w:sz w:val="28"/>
          <w:szCs w:val="28"/>
        </w:rPr>
        <w:t>Утвердить показатели, определяющие масштаб и сложность управления государственными учреждениями Ленинградской области, подведомственными Комитету правопорядка и безопасности Ленинградской области, согласно приложению 1 к настоящему приказу.</w:t>
      </w:r>
    </w:p>
    <w:p w:rsidR="007E7EF9" w:rsidRPr="007E7EF9" w:rsidRDefault="007E7EF9" w:rsidP="007E7EF9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7EF9">
        <w:rPr>
          <w:rFonts w:ascii="Times New Roman" w:hAnsi="Times New Roman" w:cs="Times New Roman"/>
          <w:sz w:val="28"/>
          <w:szCs w:val="28"/>
        </w:rPr>
        <w:t>Утвердить группы по оплате труда, к которым отнесены государственные учреждения Ленинградской области, подведомственные Комитету правопорядка и безопасност</w:t>
      </w:r>
      <w:r>
        <w:rPr>
          <w:rFonts w:ascii="Times New Roman" w:hAnsi="Times New Roman" w:cs="Times New Roman"/>
          <w:sz w:val="28"/>
          <w:szCs w:val="28"/>
        </w:rPr>
        <w:t>и Ленинградской области, на 2021</w:t>
      </w:r>
      <w:r w:rsidRPr="007E7EF9">
        <w:rPr>
          <w:rFonts w:ascii="Times New Roman" w:hAnsi="Times New Roman" w:cs="Times New Roman"/>
          <w:sz w:val="28"/>
          <w:szCs w:val="28"/>
        </w:rPr>
        <w:t xml:space="preserve"> год, согласно приложению 2 к настоящему приказу.</w:t>
      </w:r>
    </w:p>
    <w:p w:rsidR="007E7EF9" w:rsidRPr="007E7EF9" w:rsidRDefault="007E7EF9" w:rsidP="007E7EF9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приказ К</w:t>
      </w:r>
      <w:r w:rsidRPr="007E7EF9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19.12.2019 №</w:t>
      </w:r>
      <w:r w:rsidRPr="007E7EF9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7EF9">
        <w:rPr>
          <w:rFonts w:ascii="Times New Roman" w:hAnsi="Times New Roman" w:cs="Times New Roman"/>
          <w:sz w:val="28"/>
          <w:szCs w:val="28"/>
        </w:rPr>
        <w:t>Об утверждении показателей, определяющих масштаб и сложность управления государственными учреждениями Ленинградской области, подведомственными Комитету правопорядка и безопасности Ленинградской области, и отнесения государственных учреждений к гру</w:t>
      </w:r>
      <w:r>
        <w:rPr>
          <w:rFonts w:ascii="Times New Roman" w:hAnsi="Times New Roman" w:cs="Times New Roman"/>
          <w:sz w:val="28"/>
          <w:szCs w:val="28"/>
        </w:rPr>
        <w:t>ппе по оплате труда на 2020 год».</w:t>
      </w:r>
    </w:p>
    <w:p w:rsidR="00022241" w:rsidRDefault="007E7EF9" w:rsidP="00F054FB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0481A">
        <w:rPr>
          <w:rFonts w:ascii="Times New Roman" w:hAnsi="Times New Roman" w:cs="Times New Roman"/>
          <w:sz w:val="28"/>
          <w:szCs w:val="28"/>
        </w:rPr>
        <w:t>. </w:t>
      </w:r>
      <w:r w:rsidR="006346F6">
        <w:rPr>
          <w:rFonts w:ascii="Times New Roman" w:hAnsi="Times New Roman" w:cs="Times New Roman"/>
          <w:sz w:val="28"/>
          <w:szCs w:val="28"/>
        </w:rPr>
        <w:t>Действие настоящего приказа распространяется на правоотношения, возникшие с 1 января 2021 года</w:t>
      </w:r>
      <w:r w:rsidR="00022241" w:rsidRPr="00022241">
        <w:rPr>
          <w:rFonts w:ascii="Times New Roman" w:hAnsi="Times New Roman" w:cs="Times New Roman"/>
          <w:sz w:val="28"/>
          <w:szCs w:val="28"/>
        </w:rPr>
        <w:t>.</w:t>
      </w:r>
    </w:p>
    <w:p w:rsidR="00AF3F48" w:rsidRPr="00883D10" w:rsidRDefault="00097FFA" w:rsidP="00F054FB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FA" w:rsidRDefault="00097FFA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F6" w:rsidRDefault="005300F5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346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</w:t>
      </w:r>
      <w:r w:rsidR="006346F6">
        <w:rPr>
          <w:rFonts w:ascii="Times New Roman" w:hAnsi="Times New Roman" w:cs="Times New Roman"/>
          <w:sz w:val="28"/>
          <w:szCs w:val="28"/>
        </w:rPr>
        <w:t>В.Б. Рябцев</w:t>
      </w:r>
    </w:p>
    <w:p w:rsidR="006346F6" w:rsidRDefault="006346F6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F6" w:rsidRDefault="006346F6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F6" w:rsidRDefault="006346F6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6346F6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5C0D0D" w:rsidRPr="005C0D0D" w:rsidRDefault="005C0D0D" w:rsidP="005C0D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0D0D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5C0D0D" w:rsidRPr="005C0D0D" w:rsidRDefault="005C0D0D" w:rsidP="005C0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0D0D">
        <w:rPr>
          <w:rFonts w:ascii="Times New Roman" w:hAnsi="Times New Roman" w:cs="Times New Roman"/>
          <w:bCs/>
          <w:sz w:val="28"/>
          <w:szCs w:val="28"/>
        </w:rPr>
        <w:t>приказом Комитета</w:t>
      </w:r>
    </w:p>
    <w:p w:rsidR="005C0D0D" w:rsidRPr="005C0D0D" w:rsidRDefault="005C0D0D" w:rsidP="005C0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0D0D">
        <w:rPr>
          <w:rFonts w:ascii="Times New Roman" w:hAnsi="Times New Roman" w:cs="Times New Roman"/>
          <w:bCs/>
          <w:sz w:val="28"/>
          <w:szCs w:val="28"/>
        </w:rPr>
        <w:t>правопорядка и безопасности</w:t>
      </w:r>
    </w:p>
    <w:p w:rsidR="005C0D0D" w:rsidRPr="005C0D0D" w:rsidRDefault="005C0D0D" w:rsidP="005C0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0D0D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5C0D0D" w:rsidRDefault="005C0D0D" w:rsidP="005C0D0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от___________20__г. №_______</w:t>
      </w:r>
    </w:p>
    <w:p w:rsidR="005C0D0D" w:rsidRPr="005C0D0D" w:rsidRDefault="00E22422" w:rsidP="00E2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5C0D0D" w:rsidRPr="005C0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D0D" w:rsidRPr="005C0D0D">
        <w:rPr>
          <w:rFonts w:ascii="Times New Roman" w:hAnsi="Times New Roman" w:cs="Times New Roman"/>
          <w:bCs/>
          <w:sz w:val="28"/>
          <w:szCs w:val="28"/>
        </w:rPr>
        <w:t>(приложение 1)</w:t>
      </w:r>
    </w:p>
    <w:p w:rsidR="005C0D0D" w:rsidRDefault="005C0D0D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D0D" w:rsidRPr="005C0D0D" w:rsidRDefault="005C0D0D" w:rsidP="005C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D0D">
        <w:rPr>
          <w:rFonts w:ascii="Times New Roman" w:hAnsi="Times New Roman" w:cs="Times New Roman"/>
          <w:bCs/>
          <w:sz w:val="28"/>
          <w:szCs w:val="28"/>
        </w:rPr>
        <w:t>Показатели,</w:t>
      </w:r>
    </w:p>
    <w:p w:rsidR="005C0D0D" w:rsidRPr="005C0D0D" w:rsidRDefault="005C0D0D" w:rsidP="005C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D0D">
        <w:rPr>
          <w:rFonts w:ascii="Times New Roman" w:hAnsi="Times New Roman" w:cs="Times New Roman"/>
          <w:bCs/>
          <w:sz w:val="28"/>
          <w:szCs w:val="28"/>
        </w:rPr>
        <w:t xml:space="preserve">определяющие масштаб и сложность управления </w:t>
      </w:r>
      <w:proofErr w:type="gramStart"/>
      <w:r w:rsidRPr="005C0D0D">
        <w:rPr>
          <w:rFonts w:ascii="Times New Roman" w:hAnsi="Times New Roman" w:cs="Times New Roman"/>
          <w:bCs/>
          <w:sz w:val="28"/>
          <w:szCs w:val="28"/>
        </w:rPr>
        <w:t>государственными</w:t>
      </w:r>
      <w:proofErr w:type="gramEnd"/>
    </w:p>
    <w:p w:rsidR="005C0D0D" w:rsidRPr="005C0D0D" w:rsidRDefault="00E22422" w:rsidP="005C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учреждениями Л</w:t>
      </w:r>
      <w:r w:rsidR="005C0D0D" w:rsidRPr="005C0D0D">
        <w:rPr>
          <w:rFonts w:ascii="Times New Roman" w:hAnsi="Times New Roman" w:cs="Times New Roman"/>
          <w:bCs/>
          <w:sz w:val="28"/>
          <w:szCs w:val="28"/>
        </w:rPr>
        <w:t>енинградской области, подведомственными</w:t>
      </w:r>
    </w:p>
    <w:p w:rsidR="005C0D0D" w:rsidRPr="005C0D0D" w:rsidRDefault="00E22422" w:rsidP="005C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C0D0D" w:rsidRPr="005C0D0D">
        <w:rPr>
          <w:rFonts w:ascii="Times New Roman" w:hAnsi="Times New Roman" w:cs="Times New Roman"/>
          <w:bCs/>
          <w:sz w:val="28"/>
          <w:szCs w:val="28"/>
        </w:rPr>
        <w:t>омите</w:t>
      </w:r>
      <w:r>
        <w:rPr>
          <w:rFonts w:ascii="Times New Roman" w:hAnsi="Times New Roman" w:cs="Times New Roman"/>
          <w:bCs/>
          <w:sz w:val="28"/>
          <w:szCs w:val="28"/>
        </w:rPr>
        <w:t>ту правопорядка и безопасности Л</w:t>
      </w:r>
      <w:r w:rsidR="005C0D0D" w:rsidRPr="005C0D0D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</w:p>
    <w:p w:rsidR="005C0D0D" w:rsidRDefault="005C0D0D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4"/>
        <w:gridCol w:w="3969"/>
      </w:tblGrid>
      <w:tr w:rsidR="005C0D0D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Штатная численность работников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по оплате труда</w:t>
            </w:r>
          </w:p>
        </w:tc>
      </w:tr>
      <w:tr w:rsidR="005C0D0D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Свыше 400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</w:tc>
      </w:tr>
      <w:tr w:rsidR="005C0D0D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От 150 до 400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</w:tr>
      <w:tr w:rsidR="005C0D0D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От 70 до 150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</w:tr>
      <w:tr w:rsidR="005C0D0D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До 70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D" w:rsidRPr="005C0D0D" w:rsidRDefault="005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D0D"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</w:p>
        </w:tc>
      </w:tr>
    </w:tbl>
    <w:p w:rsidR="005C0D0D" w:rsidRDefault="006346F6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4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0D" w:rsidRDefault="00804D5A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D0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4D5A" w:rsidRPr="00804D5A" w:rsidRDefault="005C0D0D" w:rsidP="006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04D5A" w:rsidRPr="00804D5A">
        <w:rPr>
          <w:rFonts w:ascii="Times New Roman" w:hAnsi="Times New Roman" w:cs="Times New Roman"/>
          <w:sz w:val="28"/>
          <w:szCs w:val="28"/>
        </w:rPr>
        <w:t>УТВЕРЖДЕНО</w:t>
      </w:r>
    </w:p>
    <w:p w:rsidR="00804D5A" w:rsidRPr="00804D5A" w:rsidRDefault="005C0D0D" w:rsidP="005C0D0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04D5A" w:rsidRPr="00804D5A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4D5A" w:rsidRDefault="005C0D0D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от___________20__г. №____</w:t>
      </w:r>
    </w:p>
    <w:p w:rsidR="005C0D0D" w:rsidRPr="005C0D0D" w:rsidRDefault="005C0D0D" w:rsidP="005C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5C0D0D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C0D0D">
        <w:rPr>
          <w:rFonts w:ascii="Times New Roman" w:hAnsi="Times New Roman" w:cs="Times New Roman"/>
          <w:bCs/>
          <w:sz w:val="28"/>
          <w:szCs w:val="28"/>
        </w:rPr>
        <w:t>)</w:t>
      </w:r>
    </w:p>
    <w:p w:rsidR="005C0D0D" w:rsidRDefault="005C0D0D" w:rsidP="005C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9F" w:rsidRDefault="004A249F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90" w:rsidRDefault="00342890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Группы по оплате труда,</w:t>
      </w:r>
    </w:p>
    <w:p w:rsidR="00342890" w:rsidRDefault="00342890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отнесены государственные учреждения</w:t>
      </w:r>
    </w:p>
    <w:p w:rsidR="00342890" w:rsidRDefault="004D367F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42890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области, подведомственные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42890">
        <w:rPr>
          <w:rFonts w:ascii="Times New Roman" w:hAnsi="Times New Roman" w:cs="Times New Roman"/>
          <w:b/>
          <w:bCs/>
          <w:sz w:val="28"/>
          <w:szCs w:val="28"/>
        </w:rPr>
        <w:t>омитету</w:t>
      </w:r>
      <w:proofErr w:type="gramEnd"/>
    </w:p>
    <w:p w:rsidR="00342890" w:rsidRDefault="00342890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правопорядка и безопасности </w:t>
      </w:r>
      <w:r w:rsidR="00432B5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области,</w:t>
      </w:r>
    </w:p>
    <w:p w:rsidR="00342890" w:rsidRDefault="005C0D0D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3428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42890" w:rsidRDefault="00342890" w:rsidP="00342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962"/>
        <w:gridCol w:w="2063"/>
      </w:tblGrid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государственных учреждений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4D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F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4D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F">
              <w:rPr>
                <w:rFonts w:ascii="Times New Roman" w:hAnsi="Times New Roman" w:cs="Times New Roman"/>
                <w:sz w:val="28"/>
                <w:szCs w:val="28"/>
              </w:rPr>
              <w:t>Коэффициент масштаба управления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областная противопожарно-спасательная 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служба»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мероприятий гражданск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ой защиты Ленинградской области»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«Объект №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 xml:space="preserve"> 58 Правительства Ленингра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дской области»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 «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 гражданской обороне, чрезвычайным ситуациям и пожарной без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опасности Ленинградской области»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CF1A39" w:rsidRDefault="00CF1A39" w:rsidP="00CF1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42890" w:rsidRPr="00CF1A3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A6" w:rsidRPr="00CF1A39" w:rsidRDefault="00CF1A39" w:rsidP="0053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  <w:p w:rsidR="00342890" w:rsidRPr="00CF1A39" w:rsidRDefault="00342890" w:rsidP="0053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41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41" w:rsidRPr="00CF1A39" w:rsidRDefault="00C53041" w:rsidP="005C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</w:t>
            </w:r>
            <w:r w:rsidRPr="00CF1A39">
              <w:rPr>
                <w:rFonts w:ascii="Times New Roman" w:hAnsi="Times New Roman" w:cs="Times New Roman"/>
                <w:sz w:val="28"/>
                <w:szCs w:val="28"/>
              </w:rPr>
              <w:t>Центр материально-технического обеспечения судебных участков миро</w:t>
            </w:r>
            <w:r w:rsidR="005D06F8">
              <w:rPr>
                <w:rFonts w:ascii="Times New Roman" w:hAnsi="Times New Roman" w:cs="Times New Roman"/>
                <w:sz w:val="28"/>
                <w:szCs w:val="28"/>
              </w:rPr>
              <w:t>вых судей Ленинградской области»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41" w:rsidRPr="000C4ABC" w:rsidRDefault="000C4ABC" w:rsidP="000C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41" w:rsidRPr="00CF1A39" w:rsidRDefault="005C0D0D" w:rsidP="004F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4A249F" w:rsidRPr="00804D5A" w:rsidRDefault="004A249F" w:rsidP="001D1070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8"/>
          <w:szCs w:val="28"/>
        </w:rPr>
      </w:pPr>
    </w:p>
    <w:sectPr w:rsidR="004A249F" w:rsidRPr="00804D5A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3F" w:rsidRDefault="00900F3F" w:rsidP="0096545B">
      <w:pPr>
        <w:spacing w:after="0" w:line="240" w:lineRule="auto"/>
      </w:pPr>
      <w:r>
        <w:separator/>
      </w:r>
    </w:p>
  </w:endnote>
  <w:endnote w:type="continuationSeparator" w:id="0">
    <w:p w:rsidR="00900F3F" w:rsidRDefault="00900F3F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3F" w:rsidRDefault="00900F3F" w:rsidP="0096545B">
      <w:pPr>
        <w:spacing w:after="0" w:line="240" w:lineRule="auto"/>
      </w:pPr>
      <w:r>
        <w:separator/>
      </w:r>
    </w:p>
  </w:footnote>
  <w:footnote w:type="continuationSeparator" w:id="0">
    <w:p w:rsidR="00900F3F" w:rsidRDefault="00900F3F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2241"/>
    <w:rsid w:val="0002646B"/>
    <w:rsid w:val="000332E6"/>
    <w:rsid w:val="00037B3A"/>
    <w:rsid w:val="00040C93"/>
    <w:rsid w:val="00043EAE"/>
    <w:rsid w:val="00054F95"/>
    <w:rsid w:val="00056DD2"/>
    <w:rsid w:val="00064A3A"/>
    <w:rsid w:val="00065C17"/>
    <w:rsid w:val="000710AC"/>
    <w:rsid w:val="000814D2"/>
    <w:rsid w:val="000819D0"/>
    <w:rsid w:val="00093F3F"/>
    <w:rsid w:val="00097FFA"/>
    <w:rsid w:val="000A122E"/>
    <w:rsid w:val="000A2932"/>
    <w:rsid w:val="000A49D7"/>
    <w:rsid w:val="000B1778"/>
    <w:rsid w:val="000B23F4"/>
    <w:rsid w:val="000B5194"/>
    <w:rsid w:val="000C4ABC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C3359"/>
    <w:rsid w:val="001D1070"/>
    <w:rsid w:val="001E19D2"/>
    <w:rsid w:val="001E1A1E"/>
    <w:rsid w:val="001F0C2C"/>
    <w:rsid w:val="001F0CFD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38D8"/>
    <w:rsid w:val="00237CFC"/>
    <w:rsid w:val="002412C2"/>
    <w:rsid w:val="00242EB8"/>
    <w:rsid w:val="00251678"/>
    <w:rsid w:val="002538B9"/>
    <w:rsid w:val="00265C2F"/>
    <w:rsid w:val="00270DC5"/>
    <w:rsid w:val="00277BCB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300E25"/>
    <w:rsid w:val="003156E0"/>
    <w:rsid w:val="00325503"/>
    <w:rsid w:val="00330A67"/>
    <w:rsid w:val="00331F17"/>
    <w:rsid w:val="00342890"/>
    <w:rsid w:val="00345D18"/>
    <w:rsid w:val="0034777E"/>
    <w:rsid w:val="0036241B"/>
    <w:rsid w:val="00380E77"/>
    <w:rsid w:val="003823D9"/>
    <w:rsid w:val="00383111"/>
    <w:rsid w:val="00385494"/>
    <w:rsid w:val="00387597"/>
    <w:rsid w:val="00391686"/>
    <w:rsid w:val="003921DD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32B52"/>
    <w:rsid w:val="0044191E"/>
    <w:rsid w:val="0044221E"/>
    <w:rsid w:val="00443220"/>
    <w:rsid w:val="0044347D"/>
    <w:rsid w:val="00450B15"/>
    <w:rsid w:val="00455EB2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249F"/>
    <w:rsid w:val="004A44D4"/>
    <w:rsid w:val="004C0C7F"/>
    <w:rsid w:val="004C7A1F"/>
    <w:rsid w:val="004C7AF4"/>
    <w:rsid w:val="004D0DCF"/>
    <w:rsid w:val="004D367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5FA6"/>
    <w:rsid w:val="00536551"/>
    <w:rsid w:val="005400C3"/>
    <w:rsid w:val="00540DE1"/>
    <w:rsid w:val="00542834"/>
    <w:rsid w:val="00545689"/>
    <w:rsid w:val="0055737D"/>
    <w:rsid w:val="0056519D"/>
    <w:rsid w:val="005665C0"/>
    <w:rsid w:val="005715B4"/>
    <w:rsid w:val="00571C5C"/>
    <w:rsid w:val="0058125C"/>
    <w:rsid w:val="00583F58"/>
    <w:rsid w:val="005940EC"/>
    <w:rsid w:val="00597617"/>
    <w:rsid w:val="00597C60"/>
    <w:rsid w:val="005A10F3"/>
    <w:rsid w:val="005A2DB3"/>
    <w:rsid w:val="005B0B9D"/>
    <w:rsid w:val="005B542E"/>
    <w:rsid w:val="005C0D0D"/>
    <w:rsid w:val="005D06F8"/>
    <w:rsid w:val="005D408E"/>
    <w:rsid w:val="005E4013"/>
    <w:rsid w:val="005E4501"/>
    <w:rsid w:val="005F263D"/>
    <w:rsid w:val="005F450E"/>
    <w:rsid w:val="005F6DC9"/>
    <w:rsid w:val="006001B9"/>
    <w:rsid w:val="006028BD"/>
    <w:rsid w:val="0061017C"/>
    <w:rsid w:val="0061087A"/>
    <w:rsid w:val="00616C82"/>
    <w:rsid w:val="006229E2"/>
    <w:rsid w:val="00632375"/>
    <w:rsid w:val="00634112"/>
    <w:rsid w:val="006346F6"/>
    <w:rsid w:val="00641335"/>
    <w:rsid w:val="006618A0"/>
    <w:rsid w:val="0066250F"/>
    <w:rsid w:val="0066331C"/>
    <w:rsid w:val="00664A90"/>
    <w:rsid w:val="00666AA4"/>
    <w:rsid w:val="0067098F"/>
    <w:rsid w:val="006725A1"/>
    <w:rsid w:val="0067418B"/>
    <w:rsid w:val="00674391"/>
    <w:rsid w:val="0067572C"/>
    <w:rsid w:val="00683C48"/>
    <w:rsid w:val="006859DB"/>
    <w:rsid w:val="006861DB"/>
    <w:rsid w:val="0068677D"/>
    <w:rsid w:val="006903A6"/>
    <w:rsid w:val="00695901"/>
    <w:rsid w:val="00696349"/>
    <w:rsid w:val="006A05DB"/>
    <w:rsid w:val="006B0D14"/>
    <w:rsid w:val="006B14E5"/>
    <w:rsid w:val="006B359D"/>
    <w:rsid w:val="006C4561"/>
    <w:rsid w:val="006C60BC"/>
    <w:rsid w:val="006E1EA7"/>
    <w:rsid w:val="006E2B01"/>
    <w:rsid w:val="0070481A"/>
    <w:rsid w:val="00717AA9"/>
    <w:rsid w:val="00720A4D"/>
    <w:rsid w:val="00723409"/>
    <w:rsid w:val="007431D1"/>
    <w:rsid w:val="00745F3E"/>
    <w:rsid w:val="00752B34"/>
    <w:rsid w:val="00777DF4"/>
    <w:rsid w:val="00783B8A"/>
    <w:rsid w:val="0078607E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E7EF9"/>
    <w:rsid w:val="007F14C6"/>
    <w:rsid w:val="007F22C2"/>
    <w:rsid w:val="008005FC"/>
    <w:rsid w:val="00800C1D"/>
    <w:rsid w:val="008011C5"/>
    <w:rsid w:val="00802949"/>
    <w:rsid w:val="00804D5A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00F3F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87B29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635"/>
    <w:rsid w:val="009D390B"/>
    <w:rsid w:val="009D4294"/>
    <w:rsid w:val="009D4F2D"/>
    <w:rsid w:val="009D6F52"/>
    <w:rsid w:val="009D78AA"/>
    <w:rsid w:val="009E319F"/>
    <w:rsid w:val="009E4926"/>
    <w:rsid w:val="009F3EDA"/>
    <w:rsid w:val="009F4190"/>
    <w:rsid w:val="00A00361"/>
    <w:rsid w:val="00A01101"/>
    <w:rsid w:val="00A02A5C"/>
    <w:rsid w:val="00A030EE"/>
    <w:rsid w:val="00A0766A"/>
    <w:rsid w:val="00A1118A"/>
    <w:rsid w:val="00A16292"/>
    <w:rsid w:val="00A20498"/>
    <w:rsid w:val="00A27F41"/>
    <w:rsid w:val="00A40591"/>
    <w:rsid w:val="00A53E51"/>
    <w:rsid w:val="00A63919"/>
    <w:rsid w:val="00A7286A"/>
    <w:rsid w:val="00A80385"/>
    <w:rsid w:val="00A922A5"/>
    <w:rsid w:val="00A948E4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AF699A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041"/>
    <w:rsid w:val="00C53609"/>
    <w:rsid w:val="00C53E57"/>
    <w:rsid w:val="00C54CE1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C53B4"/>
    <w:rsid w:val="00CE1DD0"/>
    <w:rsid w:val="00CE2CB8"/>
    <w:rsid w:val="00CE3698"/>
    <w:rsid w:val="00CE3E2E"/>
    <w:rsid w:val="00CE56EC"/>
    <w:rsid w:val="00CE6E82"/>
    <w:rsid w:val="00CE73B9"/>
    <w:rsid w:val="00CF1A3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4410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22422"/>
    <w:rsid w:val="00E5340C"/>
    <w:rsid w:val="00E54F12"/>
    <w:rsid w:val="00E563C7"/>
    <w:rsid w:val="00E56F69"/>
    <w:rsid w:val="00E572E8"/>
    <w:rsid w:val="00E62173"/>
    <w:rsid w:val="00E676B1"/>
    <w:rsid w:val="00E73872"/>
    <w:rsid w:val="00E7740E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421A"/>
    <w:rsid w:val="00ED4679"/>
    <w:rsid w:val="00ED4B60"/>
    <w:rsid w:val="00EE3DCC"/>
    <w:rsid w:val="00EF1653"/>
    <w:rsid w:val="00EF1A88"/>
    <w:rsid w:val="00EF2640"/>
    <w:rsid w:val="00EF5689"/>
    <w:rsid w:val="00F014EB"/>
    <w:rsid w:val="00F02A6C"/>
    <w:rsid w:val="00F036E0"/>
    <w:rsid w:val="00F054FB"/>
    <w:rsid w:val="00F11236"/>
    <w:rsid w:val="00F125E1"/>
    <w:rsid w:val="00F15262"/>
    <w:rsid w:val="00F322CE"/>
    <w:rsid w:val="00F34D12"/>
    <w:rsid w:val="00F41D59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6D73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1BA3-234E-4287-A906-DAB07655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2020-12-26T12:22:00Z</cp:lastPrinted>
  <dcterms:created xsi:type="dcterms:W3CDTF">2020-12-26T12:27:00Z</dcterms:created>
  <dcterms:modified xsi:type="dcterms:W3CDTF">2020-12-26T12:27:00Z</dcterms:modified>
</cp:coreProperties>
</file>