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C" w:rsidRDefault="00AE2206" w:rsidP="00F46DC1">
      <w:pPr>
        <w:ind w:right="-1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Проект</w:t>
      </w:r>
    </w:p>
    <w:p w:rsidR="00CC56AC" w:rsidRDefault="00CC56AC" w:rsidP="00F46DC1">
      <w:pPr>
        <w:ind w:right="-1"/>
        <w:jc w:val="right"/>
        <w:rPr>
          <w:rFonts w:eastAsiaTheme="minorEastAsia"/>
          <w:sz w:val="24"/>
          <w:szCs w:val="24"/>
        </w:rPr>
      </w:pPr>
    </w:p>
    <w:p w:rsidR="00F46DC1" w:rsidRPr="00F46DC1" w:rsidRDefault="00F46DC1" w:rsidP="00F46DC1">
      <w:pPr>
        <w:ind w:right="-1"/>
        <w:jc w:val="right"/>
        <w:rPr>
          <w:rFonts w:eastAsiaTheme="minorEastAsia"/>
          <w:sz w:val="24"/>
          <w:szCs w:val="24"/>
        </w:rPr>
      </w:pPr>
    </w:p>
    <w:p w:rsidR="00F46DC1" w:rsidRPr="00F46DC1" w:rsidRDefault="00F46DC1" w:rsidP="00F46DC1">
      <w:pPr>
        <w:ind w:right="-1"/>
        <w:jc w:val="right"/>
        <w:rPr>
          <w:rFonts w:eastAsiaTheme="minorEastAsia"/>
          <w:sz w:val="24"/>
          <w:szCs w:val="24"/>
        </w:rPr>
      </w:pPr>
    </w:p>
    <w:p w:rsidR="00F46DC1" w:rsidRPr="00F46DC1" w:rsidRDefault="00F46DC1" w:rsidP="00F46DC1">
      <w:pPr>
        <w:widowControl w:val="0"/>
        <w:jc w:val="center"/>
        <w:rPr>
          <w:rFonts w:eastAsiaTheme="minorEastAsia"/>
          <w:b/>
          <w:sz w:val="24"/>
          <w:szCs w:val="24"/>
        </w:rPr>
      </w:pPr>
    </w:p>
    <w:p w:rsidR="00F46DC1" w:rsidRPr="00F46DC1" w:rsidRDefault="00F46DC1" w:rsidP="00F46DC1">
      <w:pPr>
        <w:widowControl w:val="0"/>
        <w:jc w:val="center"/>
        <w:rPr>
          <w:rFonts w:eastAsiaTheme="minorEastAsia"/>
          <w:b/>
          <w:sz w:val="28"/>
          <w:szCs w:val="28"/>
        </w:rPr>
      </w:pPr>
      <w:r w:rsidRPr="00F46DC1">
        <w:rPr>
          <w:rFonts w:eastAsiaTheme="minorEastAsia"/>
          <w:b/>
          <w:sz w:val="28"/>
          <w:szCs w:val="28"/>
        </w:rPr>
        <w:t xml:space="preserve">АРХИВНОЕ УПРАВЛЕНИЕ </w:t>
      </w:r>
    </w:p>
    <w:p w:rsidR="00F46DC1" w:rsidRPr="00F46DC1" w:rsidRDefault="00F46DC1" w:rsidP="00F46DC1">
      <w:pPr>
        <w:widowControl w:val="0"/>
        <w:jc w:val="center"/>
        <w:rPr>
          <w:rFonts w:eastAsiaTheme="minorEastAsia"/>
          <w:b/>
          <w:sz w:val="28"/>
          <w:szCs w:val="28"/>
        </w:rPr>
      </w:pPr>
      <w:r w:rsidRPr="00F46DC1">
        <w:rPr>
          <w:rFonts w:eastAsiaTheme="minorEastAsia"/>
          <w:b/>
          <w:sz w:val="28"/>
          <w:szCs w:val="28"/>
        </w:rPr>
        <w:t xml:space="preserve">ЛЕНИНГРАДСКОЙ ОБЛАСТИ </w:t>
      </w:r>
    </w:p>
    <w:p w:rsidR="00F46DC1" w:rsidRPr="00F46DC1" w:rsidRDefault="00F46DC1" w:rsidP="00F46DC1">
      <w:pPr>
        <w:widowControl w:val="0"/>
        <w:jc w:val="center"/>
        <w:rPr>
          <w:rFonts w:eastAsiaTheme="minorEastAsia"/>
          <w:b/>
          <w:sz w:val="24"/>
          <w:szCs w:val="24"/>
        </w:rPr>
      </w:pPr>
    </w:p>
    <w:p w:rsidR="00F46DC1" w:rsidRPr="00F46DC1" w:rsidRDefault="00F46DC1" w:rsidP="00F46DC1">
      <w:pPr>
        <w:jc w:val="center"/>
        <w:rPr>
          <w:rFonts w:eastAsiaTheme="minorEastAsia"/>
          <w:b/>
          <w:sz w:val="32"/>
          <w:szCs w:val="32"/>
        </w:rPr>
      </w:pPr>
      <w:r w:rsidRPr="00F46DC1">
        <w:rPr>
          <w:rFonts w:eastAsiaTheme="minorEastAsia"/>
          <w:b/>
          <w:sz w:val="32"/>
          <w:szCs w:val="32"/>
        </w:rPr>
        <w:t>ПРИКАЗ</w:t>
      </w:r>
    </w:p>
    <w:p w:rsidR="00F46DC1" w:rsidRPr="00F46DC1" w:rsidRDefault="00F46DC1" w:rsidP="00F46DC1">
      <w:pPr>
        <w:widowControl w:val="0"/>
        <w:jc w:val="center"/>
        <w:rPr>
          <w:rFonts w:eastAsiaTheme="minorEastAsia"/>
          <w:b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819"/>
        <w:gridCol w:w="1134"/>
      </w:tblGrid>
      <w:tr w:rsidR="00F46DC1" w:rsidRPr="00F46DC1" w:rsidTr="00743B8F">
        <w:trPr>
          <w:cantSplit/>
        </w:trPr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F46DC1" w:rsidRPr="00F46DC1" w:rsidRDefault="00F46DC1" w:rsidP="00AE2206">
            <w:pPr>
              <w:ind w:right="-102"/>
              <w:rPr>
                <w:rFonts w:eastAsiaTheme="minorEastAsia"/>
                <w:sz w:val="28"/>
                <w:szCs w:val="28"/>
              </w:rPr>
            </w:pPr>
            <w:r w:rsidRPr="00F46DC1">
              <w:rPr>
                <w:rFonts w:eastAsiaTheme="minorEastAsia"/>
                <w:sz w:val="28"/>
                <w:szCs w:val="28"/>
              </w:rPr>
              <w:t xml:space="preserve">от </w:t>
            </w:r>
          </w:p>
        </w:tc>
        <w:tc>
          <w:tcPr>
            <w:tcW w:w="4819" w:type="dxa"/>
          </w:tcPr>
          <w:p w:rsidR="00F46DC1" w:rsidRPr="00F46DC1" w:rsidRDefault="00F46DC1" w:rsidP="00F46DC1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F46DC1" w:rsidRPr="00F46DC1" w:rsidRDefault="00F46DC1" w:rsidP="00AE2206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F46DC1">
              <w:rPr>
                <w:rFonts w:eastAsiaTheme="minorEastAsia"/>
                <w:sz w:val="28"/>
                <w:szCs w:val="28"/>
              </w:rPr>
              <w:t xml:space="preserve">№ </w:t>
            </w:r>
          </w:p>
        </w:tc>
      </w:tr>
    </w:tbl>
    <w:p w:rsidR="00F46DC1" w:rsidRPr="00F46DC1" w:rsidRDefault="00F46DC1" w:rsidP="00F46DC1">
      <w:pPr>
        <w:widowControl w:val="0"/>
        <w:jc w:val="center"/>
        <w:rPr>
          <w:rFonts w:eastAsiaTheme="minorEastAsia"/>
          <w:b/>
          <w:sz w:val="24"/>
          <w:szCs w:val="24"/>
        </w:rPr>
      </w:pPr>
    </w:p>
    <w:p w:rsidR="00F46DC1" w:rsidRPr="00F46DC1" w:rsidRDefault="00F46DC1" w:rsidP="00F46DC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46DC1">
        <w:rPr>
          <w:b/>
          <w:sz w:val="28"/>
          <w:szCs w:val="28"/>
        </w:rPr>
        <w:t>О внесении изменени</w:t>
      </w:r>
      <w:r w:rsidR="00AE2206">
        <w:rPr>
          <w:b/>
          <w:sz w:val="28"/>
          <w:szCs w:val="28"/>
        </w:rPr>
        <w:t>я</w:t>
      </w:r>
      <w:bookmarkStart w:id="0" w:name="_GoBack"/>
      <w:bookmarkEnd w:id="0"/>
      <w:r w:rsidRPr="00F46DC1">
        <w:rPr>
          <w:b/>
          <w:sz w:val="28"/>
          <w:szCs w:val="28"/>
        </w:rPr>
        <w:t xml:space="preserve"> в приказ Архивного управления Ленинградской области от 20 мая 2014 года № 12 «Об утверждении положения о Центральной экспертно-проверочной методической комиссии Архивного управления Ленинградской области»</w:t>
      </w:r>
    </w:p>
    <w:p w:rsidR="00F46DC1" w:rsidRPr="00F46DC1" w:rsidRDefault="00F46DC1" w:rsidP="00F46DC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F46DC1" w:rsidRPr="00F46DC1" w:rsidRDefault="00F46DC1" w:rsidP="00F46DC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57471" w:rsidRDefault="00857471" w:rsidP="00857471">
      <w:pPr>
        <w:ind w:firstLine="709"/>
        <w:jc w:val="both"/>
        <w:rPr>
          <w:sz w:val="28"/>
          <w:szCs w:val="28"/>
        </w:rPr>
      </w:pPr>
      <w:r w:rsidRPr="003649D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6 статьи 7 областного закона от 11 декабря 2007 года № 174-оз «О правовых актах Ленинградской области», </w:t>
      </w:r>
      <w:r w:rsidR="00F46DC1">
        <w:rPr>
          <w:sz w:val="28"/>
          <w:szCs w:val="28"/>
        </w:rPr>
        <w:t xml:space="preserve">               </w:t>
      </w:r>
      <w:proofErr w:type="gramStart"/>
      <w:r w:rsidRPr="00BA3D5B">
        <w:rPr>
          <w:spacing w:val="40"/>
          <w:sz w:val="28"/>
          <w:szCs w:val="28"/>
        </w:rPr>
        <w:t>п</w:t>
      </w:r>
      <w:proofErr w:type="gramEnd"/>
      <w:r w:rsidR="00F46DC1">
        <w:rPr>
          <w:spacing w:val="40"/>
          <w:sz w:val="28"/>
          <w:szCs w:val="28"/>
        </w:rPr>
        <w:t xml:space="preserve"> </w:t>
      </w:r>
      <w:r w:rsidRPr="00BA3D5B">
        <w:rPr>
          <w:spacing w:val="40"/>
          <w:sz w:val="28"/>
          <w:szCs w:val="28"/>
        </w:rPr>
        <w:t>р</w:t>
      </w:r>
      <w:r w:rsidR="00F46DC1">
        <w:rPr>
          <w:spacing w:val="40"/>
          <w:sz w:val="28"/>
          <w:szCs w:val="28"/>
        </w:rPr>
        <w:t xml:space="preserve"> </w:t>
      </w:r>
      <w:r w:rsidRPr="00BA3D5B">
        <w:rPr>
          <w:spacing w:val="40"/>
          <w:sz w:val="28"/>
          <w:szCs w:val="28"/>
        </w:rPr>
        <w:t>и</w:t>
      </w:r>
      <w:r w:rsidR="00F46DC1">
        <w:rPr>
          <w:spacing w:val="40"/>
          <w:sz w:val="28"/>
          <w:szCs w:val="28"/>
        </w:rPr>
        <w:t xml:space="preserve"> </w:t>
      </w:r>
      <w:r w:rsidRPr="00BA3D5B">
        <w:rPr>
          <w:spacing w:val="40"/>
          <w:sz w:val="28"/>
          <w:szCs w:val="28"/>
        </w:rPr>
        <w:t>к</w:t>
      </w:r>
      <w:r w:rsidR="00F46DC1">
        <w:rPr>
          <w:spacing w:val="40"/>
          <w:sz w:val="28"/>
          <w:szCs w:val="28"/>
        </w:rPr>
        <w:t xml:space="preserve"> </w:t>
      </w:r>
      <w:r w:rsidRPr="00BA3D5B">
        <w:rPr>
          <w:spacing w:val="40"/>
          <w:sz w:val="28"/>
          <w:szCs w:val="28"/>
        </w:rPr>
        <w:t>а</w:t>
      </w:r>
      <w:r w:rsidR="00F46DC1">
        <w:rPr>
          <w:spacing w:val="40"/>
          <w:sz w:val="28"/>
          <w:szCs w:val="28"/>
        </w:rPr>
        <w:t xml:space="preserve"> </w:t>
      </w:r>
      <w:r w:rsidRPr="00BA3D5B">
        <w:rPr>
          <w:spacing w:val="40"/>
          <w:sz w:val="28"/>
          <w:szCs w:val="28"/>
        </w:rPr>
        <w:t>з</w:t>
      </w:r>
      <w:r w:rsidR="00F46DC1">
        <w:rPr>
          <w:spacing w:val="40"/>
          <w:sz w:val="28"/>
          <w:szCs w:val="28"/>
        </w:rPr>
        <w:t xml:space="preserve"> </w:t>
      </w:r>
      <w:r w:rsidRPr="00BA3D5B">
        <w:rPr>
          <w:spacing w:val="40"/>
          <w:sz w:val="28"/>
          <w:szCs w:val="28"/>
        </w:rPr>
        <w:t>ы</w:t>
      </w:r>
      <w:r w:rsidR="00F46DC1">
        <w:rPr>
          <w:spacing w:val="40"/>
          <w:sz w:val="28"/>
          <w:szCs w:val="28"/>
        </w:rPr>
        <w:t xml:space="preserve"> </w:t>
      </w:r>
      <w:r w:rsidRPr="00BA3D5B">
        <w:rPr>
          <w:spacing w:val="40"/>
          <w:sz w:val="28"/>
          <w:szCs w:val="28"/>
        </w:rPr>
        <w:t>в</w:t>
      </w:r>
      <w:r w:rsidR="00F46DC1">
        <w:rPr>
          <w:spacing w:val="40"/>
          <w:sz w:val="28"/>
          <w:szCs w:val="28"/>
        </w:rPr>
        <w:t xml:space="preserve"> </w:t>
      </w:r>
      <w:r w:rsidRPr="00BA3D5B">
        <w:rPr>
          <w:spacing w:val="40"/>
          <w:sz w:val="28"/>
          <w:szCs w:val="28"/>
        </w:rPr>
        <w:t>а</w:t>
      </w:r>
      <w:r w:rsidR="00F46DC1">
        <w:rPr>
          <w:spacing w:val="40"/>
          <w:sz w:val="28"/>
          <w:szCs w:val="28"/>
        </w:rPr>
        <w:t xml:space="preserve"> </w:t>
      </w:r>
      <w:r w:rsidRPr="00BA3D5B">
        <w:rPr>
          <w:spacing w:val="40"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857471" w:rsidRPr="003E35E2" w:rsidRDefault="00857471" w:rsidP="00857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2 (состав Центральной экспертно-проверочной методической комиссии Архивного управления Ленинградской области) к приказу Архивного управления Ленинградской области от 20 мая 2014 года № 12 </w:t>
      </w:r>
      <w:r w:rsidRPr="003E35E2">
        <w:rPr>
          <w:sz w:val="28"/>
          <w:szCs w:val="28"/>
        </w:rPr>
        <w:t>«Об утверждении положения о Центральной экспертно-проверочной методической комиссии Архивного управления Ленинградской области</w:t>
      </w:r>
      <w:r>
        <w:rPr>
          <w:sz w:val="28"/>
          <w:szCs w:val="28"/>
        </w:rPr>
        <w:t xml:space="preserve"> следующ</w:t>
      </w:r>
      <w:r w:rsidR="00AE2206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AE2206">
        <w:rPr>
          <w:sz w:val="28"/>
          <w:szCs w:val="28"/>
        </w:rPr>
        <w:t>е</w:t>
      </w:r>
      <w:r w:rsidRPr="003E35E2">
        <w:rPr>
          <w:sz w:val="28"/>
          <w:szCs w:val="28"/>
        </w:rPr>
        <w:t>:</w:t>
      </w:r>
    </w:p>
    <w:p w:rsidR="00857471" w:rsidRDefault="00857471" w:rsidP="00AE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в качестве члена комиссии </w:t>
      </w:r>
      <w:proofErr w:type="spellStart"/>
      <w:r w:rsidR="00AE2206">
        <w:rPr>
          <w:sz w:val="28"/>
          <w:szCs w:val="28"/>
        </w:rPr>
        <w:t>Марышеву</w:t>
      </w:r>
      <w:proofErr w:type="spellEnd"/>
      <w:r w:rsidR="00AE2206">
        <w:rPr>
          <w:sz w:val="28"/>
          <w:szCs w:val="28"/>
        </w:rPr>
        <w:t xml:space="preserve"> Веру Викторовну, начальника архивного отдела администрации муниципального образования Волосовский муниципальный район»</w:t>
      </w:r>
      <w:r>
        <w:rPr>
          <w:sz w:val="28"/>
          <w:szCs w:val="28"/>
        </w:rPr>
        <w:t>.</w:t>
      </w:r>
    </w:p>
    <w:p w:rsidR="00857471" w:rsidRPr="00F46DC1" w:rsidRDefault="00857471" w:rsidP="00857471">
      <w:pPr>
        <w:ind w:firstLine="709"/>
        <w:jc w:val="both"/>
        <w:rPr>
          <w:sz w:val="24"/>
          <w:szCs w:val="24"/>
        </w:rPr>
      </w:pPr>
    </w:p>
    <w:p w:rsidR="00857471" w:rsidRPr="00F46DC1" w:rsidRDefault="00857471" w:rsidP="00857471">
      <w:pPr>
        <w:ind w:firstLine="709"/>
        <w:jc w:val="both"/>
        <w:rPr>
          <w:sz w:val="24"/>
          <w:szCs w:val="24"/>
        </w:rPr>
      </w:pPr>
    </w:p>
    <w:p w:rsidR="00857471" w:rsidRPr="00F46DC1" w:rsidRDefault="00857471" w:rsidP="00857471">
      <w:pPr>
        <w:ind w:firstLine="709"/>
        <w:jc w:val="both"/>
        <w:rPr>
          <w:sz w:val="24"/>
          <w:szCs w:val="24"/>
        </w:rPr>
      </w:pPr>
    </w:p>
    <w:p w:rsidR="00857471" w:rsidRPr="00731C4B" w:rsidRDefault="00857471" w:rsidP="008574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31C4B">
        <w:rPr>
          <w:rFonts w:ascii="Times New Roman" w:hAnsi="Times New Roman" w:cs="Times New Roman"/>
          <w:sz w:val="28"/>
          <w:szCs w:val="28"/>
        </w:rPr>
        <w:t>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0578">
        <w:rPr>
          <w:rFonts w:ascii="Times New Roman" w:hAnsi="Times New Roman" w:cs="Times New Roman"/>
          <w:sz w:val="28"/>
          <w:szCs w:val="28"/>
        </w:rPr>
        <w:tab/>
      </w:r>
      <w:r w:rsidR="00CC56AC" w:rsidRPr="00300578">
        <w:rPr>
          <w:rFonts w:ascii="Times New Roman" w:hAnsi="Times New Roman" w:cs="Times New Roman"/>
          <w:sz w:val="28"/>
          <w:szCs w:val="28"/>
        </w:rPr>
        <w:t>М.П.</w:t>
      </w:r>
      <w:r w:rsidRPr="00300578">
        <w:rPr>
          <w:rFonts w:ascii="Times New Roman" w:hAnsi="Times New Roman" w:cs="Times New Roman"/>
          <w:sz w:val="28"/>
          <w:szCs w:val="28"/>
        </w:rPr>
        <w:tab/>
      </w:r>
      <w:r w:rsidRPr="00300578">
        <w:rPr>
          <w:rFonts w:ascii="Times New Roman" w:hAnsi="Times New Roman" w:cs="Times New Roman"/>
          <w:sz w:val="28"/>
          <w:szCs w:val="28"/>
        </w:rPr>
        <w:tab/>
      </w:r>
      <w:r w:rsidRPr="00731C4B">
        <w:rPr>
          <w:rFonts w:ascii="Times New Roman" w:hAnsi="Times New Roman" w:cs="Times New Roman"/>
          <w:sz w:val="28"/>
          <w:szCs w:val="28"/>
        </w:rPr>
        <w:tab/>
      </w:r>
      <w:r w:rsidR="00F46DC1">
        <w:rPr>
          <w:rFonts w:ascii="Times New Roman" w:hAnsi="Times New Roman" w:cs="Times New Roman"/>
          <w:sz w:val="28"/>
          <w:szCs w:val="28"/>
        </w:rPr>
        <w:t xml:space="preserve">       </w:t>
      </w:r>
      <w:r w:rsidRPr="00731C4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Савченко</w:t>
      </w:r>
    </w:p>
    <w:p w:rsidR="00857471" w:rsidRDefault="00857471" w:rsidP="008574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7471" w:rsidSect="00BA359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71"/>
    <w:rsid w:val="00174302"/>
    <w:rsid w:val="00300578"/>
    <w:rsid w:val="003B5644"/>
    <w:rsid w:val="00857471"/>
    <w:rsid w:val="008F4C10"/>
    <w:rsid w:val="00AE2206"/>
    <w:rsid w:val="00CC56AC"/>
    <w:rsid w:val="00F4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4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57471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857471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4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47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74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57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857471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4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57471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857471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4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47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74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57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857471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Сергей Алексеевич Фетисов</cp:lastModifiedBy>
  <cp:revision>2</cp:revision>
  <cp:lastPrinted>2020-02-19T09:21:00Z</cp:lastPrinted>
  <dcterms:created xsi:type="dcterms:W3CDTF">2020-12-26T08:03:00Z</dcterms:created>
  <dcterms:modified xsi:type="dcterms:W3CDTF">2020-12-26T08:03:00Z</dcterms:modified>
</cp:coreProperties>
</file>