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C" w:rsidRPr="00DF7A77" w:rsidRDefault="0037317C" w:rsidP="003731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7317C" w:rsidRPr="00DF7A77" w:rsidRDefault="0037317C" w:rsidP="003731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7317C" w:rsidRDefault="0037317C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4CDD" w:rsidRPr="00DF7A77" w:rsidRDefault="00844CDD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F7A7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7A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13EC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7317C" w:rsidRPr="00DF7A77" w:rsidRDefault="0037317C" w:rsidP="003731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A64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7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64182">
        <w:rPr>
          <w:rFonts w:ascii="Times New Roman" w:hAnsi="Times New Roman" w:cs="Times New Roman"/>
          <w:sz w:val="28"/>
          <w:szCs w:val="28"/>
        </w:rPr>
        <w:br/>
      </w:r>
      <w:r w:rsidRPr="00DF7A7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ПЕРЕДАЧЕЙ ОТДЕЛЬНЫХ ПОЛНОМОЧИЙ</w:t>
      </w:r>
      <w:r w:rsidR="00A64182">
        <w:rPr>
          <w:rFonts w:ascii="Times New Roman" w:hAnsi="Times New Roman" w:cs="Times New Roman"/>
          <w:sz w:val="28"/>
          <w:szCs w:val="28"/>
        </w:rPr>
        <w:t xml:space="preserve"> И ФУНКЦИЙ </w:t>
      </w:r>
      <w:r w:rsidR="0029026F">
        <w:rPr>
          <w:rFonts w:ascii="Times New Roman" w:hAnsi="Times New Roman" w:cs="Times New Roman"/>
          <w:sz w:val="28"/>
          <w:szCs w:val="28"/>
        </w:rPr>
        <w:t xml:space="preserve">ОТ </w:t>
      </w:r>
      <w:r w:rsidR="00A6418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</w:t>
      </w:r>
      <w:r w:rsidR="007A22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КОМИТЕТ ОБЩЕСТВЕННЫХ КОММУНИКАЦИЙ ЛЕНИНГРАДСКОЙ ОБЛАСТИ</w:t>
      </w: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EB4CFB" w:rsidRDefault="0037317C" w:rsidP="00EB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F7A7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E3F49">
          <w:rPr>
            <w:rFonts w:ascii="Times New Roman" w:hAnsi="Times New Roman"/>
            <w:sz w:val="28"/>
            <w:szCs w:val="28"/>
          </w:rPr>
          <w:t>статьями 38</w:t>
        </w:r>
      </w:hyperlink>
      <w:r w:rsidRPr="00AE3F49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AE3F49">
          <w:rPr>
            <w:rFonts w:ascii="Times New Roman" w:hAnsi="Times New Roman"/>
            <w:sz w:val="28"/>
            <w:szCs w:val="28"/>
          </w:rPr>
          <w:t>40</w:t>
        </w:r>
      </w:hyperlink>
      <w:r w:rsidR="004E09CD">
        <w:rPr>
          <w:rFonts w:ascii="Times New Roman" w:hAnsi="Times New Roman"/>
          <w:sz w:val="28"/>
          <w:szCs w:val="28"/>
        </w:rPr>
        <w:t xml:space="preserve"> Устава Лен</w:t>
      </w:r>
      <w:r w:rsidR="00E305C8">
        <w:rPr>
          <w:rFonts w:ascii="Times New Roman" w:hAnsi="Times New Roman"/>
          <w:sz w:val="28"/>
          <w:szCs w:val="28"/>
        </w:rPr>
        <w:t>инградской области</w:t>
      </w:r>
      <w:r w:rsidR="00E305C8">
        <w:rPr>
          <w:rFonts w:ascii="Times New Roman" w:hAnsi="Times New Roman"/>
          <w:sz w:val="28"/>
          <w:szCs w:val="28"/>
        </w:rPr>
        <w:br/>
        <w:t xml:space="preserve">на основании </w:t>
      </w:r>
      <w:r w:rsidR="004E09C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Ленинградс</w:t>
      </w:r>
      <w:r w:rsidR="00E305C8">
        <w:rPr>
          <w:rFonts w:ascii="Times New Roman" w:hAnsi="Times New Roman"/>
          <w:sz w:val="28"/>
          <w:szCs w:val="28"/>
        </w:rPr>
        <w:t xml:space="preserve">кой области </w:t>
      </w:r>
      <w:r w:rsidR="00E305C8">
        <w:rPr>
          <w:rFonts w:ascii="Times New Roman" w:hAnsi="Times New Roman"/>
          <w:sz w:val="28"/>
          <w:szCs w:val="28"/>
        </w:rPr>
        <w:br/>
        <w:t xml:space="preserve">от 09.11.2020 № 728 </w:t>
      </w:r>
      <w:r>
        <w:rPr>
          <w:rFonts w:ascii="Times New Roman" w:hAnsi="Times New Roman"/>
          <w:sz w:val="28"/>
          <w:szCs w:val="28"/>
        </w:rPr>
        <w:t>«О переименовании Управления пресс-службы Губернатора и Правительства Ленинградской обл</w:t>
      </w:r>
      <w:r w:rsidR="00E305C8">
        <w:rPr>
          <w:rFonts w:ascii="Times New Roman" w:hAnsi="Times New Roman"/>
          <w:sz w:val="28"/>
          <w:szCs w:val="28"/>
        </w:rPr>
        <w:t xml:space="preserve">асти и об утверждении Положения </w:t>
      </w:r>
      <w:r>
        <w:rPr>
          <w:rFonts w:ascii="Times New Roman" w:hAnsi="Times New Roman"/>
          <w:sz w:val="28"/>
          <w:szCs w:val="28"/>
        </w:rPr>
        <w:t>о Комитете общественных коммуникаций Ленинг</w:t>
      </w:r>
      <w:r w:rsidR="00E836E4">
        <w:rPr>
          <w:rFonts w:ascii="Times New Roman" w:hAnsi="Times New Roman"/>
          <w:sz w:val="28"/>
          <w:szCs w:val="28"/>
        </w:rPr>
        <w:t xml:space="preserve">радской области» и </w:t>
      </w:r>
      <w:r w:rsidR="00554D01">
        <w:rPr>
          <w:rFonts w:ascii="Times New Roman" w:hAnsi="Times New Roman"/>
          <w:sz w:val="28"/>
          <w:szCs w:val="28"/>
        </w:rPr>
        <w:t xml:space="preserve"> постановления</w:t>
      </w:r>
      <w:r w:rsidRPr="004B2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Ленинградской области от 07.12.2020 № 806 </w:t>
      </w:r>
      <w:r w:rsidR="00E305C8">
        <w:rPr>
          <w:rFonts w:ascii="Times New Roman" w:hAnsi="Times New Roman"/>
          <w:sz w:val="28"/>
          <w:szCs w:val="28"/>
        </w:rPr>
        <w:br/>
      </w:r>
      <w:r w:rsidR="00B61CE0" w:rsidRPr="00B61CE0">
        <w:rPr>
          <w:rFonts w:ascii="Times New Roman" w:eastAsiaTheme="minorHAnsi" w:hAnsi="Times New Roman"/>
          <w:sz w:val="28"/>
          <w:szCs w:val="28"/>
        </w:rPr>
        <w:t>«О внесении изменений в постановление Правительства Ленинградской област</w:t>
      </w:r>
      <w:r w:rsidR="00E305C8">
        <w:rPr>
          <w:rFonts w:ascii="Times New Roman" w:eastAsiaTheme="minorHAnsi" w:hAnsi="Times New Roman"/>
          <w:sz w:val="28"/>
          <w:szCs w:val="28"/>
        </w:rPr>
        <w:t xml:space="preserve">и </w:t>
      </w:r>
      <w:r w:rsidR="00B61CE0">
        <w:rPr>
          <w:rFonts w:ascii="Times New Roman" w:eastAsiaTheme="minorHAnsi" w:hAnsi="Times New Roman"/>
          <w:sz w:val="28"/>
          <w:szCs w:val="28"/>
        </w:rPr>
        <w:t>от 15 апреля 2016 года №</w:t>
      </w:r>
      <w:r w:rsidR="00B61CE0" w:rsidRPr="00B61CE0">
        <w:rPr>
          <w:rFonts w:ascii="Times New Roman" w:eastAsiaTheme="minorHAnsi" w:hAnsi="Times New Roman"/>
          <w:sz w:val="28"/>
          <w:szCs w:val="28"/>
        </w:rPr>
        <w:t xml:space="preserve"> 105 «Об утверждении Положения о Комитете </w:t>
      </w:r>
      <w:r w:rsidR="00554D01">
        <w:rPr>
          <w:rFonts w:ascii="Times New Roman" w:eastAsiaTheme="minorHAnsi" w:hAnsi="Times New Roman"/>
          <w:sz w:val="28"/>
          <w:szCs w:val="28"/>
        </w:rPr>
        <w:br/>
      </w:r>
      <w:r w:rsidR="00B61CE0" w:rsidRPr="00B61CE0">
        <w:rPr>
          <w:rFonts w:ascii="Times New Roman" w:eastAsiaTheme="minorHAnsi" w:hAnsi="Times New Roman"/>
          <w:sz w:val="28"/>
          <w:szCs w:val="28"/>
        </w:rPr>
        <w:t xml:space="preserve">по печати Ленинградской области </w:t>
      </w:r>
      <w:r w:rsidR="00B61CE0">
        <w:rPr>
          <w:rFonts w:ascii="Times New Roman" w:eastAsiaTheme="minorHAnsi" w:hAnsi="Times New Roman"/>
          <w:sz w:val="28"/>
          <w:szCs w:val="28"/>
        </w:rPr>
        <w:t xml:space="preserve">и </w:t>
      </w:r>
      <w:r w:rsidR="00B61CE0" w:rsidRPr="00B61CE0">
        <w:rPr>
          <w:rFonts w:ascii="Times New Roman" w:eastAsiaTheme="minorHAnsi" w:hAnsi="Times New Roman"/>
          <w:sz w:val="28"/>
          <w:szCs w:val="28"/>
        </w:rPr>
        <w:t xml:space="preserve">признании полностью или частично </w:t>
      </w:r>
      <w:proofErr w:type="gramStart"/>
      <w:r w:rsidR="00B61CE0" w:rsidRPr="00B61CE0"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 w:rsidR="00B61CE0" w:rsidRPr="00B61CE0">
        <w:rPr>
          <w:rFonts w:ascii="Times New Roman" w:eastAsiaTheme="minorHAnsi" w:hAnsi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EB4C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7A77"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 xml:space="preserve">1. Внести в отдельные постановления Правительства Ленинградской области </w:t>
      </w:r>
      <w:hyperlink w:anchor="P33" w:history="1">
        <w:r w:rsidRPr="00EB4CF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EB4CFB">
        <w:rPr>
          <w:rFonts w:ascii="Times New Roman" w:hAnsi="Times New Roman" w:cs="Times New Roman"/>
          <w:sz w:val="28"/>
          <w:szCs w:val="28"/>
        </w:rPr>
        <w:t xml:space="preserve"> с</w:t>
      </w:r>
      <w:r w:rsidRPr="00DF7A77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37317C" w:rsidRPr="00DF7A77" w:rsidRDefault="0037317C" w:rsidP="00EB4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7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A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B4CFB">
        <w:rPr>
          <w:rFonts w:ascii="Times New Roman" w:hAnsi="Times New Roman" w:cs="Times New Roman"/>
          <w:sz w:val="28"/>
          <w:szCs w:val="28"/>
        </w:rPr>
        <w:br/>
      </w:r>
      <w:r w:rsidRPr="00DF7A77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37317C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44F" w:rsidRPr="00DF7A77" w:rsidRDefault="00EE544F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EE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Губернатор</w:t>
      </w:r>
    </w:p>
    <w:p w:rsidR="0037317C" w:rsidRPr="00DF7A77" w:rsidRDefault="0037317C" w:rsidP="00EE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E5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DF7A7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17C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F06" w:rsidRDefault="00981F06" w:rsidP="00981F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64182" w:rsidRDefault="00A64182" w:rsidP="00981F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981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981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981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981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981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При</w:t>
      </w:r>
      <w:r w:rsidR="00EB4CFB">
        <w:rPr>
          <w:rFonts w:ascii="Times New Roman" w:hAnsi="Times New Roman" w:cs="Times New Roman"/>
          <w:sz w:val="28"/>
          <w:szCs w:val="28"/>
        </w:rPr>
        <w:t>ложение</w:t>
      </w:r>
    </w:p>
    <w:p w:rsidR="0037317C" w:rsidRPr="00DF7A77" w:rsidRDefault="0037317C" w:rsidP="00373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7317C" w:rsidRPr="00DF7A77" w:rsidRDefault="0037317C" w:rsidP="00373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7317C" w:rsidRPr="00DF7A77" w:rsidRDefault="0037317C" w:rsidP="00981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 xml:space="preserve">от </w:t>
      </w:r>
      <w:r w:rsidR="00EB4CFB">
        <w:rPr>
          <w:rFonts w:ascii="Times New Roman" w:hAnsi="Times New Roman" w:cs="Times New Roman"/>
          <w:sz w:val="28"/>
          <w:szCs w:val="28"/>
        </w:rPr>
        <w:t>____________ № _____</w:t>
      </w:r>
    </w:p>
    <w:p w:rsidR="00DF140C" w:rsidRDefault="00DF140C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A64182" w:rsidRDefault="00A64182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17C" w:rsidRPr="00DF7A77" w:rsidRDefault="0037317C" w:rsidP="0037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ИЗМЕНЕНИЯ,</w:t>
      </w:r>
    </w:p>
    <w:p w:rsidR="0037317C" w:rsidRPr="00DF7A77" w:rsidRDefault="0037317C" w:rsidP="00EB4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A77">
        <w:rPr>
          <w:rFonts w:ascii="Times New Roman" w:hAnsi="Times New Roman" w:cs="Times New Roman"/>
          <w:sz w:val="28"/>
          <w:szCs w:val="28"/>
        </w:rPr>
        <w:t>КОТОРЫЕ ВНОСЯТСЯ В ОТДЕЛЬ</w:t>
      </w:r>
      <w:r w:rsidR="00EB4CFB">
        <w:rPr>
          <w:rFonts w:ascii="Times New Roman" w:hAnsi="Times New Roman" w:cs="Times New Roman"/>
          <w:sz w:val="28"/>
          <w:szCs w:val="28"/>
        </w:rPr>
        <w:t xml:space="preserve">НЫЕ ПОСТАНОВЛЕНИЯ ПРАВИТЕЛЬСТВА </w:t>
      </w:r>
      <w:r w:rsidRPr="00DF7A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7317C" w:rsidRPr="00DF7A77" w:rsidRDefault="0037317C" w:rsidP="00373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EB6" w:rsidRDefault="00975EB6" w:rsidP="00C5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040" w:rsidRDefault="0037317C" w:rsidP="00C51AF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4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A2504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2504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</w:t>
      </w:r>
      <w:r w:rsidR="00EB4CFB" w:rsidRPr="00A25040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B4CFB" w:rsidRPr="00A25040">
        <w:rPr>
          <w:rFonts w:ascii="Times New Roman" w:hAnsi="Times New Roman" w:cs="Times New Roman"/>
          <w:sz w:val="28"/>
          <w:szCs w:val="28"/>
        </w:rPr>
        <w:br/>
        <w:t>от 13 сентября 2013 года №</w:t>
      </w:r>
      <w:r w:rsidR="00E91FA5" w:rsidRPr="00A25040">
        <w:rPr>
          <w:rFonts w:ascii="Times New Roman" w:hAnsi="Times New Roman" w:cs="Times New Roman"/>
          <w:sz w:val="28"/>
          <w:szCs w:val="28"/>
        </w:rPr>
        <w:t xml:space="preserve"> 294 «</w:t>
      </w:r>
      <w:r w:rsidRPr="00A25040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</w:t>
      </w:r>
      <w:r w:rsidR="00EB4CFB" w:rsidRPr="00A25040">
        <w:rPr>
          <w:rFonts w:ascii="Times New Roman" w:hAnsi="Times New Roman" w:cs="Times New Roman"/>
          <w:sz w:val="28"/>
          <w:szCs w:val="28"/>
        </w:rPr>
        <w:br/>
      </w:r>
      <w:r w:rsidRPr="00A25040">
        <w:rPr>
          <w:rFonts w:ascii="Times New Roman" w:hAnsi="Times New Roman" w:cs="Times New Roman"/>
          <w:sz w:val="28"/>
          <w:szCs w:val="28"/>
        </w:rPr>
        <w:t>по формированию и ведению государственного реестра социально ориентированных некоммерческих организаций - получателей государственной поддержки в Ленинградской области и внесении изменения в постановление Правительства Ленинградс</w:t>
      </w:r>
      <w:r w:rsidR="00EB4CFB" w:rsidRPr="00A25040">
        <w:rPr>
          <w:rFonts w:ascii="Times New Roman" w:hAnsi="Times New Roman" w:cs="Times New Roman"/>
          <w:sz w:val="28"/>
          <w:szCs w:val="28"/>
        </w:rPr>
        <w:t xml:space="preserve">кой области от 4 мая 2009 года № 125 </w:t>
      </w:r>
      <w:r w:rsidR="00EB4CFB" w:rsidRPr="00A25040">
        <w:rPr>
          <w:rFonts w:ascii="Times New Roman" w:hAnsi="Times New Roman" w:cs="Times New Roman"/>
          <w:sz w:val="28"/>
          <w:szCs w:val="28"/>
        </w:rPr>
        <w:br/>
        <w:t>«</w:t>
      </w:r>
      <w:r w:rsidRPr="00A25040">
        <w:rPr>
          <w:rFonts w:ascii="Times New Roman" w:hAnsi="Times New Roman" w:cs="Times New Roman"/>
          <w:sz w:val="28"/>
          <w:szCs w:val="28"/>
        </w:rPr>
        <w:t>О реорганизации комитета по информационно-аналитическому об</w:t>
      </w:r>
      <w:r w:rsidR="00EB4CFB" w:rsidRPr="00A25040">
        <w:rPr>
          <w:rFonts w:ascii="Times New Roman" w:hAnsi="Times New Roman" w:cs="Times New Roman"/>
          <w:sz w:val="28"/>
          <w:szCs w:val="28"/>
        </w:rPr>
        <w:t>еспечению Ленинградской области»</w:t>
      </w:r>
      <w:r w:rsidRPr="00A25040">
        <w:rPr>
          <w:rFonts w:ascii="Times New Roman" w:hAnsi="Times New Roman" w:cs="Times New Roman"/>
          <w:sz w:val="28"/>
          <w:szCs w:val="28"/>
        </w:rPr>
        <w:t xml:space="preserve"> </w:t>
      </w:r>
      <w:r w:rsidR="00A250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72CB" w:rsidRDefault="004672CB" w:rsidP="004672C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37A3C" w:rsidRDefault="00437A3C" w:rsidP="00437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4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A2504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25040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5040">
        <w:rPr>
          <w:rFonts w:ascii="Times New Roman" w:hAnsi="Times New Roman" w:cs="Times New Roman"/>
          <w:sz w:val="28"/>
          <w:szCs w:val="28"/>
        </w:rPr>
        <w:t>омитет по печати Ленинградской области»</w:t>
      </w:r>
      <w:r w:rsidR="00AB05E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A25040">
        <w:rPr>
          <w:rFonts w:ascii="Times New Roman" w:hAnsi="Times New Roman" w:cs="Times New Roman"/>
          <w:sz w:val="28"/>
          <w:szCs w:val="28"/>
        </w:rPr>
        <w:t xml:space="preserve"> словами «Комитет общественных коммуникаций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A3C" w:rsidRDefault="00437A3C" w:rsidP="00437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3C" w:rsidRDefault="00437A3C" w:rsidP="0043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25040">
        <w:rPr>
          <w:rFonts w:ascii="Times New Roman" w:hAnsi="Times New Roman"/>
          <w:sz w:val="28"/>
          <w:szCs w:val="28"/>
        </w:rPr>
        <w:t>в пункте 3 слова «</w:t>
      </w:r>
      <w:r w:rsidRPr="00A25040">
        <w:rPr>
          <w:rFonts w:ascii="Times New Roman" w:eastAsiaTheme="minorHAnsi" w:hAnsi="Times New Roman"/>
          <w:sz w:val="28"/>
          <w:szCs w:val="28"/>
        </w:rPr>
        <w:t>первого вице-губернатора</w:t>
      </w:r>
      <w:r w:rsidR="003E62D6">
        <w:rPr>
          <w:rFonts w:ascii="Times New Roman" w:eastAsiaTheme="minorHAnsi" w:hAnsi="Times New Roman"/>
          <w:sz w:val="28"/>
          <w:szCs w:val="28"/>
        </w:rPr>
        <w:t xml:space="preserve"> Ленинградской области </w:t>
      </w:r>
      <w:proofErr w:type="spellStart"/>
      <w:r w:rsidR="003E62D6">
        <w:rPr>
          <w:rFonts w:ascii="Times New Roman" w:eastAsiaTheme="minorHAnsi" w:hAnsi="Times New Roman"/>
          <w:sz w:val="28"/>
          <w:szCs w:val="28"/>
        </w:rPr>
        <w:t>Патраева</w:t>
      </w:r>
      <w:proofErr w:type="spellEnd"/>
      <w:r w:rsidR="003E62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5040">
        <w:rPr>
          <w:rFonts w:ascii="Times New Roman" w:eastAsiaTheme="minorHAnsi" w:hAnsi="Times New Roman"/>
          <w:sz w:val="28"/>
          <w:szCs w:val="28"/>
        </w:rPr>
        <w:t>К.Н.» заменить словами «вице-губернатора Ленинградской области по внутренней политике</w:t>
      </w:r>
      <w:proofErr w:type="gramStart"/>
      <w:r w:rsidRPr="00A25040">
        <w:rPr>
          <w:rFonts w:ascii="Times New Roman" w:eastAsiaTheme="minorHAnsi" w:hAnsi="Times New Roman"/>
          <w:sz w:val="28"/>
          <w:szCs w:val="28"/>
        </w:rPr>
        <w:t>.»</w:t>
      </w:r>
      <w:r w:rsidR="00C51AF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E777F8" w:rsidRDefault="00E777F8" w:rsidP="0043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777F8" w:rsidRPr="008C2FD3" w:rsidRDefault="00E777F8" w:rsidP="00E777F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D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8C2FD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2FD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Pr="008C2FD3">
        <w:rPr>
          <w:rFonts w:ascii="Times New Roman" w:hAnsi="Times New Roman" w:cs="Times New Roman"/>
          <w:sz w:val="28"/>
          <w:szCs w:val="28"/>
        </w:rPr>
        <w:br/>
        <w:t>от 4 марта 2014 года № 50 «О ведении государственного реестра социально ориентированных некоммерческих организаций - получателей государственной поддержки в Ленинградской области» изменение, заменив в пункте 2 слова «Комитету по печати Ленинградской области» словами «Комитету общественных коммуникаций Ленинградской области».</w:t>
      </w:r>
    </w:p>
    <w:p w:rsidR="00C51AFB" w:rsidRDefault="00C51AFB" w:rsidP="00D0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1AFB" w:rsidRDefault="00C51AFB" w:rsidP="00C51A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0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1B1E" w:rsidRPr="00383408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383408" w:rsidRPr="00383408">
        <w:rPr>
          <w:rFonts w:ascii="Times New Roman" w:hAnsi="Times New Roman" w:cs="Times New Roman"/>
          <w:sz w:val="28"/>
          <w:szCs w:val="28"/>
        </w:rPr>
        <w:t xml:space="preserve">(Органы исполнительной власти Ленинградской области, ответственные за подготовку разделов ежегодного отчета о результатах деятельности Правительства Ленинградской области, в том числе по вопросам, поставленным Законодательным собранием Ленинградской области) </w:t>
      </w:r>
      <w:r w:rsidR="00AB05E7" w:rsidRPr="00383408">
        <w:rPr>
          <w:rFonts w:ascii="Times New Roman" w:hAnsi="Times New Roman" w:cs="Times New Roman"/>
          <w:sz w:val="28"/>
          <w:szCs w:val="28"/>
        </w:rPr>
        <w:t xml:space="preserve">к </w:t>
      </w:r>
      <w:hyperlink r:id="rId13" w:history="1">
        <w:r w:rsidR="00AB05E7" w:rsidRPr="0038340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AB05E7" w:rsidRPr="00383408">
        <w:rPr>
          <w:rFonts w:ascii="Times New Roman" w:hAnsi="Times New Roman" w:cs="Times New Roman"/>
          <w:sz w:val="28"/>
          <w:szCs w:val="28"/>
        </w:rPr>
        <w:t>у Правительства Ленинградской области</w:t>
      </w:r>
      <w:r w:rsidR="00346A76" w:rsidRPr="00383408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8340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</w:t>
      </w:r>
      <w:r w:rsidR="00346A76" w:rsidRPr="00383408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346A76" w:rsidRPr="00383408">
        <w:rPr>
          <w:rFonts w:ascii="Times New Roman" w:hAnsi="Times New Roman" w:cs="Times New Roman"/>
          <w:sz w:val="28"/>
          <w:szCs w:val="28"/>
        </w:rPr>
        <w:br/>
      </w:r>
      <w:r w:rsidR="00485017" w:rsidRPr="00383408">
        <w:rPr>
          <w:rFonts w:ascii="Times New Roman" w:hAnsi="Times New Roman" w:cs="Times New Roman"/>
          <w:sz w:val="28"/>
          <w:szCs w:val="28"/>
        </w:rPr>
        <w:t xml:space="preserve">от 29 декабря 2005 года № 341 </w:t>
      </w:r>
      <w:r w:rsidRPr="00383408">
        <w:rPr>
          <w:rFonts w:ascii="Times New Roman" w:hAnsi="Times New Roman" w:cs="Times New Roman"/>
          <w:sz w:val="28"/>
          <w:szCs w:val="28"/>
        </w:rPr>
        <w:t>изменения</w:t>
      </w:r>
      <w:r w:rsidR="00E305C8" w:rsidRPr="00383408">
        <w:rPr>
          <w:rFonts w:ascii="Times New Roman" w:hAnsi="Times New Roman" w:cs="Times New Roman"/>
          <w:sz w:val="28"/>
          <w:szCs w:val="28"/>
        </w:rPr>
        <w:t>, изложив</w:t>
      </w:r>
      <w:r w:rsidR="00346A76" w:rsidRPr="0038340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83408">
          <w:rPr>
            <w:rFonts w:ascii="Times New Roman" w:hAnsi="Times New Roman" w:cs="Times New Roman"/>
            <w:sz w:val="28"/>
            <w:szCs w:val="28"/>
          </w:rPr>
          <w:t>строку 25</w:t>
        </w:r>
      </w:hyperlink>
      <w:r w:rsidRPr="0038340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383408" w:rsidRDefault="00383408" w:rsidP="00383408">
      <w:pPr>
        <w:pStyle w:val="a7"/>
        <w:rPr>
          <w:rFonts w:ascii="Times New Roman" w:hAnsi="Times New Roman"/>
          <w:sz w:val="28"/>
          <w:szCs w:val="28"/>
        </w:rPr>
      </w:pPr>
    </w:p>
    <w:p w:rsidR="00383408" w:rsidRPr="00383408" w:rsidRDefault="00383408" w:rsidP="00383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931"/>
      </w:tblGrid>
      <w:tr w:rsidR="00C51AFB" w:rsidRPr="00DF7A77" w:rsidTr="009A55F4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и регулирование: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международные и внешнеэкономические связи;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управление и распоряжение государственным имуществом, в том числе земельными участками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тарифная и ценовая политика;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управление, развитие гражданского общества;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реализация мер по противодействию коррупции в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государственные закупки;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государственные услуги;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 и надзор в сфере строительства;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государственный контроль и надзор за использованием и сохранностью жилищного фонда Ленинградской области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по внешним связям Ленинградской области;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Ленинградский областной комитет по управлению государственным имуществом;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по тарифам и ценовой политике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по местному самоуправлению, межнациональным и межконфессиональным отношениям Ленинградской области;</w:t>
            </w:r>
          </w:p>
          <w:p w:rsidR="00533EF7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аппарат Губернатора и Правительства Ленинградской области;</w:t>
            </w:r>
          </w:p>
          <w:p w:rsidR="00C51AFB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05C8">
              <w:rPr>
                <w:rFonts w:ascii="Times New Roman" w:hAnsi="Times New Roman" w:cs="Times New Roman"/>
                <w:sz w:val="26"/>
                <w:szCs w:val="26"/>
              </w:rPr>
              <w:t>Комитет общественных коммуникаций Ленинградской области;</w:t>
            </w:r>
          </w:p>
          <w:p w:rsidR="00533EF7" w:rsidRPr="00E305C8" w:rsidRDefault="00533EF7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печати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заказа Ленинградской области;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экономического развития и инвестиционной деятельности Ленинградской области;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защите населения Ленинградской области;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строительного надзора и государственной экспертизы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жилищного надзора и контроля Ленинградской области;</w:t>
            </w:r>
          </w:p>
          <w:p w:rsidR="00C51AFB" w:rsidRPr="00981F06" w:rsidRDefault="00C51AFB" w:rsidP="009A55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F06">
              <w:rPr>
                <w:rFonts w:ascii="Times New Roman" w:hAnsi="Times New Roman" w:cs="Times New Roman"/>
                <w:sz w:val="26"/>
                <w:szCs w:val="26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</w:tbl>
    <w:p w:rsidR="00437A3C" w:rsidRDefault="00383408" w:rsidP="00383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67CA6" w:rsidRPr="00B325D4" w:rsidRDefault="00485017" w:rsidP="00D01A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Внести в </w:t>
      </w:r>
      <w:r w:rsidR="00911D64">
        <w:rPr>
          <w:rFonts w:ascii="Times New Roman" w:eastAsiaTheme="minorHAnsi" w:hAnsi="Times New Roman" w:cs="Times New Roman"/>
          <w:sz w:val="28"/>
          <w:szCs w:val="28"/>
        </w:rPr>
        <w:t>приложение 2 (</w:t>
      </w:r>
      <w:r w:rsidR="00087722">
        <w:rPr>
          <w:rFonts w:ascii="Times New Roman" w:eastAsiaTheme="minorHAnsi" w:hAnsi="Times New Roman" w:cs="Times New Roman"/>
          <w:sz w:val="28"/>
          <w:szCs w:val="28"/>
        </w:rPr>
        <w:t>Р</w:t>
      </w:r>
      <w:r w:rsidR="00087722" w:rsidRPr="00087722">
        <w:rPr>
          <w:rFonts w:ascii="Times New Roman" w:eastAsiaTheme="minorHAnsi" w:hAnsi="Times New Roman" w:cs="Times New Roman"/>
          <w:sz w:val="28"/>
          <w:szCs w:val="28"/>
        </w:rPr>
        <w:t>еестр наборов открытых данных, размещаемых органами исполнительной власти ленинградской области на официальном интернет-портале администрации ленинградской области</w:t>
      </w:r>
      <w:r w:rsidR="00911D64">
        <w:rPr>
          <w:rFonts w:ascii="Times New Roman" w:eastAsiaTheme="minorHAnsi" w:hAnsi="Times New Roman" w:cs="Times New Roman"/>
          <w:sz w:val="28"/>
          <w:szCs w:val="28"/>
        </w:rPr>
        <w:t>)</w:t>
      </w:r>
      <w:r w:rsidR="00087722" w:rsidRPr="00087722">
        <w:rPr>
          <w:rFonts w:ascii="Times New Roman" w:eastAsiaTheme="minorHAnsi" w:hAnsi="Times New Roman" w:cs="Times New Roman"/>
          <w:sz w:val="28"/>
          <w:szCs w:val="28"/>
        </w:rPr>
        <w:t>,</w:t>
      </w:r>
      <w:r w:rsidR="00911D64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утвержденное</w:t>
      </w:r>
      <w:r w:rsidR="00A35585" w:rsidRPr="00A3558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5" w:history="1">
        <w:r w:rsidR="00437A3C" w:rsidRPr="00B325D4">
          <w:rPr>
            <w:rFonts w:ascii="Times New Roman" w:eastAsiaTheme="minorHAnsi" w:hAnsi="Times New Roman" w:cs="Times New Roman"/>
            <w:sz w:val="28"/>
            <w:szCs w:val="28"/>
          </w:rPr>
          <w:t>постановление</w:t>
        </w:r>
      </w:hyperlink>
      <w:r w:rsidR="00A35585" w:rsidRPr="00B325D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437A3C" w:rsidRPr="00B325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37A3C" w:rsidRPr="00A35585">
        <w:rPr>
          <w:rFonts w:ascii="Times New Roman" w:eastAsiaTheme="minorHAnsi" w:hAnsi="Times New Roman" w:cs="Times New Roman"/>
          <w:sz w:val="28"/>
          <w:szCs w:val="28"/>
        </w:rPr>
        <w:t xml:space="preserve">Правительства Ленинградской </w:t>
      </w:r>
      <w:r w:rsidR="00A35585" w:rsidRPr="00A35585">
        <w:rPr>
          <w:rFonts w:ascii="Times New Roman" w:eastAsiaTheme="minorHAnsi" w:hAnsi="Times New Roman" w:cs="Times New Roman"/>
          <w:sz w:val="28"/>
          <w:szCs w:val="28"/>
        </w:rPr>
        <w:t xml:space="preserve">области </w:t>
      </w:r>
      <w:r w:rsidR="001A3C3F">
        <w:rPr>
          <w:rFonts w:ascii="Times New Roman" w:eastAsiaTheme="minorHAnsi" w:hAnsi="Times New Roman" w:cs="Times New Roman"/>
          <w:sz w:val="28"/>
          <w:szCs w:val="28"/>
        </w:rPr>
        <w:br/>
      </w:r>
      <w:r w:rsidR="00A35585" w:rsidRPr="00A35585">
        <w:rPr>
          <w:rFonts w:ascii="Times New Roman" w:eastAsiaTheme="minorHAnsi" w:hAnsi="Times New Roman" w:cs="Times New Roman"/>
          <w:sz w:val="28"/>
          <w:szCs w:val="28"/>
        </w:rPr>
        <w:t>от 15 ноября 2013 года №</w:t>
      </w:r>
      <w:r w:rsidR="00A35585">
        <w:rPr>
          <w:rFonts w:ascii="Times New Roman" w:eastAsiaTheme="minorHAnsi" w:hAnsi="Times New Roman" w:cs="Times New Roman"/>
          <w:sz w:val="28"/>
          <w:szCs w:val="28"/>
        </w:rPr>
        <w:t xml:space="preserve"> 411 «</w:t>
      </w:r>
      <w:r w:rsidR="00437A3C" w:rsidRPr="00A35585">
        <w:rPr>
          <w:rFonts w:ascii="Times New Roman" w:eastAsiaTheme="minorHAnsi" w:hAnsi="Times New Roman" w:cs="Times New Roman"/>
          <w:sz w:val="28"/>
          <w:szCs w:val="28"/>
        </w:rPr>
        <w:t>О размещении информации о деятельности органов исполнительной власти Ленинградской области в информаци</w:t>
      </w:r>
      <w:r w:rsidR="00A35585">
        <w:rPr>
          <w:rFonts w:ascii="Times New Roman" w:eastAsiaTheme="minorHAnsi" w:hAnsi="Times New Roman" w:cs="Times New Roman"/>
          <w:sz w:val="28"/>
          <w:szCs w:val="28"/>
        </w:rPr>
        <w:t>онно-телекоммуникационной сети «Интернет»</w:t>
      </w:r>
      <w:r w:rsidR="00437A3C" w:rsidRPr="00A3558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0878">
        <w:rPr>
          <w:rFonts w:ascii="Times New Roman" w:eastAsiaTheme="minorHAnsi" w:hAnsi="Times New Roman" w:cs="Times New Roman"/>
          <w:sz w:val="28"/>
          <w:szCs w:val="28"/>
        </w:rPr>
        <w:t xml:space="preserve">изменения, изложив пункт </w:t>
      </w:r>
      <w:r w:rsidR="00F67CA6">
        <w:rPr>
          <w:rFonts w:ascii="Times New Roman" w:eastAsiaTheme="minorHAnsi" w:hAnsi="Times New Roman" w:cs="Times New Roman"/>
          <w:sz w:val="28"/>
          <w:szCs w:val="28"/>
        </w:rPr>
        <w:t xml:space="preserve">58 </w:t>
      </w:r>
      <w:r w:rsidR="00911D64">
        <w:rPr>
          <w:rFonts w:ascii="Times New Roman" w:eastAsiaTheme="minorHAnsi" w:hAnsi="Times New Roman" w:cs="Times New Roman"/>
          <w:sz w:val="28"/>
          <w:szCs w:val="28"/>
        </w:rPr>
        <w:br/>
      </w:r>
      <w:r w:rsidR="00F67CA6">
        <w:rPr>
          <w:rFonts w:ascii="Times New Roman" w:eastAsiaTheme="minorHAnsi" w:hAnsi="Times New Roman" w:cs="Times New Roman"/>
          <w:sz w:val="28"/>
          <w:szCs w:val="28"/>
        </w:rPr>
        <w:t>в следующей редакции</w:t>
      </w:r>
      <w:r w:rsidR="00B325D4">
        <w:rPr>
          <w:rFonts w:ascii="Times New Roman" w:eastAsiaTheme="minorHAnsi" w:hAnsi="Times New Roman" w:cs="Times New Roman"/>
          <w:sz w:val="28"/>
          <w:szCs w:val="28"/>
        </w:rPr>
        <w:t>:</w:t>
      </w:r>
      <w:proofErr w:type="gramEnd"/>
    </w:p>
    <w:p w:rsidR="00B325D4" w:rsidRPr="00B325D4" w:rsidRDefault="00CB0878" w:rsidP="00B32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526"/>
      </w:tblGrid>
      <w:tr w:rsidR="00F67CA6" w:rsidTr="005A7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6" w:rsidRPr="004F0E3E" w:rsidRDefault="00F6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E3E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A6" w:rsidRPr="004F0E3E" w:rsidRDefault="0068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E3E">
              <w:rPr>
                <w:rFonts w:ascii="Times New Roman" w:eastAsiaTheme="minorHAnsi" w:hAnsi="Times New Roman"/>
                <w:sz w:val="28"/>
                <w:szCs w:val="28"/>
              </w:rPr>
              <w:t xml:space="preserve">Перечень социально ориентированных </w:t>
            </w:r>
            <w:r w:rsidR="00F67CA6" w:rsidRPr="004F0E3E">
              <w:rPr>
                <w:rFonts w:ascii="Times New Roman" w:eastAsiaTheme="minorHAnsi" w:hAnsi="Times New Roman"/>
                <w:sz w:val="28"/>
                <w:szCs w:val="28"/>
              </w:rPr>
              <w:t>некоммерческих организаций, получивших поддержку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0" w:rsidRPr="004F0E3E" w:rsidRDefault="0068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E3E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 общественных коммуникаций </w:t>
            </w:r>
          </w:p>
          <w:p w:rsidR="00F67CA6" w:rsidRPr="004F0E3E" w:rsidRDefault="0068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0E3E">
              <w:rPr>
                <w:rFonts w:ascii="Times New Roman" w:eastAsiaTheme="minorHAnsi" w:hAnsi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F67CA6" w:rsidRPr="00A35585" w:rsidRDefault="00CB0878" w:rsidP="00CB0878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672CB" w:rsidRDefault="00921986" w:rsidP="00C657D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986">
        <w:rPr>
          <w:rFonts w:ascii="Times New Roman" w:eastAsiaTheme="minorHAnsi" w:hAnsi="Times New Roman" w:cs="Times New Roman"/>
          <w:sz w:val="28"/>
          <w:szCs w:val="28"/>
        </w:rPr>
        <w:t>Внести в постановление Правительства Ленин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градской области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от 29.02.2016 № </w:t>
      </w:r>
      <w:r w:rsidRPr="00921986">
        <w:rPr>
          <w:rFonts w:ascii="Times New Roman" w:eastAsiaTheme="minorHAnsi" w:hAnsi="Times New Roman" w:cs="Times New Roman"/>
          <w:sz w:val="28"/>
          <w:szCs w:val="28"/>
        </w:rPr>
        <w:t>49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«Об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</w:t>
      </w:r>
      <w:r w:rsidRPr="00921986">
        <w:rPr>
          <w:rFonts w:ascii="Times New Roman" w:eastAsiaTheme="minorHAnsi" w:hAnsi="Times New Roman" w:cs="Times New Roman"/>
          <w:sz w:val="28"/>
          <w:szCs w:val="28"/>
        </w:rPr>
        <w:lastRenderedPageBreak/>
        <w:t>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</w:t>
      </w:r>
      <w:proofErr w:type="gramEnd"/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921986">
        <w:rPr>
          <w:rFonts w:ascii="Times New Roman" w:eastAsiaTheme="minorHAnsi" w:hAnsi="Times New Roman" w:cs="Times New Roman"/>
          <w:sz w:val="28"/>
          <w:szCs w:val="28"/>
        </w:rPr>
        <w:t>рамках</w:t>
      </w:r>
      <w:proofErr w:type="gramEnd"/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 следующие изменения:</w:t>
      </w:r>
    </w:p>
    <w:p w:rsidR="004672CB" w:rsidRPr="004672CB" w:rsidRDefault="004672CB" w:rsidP="00C65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986" w:rsidRDefault="00921986" w:rsidP="00C344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наименование постановления изложить в следующей редакции: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Об утверждении </w:t>
      </w:r>
      <w:r w:rsidR="00A4416B">
        <w:rPr>
          <w:rFonts w:ascii="Times New Roman" w:eastAsiaTheme="minorHAnsi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Theme="minorHAnsi" w:hAnsi="Times New Roman" w:cs="Times New Roman"/>
          <w:sz w:val="28"/>
          <w:szCs w:val="28"/>
        </w:rPr>
        <w:t>предоставления</w:t>
      </w:r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 иных межбюджетных трансфертов </w:t>
      </w:r>
      <w:r w:rsidR="009739CA">
        <w:rPr>
          <w:rFonts w:ascii="Times New Roman" w:eastAsiaTheme="minorHAnsi" w:hAnsi="Times New Roman" w:cs="Times New Roman"/>
          <w:sz w:val="28"/>
          <w:szCs w:val="28"/>
        </w:rPr>
        <w:br/>
      </w:r>
      <w:r w:rsidRPr="00921986">
        <w:rPr>
          <w:rFonts w:ascii="Times New Roman" w:eastAsiaTheme="minorHAnsi" w:hAnsi="Times New Roman" w:cs="Times New Roman"/>
          <w:sz w:val="28"/>
          <w:szCs w:val="28"/>
        </w:rPr>
        <w:t>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</w:t>
      </w:r>
      <w:proofErr w:type="gramEnd"/>
      <w:r w:rsidRPr="00921986">
        <w:rPr>
          <w:rFonts w:ascii="Times New Roman" w:eastAsiaTheme="minorHAnsi" w:hAnsi="Times New Roman" w:cs="Times New Roman"/>
          <w:sz w:val="28"/>
          <w:szCs w:val="28"/>
        </w:rPr>
        <w:t xml:space="preserve"> области «Устойчивое общественное развитие в Ленинградской области»</w:t>
      </w:r>
      <w:r w:rsidR="00723369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23369" w:rsidRDefault="00723369" w:rsidP="004633C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23369" w:rsidRPr="00383408" w:rsidRDefault="00723369" w:rsidP="00C3444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3408">
        <w:rPr>
          <w:rFonts w:ascii="Times New Roman" w:eastAsiaTheme="minorHAnsi" w:hAnsi="Times New Roman"/>
          <w:sz w:val="28"/>
          <w:szCs w:val="28"/>
        </w:rPr>
        <w:t xml:space="preserve">пункт 1 изложить в следующей редакции: </w:t>
      </w:r>
      <w:proofErr w:type="gramStart"/>
      <w:r w:rsidRPr="00383408">
        <w:rPr>
          <w:rFonts w:ascii="Times New Roman" w:eastAsiaTheme="minorHAnsi" w:hAnsi="Times New Roman"/>
          <w:sz w:val="28"/>
          <w:szCs w:val="28"/>
        </w:rPr>
        <w:t>«</w:t>
      </w:r>
      <w:r w:rsidR="00A4416B" w:rsidRPr="00383408">
        <w:rPr>
          <w:rFonts w:ascii="Times New Roman" w:eastAsiaTheme="minorHAnsi" w:hAnsi="Times New Roman"/>
          <w:sz w:val="28"/>
          <w:szCs w:val="28"/>
        </w:rPr>
        <w:t>Утвердить прилагаемые</w:t>
      </w:r>
      <w:r w:rsidRPr="00383408">
        <w:rPr>
          <w:rFonts w:ascii="Times New Roman" w:eastAsiaTheme="minorHAnsi" w:hAnsi="Times New Roman"/>
          <w:sz w:val="28"/>
          <w:szCs w:val="28"/>
        </w:rPr>
        <w:t xml:space="preserve"> </w:t>
      </w:r>
      <w:r w:rsidR="00A4416B" w:rsidRPr="00383408">
        <w:rPr>
          <w:rFonts w:ascii="Times New Roman" w:eastAsiaTheme="minorHAnsi" w:hAnsi="Times New Roman"/>
          <w:sz w:val="28"/>
          <w:szCs w:val="28"/>
        </w:rPr>
        <w:t xml:space="preserve">Правила </w:t>
      </w:r>
      <w:r w:rsidRPr="00383408">
        <w:rPr>
          <w:rFonts w:ascii="Times New Roman" w:eastAsiaTheme="minorHAnsi" w:hAnsi="Times New Roman"/>
          <w:sz w:val="28"/>
          <w:szCs w:val="28"/>
        </w:rPr>
        <w:t>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</w:t>
      </w:r>
      <w:proofErr w:type="gramEnd"/>
      <w:r w:rsidRPr="00383408">
        <w:rPr>
          <w:rFonts w:ascii="Times New Roman" w:eastAsiaTheme="minorHAnsi" w:hAnsi="Times New Roman"/>
          <w:sz w:val="28"/>
          <w:szCs w:val="28"/>
        </w:rPr>
        <w:t xml:space="preserve"> области «Устойчивое общественное развитие в Ленинградской области</w:t>
      </w:r>
      <w:r w:rsidR="00383408" w:rsidRPr="00383408"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 w:rsidR="00383408" w:rsidRPr="00383408">
        <w:rPr>
          <w:rFonts w:ascii="Times New Roman" w:eastAsiaTheme="minorHAnsi" w:hAnsi="Times New Roman"/>
          <w:sz w:val="28"/>
          <w:szCs w:val="28"/>
        </w:rPr>
        <w:t>.</w:t>
      </w:r>
      <w:r w:rsidRPr="00383408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Pr="00383408">
        <w:rPr>
          <w:rFonts w:ascii="Times New Roman" w:eastAsiaTheme="minorHAnsi" w:hAnsi="Times New Roman"/>
          <w:sz w:val="28"/>
          <w:szCs w:val="28"/>
        </w:rPr>
        <w:t>;</w:t>
      </w:r>
    </w:p>
    <w:p w:rsidR="004633C4" w:rsidRDefault="004633C4" w:rsidP="00723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633C4" w:rsidRPr="00383408" w:rsidRDefault="004633C4" w:rsidP="00C34445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383408">
        <w:rPr>
          <w:rFonts w:ascii="Times New Roman" w:eastAsiaTheme="minorHAnsi" w:hAnsi="Times New Roman"/>
          <w:sz w:val="28"/>
          <w:szCs w:val="28"/>
        </w:rPr>
        <w:t>в пункте 3 слова «Перминова С.Н.» исключить;</w:t>
      </w:r>
    </w:p>
    <w:p w:rsidR="00383B11" w:rsidRDefault="00383B11" w:rsidP="00723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1AFB" w:rsidRPr="00383408" w:rsidRDefault="007E0C71" w:rsidP="007D1651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3408">
        <w:rPr>
          <w:rFonts w:ascii="Times New Roman" w:eastAsiaTheme="minorHAnsi" w:hAnsi="Times New Roman"/>
          <w:sz w:val="28"/>
          <w:szCs w:val="28"/>
        </w:rPr>
        <w:t>в приложении</w:t>
      </w:r>
      <w:r w:rsidR="00492F99" w:rsidRPr="00383408">
        <w:rPr>
          <w:rFonts w:ascii="Times New Roman" w:eastAsiaTheme="minorHAnsi" w:hAnsi="Times New Roman"/>
          <w:sz w:val="28"/>
          <w:szCs w:val="28"/>
        </w:rPr>
        <w:t xml:space="preserve"> (Порядок</w:t>
      </w:r>
      <w:r w:rsidR="00C51AFB" w:rsidRPr="00383408">
        <w:rPr>
          <w:rFonts w:ascii="Times New Roman" w:eastAsiaTheme="minorHAnsi" w:hAnsi="Times New Roman"/>
          <w:sz w:val="28"/>
          <w:szCs w:val="28"/>
        </w:rPr>
        <w:t xml:space="preserve"> предоставления и расходования иных межбюджетных трансфертов</w:t>
      </w:r>
      <w:r w:rsidR="007C3FAE" w:rsidRPr="00383408">
        <w:rPr>
          <w:rFonts w:ascii="Times New Roman" w:eastAsiaTheme="minorHAnsi" w:hAnsi="Times New Roman"/>
          <w:sz w:val="28"/>
          <w:szCs w:val="28"/>
        </w:rPr>
        <w:t xml:space="preserve">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</w:t>
      </w:r>
      <w:proofErr w:type="gramEnd"/>
      <w:r w:rsidR="007C3FAE" w:rsidRPr="00383408">
        <w:rPr>
          <w:rFonts w:ascii="Times New Roman" w:eastAsiaTheme="minorHAnsi" w:hAnsi="Times New Roman"/>
          <w:sz w:val="28"/>
          <w:szCs w:val="28"/>
        </w:rPr>
        <w:t xml:space="preserve"> </w:t>
      </w:r>
      <w:r w:rsidR="007C3FAE" w:rsidRPr="00383408">
        <w:rPr>
          <w:rFonts w:ascii="Times New Roman" w:eastAsiaTheme="minorHAnsi" w:hAnsi="Times New Roman"/>
          <w:sz w:val="28"/>
          <w:szCs w:val="28"/>
        </w:rPr>
        <w:lastRenderedPageBreak/>
        <w:t xml:space="preserve">программы Ленинградской области «Устойчивое общественное развитие </w:t>
      </w:r>
      <w:r w:rsidR="00C657D3" w:rsidRPr="00383408">
        <w:rPr>
          <w:rFonts w:ascii="Times New Roman" w:eastAsiaTheme="minorHAnsi" w:hAnsi="Times New Roman"/>
          <w:sz w:val="28"/>
          <w:szCs w:val="28"/>
        </w:rPr>
        <w:br/>
      </w:r>
      <w:r w:rsidR="007C3FAE" w:rsidRPr="00383408">
        <w:rPr>
          <w:rFonts w:ascii="Times New Roman" w:eastAsiaTheme="minorHAnsi" w:hAnsi="Times New Roman"/>
          <w:sz w:val="28"/>
          <w:szCs w:val="28"/>
        </w:rPr>
        <w:t>в Ленинградской области»</w:t>
      </w:r>
      <w:r w:rsidR="00C51AFB" w:rsidRPr="00383408">
        <w:rPr>
          <w:rFonts w:ascii="Times New Roman" w:eastAsiaTheme="minorHAnsi" w:hAnsi="Times New Roman"/>
          <w:sz w:val="28"/>
          <w:szCs w:val="28"/>
        </w:rPr>
        <w:t xml:space="preserve">): </w:t>
      </w:r>
    </w:p>
    <w:p w:rsidR="007E0C71" w:rsidRDefault="007E0C71" w:rsidP="00C51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E0C71" w:rsidRPr="00C34445" w:rsidRDefault="00485017" w:rsidP="00C344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4445">
        <w:rPr>
          <w:rFonts w:ascii="Times New Roman" w:eastAsiaTheme="minorHAnsi" w:hAnsi="Times New Roman"/>
          <w:sz w:val="28"/>
          <w:szCs w:val="28"/>
        </w:rPr>
        <w:t xml:space="preserve">наименование приложения </w:t>
      </w:r>
      <w:r w:rsidR="007E0C71" w:rsidRPr="00C34445">
        <w:rPr>
          <w:rFonts w:ascii="Times New Roman" w:eastAsiaTheme="minorHAnsi" w:hAnsi="Times New Roman"/>
          <w:sz w:val="28"/>
          <w:szCs w:val="28"/>
        </w:rPr>
        <w:t>изложить</w:t>
      </w:r>
      <w:r w:rsidR="00A4416B" w:rsidRPr="00C34445">
        <w:rPr>
          <w:rFonts w:ascii="Times New Roman" w:eastAsiaTheme="minorHAnsi" w:hAnsi="Times New Roman"/>
          <w:sz w:val="28"/>
          <w:szCs w:val="28"/>
        </w:rPr>
        <w:t xml:space="preserve"> в следующей редакции: «Правила предоставления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области»;</w:t>
      </w:r>
    </w:p>
    <w:p w:rsidR="00C6188B" w:rsidRDefault="00C6188B" w:rsidP="00723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6188B" w:rsidRPr="00C34445" w:rsidRDefault="00C6188B" w:rsidP="00C344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4445">
        <w:rPr>
          <w:rFonts w:ascii="Times New Roman" w:eastAsiaTheme="minorHAnsi" w:hAnsi="Times New Roman"/>
          <w:sz w:val="28"/>
          <w:szCs w:val="28"/>
        </w:rPr>
        <w:t>в пункте 1 слова «Настоящий Порядок устанавливает правила предоставления и расходования» заменить словами «Настоящие Правила устанавливают порядок предоставления и методику распределения»;</w:t>
      </w:r>
    </w:p>
    <w:p w:rsidR="00C6188B" w:rsidRDefault="00C6188B" w:rsidP="00C34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6188B" w:rsidRDefault="00C6188B" w:rsidP="00C344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34445">
        <w:rPr>
          <w:rFonts w:ascii="Times New Roman" w:eastAsiaTheme="minorHAnsi" w:hAnsi="Times New Roman"/>
          <w:sz w:val="28"/>
          <w:szCs w:val="28"/>
        </w:rPr>
        <w:t>в пункте 2 слова «Комитету по печати Ленинградской области» заменить словами «Комитету общественных коммуникаций Ленинградской области»;</w:t>
      </w:r>
    </w:p>
    <w:p w:rsidR="0051385B" w:rsidRPr="0051385B" w:rsidRDefault="0051385B" w:rsidP="0051385B">
      <w:pPr>
        <w:pStyle w:val="a7"/>
        <w:rPr>
          <w:rFonts w:ascii="Times New Roman" w:eastAsiaTheme="minorHAnsi" w:hAnsi="Times New Roman"/>
          <w:sz w:val="28"/>
          <w:szCs w:val="28"/>
        </w:rPr>
      </w:pPr>
    </w:p>
    <w:p w:rsidR="0051385B" w:rsidRPr="00773749" w:rsidRDefault="00C03A71" w:rsidP="00C344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5F29">
        <w:rPr>
          <w:rFonts w:ascii="Times New Roman" w:eastAsiaTheme="minorHAnsi" w:hAnsi="Times New Roman"/>
          <w:sz w:val="28"/>
          <w:szCs w:val="28"/>
        </w:rPr>
        <w:t>д</w:t>
      </w:r>
      <w:r w:rsidR="0051385B" w:rsidRPr="00415F29">
        <w:rPr>
          <w:rFonts w:ascii="Times New Roman" w:eastAsiaTheme="minorHAnsi" w:hAnsi="Times New Roman"/>
          <w:sz w:val="28"/>
          <w:szCs w:val="28"/>
        </w:rPr>
        <w:t>ополнить пунктом 2.1. следующего содержания: «</w:t>
      </w:r>
      <w:r w:rsidR="0051385B" w:rsidRPr="00773749">
        <w:rPr>
          <w:rFonts w:ascii="Times New Roman" w:hAnsi="Times New Roman"/>
          <w:sz w:val="28"/>
          <w:szCs w:val="28"/>
          <w:shd w:val="clear" w:color="auto" w:fill="F7F7F7"/>
        </w:rPr>
        <w:t xml:space="preserve">Распределение иных межбюджетных трансфертов утверждается областным законом Ленинградской области об областном бюджете Ленинградской области </w:t>
      </w:r>
      <w:r w:rsidRPr="00773749">
        <w:rPr>
          <w:rFonts w:ascii="Times New Roman" w:hAnsi="Times New Roman"/>
          <w:sz w:val="28"/>
          <w:szCs w:val="28"/>
          <w:shd w:val="clear" w:color="auto" w:fill="F7F7F7"/>
        </w:rPr>
        <w:br/>
      </w:r>
      <w:r w:rsidR="0051385B" w:rsidRPr="00773749">
        <w:rPr>
          <w:rFonts w:ascii="Times New Roman" w:hAnsi="Times New Roman"/>
          <w:sz w:val="28"/>
          <w:szCs w:val="28"/>
          <w:shd w:val="clear" w:color="auto" w:fill="F7F7F7"/>
        </w:rPr>
        <w:t>на очередной финансовый год и плановый период.»</w:t>
      </w:r>
    </w:p>
    <w:p w:rsidR="00C6188B" w:rsidRPr="001208B0" w:rsidRDefault="00C6188B" w:rsidP="00C61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15F29" w:rsidRPr="00415F29" w:rsidRDefault="00415F29" w:rsidP="00415F2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5F29">
        <w:rPr>
          <w:rFonts w:ascii="Times New Roman" w:eastAsia="Calibri" w:hAnsi="Times New Roman"/>
          <w:sz w:val="28"/>
          <w:szCs w:val="28"/>
        </w:rPr>
        <w:t>в пункте 3:</w:t>
      </w:r>
    </w:p>
    <w:p w:rsidR="00415F29" w:rsidRPr="00415F29" w:rsidRDefault="00415F29" w:rsidP="00415F29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415F29" w:rsidRPr="00415F29" w:rsidRDefault="00415F29" w:rsidP="00415F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5F29">
        <w:rPr>
          <w:rFonts w:ascii="Times New Roman" w:eastAsia="Calibri" w:hAnsi="Times New Roman"/>
          <w:sz w:val="28"/>
          <w:szCs w:val="28"/>
        </w:rPr>
        <w:t>перед словами «Размер иных межбюджетных трансфертов» дополнить словами «Методика распределения иных межбюджетных трансфертов</w:t>
      </w:r>
      <w:proofErr w:type="gramStart"/>
      <w:r w:rsidRPr="00415F29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415F29" w:rsidRPr="00415F29" w:rsidRDefault="00415F29" w:rsidP="00415F29">
      <w:pPr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415F29" w:rsidRPr="00415F29" w:rsidRDefault="00415F29" w:rsidP="00415F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5F29">
        <w:rPr>
          <w:rFonts w:ascii="Times New Roman" w:eastAsia="Calibri" w:hAnsi="Times New Roman"/>
          <w:sz w:val="28"/>
          <w:szCs w:val="28"/>
        </w:rPr>
        <w:t>слова «на соответствующий финансовый год утверждается областным законом Ленинградской области об областном бюджете Ленинградской области на соответствующий год и плановый период и» исключить;</w:t>
      </w:r>
    </w:p>
    <w:p w:rsidR="00C6188B" w:rsidRPr="00840ADE" w:rsidRDefault="00C6188B" w:rsidP="00C61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6188B" w:rsidRPr="00860AEE" w:rsidRDefault="00C6188B" w:rsidP="00860AE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60AEE">
        <w:rPr>
          <w:rFonts w:ascii="Times New Roman" w:eastAsiaTheme="minorHAnsi" w:hAnsi="Times New Roman"/>
          <w:sz w:val="28"/>
          <w:szCs w:val="28"/>
        </w:rPr>
        <w:t>абзац 2 пункта 5 изложить в следующей редакции: «К заявкам прилагаются письма глав администраций муниципальных районов (городского округа) Ленинградской области и согласованные ими сметы расходов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Start"/>
      <w:r w:rsidRPr="00860AEE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43731" w:rsidRDefault="00B43731" w:rsidP="00860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43731" w:rsidRDefault="00B43731" w:rsidP="004F0E3E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43731">
        <w:rPr>
          <w:rFonts w:ascii="Times New Roman" w:eastAsiaTheme="minorHAnsi" w:hAnsi="Times New Roman"/>
          <w:sz w:val="28"/>
          <w:szCs w:val="28"/>
        </w:rPr>
        <w:t>Внести в Порядок и условия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области, утвержденный постановлением Правительства Ленинградской области от 12 октя</w:t>
      </w:r>
      <w:r w:rsidR="00FB35E2">
        <w:rPr>
          <w:rFonts w:ascii="Times New Roman" w:eastAsiaTheme="minorHAnsi" w:hAnsi="Times New Roman"/>
          <w:sz w:val="28"/>
          <w:szCs w:val="28"/>
        </w:rPr>
        <w:t xml:space="preserve">бря 2018 года № 382, изменения, </w:t>
      </w:r>
      <w:r w:rsidR="009A210D">
        <w:rPr>
          <w:rFonts w:ascii="Times New Roman" w:eastAsiaTheme="minorHAnsi" w:hAnsi="Times New Roman"/>
          <w:sz w:val="28"/>
          <w:szCs w:val="28"/>
        </w:rPr>
        <w:t>заменив</w:t>
      </w:r>
      <w:r w:rsidR="00FB35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3731">
        <w:rPr>
          <w:rFonts w:ascii="Times New Roman" w:eastAsiaTheme="minorHAnsi" w:hAnsi="Times New Roman"/>
          <w:sz w:val="28"/>
          <w:szCs w:val="28"/>
        </w:rPr>
        <w:t>в пункте 3 слова «Комитет п</w:t>
      </w:r>
      <w:r w:rsidR="00FB35E2">
        <w:rPr>
          <w:rFonts w:ascii="Times New Roman" w:eastAsiaTheme="minorHAnsi" w:hAnsi="Times New Roman"/>
          <w:sz w:val="28"/>
          <w:szCs w:val="28"/>
        </w:rPr>
        <w:t xml:space="preserve">о печати Ленинградской области» </w:t>
      </w:r>
      <w:r w:rsidRPr="00B43731">
        <w:rPr>
          <w:rFonts w:ascii="Times New Roman" w:eastAsiaTheme="minorHAnsi" w:hAnsi="Times New Roman"/>
          <w:sz w:val="28"/>
          <w:szCs w:val="28"/>
        </w:rPr>
        <w:t>словами «Комитет общественных коммуникаций Ленинградской области».</w:t>
      </w:r>
    </w:p>
    <w:p w:rsidR="00C6188B" w:rsidRPr="00C6188B" w:rsidRDefault="00C6188B" w:rsidP="0089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317C" w:rsidRPr="0020619F" w:rsidRDefault="0037317C" w:rsidP="004F0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6188B">
        <w:rPr>
          <w:rFonts w:ascii="Times New Roman" w:hAnsi="Times New Roman"/>
          <w:sz w:val="28"/>
          <w:szCs w:val="28"/>
        </w:rPr>
        <w:t xml:space="preserve">Внести </w:t>
      </w:r>
      <w:r w:rsidR="004672CB">
        <w:rPr>
          <w:rFonts w:ascii="Times New Roman" w:hAnsi="Times New Roman"/>
          <w:sz w:val="28"/>
          <w:szCs w:val="28"/>
        </w:rPr>
        <w:t xml:space="preserve">в </w:t>
      </w:r>
      <w:r w:rsidR="00C6188B" w:rsidRPr="00C6188B">
        <w:rPr>
          <w:rFonts w:ascii="Times New Roman" w:eastAsiaTheme="minorHAnsi" w:hAnsi="Times New Roman"/>
          <w:sz w:val="28"/>
          <w:szCs w:val="28"/>
        </w:rPr>
        <w:t>Пор</w:t>
      </w:r>
      <w:r w:rsidR="004672CB">
        <w:rPr>
          <w:rFonts w:ascii="Times New Roman" w:eastAsiaTheme="minorHAnsi" w:hAnsi="Times New Roman"/>
          <w:sz w:val="28"/>
          <w:szCs w:val="28"/>
        </w:rPr>
        <w:t>ядок</w:t>
      </w:r>
      <w:r w:rsidR="00C6188B" w:rsidRPr="00C6188B">
        <w:rPr>
          <w:rFonts w:ascii="Times New Roman" w:eastAsiaTheme="minorHAnsi" w:hAnsi="Times New Roman"/>
          <w:sz w:val="28"/>
          <w:szCs w:val="28"/>
        </w:rPr>
        <w:t xml:space="preserve">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</w:t>
      </w:r>
      <w:r w:rsidR="00C6188B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C6188B" w:rsidRPr="00C6188B">
        <w:rPr>
          <w:rFonts w:ascii="Times New Roman" w:eastAsiaTheme="minorHAnsi" w:hAnsi="Times New Roman"/>
          <w:sz w:val="28"/>
          <w:szCs w:val="28"/>
        </w:rPr>
        <w:t>Устойчивое общественное раз</w:t>
      </w:r>
      <w:r w:rsidR="00C6188B">
        <w:rPr>
          <w:rFonts w:ascii="Times New Roman" w:eastAsiaTheme="minorHAnsi" w:hAnsi="Times New Roman"/>
          <w:sz w:val="28"/>
          <w:szCs w:val="28"/>
        </w:rPr>
        <w:t>витие в Ленинградской области»</w:t>
      </w:r>
      <w:r w:rsidR="004672CB">
        <w:rPr>
          <w:rFonts w:ascii="Times New Roman" w:eastAsiaTheme="minorHAnsi" w:hAnsi="Times New Roman"/>
          <w:sz w:val="28"/>
          <w:szCs w:val="28"/>
        </w:rPr>
        <w:t xml:space="preserve">, утвержденный </w:t>
      </w:r>
      <w:r w:rsidR="004672CB" w:rsidRPr="004672CB">
        <w:rPr>
          <w:rFonts w:ascii="Times New Roman" w:hAnsi="Times New Roman"/>
          <w:sz w:val="28"/>
          <w:szCs w:val="28"/>
        </w:rPr>
        <w:t xml:space="preserve"> </w:t>
      </w:r>
      <w:r w:rsidR="004672CB" w:rsidRPr="00C6188B">
        <w:rPr>
          <w:rFonts w:ascii="Times New Roman" w:hAnsi="Times New Roman"/>
          <w:sz w:val="28"/>
          <w:szCs w:val="28"/>
        </w:rPr>
        <w:t xml:space="preserve"> </w:t>
      </w:r>
      <w:r w:rsidR="0020619F">
        <w:rPr>
          <w:rFonts w:ascii="Times New Roman" w:hAnsi="Times New Roman"/>
          <w:sz w:val="28"/>
          <w:szCs w:val="28"/>
        </w:rPr>
        <w:t xml:space="preserve">постановлением </w:t>
      </w:r>
      <w:r w:rsidR="004672CB" w:rsidRPr="00C6188B">
        <w:rPr>
          <w:rFonts w:ascii="Times New Roman" w:hAnsi="Times New Roman"/>
          <w:sz w:val="28"/>
          <w:szCs w:val="28"/>
        </w:rPr>
        <w:t xml:space="preserve">Правительства Ленинградской области от 15 февраля 2018 года № 46 </w:t>
      </w:r>
      <w:r w:rsidR="004672CB">
        <w:rPr>
          <w:rFonts w:ascii="Times New Roman" w:hAnsi="Times New Roman"/>
          <w:sz w:val="28"/>
          <w:szCs w:val="28"/>
        </w:rPr>
        <w:t>следующ</w:t>
      </w:r>
      <w:r w:rsidR="0020619F">
        <w:rPr>
          <w:rFonts w:ascii="Times New Roman" w:hAnsi="Times New Roman"/>
          <w:sz w:val="28"/>
          <w:szCs w:val="28"/>
        </w:rPr>
        <w:t>ие изменения:</w:t>
      </w:r>
    </w:p>
    <w:p w:rsidR="0020619F" w:rsidRDefault="0020619F" w:rsidP="0020619F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0619F" w:rsidRDefault="007D1651" w:rsidP="0020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</w:t>
      </w:r>
      <w:r w:rsidR="0020619F">
        <w:rPr>
          <w:rFonts w:ascii="Times New Roman" w:hAnsi="Times New Roman"/>
          <w:sz w:val="28"/>
          <w:szCs w:val="28"/>
        </w:rPr>
        <w:t xml:space="preserve"> пункта 1.2 слова </w:t>
      </w:r>
      <w:r w:rsidR="0020619F" w:rsidRPr="0020619F">
        <w:rPr>
          <w:rFonts w:ascii="Times New Roman" w:hAnsi="Times New Roman"/>
          <w:sz w:val="28"/>
          <w:szCs w:val="28"/>
        </w:rPr>
        <w:t>«</w:t>
      </w:r>
      <w:r w:rsidR="0020619F" w:rsidRPr="0020619F">
        <w:rPr>
          <w:rFonts w:ascii="Times New Roman" w:eastAsiaTheme="minorHAnsi" w:hAnsi="Times New Roman"/>
          <w:sz w:val="28"/>
          <w:szCs w:val="28"/>
        </w:rPr>
        <w:t>Комитет по печати Ленинградской области (далее - Комитет по печати)</w:t>
      </w:r>
      <w:r w:rsidR="0020619F">
        <w:rPr>
          <w:rFonts w:ascii="Times New Roman" w:eastAsiaTheme="minorHAnsi" w:hAnsi="Times New Roman"/>
          <w:sz w:val="28"/>
          <w:szCs w:val="28"/>
        </w:rPr>
        <w:t>» заменить словами «Комитет общественных коммуникаций Ленинградской области (далее – Комитет общественных коммуникаций)»;</w:t>
      </w:r>
    </w:p>
    <w:p w:rsidR="0020619F" w:rsidRDefault="0020619F" w:rsidP="0020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0619F" w:rsidRPr="00516010" w:rsidRDefault="00516010" w:rsidP="002D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16010">
        <w:rPr>
          <w:rFonts w:ascii="Times New Roman" w:eastAsiaTheme="minorHAnsi" w:hAnsi="Times New Roman"/>
          <w:sz w:val="28"/>
          <w:szCs w:val="28"/>
        </w:rPr>
        <w:t>в абзацах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 второ</w:t>
      </w:r>
      <w:r w:rsidR="002D5647">
        <w:rPr>
          <w:rFonts w:ascii="Times New Roman" w:eastAsiaTheme="minorHAnsi" w:hAnsi="Times New Roman"/>
          <w:sz w:val="28"/>
          <w:szCs w:val="28"/>
        </w:rPr>
        <w:t xml:space="preserve">м, шестом, девятом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пункта </w:t>
      </w:r>
      <w:r w:rsidR="0020619F" w:rsidRPr="00516010">
        <w:rPr>
          <w:rFonts w:ascii="Times New Roman" w:eastAsiaTheme="minorHAnsi" w:hAnsi="Times New Roman"/>
          <w:sz w:val="28"/>
          <w:szCs w:val="28"/>
        </w:rPr>
        <w:t>1.3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, абзацах </w:t>
      </w:r>
      <w:r w:rsidR="002D5647">
        <w:rPr>
          <w:rFonts w:ascii="Times New Roman" w:eastAsiaTheme="minorHAnsi" w:hAnsi="Times New Roman"/>
          <w:sz w:val="28"/>
          <w:szCs w:val="28"/>
        </w:rPr>
        <w:t>первом, третьем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подпункта 3 пункта 2.1, пунктах 2.3, </w:t>
      </w:r>
      <w:r>
        <w:rPr>
          <w:rFonts w:ascii="Times New Roman" w:eastAsiaTheme="minorHAnsi" w:hAnsi="Times New Roman"/>
          <w:sz w:val="28"/>
          <w:szCs w:val="28"/>
        </w:rPr>
        <w:t>2.4, 2.6.1, 2.7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, 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абзацах </w:t>
      </w:r>
      <w:r w:rsidR="002D5647">
        <w:rPr>
          <w:rFonts w:ascii="Times New Roman" w:eastAsiaTheme="minorHAnsi" w:hAnsi="Times New Roman"/>
          <w:sz w:val="28"/>
          <w:szCs w:val="28"/>
        </w:rPr>
        <w:t>первом, втором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 пункта 3.1, пу</w:t>
      </w:r>
      <w:r>
        <w:rPr>
          <w:rFonts w:ascii="Times New Roman" w:eastAsiaTheme="minorHAnsi" w:hAnsi="Times New Roman"/>
          <w:sz w:val="28"/>
          <w:szCs w:val="28"/>
        </w:rPr>
        <w:t xml:space="preserve">нктах 3.2, 3.5, 3.7, 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абзаце </w:t>
      </w:r>
      <w:r w:rsidR="002D5647">
        <w:rPr>
          <w:rFonts w:ascii="Times New Roman" w:eastAsiaTheme="minorHAnsi" w:hAnsi="Times New Roman"/>
          <w:sz w:val="28"/>
          <w:szCs w:val="28"/>
        </w:rPr>
        <w:t>первом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пункта </w:t>
      </w:r>
      <w:r w:rsidRPr="00516010">
        <w:rPr>
          <w:rFonts w:ascii="Times New Roman" w:eastAsiaTheme="minorHAnsi" w:hAnsi="Times New Roman"/>
          <w:sz w:val="28"/>
          <w:szCs w:val="28"/>
        </w:rPr>
        <w:t>3.8,</w:t>
      </w:r>
      <w:r w:rsidR="00986728">
        <w:rPr>
          <w:rFonts w:ascii="Times New Roman" w:eastAsiaTheme="minorHAnsi" w:hAnsi="Times New Roman"/>
          <w:sz w:val="28"/>
          <w:szCs w:val="28"/>
        </w:rPr>
        <w:t xml:space="preserve"> подпункте 1 пункта 3.8, пункте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 3.11, </w:t>
      </w:r>
      <w:r w:rsidR="00E13274">
        <w:rPr>
          <w:rFonts w:ascii="Times New Roman" w:eastAsiaTheme="minorHAnsi" w:hAnsi="Times New Roman"/>
          <w:sz w:val="28"/>
          <w:szCs w:val="28"/>
        </w:rPr>
        <w:t xml:space="preserve">абзацах </w:t>
      </w:r>
      <w:r w:rsidR="002D5647">
        <w:rPr>
          <w:rFonts w:ascii="Times New Roman" w:eastAsiaTheme="minorHAnsi" w:hAnsi="Times New Roman"/>
          <w:sz w:val="28"/>
          <w:szCs w:val="28"/>
        </w:rPr>
        <w:t>первом, втором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 пункта 3.11.1, </w:t>
      </w:r>
      <w:r w:rsidR="002D5647">
        <w:rPr>
          <w:rFonts w:ascii="Times New Roman" w:eastAsiaTheme="minorHAnsi" w:hAnsi="Times New Roman"/>
          <w:sz w:val="28"/>
          <w:szCs w:val="28"/>
        </w:rPr>
        <w:t xml:space="preserve">пунктах 3.13 - 3.14, 3.16.6, 3.18 - </w:t>
      </w:r>
      <w:r w:rsidRPr="00516010">
        <w:rPr>
          <w:rFonts w:ascii="Times New Roman" w:eastAsiaTheme="minorHAnsi" w:hAnsi="Times New Roman"/>
          <w:sz w:val="28"/>
          <w:szCs w:val="28"/>
        </w:rPr>
        <w:t>3.19,</w:t>
      </w:r>
      <w:r w:rsidR="00967DF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абзацах </w:t>
      </w:r>
      <w:r w:rsidR="00485017">
        <w:rPr>
          <w:rFonts w:ascii="Times New Roman" w:eastAsiaTheme="minorHAnsi" w:hAnsi="Times New Roman"/>
          <w:sz w:val="28"/>
          <w:szCs w:val="28"/>
        </w:rPr>
        <w:t xml:space="preserve">первом – третьем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пункта 3.20, </w:t>
      </w:r>
      <w:r w:rsidR="002D5647">
        <w:rPr>
          <w:rFonts w:ascii="Times New Roman" w:eastAsiaTheme="minorHAnsi" w:hAnsi="Times New Roman"/>
          <w:sz w:val="28"/>
          <w:szCs w:val="28"/>
        </w:rPr>
        <w:t xml:space="preserve">пунктах 4.1 -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4.2, </w:t>
      </w:r>
      <w:r w:rsidR="00986728">
        <w:rPr>
          <w:rFonts w:ascii="Times New Roman" w:eastAsiaTheme="minorHAnsi" w:hAnsi="Times New Roman"/>
          <w:sz w:val="28"/>
          <w:szCs w:val="28"/>
        </w:rPr>
        <w:br/>
      </w:r>
      <w:r w:rsidRPr="00516010">
        <w:rPr>
          <w:rFonts w:ascii="Times New Roman" w:eastAsiaTheme="minorHAnsi" w:hAnsi="Times New Roman"/>
          <w:sz w:val="28"/>
          <w:szCs w:val="28"/>
        </w:rPr>
        <w:t xml:space="preserve">абзацах </w:t>
      </w:r>
      <w:r w:rsidR="002D5647">
        <w:rPr>
          <w:rFonts w:ascii="Times New Roman" w:eastAsiaTheme="minorHAnsi" w:hAnsi="Times New Roman"/>
          <w:sz w:val="28"/>
          <w:szCs w:val="28"/>
        </w:rPr>
        <w:t>первом, втором</w:t>
      </w:r>
      <w:proofErr w:type="gramEnd"/>
      <w:r w:rsidR="002D56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пункта 4.3, </w:t>
      </w:r>
      <w:proofErr w:type="gramStart"/>
      <w:r w:rsidR="00485017">
        <w:rPr>
          <w:rFonts w:ascii="Times New Roman" w:eastAsiaTheme="minorHAnsi" w:hAnsi="Times New Roman"/>
          <w:sz w:val="28"/>
          <w:szCs w:val="28"/>
        </w:rPr>
        <w:t>пунктах</w:t>
      </w:r>
      <w:proofErr w:type="gramEnd"/>
      <w:r w:rsidR="00485017">
        <w:rPr>
          <w:rFonts w:ascii="Times New Roman" w:eastAsiaTheme="minorHAnsi" w:hAnsi="Times New Roman"/>
          <w:sz w:val="28"/>
          <w:szCs w:val="28"/>
        </w:rPr>
        <w:t xml:space="preserve"> 4.5 - </w:t>
      </w:r>
      <w:r w:rsidRPr="00516010">
        <w:rPr>
          <w:rFonts w:ascii="Times New Roman" w:eastAsiaTheme="minorHAnsi" w:hAnsi="Times New Roman"/>
          <w:sz w:val="28"/>
          <w:szCs w:val="28"/>
        </w:rPr>
        <w:t xml:space="preserve">4.10 </w:t>
      </w:r>
      <w:r w:rsidR="0020619F" w:rsidRPr="00516010">
        <w:rPr>
          <w:rFonts w:ascii="Times New Roman" w:eastAsiaTheme="minorHAnsi" w:hAnsi="Times New Roman"/>
          <w:sz w:val="28"/>
          <w:szCs w:val="28"/>
        </w:rPr>
        <w:t xml:space="preserve">слова «Комитет </w:t>
      </w:r>
      <w:r w:rsidR="004F08A1">
        <w:rPr>
          <w:rFonts w:ascii="Times New Roman" w:eastAsiaTheme="minorHAnsi" w:hAnsi="Times New Roman"/>
          <w:sz w:val="28"/>
          <w:szCs w:val="28"/>
        </w:rPr>
        <w:br/>
      </w:r>
      <w:r w:rsidR="0020619F" w:rsidRPr="00516010">
        <w:rPr>
          <w:rFonts w:ascii="Times New Roman" w:eastAsiaTheme="minorHAnsi" w:hAnsi="Times New Roman"/>
          <w:sz w:val="28"/>
          <w:szCs w:val="28"/>
        </w:rPr>
        <w:t>по печати»</w:t>
      </w:r>
      <w:r w:rsidR="00AB05E7">
        <w:rPr>
          <w:rFonts w:ascii="Times New Roman" w:eastAsiaTheme="minorHAnsi" w:hAnsi="Times New Roman"/>
          <w:sz w:val="28"/>
          <w:szCs w:val="28"/>
        </w:rPr>
        <w:t xml:space="preserve"> в соответствующем падеже</w:t>
      </w:r>
      <w:r w:rsidR="0020619F" w:rsidRPr="00516010">
        <w:rPr>
          <w:rFonts w:ascii="Times New Roman" w:eastAsiaTheme="minorHAnsi" w:hAnsi="Times New Roman"/>
          <w:sz w:val="28"/>
          <w:szCs w:val="28"/>
        </w:rPr>
        <w:t xml:space="preserve"> заменить словами «Комитет общественных коммуникаций»</w:t>
      </w:r>
      <w:r w:rsidR="003E62D6">
        <w:rPr>
          <w:rFonts w:ascii="Times New Roman" w:eastAsiaTheme="minorHAnsi" w:hAnsi="Times New Roman"/>
          <w:sz w:val="28"/>
          <w:szCs w:val="28"/>
        </w:rPr>
        <w:t xml:space="preserve"> </w:t>
      </w:r>
      <w:r w:rsidR="00AB05E7">
        <w:rPr>
          <w:rFonts w:ascii="Times New Roman" w:eastAsiaTheme="minorHAnsi" w:hAnsi="Times New Roman"/>
          <w:sz w:val="28"/>
          <w:szCs w:val="28"/>
        </w:rPr>
        <w:t>в соответствующем падеже.</w:t>
      </w:r>
    </w:p>
    <w:p w:rsidR="0020619F" w:rsidRDefault="0020619F" w:rsidP="0020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B7165" w:rsidRPr="008E0701" w:rsidRDefault="004B7165" w:rsidP="004F0E3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76D5C">
        <w:rPr>
          <w:rFonts w:ascii="Times New Roman" w:eastAsiaTheme="minorHAnsi" w:hAnsi="Times New Roman"/>
          <w:sz w:val="28"/>
          <w:szCs w:val="28"/>
        </w:rPr>
        <w:t>Внести в 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Pr="00376D5C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>азвитие в Ленинградской области», утвержденный  п</w:t>
      </w:r>
      <w:r w:rsidRPr="00376D5C">
        <w:rPr>
          <w:rFonts w:ascii="Times New Roman" w:eastAsiaTheme="minorHAnsi" w:hAnsi="Times New Roman"/>
          <w:sz w:val="28"/>
          <w:szCs w:val="28"/>
        </w:rPr>
        <w:t>остановление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>м</w:t>
      </w:r>
      <w:r w:rsidRPr="00376D5C">
        <w:rPr>
          <w:rFonts w:ascii="Times New Roman" w:eastAsiaTheme="minorHAnsi" w:hAnsi="Times New Roman"/>
          <w:sz w:val="28"/>
          <w:szCs w:val="28"/>
        </w:rPr>
        <w:t xml:space="preserve"> Правительства Ленин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>градской области от 29.06.2020 №</w:t>
      </w:r>
      <w:r w:rsidRPr="00376D5C">
        <w:rPr>
          <w:rFonts w:ascii="Times New Roman" w:eastAsiaTheme="minorHAnsi" w:hAnsi="Times New Roman"/>
          <w:sz w:val="28"/>
          <w:szCs w:val="28"/>
        </w:rPr>
        <w:t xml:space="preserve"> 451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 xml:space="preserve"> следующие изменения, заменив в пункте 1.2.</w:t>
      </w:r>
      <w:r w:rsidR="008841B7">
        <w:rPr>
          <w:rFonts w:ascii="Times New Roman" w:eastAsiaTheme="minorHAnsi" w:hAnsi="Times New Roman"/>
          <w:sz w:val="28"/>
          <w:szCs w:val="28"/>
        </w:rPr>
        <w:t xml:space="preserve"> </w:t>
      </w:r>
      <w:r w:rsidR="00376D5C" w:rsidRPr="00376D5C">
        <w:rPr>
          <w:rFonts w:ascii="Times New Roman" w:eastAsiaTheme="minorHAnsi" w:hAnsi="Times New Roman"/>
          <w:sz w:val="28"/>
          <w:szCs w:val="28"/>
        </w:rPr>
        <w:t>слова «Комитету по печати Ленинградской области» словами «Комитету общественных коммуникаций Ленинградской области»</w:t>
      </w:r>
      <w:r w:rsidR="00376D5C">
        <w:rPr>
          <w:rFonts w:ascii="Times New Roman" w:eastAsiaTheme="minorHAnsi" w:hAnsi="Times New Roman"/>
          <w:sz w:val="28"/>
          <w:szCs w:val="28"/>
        </w:rPr>
        <w:t>.</w:t>
      </w:r>
    </w:p>
    <w:p w:rsidR="008E0701" w:rsidRPr="00B75E64" w:rsidRDefault="008E0701" w:rsidP="008E0701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E0701" w:rsidRPr="00C32D5C" w:rsidRDefault="008E0701" w:rsidP="00612EA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32D5C">
        <w:rPr>
          <w:rFonts w:ascii="Times New Roman" w:eastAsiaTheme="minorHAnsi" w:hAnsi="Times New Roman"/>
          <w:sz w:val="28"/>
          <w:szCs w:val="28"/>
        </w:rPr>
        <w:lastRenderedPageBreak/>
        <w:t xml:space="preserve">Внести в постановление Правительства Ленинградской области </w:t>
      </w:r>
      <w:r w:rsidR="00863601" w:rsidRPr="00C32D5C">
        <w:rPr>
          <w:rFonts w:ascii="Times New Roman" w:eastAsiaTheme="minorHAnsi" w:hAnsi="Times New Roman"/>
          <w:sz w:val="28"/>
          <w:szCs w:val="28"/>
        </w:rPr>
        <w:br/>
      </w:r>
      <w:r w:rsidRPr="00C32D5C">
        <w:rPr>
          <w:rFonts w:ascii="Times New Roman" w:eastAsiaTheme="minorHAnsi" w:hAnsi="Times New Roman"/>
          <w:sz w:val="28"/>
          <w:szCs w:val="28"/>
        </w:rPr>
        <w:t>от 29.11.2017 № 501 «О мерах по реализации отдельных вопросов в сфере профилактики правонарушений в Ленинградской области»</w:t>
      </w:r>
      <w:r w:rsidR="00B75E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2D5C">
        <w:rPr>
          <w:rFonts w:ascii="Times New Roman" w:eastAsiaTheme="minorHAnsi" w:hAnsi="Times New Roman"/>
          <w:sz w:val="28"/>
          <w:szCs w:val="28"/>
        </w:rPr>
        <w:t xml:space="preserve">следующие изменения: </w:t>
      </w:r>
    </w:p>
    <w:p w:rsidR="00612EA7" w:rsidRPr="00C32D5C" w:rsidRDefault="00612EA7" w:rsidP="0061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0701" w:rsidRPr="00C32D5C" w:rsidRDefault="008E0701" w:rsidP="008E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32D5C">
        <w:rPr>
          <w:rFonts w:ascii="Times New Roman" w:eastAsiaTheme="minorHAnsi" w:hAnsi="Times New Roman"/>
          <w:sz w:val="28"/>
          <w:szCs w:val="28"/>
        </w:rPr>
        <w:t>приложение 1 (Перечень органов исполнительной власти Ленинградской области, осуществляющих мониторинг в сфере профилактики правонарушений в Ленинградской области) дополнить пунктом 22 следующего содержания: «Комитет общественных коммуникаций Ленинградской области»;</w:t>
      </w:r>
    </w:p>
    <w:p w:rsidR="008E0701" w:rsidRPr="00C32D5C" w:rsidRDefault="008E0701" w:rsidP="008E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3601" w:rsidRDefault="00863601" w:rsidP="00863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32D5C">
        <w:rPr>
          <w:rFonts w:ascii="Times New Roman" w:eastAsiaTheme="minorHAnsi" w:hAnsi="Times New Roman"/>
          <w:sz w:val="28"/>
          <w:szCs w:val="28"/>
        </w:rPr>
        <w:t>в приложении 3 в сноске «Условные наименования органов исполнительной власти Ленинградской области, осуществляющих мониторинг в сфере профилактики правонарушений в Ленинградской области» дополнить строкой «КОК – Комитет общественных коммуникаций Ленинградской области».</w:t>
      </w:r>
    </w:p>
    <w:p w:rsidR="00863601" w:rsidRDefault="00863601" w:rsidP="00863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63601" w:rsidRPr="00863601" w:rsidRDefault="00863601" w:rsidP="0086360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63601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16" w:history="1">
        <w:r w:rsidRPr="00863601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Pr="00863601">
        <w:rPr>
          <w:rFonts w:ascii="Times New Roman" w:eastAsiaTheme="minorHAnsi" w:hAnsi="Times New Roman"/>
          <w:sz w:val="28"/>
          <w:szCs w:val="28"/>
        </w:rPr>
        <w:t xml:space="preserve"> Правительства Ленинградской </w:t>
      </w:r>
      <w:r>
        <w:rPr>
          <w:rFonts w:ascii="Times New Roman" w:eastAsiaTheme="minorHAnsi" w:hAnsi="Times New Roman"/>
          <w:sz w:val="28"/>
          <w:szCs w:val="28"/>
        </w:rPr>
        <w:t xml:space="preserve">области </w:t>
      </w:r>
      <w:r>
        <w:rPr>
          <w:rFonts w:ascii="Times New Roman" w:eastAsiaTheme="minorHAnsi" w:hAnsi="Times New Roman"/>
          <w:sz w:val="28"/>
          <w:szCs w:val="28"/>
        </w:rPr>
        <w:br/>
        <w:t>от 6 августа 2013 года № 240 «</w:t>
      </w:r>
      <w:r w:rsidRPr="00863601">
        <w:rPr>
          <w:rFonts w:ascii="Times New Roman" w:eastAsiaTheme="minorHAnsi" w:hAnsi="Times New Roman"/>
          <w:sz w:val="28"/>
          <w:szCs w:val="28"/>
        </w:rPr>
        <w:t xml:space="preserve">О порядке проведения в Ленинградской области </w:t>
      </w:r>
      <w:proofErr w:type="gramStart"/>
      <w:r w:rsidRPr="00863601">
        <w:rPr>
          <w:rFonts w:ascii="Times New Roman" w:eastAsiaTheme="minorHAnsi" w:hAnsi="Times New Roman"/>
          <w:sz w:val="28"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863601">
        <w:rPr>
          <w:rFonts w:ascii="Times New Roman" w:eastAsiaTheme="minorHAnsi" w:hAnsi="Times New Roman"/>
          <w:sz w:val="28"/>
          <w:szCs w:val="28"/>
        </w:rPr>
        <w:t xml:space="preserve"> и городск</w:t>
      </w:r>
      <w:r>
        <w:rPr>
          <w:rFonts w:ascii="Times New Roman" w:eastAsiaTheme="minorHAnsi" w:hAnsi="Times New Roman"/>
          <w:sz w:val="28"/>
          <w:szCs w:val="28"/>
        </w:rPr>
        <w:t>ого округа»</w:t>
      </w:r>
      <w:r w:rsidRPr="00863601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863601" w:rsidRDefault="00863601" w:rsidP="008636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3601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7" w:history="1">
        <w:r w:rsidRPr="00863601">
          <w:rPr>
            <w:rFonts w:ascii="Times New Roman" w:eastAsiaTheme="minorHAnsi" w:hAnsi="Times New Roman"/>
            <w:sz w:val="28"/>
            <w:szCs w:val="28"/>
          </w:rPr>
          <w:t>пункте 37 раздела VIII</w:t>
        </w:r>
      </w:hyperlink>
      <w:r w:rsidRPr="00863601">
        <w:rPr>
          <w:rFonts w:ascii="Times New Roman" w:eastAsiaTheme="minorHAnsi" w:hAnsi="Times New Roman"/>
          <w:sz w:val="28"/>
          <w:szCs w:val="28"/>
        </w:rPr>
        <w:t xml:space="preserve"> (Организация муниципального управления) приложения 2 (Перечень органов исполнительной власти Ленинградской области, ответственных за согласование значений по показателям, используемым в докладах глав администраций муниципальных районов и городского округа, при подготовке сводного доклада Ленинградской области о результатах мониторинга эффективности деятельности и органов местного самоуправления муниципальных районов и городского округа) слова </w:t>
      </w:r>
      <w:r w:rsidR="00C73AC7">
        <w:rPr>
          <w:rFonts w:ascii="Times New Roman" w:eastAsiaTheme="minorHAnsi" w:hAnsi="Times New Roman"/>
          <w:sz w:val="28"/>
          <w:szCs w:val="28"/>
        </w:rPr>
        <w:t>«Комитет по печати Ленинградской области» заменить словами «Комитет общественных коммуникаций Ленинградской области».</w:t>
      </w:r>
    </w:p>
    <w:p w:rsidR="00A86C9F" w:rsidRPr="00A86C9F" w:rsidRDefault="00A86C9F" w:rsidP="00A86C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3601" w:rsidRPr="00863601" w:rsidRDefault="00863601" w:rsidP="0086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0701" w:rsidRPr="00863601" w:rsidRDefault="008E0701" w:rsidP="008E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44ECA" w:rsidRDefault="00244ECA" w:rsidP="00244ECA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66988" w:rsidRDefault="00166988" w:rsidP="00F071D8"/>
    <w:p w:rsidR="000A07BD" w:rsidRDefault="000A07BD" w:rsidP="00F071D8"/>
    <w:p w:rsidR="000A07BD" w:rsidRDefault="000A07BD" w:rsidP="00F071D8"/>
    <w:p w:rsidR="000A07BD" w:rsidRDefault="000A07BD" w:rsidP="00F071D8"/>
    <w:p w:rsidR="000A07BD" w:rsidRDefault="000A07BD" w:rsidP="00F071D8"/>
    <w:p w:rsidR="000A07BD" w:rsidRDefault="000A07BD" w:rsidP="00F071D8"/>
    <w:p w:rsidR="000A07BD" w:rsidRDefault="000A07BD" w:rsidP="00F071D8"/>
    <w:p w:rsidR="000A07BD" w:rsidRPr="00C6639C" w:rsidRDefault="000A07BD" w:rsidP="000A07B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C6639C">
        <w:rPr>
          <w:rFonts w:ascii="Times New Roman" w:hAnsi="Times New Roman" w:cs="Arial"/>
          <w:b/>
          <w:sz w:val="28"/>
          <w:szCs w:val="28"/>
          <w:lang w:eastAsia="ru-RU"/>
        </w:rPr>
        <w:lastRenderedPageBreak/>
        <w:t>Пояснительная записка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39C">
        <w:rPr>
          <w:rFonts w:ascii="Times New Roman" w:hAnsi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0A07BD" w:rsidRPr="00C6639C" w:rsidRDefault="000A07BD" w:rsidP="000A07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39C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 в связи с передачей отдельных полномочий и функций от Комитета по печати Ленинградской области в Комитет общественных коммуникаций Ленинградской области»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7"/>
          <w:szCs w:val="27"/>
          <w:lang w:eastAsia="ru-RU"/>
        </w:rPr>
        <w:tab/>
      </w: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отдельные постановления Правительства Ленинградской области </w:t>
      </w:r>
      <w:r w:rsidRPr="00C6639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в связи с передачей отдельных полномочий и функций от Комитета по печати Ленинградской области в Комитет общественных коммуникаций Ленинградской области» разработан согласно статье 3 Федерального закона от 06.10.1999 № 184-ФЗ «Об общих принципах организации законодательных (представительных)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>и исполнительных органов государственной власти субъектов Российской Федерации», статьями 38, 40</w:t>
      </w:r>
      <w:proofErr w:type="gramEnd"/>
      <w:r w:rsidRPr="00C663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 xml:space="preserve">закона Ленинградской области от 27.10.1994 № 6-оз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 xml:space="preserve">«Устав Ленинградской области» в связи с передачей полномочий и функций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t>в сфере поддержки социально ориентированных неком</w:t>
      </w:r>
      <w:r>
        <w:rPr>
          <w:rFonts w:ascii="Times New Roman" w:hAnsi="Times New Roman"/>
          <w:sz w:val="28"/>
          <w:szCs w:val="28"/>
          <w:lang w:eastAsia="ru-RU"/>
        </w:rPr>
        <w:t>мерческих организаций,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а также </w:t>
      </w:r>
      <w:r w:rsidRPr="00C6639C">
        <w:rPr>
          <w:rFonts w:ascii="Times New Roman" w:hAnsi="Times New Roman"/>
          <w:sz w:val="28"/>
          <w:szCs w:val="28"/>
          <w:lang w:eastAsia="ru-RU"/>
        </w:rPr>
        <w:t>в сфере проведения социологических исследований в Комитет общественных коммуникаций Ленинградской области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1 января 2021 года </w:t>
      </w:r>
      <w:r w:rsidRPr="00C6639C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639C">
        <w:rPr>
          <w:rFonts w:ascii="Times New Roman" w:hAnsi="Times New Roman"/>
          <w:sz w:val="28"/>
          <w:szCs w:val="28"/>
          <w:lang w:eastAsia="ru-RU"/>
        </w:rPr>
        <w:t>постановления Прави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тельства Ленинградской области </w:t>
      </w:r>
      <w:r w:rsidRPr="00C6639C">
        <w:rPr>
          <w:rFonts w:ascii="Times New Roman" w:hAnsi="Times New Roman"/>
          <w:sz w:val="28"/>
          <w:szCs w:val="28"/>
          <w:lang w:eastAsia="ru-RU"/>
        </w:rPr>
        <w:t>от 09.11.2020 № 728 «О переименовании 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пресс-службы Губернатора </w:t>
      </w:r>
      <w:r w:rsidRPr="00C6639C">
        <w:rPr>
          <w:rFonts w:ascii="Times New Roman" w:hAnsi="Times New Roman"/>
          <w:sz w:val="28"/>
          <w:szCs w:val="28"/>
          <w:lang w:eastAsia="ru-RU"/>
        </w:rPr>
        <w:t>и Правительства Ленинградской</w:t>
      </w:r>
      <w:proofErr w:type="gramEnd"/>
      <w:r w:rsidRPr="00C663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>области и об утверждении Положения о Комитете общественных коммуникаций Ленинградской области» (далее – Положение, Комитет), постановления Правительства Ленинг</w:t>
      </w:r>
      <w:r>
        <w:rPr>
          <w:rFonts w:ascii="Times New Roman" w:hAnsi="Times New Roman"/>
          <w:sz w:val="28"/>
          <w:szCs w:val="28"/>
          <w:lang w:eastAsia="ru-RU"/>
        </w:rPr>
        <w:t xml:space="preserve">радской области от 07.12.2020 </w:t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№ 806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15 апреля 2016 года № 105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«Об ут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верждении Положения о Комитете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по печати Ленинградской области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и признании полностью или частично утратившими силу отдельных постановлений Правительства Ленинградской области».</w:t>
      </w:r>
      <w:proofErr w:type="gramEnd"/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Согласно пункту </w:t>
      </w:r>
      <w:r w:rsidRPr="00C6639C">
        <w:rPr>
          <w:rFonts w:ascii="Times New Roman" w:eastAsia="Calibri" w:hAnsi="Times New Roman"/>
          <w:sz w:val="28"/>
          <w:szCs w:val="28"/>
        </w:rPr>
        <w:t xml:space="preserve">3.3.5. Положения </w:t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на Комитет возложена функция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>по</w:t>
      </w:r>
      <w:r w:rsidRPr="00C6639C">
        <w:rPr>
          <w:rFonts w:ascii="Times New Roman" w:eastAsia="Calibri" w:hAnsi="Times New Roman"/>
          <w:sz w:val="28"/>
          <w:szCs w:val="28"/>
        </w:rPr>
        <w:t xml:space="preserve"> формированию и ведению государственного реестра социально ориентированных некоммерческих организаций – получателей государ</w:t>
      </w:r>
      <w:r>
        <w:rPr>
          <w:rFonts w:ascii="Times New Roman" w:eastAsia="Calibri" w:hAnsi="Times New Roman"/>
          <w:sz w:val="28"/>
          <w:szCs w:val="28"/>
        </w:rPr>
        <w:t xml:space="preserve">ственной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поддержки</w:t>
      </w:r>
      <w:r w:rsidRPr="00C6639C">
        <w:rPr>
          <w:rFonts w:ascii="Times New Roman" w:eastAsia="Calibri" w:hAnsi="Times New Roman"/>
          <w:sz w:val="28"/>
          <w:szCs w:val="28"/>
        </w:rPr>
        <w:t>в</w:t>
      </w:r>
      <w:proofErr w:type="spellEnd"/>
      <w:r w:rsidRPr="00C6639C">
        <w:rPr>
          <w:rFonts w:ascii="Times New Roman" w:eastAsia="Calibri" w:hAnsi="Times New Roman"/>
          <w:sz w:val="28"/>
          <w:szCs w:val="28"/>
        </w:rPr>
        <w:t xml:space="preserve"> Ленинградской области.</w:t>
      </w:r>
    </w:p>
    <w:p w:rsidR="000A07BD" w:rsidRPr="00C6639C" w:rsidRDefault="000A07BD" w:rsidP="000A07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</w:t>
      </w:r>
      <w:r w:rsidRPr="00C6639C">
        <w:rPr>
          <w:rFonts w:ascii="Times New Roman" w:hAnsi="Times New Roman" w:cs="Calibri"/>
          <w:sz w:val="28"/>
          <w:szCs w:val="28"/>
          <w:lang w:eastAsia="ru-RU"/>
        </w:rPr>
        <w:t xml:space="preserve">вносятся изменения в </w:t>
      </w:r>
      <w:hyperlink r:id="rId18" w:history="1">
        <w:r w:rsidRPr="00C6639C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C6639C">
        <w:rPr>
          <w:rFonts w:ascii="Times New Roman" w:hAnsi="Times New Roman"/>
          <w:sz w:val="28"/>
          <w:szCs w:val="28"/>
          <w:lang w:eastAsia="ru-RU"/>
        </w:rPr>
        <w:br/>
        <w:t xml:space="preserve">Правительства Ленинградской области от 13 сентября 2013 года № 294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 xml:space="preserve">«Об определении уполномоченного органа по формированию и ведению государственного реестра социально ориентированных некоммерческих организаций - получателей государственной поддержки в Ленинградской области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 xml:space="preserve">и внесении изменения в постановление Правительства Ленинградской области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lastRenderedPageBreak/>
        <w:t>от 4 мая 2009 года № 125 «О реорганизации комитета по информационно-аналитическому обеспечению Ленинградской области», а также</w:t>
      </w:r>
      <w:proofErr w:type="gramEnd"/>
      <w:r w:rsidRPr="00C663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9" w:history="1">
        <w:r w:rsidRPr="00C6639C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C6639C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от 4 марта 2014 года № 50 «О ведении государственного реестра социально ориентированных некоммерческих организаций - получателей государственной поддержки в Ленинградской области», а также </w:t>
      </w:r>
      <w:hyperlink r:id="rId20" w:history="1">
        <w:r w:rsidRPr="00C6639C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</w:t>
        </w:r>
      </w:hyperlink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Ленинградской области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от 15 ноября 2013 года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 в части возложения на Комитет функций по ведению </w:t>
      </w:r>
      <w:r w:rsidRPr="00C6639C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Pr="00C6639C">
        <w:rPr>
          <w:rFonts w:ascii="Times New Roman" w:hAnsi="Times New Roman"/>
          <w:sz w:val="28"/>
          <w:szCs w:val="28"/>
          <w:lang w:eastAsia="ru-RU"/>
        </w:rPr>
        <w:t xml:space="preserve"> реестра социально ориентированных некоммерческих организаций - получателей государственной поддержки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в Ленинградской области. 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Согласно пункту 3.3. Положения на Комитет возложена функция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6639C">
        <w:rPr>
          <w:rFonts w:ascii="Times New Roman" w:eastAsia="Calibri" w:hAnsi="Times New Roman"/>
          <w:sz w:val="28"/>
          <w:szCs w:val="28"/>
        </w:rPr>
        <w:t>развитию институтов гражданского общества (за исключением межнациональных и межконфессиональных отношений).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39C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изложенного, предлагается внесение изменений в строку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639C">
        <w:rPr>
          <w:rFonts w:ascii="Times New Roman" w:hAnsi="Times New Roman"/>
          <w:sz w:val="28"/>
          <w:szCs w:val="28"/>
          <w:lang w:eastAsia="ru-RU"/>
        </w:rPr>
        <w:t>25 приложения 5 к Регламенту Правительства Ленинградской области (Органы исполнительной власти Ленинградской области, ответственные за подготовку разделов ежегодного отчета о результатах деятельности Правительства Ленинградской области, в том числе по вопросам, поставленным Законодательным собранием Ленинградской области), утвержденному постановлением Правительства Ленинградской области от 29 декабря 2005 года № 341, согласно которой, необходимо, в том числе</w:t>
      </w:r>
      <w:proofErr w:type="gramEnd"/>
      <w:r w:rsidRPr="00C6639C">
        <w:rPr>
          <w:rFonts w:ascii="Times New Roman" w:hAnsi="Times New Roman"/>
          <w:sz w:val="28"/>
          <w:szCs w:val="28"/>
          <w:lang w:eastAsia="ru-RU"/>
        </w:rPr>
        <w:t xml:space="preserve"> организовать подготовку информации по развитию гражданского общества. В этой связи, предлагается включить Комитет в список органов исполнительной власти Ленинг</w:t>
      </w:r>
      <w:r>
        <w:rPr>
          <w:rFonts w:ascii="Times New Roman" w:hAnsi="Times New Roman"/>
          <w:sz w:val="28"/>
          <w:szCs w:val="28"/>
          <w:lang w:eastAsia="ru-RU"/>
        </w:rPr>
        <w:t xml:space="preserve">радской области, ответственных </w:t>
      </w:r>
      <w:r w:rsidRPr="00C6639C">
        <w:rPr>
          <w:rFonts w:ascii="Times New Roman" w:hAnsi="Times New Roman"/>
          <w:sz w:val="28"/>
          <w:szCs w:val="28"/>
          <w:lang w:eastAsia="ru-RU"/>
        </w:rPr>
        <w:t>за подготовку информации по указанной строке.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6639C">
        <w:rPr>
          <w:rFonts w:ascii="Times New Roman" w:eastAsia="Calibri" w:hAnsi="Times New Roman"/>
          <w:sz w:val="28"/>
          <w:szCs w:val="28"/>
        </w:rPr>
        <w:t xml:space="preserve">Также, необходимо внесение изменений в </w:t>
      </w:r>
      <w:r w:rsidRPr="00C6639C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Pr="00C6639C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Об утверждении Порядка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и расходования иных межбюджетных трансфертов из областного бюджета Ленинградской области бюджетам муниципальных районов (городского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округа) Ленинградской области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них узников фашистских лагерей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в</w:t>
      </w:r>
      <w:proofErr w:type="gramEnd"/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области», утвержденного постановлением Правительства Ленинградской области от 29.02.2016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№ 49 в части определения Комитета главным распорядителем бюджетных средств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>по предоставлению иных межбюджетных трансфертов.</w:t>
      </w:r>
      <w:proofErr w:type="gramEnd"/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639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Кроме того, предлагается изложить наименование указанного постановления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и наименование приложения к нему в новой редакции в целях приведения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в соответствие со статьей 139.1 Бюджетного кодекса Российской Федерации. </w:t>
      </w:r>
      <w:proofErr w:type="gramStart"/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Также предлагается изложить абзац 2 пункта 5 в новой редакции в целях актуализации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его положений в части исключения нормы, предполагающей предоставление субсидии администрациями муниципальных районов (городского округа) Ленинградской области из средств иных межбюджетных трансфертов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>на возмещение затрат социально ориентированных некоммерческих организаций.</w:t>
      </w:r>
      <w:proofErr w:type="gramEnd"/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639C">
        <w:rPr>
          <w:rFonts w:ascii="Times New Roman" w:eastAsia="Calibri" w:hAnsi="Times New Roman"/>
          <w:sz w:val="28"/>
          <w:szCs w:val="28"/>
        </w:rPr>
        <w:t xml:space="preserve">Согласно пункту 3.3.6. Положения на Комитет возложена функция </w:t>
      </w:r>
      <w:r w:rsidRPr="00C6639C">
        <w:rPr>
          <w:rFonts w:ascii="Times New Roman" w:eastAsia="Calibri" w:hAnsi="Times New Roman"/>
          <w:sz w:val="28"/>
          <w:szCs w:val="28"/>
        </w:rPr>
        <w:br/>
        <w:t>по осуществлению информационной, консультационной, методологической, финансовой, имущественной, информационной и консультационной поддержки социально ориентированных некоммерческих организаций.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6639C">
        <w:rPr>
          <w:rFonts w:ascii="Times New Roman" w:eastAsia="Calibri" w:hAnsi="Times New Roman"/>
          <w:sz w:val="28"/>
          <w:szCs w:val="28"/>
        </w:rPr>
        <w:t xml:space="preserve">На основании изложенного, необходимо внесение изменение </w:t>
      </w:r>
      <w:r>
        <w:rPr>
          <w:rFonts w:ascii="Times New Roman" w:eastAsia="Calibri" w:hAnsi="Times New Roman"/>
          <w:sz w:val="28"/>
          <w:szCs w:val="28"/>
        </w:rPr>
        <w:br/>
      </w:r>
      <w:r w:rsidRPr="00C6639C">
        <w:rPr>
          <w:rFonts w:ascii="Times New Roman" w:eastAsia="Calibri" w:hAnsi="Times New Roman"/>
          <w:sz w:val="28"/>
          <w:szCs w:val="28"/>
        </w:rPr>
        <w:t xml:space="preserve">в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постановление Правительства Ленинградской области от 12 октября 2018 года № 382</w:t>
      </w:r>
      <w:r>
        <w:rPr>
          <w:rFonts w:ascii="Times New Roman" w:eastAsia="Calibri" w:hAnsi="Times New Roman"/>
          <w:sz w:val="28"/>
          <w:szCs w:val="28"/>
        </w:rPr>
        <w:t xml:space="preserve"> «О порядке </w:t>
      </w:r>
      <w:r w:rsidRPr="00C6639C">
        <w:rPr>
          <w:rFonts w:ascii="Times New Roman" w:eastAsia="Calibri" w:hAnsi="Times New Roman"/>
          <w:sz w:val="28"/>
          <w:szCs w:val="28"/>
        </w:rPr>
        <w:t xml:space="preserve">и условиях осуществления организации и содействия </w:t>
      </w:r>
      <w:r>
        <w:rPr>
          <w:rFonts w:ascii="Times New Roman" w:eastAsia="Calibri" w:hAnsi="Times New Roman"/>
          <w:sz w:val="28"/>
          <w:szCs w:val="28"/>
        </w:rPr>
        <w:br/>
      </w:r>
      <w:r w:rsidRPr="00C6639C">
        <w:rPr>
          <w:rFonts w:ascii="Times New Roman" w:eastAsia="Calibri" w:hAnsi="Times New Roman"/>
          <w:sz w:val="28"/>
          <w:szCs w:val="28"/>
        </w:rPr>
        <w:t>в организации подготовки, профессиональной переподготовки и пов</w:t>
      </w:r>
      <w:r>
        <w:rPr>
          <w:rFonts w:ascii="Times New Roman" w:eastAsia="Calibri" w:hAnsi="Times New Roman"/>
          <w:sz w:val="28"/>
          <w:szCs w:val="28"/>
        </w:rPr>
        <w:t xml:space="preserve">ышения квалификации работников </w:t>
      </w:r>
      <w:r w:rsidRPr="00C6639C">
        <w:rPr>
          <w:rFonts w:ascii="Times New Roman" w:eastAsia="Calibri" w:hAnsi="Times New Roman"/>
          <w:sz w:val="28"/>
          <w:szCs w:val="28"/>
        </w:rPr>
        <w:t xml:space="preserve">и добровольцев (волонтеров) социально ориентированных некоммерческих организаций за счет средств областного бюджета Ленинградской области» в части определения Комитета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главным ра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спорядителям бюджетных средств </w:t>
      </w:r>
      <w:r w:rsidRPr="00C6639C">
        <w:rPr>
          <w:rFonts w:ascii="Times New Roman" w:eastAsia="Calibri" w:hAnsi="Times New Roman"/>
          <w:sz w:val="28"/>
          <w:szCs w:val="28"/>
        </w:rPr>
        <w:t>по организации профессиональной переподготовки</w:t>
      </w:r>
      <w:proofErr w:type="gramEnd"/>
      <w:r w:rsidRPr="00C6639C">
        <w:rPr>
          <w:rFonts w:ascii="Times New Roman" w:eastAsia="Calibri" w:hAnsi="Times New Roman"/>
          <w:sz w:val="28"/>
          <w:szCs w:val="28"/>
        </w:rPr>
        <w:t xml:space="preserve"> и повышения квалификации работников и добровольцев (волонтеров).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639C">
        <w:rPr>
          <w:rFonts w:ascii="Times New Roman" w:eastAsia="Calibri" w:hAnsi="Times New Roman"/>
          <w:sz w:val="28"/>
          <w:szCs w:val="28"/>
        </w:rPr>
        <w:t xml:space="preserve">Согласно пункту 3.3.7. Положения </w:t>
      </w:r>
      <w:proofErr w:type="gramStart"/>
      <w:r w:rsidRPr="00C6639C">
        <w:rPr>
          <w:rFonts w:ascii="Times New Roman" w:eastAsia="Calibri" w:hAnsi="Times New Roman"/>
          <w:sz w:val="28"/>
          <w:szCs w:val="28"/>
        </w:rPr>
        <w:t xml:space="preserve">на Комитет возложена функция </w:t>
      </w:r>
      <w:r w:rsidRPr="00C6639C">
        <w:rPr>
          <w:rFonts w:ascii="Times New Roman" w:eastAsia="Calibri" w:hAnsi="Times New Roman"/>
          <w:sz w:val="28"/>
          <w:szCs w:val="28"/>
        </w:rPr>
        <w:br/>
        <w:t xml:space="preserve">по обеспечению организации предоставления на конкурсной основе субсидий </w:t>
      </w:r>
      <w:r w:rsidRPr="00C6639C">
        <w:rPr>
          <w:rFonts w:ascii="Times New Roman" w:eastAsia="Calibri" w:hAnsi="Times New Roman"/>
          <w:sz w:val="28"/>
          <w:szCs w:val="28"/>
        </w:rPr>
        <w:br/>
        <w:t>из областного бюджета Ленинградской области на реализацию</w:t>
      </w:r>
      <w:proofErr w:type="gramEnd"/>
      <w:r w:rsidRPr="00C6639C">
        <w:rPr>
          <w:rFonts w:ascii="Times New Roman" w:eastAsia="Calibri" w:hAnsi="Times New Roman"/>
          <w:sz w:val="28"/>
          <w:szCs w:val="28"/>
        </w:rPr>
        <w:t xml:space="preserve"> социальных проектов и программ социально ориентированных некоммерческих организаций.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6639C">
        <w:rPr>
          <w:rFonts w:ascii="Times New Roman" w:eastAsia="Calibri" w:hAnsi="Times New Roman"/>
          <w:sz w:val="28"/>
          <w:szCs w:val="28"/>
        </w:rPr>
        <w:t xml:space="preserve">На основании изложенного, необходимо внесение изменений </w:t>
      </w:r>
      <w:r>
        <w:rPr>
          <w:rFonts w:ascii="Times New Roman" w:eastAsia="Calibri" w:hAnsi="Times New Roman"/>
          <w:sz w:val="28"/>
          <w:szCs w:val="28"/>
        </w:rPr>
        <w:br/>
      </w:r>
      <w:r w:rsidRPr="00C6639C">
        <w:rPr>
          <w:rFonts w:ascii="Times New Roman" w:eastAsia="Calibri" w:hAnsi="Times New Roman"/>
          <w:sz w:val="28"/>
          <w:szCs w:val="28"/>
        </w:rPr>
        <w:t xml:space="preserve">в </w:t>
      </w:r>
      <w:r w:rsidRPr="00C6639C">
        <w:rPr>
          <w:rFonts w:ascii="Times New Roman" w:hAnsi="Times New Roman"/>
          <w:sz w:val="28"/>
          <w:szCs w:val="28"/>
          <w:lang w:eastAsia="ru-RU"/>
        </w:rPr>
        <w:t>постановление Правительства Ленинградской област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 от 15 февраля 2018 года № 46 </w:t>
      </w:r>
      <w:r w:rsidRPr="00C6639C">
        <w:rPr>
          <w:rFonts w:ascii="Times New Roman" w:eastAsia="Calibri" w:hAnsi="Times New Roman"/>
          <w:sz w:val="28"/>
          <w:szCs w:val="28"/>
        </w:rPr>
        <w:t xml:space="preserve">«Об утверждении Порядка определения объема и предоставления субсидии </w:t>
      </w:r>
      <w:r w:rsidRPr="00C6639C">
        <w:rPr>
          <w:rFonts w:ascii="Times New Roman" w:eastAsia="Calibri" w:hAnsi="Times New Roman"/>
          <w:sz w:val="28"/>
          <w:szCs w:val="28"/>
        </w:rPr>
        <w:br/>
        <w:t>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</w:t>
      </w:r>
      <w:r>
        <w:rPr>
          <w:rFonts w:ascii="Times New Roman" w:eastAsia="Calibri" w:hAnsi="Times New Roman"/>
          <w:sz w:val="28"/>
          <w:szCs w:val="28"/>
        </w:rPr>
        <w:t xml:space="preserve">тойчивое общественное развитие </w:t>
      </w:r>
      <w:r w:rsidRPr="00C6639C">
        <w:rPr>
          <w:rFonts w:ascii="Times New Roman" w:eastAsia="Calibri" w:hAnsi="Times New Roman"/>
          <w:sz w:val="28"/>
          <w:szCs w:val="28"/>
        </w:rPr>
        <w:t xml:space="preserve">в Ленинградской области», а также  в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постановление Правительства Ленинградской области от 29.06.2020 № 451 «Об</w:t>
      </w:r>
      <w:proofErr w:type="gramEnd"/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в Ленинградской области» в части определения Комитета главным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распорядителем бюджетных средств по государственной поддержке социально ориентированных некоммерческих организаций, реализующих п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роекты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>по соответствующим направлениям.</w:t>
      </w:r>
      <w:proofErr w:type="gramEnd"/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639C">
        <w:rPr>
          <w:rFonts w:ascii="Times New Roman" w:eastAsia="Calibri" w:hAnsi="Times New Roman"/>
          <w:sz w:val="28"/>
          <w:szCs w:val="28"/>
        </w:rPr>
        <w:tab/>
        <w:t xml:space="preserve">Согласно пункту 3.3.10 Положения на Комитет возложена функция </w:t>
      </w:r>
      <w:r w:rsidRPr="00C6639C">
        <w:rPr>
          <w:rFonts w:ascii="Times New Roman" w:eastAsia="Calibri" w:hAnsi="Times New Roman"/>
          <w:sz w:val="28"/>
          <w:szCs w:val="28"/>
        </w:rPr>
        <w:br/>
        <w:t xml:space="preserve">по организации социологических и социально-экономических исследований </w:t>
      </w:r>
      <w:r w:rsidRPr="00C6639C">
        <w:rPr>
          <w:rFonts w:ascii="Times New Roman" w:eastAsia="Calibri" w:hAnsi="Times New Roman"/>
          <w:sz w:val="28"/>
          <w:szCs w:val="28"/>
        </w:rPr>
        <w:br/>
        <w:t xml:space="preserve">в пределах компетенции Комитета в целях выявления общественного мнения </w:t>
      </w:r>
      <w:r w:rsidRPr="00C6639C">
        <w:rPr>
          <w:rFonts w:ascii="Times New Roman" w:eastAsia="Calibri" w:hAnsi="Times New Roman"/>
          <w:sz w:val="28"/>
          <w:szCs w:val="28"/>
        </w:rPr>
        <w:br/>
        <w:t>для обеспечения политического планирования деятельности Губернатора Ленинградской области и Правительства Ленинградской области.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6639C">
        <w:rPr>
          <w:rFonts w:ascii="Times New Roman" w:eastAsia="Calibri" w:hAnsi="Times New Roman"/>
          <w:sz w:val="28"/>
          <w:szCs w:val="28"/>
        </w:rPr>
        <w:t xml:space="preserve">На основании изложенного, необходимо внесение изменений </w:t>
      </w:r>
      <w:r>
        <w:rPr>
          <w:rFonts w:ascii="Times New Roman" w:eastAsia="Calibri" w:hAnsi="Times New Roman"/>
          <w:sz w:val="28"/>
          <w:szCs w:val="28"/>
        </w:rPr>
        <w:br/>
      </w:r>
      <w:r w:rsidRPr="00C6639C">
        <w:rPr>
          <w:rFonts w:ascii="Times New Roman" w:eastAsia="Calibri" w:hAnsi="Times New Roman"/>
          <w:sz w:val="28"/>
          <w:szCs w:val="28"/>
        </w:rPr>
        <w:t xml:space="preserve">в </w:t>
      </w:r>
      <w:r w:rsidRPr="00C6639C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Правительства Ленинградской области от 6 августа 2013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№ 240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t xml:space="preserve">«О порядке проведения в Ленинградской области оценки эффективности деятельности органов местного самоуправления муниципальных районов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и городского округа» в части определения Комитета ответственным </w:t>
      </w:r>
      <w:r w:rsidRPr="00C6639C">
        <w:rPr>
          <w:rFonts w:ascii="Times New Roman" w:eastAsia="Calibri" w:hAnsi="Times New Roman"/>
          <w:sz w:val="28"/>
          <w:szCs w:val="28"/>
          <w:lang w:eastAsia="ru-RU"/>
        </w:rPr>
        <w:br/>
        <w:t>за предоставление информации по показателю «</w:t>
      </w:r>
      <w:r w:rsidRPr="00C6639C">
        <w:rPr>
          <w:rFonts w:ascii="Times New Roman" w:eastAsia="Calibri" w:hAnsi="Times New Roman"/>
          <w:sz w:val="28"/>
          <w:szCs w:val="28"/>
        </w:rPr>
        <w:t xml:space="preserve">Удовлетворенность населения деятельностью органов местного самоуправления городского округа (муниципального района)» раздела </w:t>
      </w:r>
      <w:r w:rsidRPr="00C6639C">
        <w:rPr>
          <w:rFonts w:ascii="Times New Roman" w:eastAsia="Calibri" w:hAnsi="Times New Roman"/>
          <w:sz w:val="28"/>
          <w:szCs w:val="28"/>
          <w:lang w:val="en-US"/>
        </w:rPr>
        <w:t>VII</w:t>
      </w:r>
      <w:r w:rsidRPr="00C6639C">
        <w:rPr>
          <w:rFonts w:ascii="Times New Roman" w:eastAsia="Calibri" w:hAnsi="Times New Roman"/>
          <w:sz w:val="28"/>
          <w:szCs w:val="28"/>
        </w:rPr>
        <w:t xml:space="preserve"> (Организация муниципального управления») Приложения</w:t>
      </w:r>
      <w:proofErr w:type="gramEnd"/>
      <w:r w:rsidRPr="00C6639C">
        <w:rPr>
          <w:rFonts w:ascii="Times New Roman" w:eastAsia="Calibri" w:hAnsi="Times New Roman"/>
          <w:sz w:val="28"/>
          <w:szCs w:val="28"/>
        </w:rPr>
        <w:t xml:space="preserve"> 2 к Постановлению.</w:t>
      </w:r>
    </w:p>
    <w:p w:rsidR="000A07BD" w:rsidRPr="00C6639C" w:rsidRDefault="000A07BD" w:rsidP="000A07B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Настоящий проект постановления Правительства Ленинградской области </w:t>
      </w:r>
      <w:r w:rsidRPr="00C6639C">
        <w:rPr>
          <w:rFonts w:ascii="Times New Roman" w:hAnsi="Times New Roman"/>
          <w:sz w:val="28"/>
          <w:szCs w:val="28"/>
          <w:lang w:eastAsia="ru-RU"/>
        </w:rPr>
        <w:br/>
        <w:t>не затрагивает вопросы осуществления предпринимательской и инвестиционной деятельности и не подлежит оценке регулирующего воздействия.</w:t>
      </w: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7BD" w:rsidRPr="00C6639C" w:rsidRDefault="000A07BD" w:rsidP="000A07B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/>
          <w:sz w:val="27"/>
          <w:szCs w:val="27"/>
        </w:rPr>
      </w:pPr>
    </w:p>
    <w:p w:rsidR="000A07BD" w:rsidRPr="00C6639C" w:rsidRDefault="000A07BD" w:rsidP="000A0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0A07BD" w:rsidRPr="00C6639C" w:rsidRDefault="000A07BD" w:rsidP="000A0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общественных коммуникаций  </w:t>
      </w:r>
    </w:p>
    <w:p w:rsidR="000A07BD" w:rsidRPr="000A07BD" w:rsidRDefault="000A07BD" w:rsidP="000A07BD">
      <w:pPr>
        <w:spacing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 w:rsidRPr="00C6639C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6639C">
        <w:rPr>
          <w:rFonts w:ascii="Times New Roman" w:hAnsi="Times New Roman"/>
          <w:sz w:val="28"/>
          <w:szCs w:val="28"/>
          <w:lang w:eastAsia="ru-RU"/>
        </w:rPr>
        <w:t>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39C">
        <w:rPr>
          <w:rFonts w:ascii="Times New Roman" w:hAnsi="Times New Roman"/>
          <w:sz w:val="28"/>
          <w:szCs w:val="28"/>
          <w:lang w:eastAsia="ru-RU"/>
        </w:rPr>
        <w:t>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39C">
        <w:rPr>
          <w:rFonts w:ascii="Times New Roman" w:hAnsi="Times New Roman"/>
          <w:sz w:val="28"/>
          <w:szCs w:val="28"/>
          <w:lang w:eastAsia="ru-RU"/>
        </w:rPr>
        <w:t>Путронен</w:t>
      </w:r>
      <w:r w:rsidRPr="00C6639C">
        <w:rPr>
          <w:rFonts w:ascii="Times New Roman" w:hAnsi="Times New Roman"/>
          <w:sz w:val="27"/>
          <w:szCs w:val="27"/>
          <w:lang w:eastAsia="ru-RU"/>
        </w:rPr>
        <w:t xml:space="preserve">              </w:t>
      </w:r>
    </w:p>
    <w:sectPr w:rsidR="000A07BD" w:rsidRPr="000A07BD" w:rsidSect="00DF7A77">
      <w:pgSz w:w="11905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44" w:rsidRDefault="00500744" w:rsidP="00975EB6">
      <w:pPr>
        <w:spacing w:after="0" w:line="240" w:lineRule="auto"/>
      </w:pPr>
      <w:r>
        <w:separator/>
      </w:r>
    </w:p>
  </w:endnote>
  <w:endnote w:type="continuationSeparator" w:id="0">
    <w:p w:rsidR="00500744" w:rsidRDefault="00500744" w:rsidP="0097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44" w:rsidRDefault="00500744" w:rsidP="00975EB6">
      <w:pPr>
        <w:spacing w:after="0" w:line="240" w:lineRule="auto"/>
      </w:pPr>
      <w:r>
        <w:separator/>
      </w:r>
    </w:p>
  </w:footnote>
  <w:footnote w:type="continuationSeparator" w:id="0">
    <w:p w:rsidR="00500744" w:rsidRDefault="00500744" w:rsidP="0097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39B"/>
    <w:multiLevelType w:val="hybridMultilevel"/>
    <w:tmpl w:val="E13ECD70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747C2"/>
    <w:multiLevelType w:val="hybridMultilevel"/>
    <w:tmpl w:val="DA00D386"/>
    <w:lvl w:ilvl="0" w:tplc="F79A54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4B5F"/>
    <w:multiLevelType w:val="hybridMultilevel"/>
    <w:tmpl w:val="D87ED4B8"/>
    <w:lvl w:ilvl="0" w:tplc="A33003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40435B"/>
    <w:multiLevelType w:val="hybridMultilevel"/>
    <w:tmpl w:val="3B22F424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4953CC"/>
    <w:multiLevelType w:val="hybridMultilevel"/>
    <w:tmpl w:val="34D0764E"/>
    <w:lvl w:ilvl="0" w:tplc="13E80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87722"/>
    <w:rsid w:val="000A07BD"/>
    <w:rsid w:val="000D5325"/>
    <w:rsid w:val="001208B0"/>
    <w:rsid w:val="00166988"/>
    <w:rsid w:val="00176EF4"/>
    <w:rsid w:val="001A3C3F"/>
    <w:rsid w:val="0020619F"/>
    <w:rsid w:val="00244ECA"/>
    <w:rsid w:val="0029026F"/>
    <w:rsid w:val="00294A59"/>
    <w:rsid w:val="002D5647"/>
    <w:rsid w:val="002F7B00"/>
    <w:rsid w:val="003157D2"/>
    <w:rsid w:val="0031734C"/>
    <w:rsid w:val="003336BC"/>
    <w:rsid w:val="00346A76"/>
    <w:rsid w:val="0037317C"/>
    <w:rsid w:val="00376D5C"/>
    <w:rsid w:val="00383408"/>
    <w:rsid w:val="00383B11"/>
    <w:rsid w:val="00390546"/>
    <w:rsid w:val="003E62D6"/>
    <w:rsid w:val="00407BE9"/>
    <w:rsid w:val="00415F29"/>
    <w:rsid w:val="00437A3C"/>
    <w:rsid w:val="004633C4"/>
    <w:rsid w:val="00463D62"/>
    <w:rsid w:val="004672CB"/>
    <w:rsid w:val="004747B8"/>
    <w:rsid w:val="004805F5"/>
    <w:rsid w:val="00485017"/>
    <w:rsid w:val="00492F99"/>
    <w:rsid w:val="004B7165"/>
    <w:rsid w:val="004E09CD"/>
    <w:rsid w:val="004F08A1"/>
    <w:rsid w:val="004F0E3E"/>
    <w:rsid w:val="004F4C48"/>
    <w:rsid w:val="00500744"/>
    <w:rsid w:val="0051385B"/>
    <w:rsid w:val="00516010"/>
    <w:rsid w:val="00533EF7"/>
    <w:rsid w:val="00554D01"/>
    <w:rsid w:val="005668A2"/>
    <w:rsid w:val="005A7F42"/>
    <w:rsid w:val="005B1B1E"/>
    <w:rsid w:val="005B4E47"/>
    <w:rsid w:val="005B5835"/>
    <w:rsid w:val="005E6D14"/>
    <w:rsid w:val="00612EA7"/>
    <w:rsid w:val="00675552"/>
    <w:rsid w:val="00684F00"/>
    <w:rsid w:val="00723369"/>
    <w:rsid w:val="00744730"/>
    <w:rsid w:val="00761169"/>
    <w:rsid w:val="00766AE6"/>
    <w:rsid w:val="00773749"/>
    <w:rsid w:val="00775FA0"/>
    <w:rsid w:val="007A22FC"/>
    <w:rsid w:val="007C3FAE"/>
    <w:rsid w:val="007D1651"/>
    <w:rsid w:val="007E0C71"/>
    <w:rsid w:val="0081045C"/>
    <w:rsid w:val="00840ADE"/>
    <w:rsid w:val="00844CDD"/>
    <w:rsid w:val="00860AEE"/>
    <w:rsid w:val="00863601"/>
    <w:rsid w:val="0086596E"/>
    <w:rsid w:val="00871927"/>
    <w:rsid w:val="00875237"/>
    <w:rsid w:val="008841B7"/>
    <w:rsid w:val="00890D84"/>
    <w:rsid w:val="008C2FD3"/>
    <w:rsid w:val="008E0701"/>
    <w:rsid w:val="008F1A1D"/>
    <w:rsid w:val="00911D64"/>
    <w:rsid w:val="00921986"/>
    <w:rsid w:val="009360B8"/>
    <w:rsid w:val="00943500"/>
    <w:rsid w:val="00954822"/>
    <w:rsid w:val="00957D37"/>
    <w:rsid w:val="00967DF3"/>
    <w:rsid w:val="009739CA"/>
    <w:rsid w:val="00975EB6"/>
    <w:rsid w:val="0098112C"/>
    <w:rsid w:val="00981F06"/>
    <w:rsid w:val="00986728"/>
    <w:rsid w:val="009A210D"/>
    <w:rsid w:val="009F205D"/>
    <w:rsid w:val="00A25040"/>
    <w:rsid w:val="00A35585"/>
    <w:rsid w:val="00A4416B"/>
    <w:rsid w:val="00A64182"/>
    <w:rsid w:val="00A86C9F"/>
    <w:rsid w:val="00AB05E7"/>
    <w:rsid w:val="00B02325"/>
    <w:rsid w:val="00B13EC8"/>
    <w:rsid w:val="00B325D4"/>
    <w:rsid w:val="00B43731"/>
    <w:rsid w:val="00B61CE0"/>
    <w:rsid w:val="00B75E64"/>
    <w:rsid w:val="00BC218C"/>
    <w:rsid w:val="00BD7251"/>
    <w:rsid w:val="00C03A71"/>
    <w:rsid w:val="00C072F7"/>
    <w:rsid w:val="00C32D5C"/>
    <w:rsid w:val="00C34445"/>
    <w:rsid w:val="00C4778E"/>
    <w:rsid w:val="00C51AFB"/>
    <w:rsid w:val="00C6188B"/>
    <w:rsid w:val="00C657D3"/>
    <w:rsid w:val="00C73AC7"/>
    <w:rsid w:val="00CA1F7E"/>
    <w:rsid w:val="00CB0878"/>
    <w:rsid w:val="00CC1B3D"/>
    <w:rsid w:val="00CE78B0"/>
    <w:rsid w:val="00D01A49"/>
    <w:rsid w:val="00D62041"/>
    <w:rsid w:val="00DC4831"/>
    <w:rsid w:val="00DF140C"/>
    <w:rsid w:val="00E13274"/>
    <w:rsid w:val="00E305C8"/>
    <w:rsid w:val="00E777F8"/>
    <w:rsid w:val="00E836E4"/>
    <w:rsid w:val="00E91FA5"/>
    <w:rsid w:val="00EA3A72"/>
    <w:rsid w:val="00EA5F91"/>
    <w:rsid w:val="00EB4CFB"/>
    <w:rsid w:val="00EC1CA8"/>
    <w:rsid w:val="00EE544F"/>
    <w:rsid w:val="00EF02E2"/>
    <w:rsid w:val="00F02434"/>
    <w:rsid w:val="00F0697D"/>
    <w:rsid w:val="00F071D8"/>
    <w:rsid w:val="00F67CA6"/>
    <w:rsid w:val="00F753CE"/>
    <w:rsid w:val="00FA00DF"/>
    <w:rsid w:val="00FB1FDB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B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B6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43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B6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7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B6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43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C9D1426C676328A435DE976F48A48760D037C8021C7E2E5377FAB91ADB10E1F9692CBFAC7E4D846EA0D628B24D72211F40E945C7DN" TargetMode="External"/><Relationship Id="rId13" Type="http://schemas.openxmlformats.org/officeDocument/2006/relationships/hyperlink" Target="consultantplus://offline/ref=0AAC9D1426C676328A435DE976F48A48760D017D822AC7E2E5377FAB91ADB10E1F9692C3FDCCB38A07B45431CF6FDB220FE80F94D3CD3A595971N" TargetMode="External"/><Relationship Id="rId18" Type="http://schemas.openxmlformats.org/officeDocument/2006/relationships/hyperlink" Target="consultantplus://offline/ref=0AAC9D1426C676328A435DE976F48A48750B007C8328C7E2E5377FAB91ADB10E0D96CACFFFCCAE8800A1026089537A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C9D1426C676328A435DE976F48A48750B0A72812CC7E2E5377FAB91ADB10E0D96CACFFFCCAE8800A1026089537AN" TargetMode="External"/><Relationship Id="rId17" Type="http://schemas.openxmlformats.org/officeDocument/2006/relationships/hyperlink" Target="consultantplus://offline/ref=CC14CAD08B99C8D207D2DE76D65FE1A1A3E667B0ACB15CB51278C5CECA9E91998479B73C5B9D07754649223772A88F51D3302060FAA476B6R3M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14CAD08B99C8D207D2DE76D65FE1A1A3E667B0ACB15CB51278C5CECA9E91999679EF3059941A75465C746634RFMDG" TargetMode="External"/><Relationship Id="rId20" Type="http://schemas.openxmlformats.org/officeDocument/2006/relationships/hyperlink" Target="consultantplus://offline/ref=4B5B782EF5AF9112AE294595AA8B108A72B3FDEF137FCF00CBA17DDB9882901BDA773476F8F417601C83DBA2E7Y5hD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C9D1426C676328A435DE976F48A48750B007C8328C7E2E5377FAB91ADB10E1F9692C3FDCCB08907B45431CF6FDB220FE80F94D3CD3A59597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5B782EF5AF9112AE294595AA8B108A72B3FDEF137FCF00CBA17DDB9882901BDA773476F8F417601C83DBA2E7Y5hDP" TargetMode="External"/><Relationship Id="rId10" Type="http://schemas.openxmlformats.org/officeDocument/2006/relationships/hyperlink" Target="consultantplus://offline/ref=0AAC9D1426C676328A435DE976F48A48750B007C8328C7E2E5377FAB91ADB10E0D96CACFFFCCAE8800A1026089537AN" TargetMode="External"/><Relationship Id="rId19" Type="http://schemas.openxmlformats.org/officeDocument/2006/relationships/hyperlink" Target="consultantplus://offline/ref=0AAC9D1426C676328A435DE976F48A48750B0A72812CC7E2E5377FAB91ADB10E0D96CACFFFCCAE8800A1026089537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C9D1426C676328A435DE976F48A48760D037C8021C7E2E5377FAB91ADB10E1F9692C3FCCCBBDD53FB556D893AC8210DE80C96CF5C7FN" TargetMode="External"/><Relationship Id="rId14" Type="http://schemas.openxmlformats.org/officeDocument/2006/relationships/hyperlink" Target="consultantplus://offline/ref=0AAC9D1426C676328A435DE976F48A48760D017D822AC7E2E5377FAB91ADB10E1F9692C3FDCDB0800BB45431CF6FDB220FE80F94D3CD3A59597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Елена Алексеевна Изотова</cp:lastModifiedBy>
  <cp:revision>108</cp:revision>
  <dcterms:created xsi:type="dcterms:W3CDTF">2020-12-20T14:37:00Z</dcterms:created>
  <dcterms:modified xsi:type="dcterms:W3CDTF">2020-12-29T07:21:00Z</dcterms:modified>
</cp:coreProperties>
</file>