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1CA2" w:rsidRDefault="00811CA2" w:rsidP="007B6E7A">
      <w:pPr>
        <w:spacing w:after="0" w:line="240" w:lineRule="auto"/>
        <w:jc w:val="center"/>
        <w:rPr>
          <w:rFonts w:ascii="Times New Roman" w:hAnsi="Times New Roman" w:cs="Times New Roman"/>
          <w:sz w:val="28"/>
          <w:szCs w:val="28"/>
        </w:rPr>
      </w:pPr>
    </w:p>
    <w:p w:rsidR="007B6E7A" w:rsidRPr="007B6E7A" w:rsidRDefault="00193DA8" w:rsidP="007B6E7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ТЕХНИКО</w:t>
      </w:r>
      <w:r w:rsidR="007B6E7A" w:rsidRPr="007B6E7A">
        <w:rPr>
          <w:rFonts w:ascii="Times New Roman" w:hAnsi="Times New Roman" w:cs="Times New Roman"/>
          <w:sz w:val="28"/>
          <w:szCs w:val="28"/>
        </w:rPr>
        <w:t>-ЭКОНОМИЧЕСКОЕ ОБОСНОВАНИЕ</w:t>
      </w:r>
    </w:p>
    <w:p w:rsidR="006535B9" w:rsidRDefault="007B6E7A" w:rsidP="007B6E7A">
      <w:pPr>
        <w:spacing w:after="0" w:line="240" w:lineRule="auto"/>
        <w:jc w:val="center"/>
        <w:rPr>
          <w:rFonts w:ascii="Times New Roman" w:hAnsi="Times New Roman" w:cs="Times New Roman"/>
          <w:sz w:val="28"/>
          <w:szCs w:val="28"/>
        </w:rPr>
      </w:pPr>
      <w:r w:rsidRPr="007B6E7A">
        <w:rPr>
          <w:rFonts w:ascii="Times New Roman" w:hAnsi="Times New Roman" w:cs="Times New Roman"/>
          <w:sz w:val="28"/>
          <w:szCs w:val="28"/>
        </w:rPr>
        <w:t xml:space="preserve">к Проекту постановления Правительства Ленинградской области </w:t>
      </w:r>
    </w:p>
    <w:p w:rsidR="007B6E7A" w:rsidRDefault="007B6E7A" w:rsidP="00583125">
      <w:pPr>
        <w:spacing w:after="0" w:line="240" w:lineRule="auto"/>
        <w:jc w:val="center"/>
        <w:rPr>
          <w:rFonts w:ascii="Times New Roman" w:hAnsi="Times New Roman" w:cs="Times New Roman"/>
          <w:sz w:val="28"/>
          <w:szCs w:val="28"/>
        </w:rPr>
      </w:pPr>
      <w:r w:rsidRPr="007B6E7A">
        <w:rPr>
          <w:rFonts w:ascii="Times New Roman" w:hAnsi="Times New Roman" w:cs="Times New Roman"/>
          <w:sz w:val="28"/>
          <w:szCs w:val="28"/>
        </w:rPr>
        <w:t>«О внесении изменений в постановление Правительства Ленинградской области от 16 апреля 2018 года № 127»</w:t>
      </w:r>
    </w:p>
    <w:p w:rsidR="00583125" w:rsidRDefault="00583125" w:rsidP="00583125">
      <w:pPr>
        <w:spacing w:after="0" w:line="240" w:lineRule="auto"/>
        <w:jc w:val="center"/>
        <w:rPr>
          <w:rFonts w:ascii="Times New Roman" w:hAnsi="Times New Roman" w:cs="Times New Roman"/>
          <w:sz w:val="28"/>
          <w:szCs w:val="28"/>
        </w:rPr>
      </w:pPr>
    </w:p>
    <w:p w:rsidR="00811CA2" w:rsidRDefault="00811CA2" w:rsidP="00583125">
      <w:pPr>
        <w:spacing w:after="0" w:line="240" w:lineRule="auto"/>
        <w:jc w:val="center"/>
        <w:rPr>
          <w:rFonts w:ascii="Times New Roman" w:hAnsi="Times New Roman" w:cs="Times New Roman"/>
          <w:sz w:val="28"/>
          <w:szCs w:val="28"/>
        </w:rPr>
      </w:pPr>
    </w:p>
    <w:p w:rsidR="00583125" w:rsidRPr="007B6E7A" w:rsidRDefault="00583125" w:rsidP="00583125">
      <w:pPr>
        <w:spacing w:after="0" w:line="240" w:lineRule="auto"/>
        <w:jc w:val="center"/>
        <w:rPr>
          <w:rFonts w:ascii="Times New Roman" w:hAnsi="Times New Roman" w:cs="Times New Roman"/>
          <w:sz w:val="28"/>
          <w:szCs w:val="28"/>
        </w:rPr>
      </w:pPr>
    </w:p>
    <w:p w:rsidR="0031026A" w:rsidRDefault="007B6E7A" w:rsidP="0031026A">
      <w:pPr>
        <w:spacing w:after="0" w:line="240" w:lineRule="auto"/>
        <w:ind w:firstLine="567"/>
        <w:jc w:val="both"/>
        <w:rPr>
          <w:rFonts w:ascii="Times New Roman" w:hAnsi="Times New Roman" w:cs="Times New Roman"/>
          <w:sz w:val="28"/>
          <w:szCs w:val="28"/>
        </w:rPr>
      </w:pPr>
      <w:proofErr w:type="gramStart"/>
      <w:r w:rsidRPr="00542639">
        <w:rPr>
          <w:rFonts w:ascii="Times New Roman" w:hAnsi="Times New Roman" w:cs="Times New Roman"/>
          <w:sz w:val="28"/>
          <w:szCs w:val="28"/>
        </w:rPr>
        <w:t xml:space="preserve">Проектом постановления </w:t>
      </w:r>
      <w:r w:rsidR="00435808" w:rsidRPr="007B6E7A">
        <w:rPr>
          <w:rFonts w:ascii="Times New Roman" w:hAnsi="Times New Roman" w:cs="Times New Roman"/>
          <w:sz w:val="28"/>
          <w:szCs w:val="28"/>
        </w:rPr>
        <w:t>Правительства Ленинградской области «О внесении изменений в постановление Правительства Ленинградской области от 16 апреля 2018 года № 127»</w:t>
      </w:r>
      <w:r w:rsidR="00435808" w:rsidRPr="00435808">
        <w:rPr>
          <w:rFonts w:ascii="Times New Roman" w:hAnsi="Times New Roman" w:cs="Times New Roman"/>
          <w:sz w:val="28"/>
          <w:szCs w:val="28"/>
        </w:rPr>
        <w:t xml:space="preserve"> </w:t>
      </w:r>
      <w:r w:rsidRPr="00542639">
        <w:rPr>
          <w:rFonts w:ascii="Times New Roman" w:hAnsi="Times New Roman" w:cs="Times New Roman"/>
          <w:sz w:val="28"/>
          <w:szCs w:val="28"/>
        </w:rPr>
        <w:t>пр</w:t>
      </w:r>
      <w:r w:rsidR="00730BCA" w:rsidRPr="00542639">
        <w:rPr>
          <w:rFonts w:ascii="Times New Roman" w:hAnsi="Times New Roman" w:cs="Times New Roman"/>
          <w:sz w:val="28"/>
          <w:szCs w:val="28"/>
        </w:rPr>
        <w:t xml:space="preserve">едлагается </w:t>
      </w:r>
      <w:r w:rsidR="00193DA8">
        <w:rPr>
          <w:rFonts w:ascii="Times New Roman" w:hAnsi="Times New Roman" w:cs="Times New Roman"/>
          <w:sz w:val="28"/>
          <w:szCs w:val="28"/>
        </w:rPr>
        <w:t>изложить в новой редакции</w:t>
      </w:r>
      <w:r w:rsidR="00730BCA" w:rsidRPr="00542639">
        <w:rPr>
          <w:rFonts w:ascii="Times New Roman" w:hAnsi="Times New Roman" w:cs="Times New Roman"/>
          <w:sz w:val="28"/>
          <w:szCs w:val="28"/>
        </w:rPr>
        <w:t xml:space="preserve"> </w:t>
      </w:r>
      <w:r w:rsidR="00BC13D7">
        <w:rPr>
          <w:rFonts w:ascii="Times New Roman" w:hAnsi="Times New Roman" w:cs="Times New Roman"/>
          <w:color w:val="000000"/>
          <w:sz w:val="28"/>
          <w:szCs w:val="28"/>
        </w:rPr>
        <w:t>Перечень</w:t>
      </w:r>
      <w:r w:rsidR="00BC13D7" w:rsidRPr="00EB3763">
        <w:rPr>
          <w:rFonts w:ascii="Times New Roman" w:hAnsi="Times New Roman" w:cs="Times New Roman"/>
          <w:color w:val="000000"/>
          <w:sz w:val="28"/>
          <w:szCs w:val="28"/>
        </w:rPr>
        <w:t xml:space="preserve"> </w:t>
      </w:r>
      <w:r w:rsidR="00BC13D7" w:rsidRPr="00EB3763">
        <w:rPr>
          <w:rFonts w:ascii="Times New Roman" w:hAnsi="Times New Roman" w:cs="Times New Roman"/>
          <w:sz w:val="28"/>
          <w:szCs w:val="28"/>
        </w:rPr>
        <w:t>дополнительных технических средств реабилитации, предоставляемых инвалиду, стоимость которых больше трехкратной величины прожиточного минимума в Ленинградской области на душу населения, установленной Правительством Ленинградской области, срок использования дополнительных технических средств реабилитации</w:t>
      </w:r>
      <w:r w:rsidR="00242307">
        <w:rPr>
          <w:rFonts w:ascii="Times New Roman" w:hAnsi="Times New Roman" w:cs="Times New Roman"/>
          <w:sz w:val="28"/>
          <w:szCs w:val="28"/>
        </w:rPr>
        <w:t xml:space="preserve"> (далее – Перечень ДТСР-1),</w:t>
      </w:r>
      <w:r w:rsidRPr="00542639">
        <w:rPr>
          <w:rFonts w:ascii="Times New Roman" w:hAnsi="Times New Roman" w:cs="Times New Roman"/>
          <w:sz w:val="28"/>
          <w:szCs w:val="28"/>
        </w:rPr>
        <w:t xml:space="preserve"> </w:t>
      </w:r>
      <w:r w:rsidR="00730BCA" w:rsidRPr="00542639">
        <w:rPr>
          <w:rFonts w:ascii="Times New Roman" w:hAnsi="Times New Roman" w:cs="Times New Roman"/>
          <w:sz w:val="28"/>
          <w:szCs w:val="28"/>
        </w:rPr>
        <w:t xml:space="preserve">а также </w:t>
      </w:r>
      <w:r w:rsidR="00242307" w:rsidRPr="00E95889">
        <w:rPr>
          <w:rFonts w:ascii="Times New Roman" w:hAnsi="Times New Roman"/>
          <w:sz w:val="28"/>
          <w:szCs w:val="28"/>
        </w:rPr>
        <w:t>Перечень</w:t>
      </w:r>
      <w:proofErr w:type="gramEnd"/>
      <w:r w:rsidR="00242307" w:rsidRPr="00A05967">
        <w:rPr>
          <w:rFonts w:ascii="Times New Roman" w:eastAsia="Calibri" w:hAnsi="Times New Roman" w:cs="Times New Roman"/>
          <w:bCs/>
          <w:sz w:val="28"/>
          <w:szCs w:val="28"/>
        </w:rPr>
        <w:t xml:space="preserve"> </w:t>
      </w:r>
      <w:proofErr w:type="gramStart"/>
      <w:r w:rsidR="00242307" w:rsidRPr="00466478">
        <w:rPr>
          <w:rFonts w:ascii="Times New Roman" w:hAnsi="Times New Roman" w:cs="Times New Roman"/>
          <w:sz w:val="28"/>
          <w:szCs w:val="28"/>
        </w:rPr>
        <w:t>дополнительных технических средств реабилитации, предоставляемых инвалиду,</w:t>
      </w:r>
      <w:r w:rsidR="00242307" w:rsidRPr="00466478">
        <w:t xml:space="preserve"> </w:t>
      </w:r>
      <w:r w:rsidR="00242307" w:rsidRPr="00466478">
        <w:rPr>
          <w:rFonts w:ascii="Times New Roman" w:hAnsi="Times New Roman" w:cs="Times New Roman"/>
          <w:sz w:val="28"/>
          <w:szCs w:val="28"/>
        </w:rPr>
        <w:t>стоимость которых меньше трехкратной величины прожиточного минимума в Ленинградской области на душу населения, установленной Правительством Ленинградской области, срок использования дополнительных технических средств реабилитации, срок использования дополнительных технических средств реабилитации</w:t>
      </w:r>
      <w:r w:rsidR="00242307">
        <w:rPr>
          <w:rFonts w:ascii="Times New Roman" w:hAnsi="Times New Roman" w:cs="Times New Roman"/>
          <w:sz w:val="28"/>
          <w:szCs w:val="28"/>
        </w:rPr>
        <w:t xml:space="preserve"> и предельный размер компенсации за приобретенное инвалидов дополнительное техническое средство </w:t>
      </w:r>
      <w:r w:rsidR="00242307" w:rsidRPr="00E95889">
        <w:rPr>
          <w:rFonts w:ascii="Times New Roman" w:hAnsi="Times New Roman" w:cs="Times New Roman"/>
          <w:sz w:val="28"/>
          <w:szCs w:val="28"/>
        </w:rPr>
        <w:t>реабилитации</w:t>
      </w:r>
      <w:r w:rsidR="00542639">
        <w:rPr>
          <w:rFonts w:ascii="Times New Roman" w:hAnsi="Times New Roman" w:cs="Times New Roman"/>
          <w:sz w:val="28"/>
          <w:szCs w:val="28"/>
        </w:rPr>
        <w:t xml:space="preserve"> (далее – Перечень ДТСР</w:t>
      </w:r>
      <w:r w:rsidR="00D21BC8">
        <w:rPr>
          <w:rFonts w:ascii="Times New Roman" w:hAnsi="Times New Roman" w:cs="Times New Roman"/>
          <w:sz w:val="28"/>
          <w:szCs w:val="28"/>
        </w:rPr>
        <w:t>-</w:t>
      </w:r>
      <w:r w:rsidR="00542639">
        <w:rPr>
          <w:rFonts w:ascii="Times New Roman" w:hAnsi="Times New Roman" w:cs="Times New Roman"/>
          <w:sz w:val="28"/>
          <w:szCs w:val="28"/>
        </w:rPr>
        <w:t xml:space="preserve">2), </w:t>
      </w:r>
      <w:r w:rsidR="00730BCA" w:rsidRPr="00542639">
        <w:rPr>
          <w:rFonts w:ascii="Times New Roman" w:hAnsi="Times New Roman" w:cs="Times New Roman"/>
          <w:sz w:val="28"/>
          <w:szCs w:val="28"/>
        </w:rPr>
        <w:t>утвержденные</w:t>
      </w:r>
      <w:r w:rsidRPr="00542639">
        <w:rPr>
          <w:rFonts w:ascii="Times New Roman" w:hAnsi="Times New Roman" w:cs="Times New Roman"/>
          <w:sz w:val="28"/>
          <w:szCs w:val="28"/>
        </w:rPr>
        <w:t xml:space="preserve"> постановлением Правительства Ленинградской области от </w:t>
      </w:r>
      <w:r w:rsidR="00542639">
        <w:rPr>
          <w:rFonts w:ascii="Times New Roman" w:hAnsi="Times New Roman" w:cs="Times New Roman"/>
          <w:sz w:val="28"/>
          <w:szCs w:val="28"/>
        </w:rPr>
        <w:t xml:space="preserve"> </w:t>
      </w:r>
      <w:r w:rsidRPr="00542639">
        <w:rPr>
          <w:rFonts w:ascii="Times New Roman" w:hAnsi="Times New Roman" w:cs="Times New Roman"/>
          <w:sz w:val="28"/>
          <w:szCs w:val="28"/>
        </w:rPr>
        <w:t>16 апреля 2018 года № 127.</w:t>
      </w:r>
      <w:proofErr w:type="gramEnd"/>
    </w:p>
    <w:p w:rsidR="0031026A" w:rsidRDefault="00B5792E" w:rsidP="0031026A">
      <w:pPr>
        <w:spacing w:after="0" w:line="240"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rPr>
        <w:t xml:space="preserve">В областном законе от 22.12.2020 г. №143-оз </w:t>
      </w:r>
      <w:r w:rsidR="00FB6E93" w:rsidRPr="00304828">
        <w:rPr>
          <w:rFonts w:ascii="Times New Roman" w:hAnsi="Times New Roman" w:cs="Times New Roman"/>
          <w:sz w:val="28"/>
          <w:szCs w:val="28"/>
        </w:rPr>
        <w:t xml:space="preserve"> «Об областном бюджете на 2021 год и на плановый период 2022 и 2023 годов»</w:t>
      </w:r>
      <w:r w:rsidR="00FB6E93">
        <w:rPr>
          <w:rFonts w:ascii="Times New Roman" w:hAnsi="Times New Roman" w:cs="Times New Roman"/>
          <w:sz w:val="28"/>
          <w:szCs w:val="28"/>
        </w:rPr>
        <w:t xml:space="preserve">, </w:t>
      </w:r>
      <w:r w:rsidR="00FB6E93" w:rsidRPr="00304828">
        <w:rPr>
          <w:rFonts w:ascii="Times New Roman" w:hAnsi="Times New Roman" w:cs="Times New Roman"/>
          <w:sz w:val="28"/>
          <w:szCs w:val="28"/>
        </w:rPr>
        <w:t xml:space="preserve">предусмотрены бюджетные ассигнования на обеспечение </w:t>
      </w:r>
      <w:r w:rsidR="00FB6E93">
        <w:rPr>
          <w:rFonts w:ascii="Times New Roman" w:hAnsi="Times New Roman" w:cs="Times New Roman"/>
          <w:sz w:val="28"/>
          <w:szCs w:val="28"/>
        </w:rPr>
        <w:t>ДТСР</w:t>
      </w:r>
      <w:r w:rsidR="00FB6E93" w:rsidRPr="00304828">
        <w:rPr>
          <w:rFonts w:ascii="Times New Roman" w:hAnsi="Times New Roman" w:cs="Times New Roman"/>
          <w:sz w:val="28"/>
          <w:szCs w:val="28"/>
        </w:rPr>
        <w:t xml:space="preserve"> инвалидов в</w:t>
      </w:r>
      <w:r w:rsidR="00FB6E93">
        <w:rPr>
          <w:rFonts w:ascii="Times New Roman" w:hAnsi="Times New Roman" w:cs="Times New Roman"/>
          <w:sz w:val="28"/>
          <w:szCs w:val="28"/>
        </w:rPr>
        <w:t xml:space="preserve"> общей</w:t>
      </w:r>
      <w:r w:rsidR="00FB6E93" w:rsidRPr="00304828">
        <w:rPr>
          <w:rFonts w:ascii="Times New Roman" w:hAnsi="Times New Roman" w:cs="Times New Roman"/>
          <w:sz w:val="28"/>
          <w:szCs w:val="28"/>
        </w:rPr>
        <w:t xml:space="preserve"> сумме</w:t>
      </w:r>
      <w:r w:rsidR="00FB6E93">
        <w:rPr>
          <w:rFonts w:ascii="Times New Roman" w:hAnsi="Times New Roman" w:cs="Times New Roman"/>
          <w:sz w:val="28"/>
          <w:szCs w:val="28"/>
        </w:rPr>
        <w:t xml:space="preserve"> на 2021 год - 4 811,9 тыс. рублей, на 2022 год – 4 966,4 тыс. рублей, на 2023 год – 5 120,9 тыс. рублей, в том числе:</w:t>
      </w:r>
      <w:proofErr w:type="gramEnd"/>
    </w:p>
    <w:p w:rsidR="0031026A" w:rsidRDefault="00FB6E93" w:rsidP="0031026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на выплату компенсации части расходов на самостоятельное приобретение ДТСР</w:t>
      </w:r>
      <w:r w:rsidRPr="00304828">
        <w:rPr>
          <w:rFonts w:ascii="Times New Roman" w:hAnsi="Times New Roman" w:cs="Times New Roman"/>
          <w:sz w:val="28"/>
          <w:szCs w:val="28"/>
        </w:rPr>
        <w:t xml:space="preserve"> 793,9 тыс. рублей</w:t>
      </w:r>
      <w:r w:rsidR="00F23ABB">
        <w:rPr>
          <w:rFonts w:ascii="Times New Roman" w:hAnsi="Times New Roman" w:cs="Times New Roman"/>
          <w:sz w:val="28"/>
          <w:szCs w:val="28"/>
        </w:rPr>
        <w:t>, ежегодно.</w:t>
      </w:r>
    </w:p>
    <w:p w:rsidR="00822A9B" w:rsidRDefault="00822A9B" w:rsidP="0031026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 В части актуализации Перечня ДТСР-1</w:t>
      </w:r>
      <w:r w:rsidRPr="00822A9B">
        <w:rPr>
          <w:rFonts w:ascii="Times New Roman" w:hAnsi="Times New Roman" w:cs="Times New Roman"/>
          <w:sz w:val="28"/>
          <w:szCs w:val="28"/>
        </w:rPr>
        <w:t>:</w:t>
      </w:r>
      <w:r>
        <w:rPr>
          <w:rFonts w:ascii="Times New Roman" w:hAnsi="Times New Roman" w:cs="Times New Roman"/>
          <w:sz w:val="28"/>
          <w:szCs w:val="28"/>
        </w:rPr>
        <w:t xml:space="preserve"> </w:t>
      </w:r>
    </w:p>
    <w:p w:rsidR="00BC13D7" w:rsidRPr="00EB3763" w:rsidRDefault="00BC13D7" w:rsidP="00822A9B">
      <w:pPr>
        <w:pStyle w:val="a4"/>
        <w:spacing w:after="0" w:line="240" w:lineRule="auto"/>
        <w:ind w:left="0" w:firstLine="567"/>
        <w:jc w:val="both"/>
        <w:rPr>
          <w:rFonts w:ascii="Times New Roman" w:eastAsia="Calibri" w:hAnsi="Times New Roman" w:cs="Times New Roman"/>
          <w:bCs/>
          <w:sz w:val="28"/>
          <w:szCs w:val="28"/>
        </w:rPr>
      </w:pPr>
      <w:r w:rsidRPr="00EB3763">
        <w:rPr>
          <w:rFonts w:ascii="Times New Roman" w:hAnsi="Times New Roman" w:cs="Times New Roman"/>
          <w:color w:val="000000"/>
          <w:sz w:val="28"/>
          <w:szCs w:val="28"/>
        </w:rPr>
        <w:t xml:space="preserve">Проект постановления предусматривает исключение из </w:t>
      </w:r>
      <w:r w:rsidR="00822A9B">
        <w:rPr>
          <w:rFonts w:ascii="Times New Roman" w:hAnsi="Times New Roman" w:cs="Times New Roman"/>
          <w:color w:val="000000"/>
          <w:sz w:val="28"/>
          <w:szCs w:val="28"/>
        </w:rPr>
        <w:t>ДТСР-1</w:t>
      </w:r>
      <w:r w:rsidR="00822A9B">
        <w:rPr>
          <w:rFonts w:ascii="Times New Roman" w:hAnsi="Times New Roman" w:cs="Times New Roman"/>
          <w:sz w:val="28"/>
          <w:szCs w:val="28"/>
        </w:rPr>
        <w:t xml:space="preserve"> </w:t>
      </w:r>
      <w:r w:rsidRPr="00EB3763">
        <w:rPr>
          <w:rFonts w:ascii="Times New Roman" w:hAnsi="Times New Roman" w:cs="Times New Roman"/>
          <w:sz w:val="28"/>
          <w:szCs w:val="28"/>
        </w:rPr>
        <w:t>следующих дополнительных технических средств ре</w:t>
      </w:r>
      <w:r w:rsidR="00822A9B">
        <w:rPr>
          <w:rFonts w:ascii="Times New Roman" w:hAnsi="Times New Roman" w:cs="Times New Roman"/>
          <w:sz w:val="28"/>
          <w:szCs w:val="28"/>
        </w:rPr>
        <w:t>абилитации</w:t>
      </w:r>
      <w:r w:rsidRPr="00EB3763">
        <w:rPr>
          <w:rFonts w:ascii="Times New Roman" w:hAnsi="Times New Roman" w:cs="Times New Roman"/>
          <w:sz w:val="28"/>
          <w:szCs w:val="28"/>
        </w:rPr>
        <w:t xml:space="preserve">: </w:t>
      </w:r>
    </w:p>
    <w:p w:rsidR="00BC13D7" w:rsidRDefault="00BC13D7" w:rsidP="00822A9B">
      <w:pPr>
        <w:pStyle w:val="ConsPlusNormal"/>
        <w:ind w:firstLine="567"/>
        <w:jc w:val="both"/>
        <w:rPr>
          <w:rFonts w:ascii="Times New Roman" w:hAnsi="Times New Roman"/>
          <w:sz w:val="28"/>
          <w:szCs w:val="28"/>
        </w:rPr>
      </w:pPr>
      <w:r>
        <w:rPr>
          <w:rFonts w:ascii="Times New Roman" w:hAnsi="Times New Roman"/>
          <w:sz w:val="28"/>
          <w:szCs w:val="28"/>
        </w:rPr>
        <w:t>- п</w:t>
      </w:r>
      <w:r w:rsidRPr="00601A63">
        <w:rPr>
          <w:rFonts w:ascii="Times New Roman" w:hAnsi="Times New Roman"/>
          <w:sz w:val="28"/>
          <w:szCs w:val="28"/>
        </w:rPr>
        <w:t>ункт 1 «Велосипед трехколесный с ножным приводом, в том числе для детей-инвалидов с ДЦП (велосипед адаптационный трехколесный ортопедический для детей-инвалидов, велотренажер-велосипед реабилитационный с принадлежностями и другие аналоги), 5 лет»</w:t>
      </w:r>
      <w:r>
        <w:rPr>
          <w:rFonts w:ascii="Times New Roman" w:hAnsi="Times New Roman"/>
          <w:sz w:val="28"/>
          <w:szCs w:val="28"/>
        </w:rPr>
        <w:t xml:space="preserve">; </w:t>
      </w:r>
    </w:p>
    <w:p w:rsidR="00BC13D7" w:rsidRDefault="00BC13D7" w:rsidP="00822A9B">
      <w:pPr>
        <w:pStyle w:val="ConsPlusNormal"/>
        <w:ind w:firstLine="567"/>
        <w:jc w:val="both"/>
        <w:rPr>
          <w:rFonts w:ascii="Times New Roman" w:hAnsi="Times New Roman"/>
          <w:sz w:val="28"/>
          <w:szCs w:val="28"/>
        </w:rPr>
      </w:pPr>
      <w:r>
        <w:rPr>
          <w:rFonts w:ascii="Times New Roman" w:hAnsi="Times New Roman"/>
          <w:sz w:val="28"/>
          <w:szCs w:val="28"/>
        </w:rPr>
        <w:t>- пункт 4</w:t>
      </w:r>
      <w:r w:rsidRPr="00601A63">
        <w:rPr>
          <w:rFonts w:ascii="Times New Roman" w:hAnsi="Times New Roman"/>
          <w:sz w:val="28"/>
          <w:szCs w:val="28"/>
        </w:rPr>
        <w:t xml:space="preserve"> «Стул ортопедический (функциональный для детей-инвалидов) (комплект приспособлений для занятий детей-инвалидов (стулья) и другие аналоги), 5 лет»</w:t>
      </w:r>
      <w:r>
        <w:rPr>
          <w:rFonts w:ascii="Times New Roman" w:hAnsi="Times New Roman"/>
          <w:sz w:val="28"/>
          <w:szCs w:val="28"/>
        </w:rPr>
        <w:t xml:space="preserve">; </w:t>
      </w:r>
    </w:p>
    <w:p w:rsidR="00BC13D7" w:rsidRDefault="00BC13D7" w:rsidP="00822A9B">
      <w:pPr>
        <w:pStyle w:val="ConsPlusNormal"/>
        <w:ind w:firstLine="567"/>
        <w:jc w:val="both"/>
        <w:rPr>
          <w:rFonts w:ascii="Times New Roman" w:hAnsi="Times New Roman" w:cs="Times New Roman"/>
          <w:sz w:val="28"/>
          <w:szCs w:val="28"/>
        </w:rPr>
      </w:pPr>
      <w:r>
        <w:rPr>
          <w:rFonts w:ascii="Times New Roman" w:hAnsi="Times New Roman"/>
          <w:sz w:val="28"/>
          <w:szCs w:val="28"/>
        </w:rPr>
        <w:t xml:space="preserve">- </w:t>
      </w:r>
      <w:r>
        <w:rPr>
          <w:rFonts w:ascii="Times New Roman" w:hAnsi="Times New Roman" w:cs="Times New Roman"/>
          <w:sz w:val="28"/>
          <w:szCs w:val="28"/>
        </w:rPr>
        <w:t>пункт 5</w:t>
      </w:r>
      <w:r w:rsidRPr="00601A63">
        <w:rPr>
          <w:rFonts w:ascii="Times New Roman" w:hAnsi="Times New Roman" w:cs="Times New Roman"/>
          <w:sz w:val="28"/>
          <w:szCs w:val="28"/>
        </w:rPr>
        <w:t xml:space="preserve"> «Парта для детей с ДЦП (комплект приспособлений для занятий детей-инвалидов (парты) и другие аналоги), 4 года».</w:t>
      </w:r>
    </w:p>
    <w:p w:rsidR="00BC13D7" w:rsidRPr="00806DCE" w:rsidRDefault="00BC13D7" w:rsidP="00822A9B">
      <w:pPr>
        <w:widowControl w:val="0"/>
        <w:autoSpaceDE w:val="0"/>
        <w:autoSpaceDN w:val="0"/>
        <w:adjustRightInd w:val="0"/>
        <w:spacing w:after="0" w:line="240" w:lineRule="auto"/>
        <w:ind w:firstLine="567"/>
        <w:jc w:val="both"/>
        <w:rPr>
          <w:b/>
          <w:bCs/>
          <w:sz w:val="28"/>
          <w:szCs w:val="28"/>
        </w:rPr>
      </w:pPr>
      <w:r>
        <w:rPr>
          <w:rFonts w:ascii="Times New Roman" w:hAnsi="Times New Roman"/>
          <w:sz w:val="28"/>
          <w:szCs w:val="28"/>
        </w:rPr>
        <w:t>Все упомянутые</w:t>
      </w:r>
      <w:r w:rsidRPr="000A18C8">
        <w:rPr>
          <w:rFonts w:ascii="Times New Roman" w:hAnsi="Times New Roman"/>
          <w:sz w:val="28"/>
          <w:szCs w:val="28"/>
        </w:rPr>
        <w:t xml:space="preserve"> ДТСР</w:t>
      </w:r>
      <w:proofErr w:type="gramStart"/>
      <w:r>
        <w:rPr>
          <w:rFonts w:ascii="Times New Roman" w:hAnsi="Times New Roman"/>
          <w:sz w:val="28"/>
          <w:szCs w:val="28"/>
        </w:rPr>
        <w:t>1</w:t>
      </w:r>
      <w:proofErr w:type="gramEnd"/>
      <w:r w:rsidRPr="000A18C8">
        <w:rPr>
          <w:rFonts w:ascii="Times New Roman" w:hAnsi="Times New Roman"/>
          <w:sz w:val="28"/>
          <w:szCs w:val="28"/>
        </w:rPr>
        <w:t xml:space="preserve"> включены в </w:t>
      </w:r>
      <w:r w:rsidRPr="00590910">
        <w:rPr>
          <w:rFonts w:ascii="Times New Roman" w:hAnsi="Times New Roman"/>
          <w:sz w:val="28"/>
          <w:szCs w:val="28"/>
        </w:rPr>
        <w:t>Перечень технических средств реабилитации,</w:t>
      </w:r>
      <w:r>
        <w:rPr>
          <w:rFonts w:ascii="Times New Roman" w:hAnsi="Times New Roman"/>
          <w:b/>
          <w:sz w:val="28"/>
          <w:szCs w:val="28"/>
        </w:rPr>
        <w:t xml:space="preserve"> </w:t>
      </w:r>
      <w:r>
        <w:rPr>
          <w:rFonts w:ascii="Times New Roman" w:hAnsi="Times New Roman"/>
          <w:sz w:val="28"/>
          <w:szCs w:val="28"/>
        </w:rPr>
        <w:t>выдаваемых</w:t>
      </w:r>
      <w:r w:rsidRPr="00E22AE7">
        <w:rPr>
          <w:rFonts w:ascii="Times New Roman" w:hAnsi="Times New Roman"/>
          <w:sz w:val="28"/>
          <w:szCs w:val="28"/>
        </w:rPr>
        <w:t xml:space="preserve"> в </w:t>
      </w:r>
      <w:r>
        <w:rPr>
          <w:rFonts w:ascii="Times New Roman" w:hAnsi="Times New Roman"/>
          <w:sz w:val="28"/>
          <w:szCs w:val="28"/>
        </w:rPr>
        <w:t>пункте</w:t>
      </w:r>
      <w:r w:rsidRPr="00E22AE7">
        <w:rPr>
          <w:rFonts w:ascii="Times New Roman" w:hAnsi="Times New Roman"/>
          <w:sz w:val="28"/>
          <w:szCs w:val="28"/>
        </w:rPr>
        <w:t xml:space="preserve"> проката</w:t>
      </w:r>
      <w:r>
        <w:rPr>
          <w:rFonts w:ascii="Times New Roman" w:hAnsi="Times New Roman"/>
          <w:sz w:val="28"/>
          <w:szCs w:val="28"/>
        </w:rPr>
        <w:t>, утверждённый</w:t>
      </w:r>
      <w:r w:rsidRPr="000A18C8">
        <w:rPr>
          <w:rFonts w:ascii="Times New Roman" w:hAnsi="Times New Roman"/>
          <w:sz w:val="28"/>
          <w:szCs w:val="28"/>
        </w:rPr>
        <w:t xml:space="preserve"> распоряжением </w:t>
      </w:r>
      <w:r w:rsidRPr="000A18C8">
        <w:rPr>
          <w:rFonts w:ascii="Times New Roman" w:hAnsi="Times New Roman"/>
          <w:sz w:val="28"/>
          <w:szCs w:val="28"/>
        </w:rPr>
        <w:lastRenderedPageBreak/>
        <w:t>комитета по социальной защите населения Ленинградской обл</w:t>
      </w:r>
      <w:r w:rsidR="00822A9B">
        <w:rPr>
          <w:rFonts w:ascii="Times New Roman" w:hAnsi="Times New Roman"/>
          <w:sz w:val="28"/>
          <w:szCs w:val="28"/>
        </w:rPr>
        <w:t xml:space="preserve">асти от  </w:t>
      </w:r>
      <w:r>
        <w:rPr>
          <w:rFonts w:ascii="Times New Roman" w:hAnsi="Times New Roman"/>
          <w:sz w:val="28"/>
          <w:szCs w:val="28"/>
        </w:rPr>
        <w:t xml:space="preserve">20 декабря 2018 № 1210 </w:t>
      </w:r>
      <w:r w:rsidRPr="00806DCE">
        <w:rPr>
          <w:rFonts w:ascii="Times New Roman" w:hAnsi="Times New Roman"/>
          <w:sz w:val="28"/>
          <w:szCs w:val="28"/>
        </w:rPr>
        <w:t>«Об организации работы пунктов проката технических средств реабилитации»</w:t>
      </w:r>
      <w:r>
        <w:rPr>
          <w:b/>
          <w:bCs/>
          <w:sz w:val="28"/>
          <w:szCs w:val="28"/>
        </w:rPr>
        <w:t xml:space="preserve"> </w:t>
      </w:r>
      <w:r>
        <w:rPr>
          <w:rFonts w:ascii="Times New Roman" w:hAnsi="Times New Roman"/>
          <w:sz w:val="28"/>
          <w:szCs w:val="28"/>
        </w:rPr>
        <w:t>и буду</w:t>
      </w:r>
      <w:r w:rsidRPr="000A18C8">
        <w:rPr>
          <w:rFonts w:ascii="Times New Roman" w:hAnsi="Times New Roman"/>
          <w:sz w:val="28"/>
          <w:szCs w:val="28"/>
        </w:rPr>
        <w:t>т д</w:t>
      </w:r>
      <w:r>
        <w:rPr>
          <w:rFonts w:ascii="Times New Roman" w:hAnsi="Times New Roman"/>
          <w:sz w:val="28"/>
          <w:szCs w:val="28"/>
        </w:rPr>
        <w:t>оступны</w:t>
      </w:r>
      <w:r w:rsidRPr="000A18C8">
        <w:rPr>
          <w:rFonts w:ascii="Times New Roman" w:hAnsi="Times New Roman"/>
          <w:sz w:val="28"/>
          <w:szCs w:val="28"/>
        </w:rPr>
        <w:t xml:space="preserve"> для жителей Ленинградской области с 2021 года для временного использования.</w:t>
      </w:r>
    </w:p>
    <w:p w:rsidR="00BC13D7" w:rsidRDefault="00BC13D7" w:rsidP="00551F5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Дополнительного выделения  денежных средств на закупку ДТСР</w:t>
      </w:r>
      <w:proofErr w:type="gramStart"/>
      <w:r>
        <w:rPr>
          <w:rFonts w:ascii="Times New Roman" w:hAnsi="Times New Roman" w:cs="Times New Roman"/>
          <w:sz w:val="28"/>
          <w:szCs w:val="28"/>
        </w:rPr>
        <w:t>1</w:t>
      </w:r>
      <w:proofErr w:type="gramEnd"/>
      <w:r>
        <w:rPr>
          <w:rFonts w:ascii="Times New Roman" w:hAnsi="Times New Roman" w:cs="Times New Roman"/>
          <w:sz w:val="28"/>
          <w:szCs w:val="28"/>
        </w:rPr>
        <w:t xml:space="preserve"> не потребуется.</w:t>
      </w:r>
    </w:p>
    <w:p w:rsidR="00551F53" w:rsidRDefault="00551F53" w:rsidP="00551F5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 В части актуализации Перечня ДТСР-2</w:t>
      </w:r>
      <w:r w:rsidRPr="00551F53">
        <w:rPr>
          <w:rFonts w:ascii="Times New Roman" w:hAnsi="Times New Roman" w:cs="Times New Roman"/>
          <w:sz w:val="28"/>
          <w:szCs w:val="28"/>
        </w:rPr>
        <w:t>:</w:t>
      </w:r>
    </w:p>
    <w:p w:rsidR="003743FF" w:rsidRDefault="003743FF" w:rsidP="00551F53">
      <w:pPr>
        <w:spacing w:after="0" w:line="240" w:lineRule="auto"/>
        <w:ind w:firstLine="567"/>
        <w:jc w:val="both"/>
        <w:rPr>
          <w:rFonts w:ascii="Times New Roman" w:hAnsi="Times New Roman" w:cs="Times New Roman"/>
          <w:sz w:val="28"/>
          <w:szCs w:val="28"/>
        </w:rPr>
      </w:pPr>
      <w:r w:rsidRPr="00304828">
        <w:rPr>
          <w:rFonts w:ascii="Times New Roman" w:hAnsi="Times New Roman" w:cs="Times New Roman"/>
          <w:sz w:val="28"/>
          <w:szCs w:val="28"/>
        </w:rPr>
        <w:t xml:space="preserve">В </w:t>
      </w:r>
      <w:r w:rsidR="0091506F">
        <w:rPr>
          <w:rFonts w:ascii="Times New Roman" w:hAnsi="Times New Roman" w:cs="Times New Roman"/>
          <w:sz w:val="28"/>
          <w:szCs w:val="28"/>
        </w:rPr>
        <w:t xml:space="preserve">областном законе от 22.12.2020 г. №143-оз </w:t>
      </w:r>
      <w:r w:rsidRPr="00304828">
        <w:rPr>
          <w:rFonts w:ascii="Times New Roman" w:hAnsi="Times New Roman" w:cs="Times New Roman"/>
          <w:sz w:val="28"/>
          <w:szCs w:val="28"/>
        </w:rPr>
        <w:t>«Об областном бюджете на 2021 год и на плановый период 2022 и 2023 годов»</w:t>
      </w:r>
      <w:r>
        <w:rPr>
          <w:rFonts w:ascii="Times New Roman" w:hAnsi="Times New Roman" w:cs="Times New Roman"/>
          <w:sz w:val="28"/>
          <w:szCs w:val="28"/>
        </w:rPr>
        <w:t xml:space="preserve">  </w:t>
      </w:r>
      <w:r w:rsidR="00077CB4">
        <w:rPr>
          <w:rFonts w:ascii="Times New Roman" w:hAnsi="Times New Roman" w:cs="Times New Roman"/>
          <w:sz w:val="28"/>
          <w:szCs w:val="28"/>
        </w:rPr>
        <w:t>на выплату компенсации части расходов на самостоятельное приобретение ДТСР-2</w:t>
      </w:r>
      <w:r w:rsidR="00077CB4" w:rsidRPr="00304828">
        <w:rPr>
          <w:rFonts w:ascii="Times New Roman" w:hAnsi="Times New Roman" w:cs="Times New Roman"/>
          <w:sz w:val="28"/>
          <w:szCs w:val="28"/>
        </w:rPr>
        <w:t xml:space="preserve"> </w:t>
      </w:r>
      <w:r w:rsidRPr="00304828">
        <w:rPr>
          <w:rFonts w:ascii="Times New Roman" w:hAnsi="Times New Roman" w:cs="Times New Roman"/>
          <w:sz w:val="28"/>
          <w:szCs w:val="28"/>
        </w:rPr>
        <w:t>предусмотрены бюджетные ассигнования</w:t>
      </w:r>
      <w:r>
        <w:rPr>
          <w:rFonts w:ascii="Times New Roman" w:hAnsi="Times New Roman" w:cs="Times New Roman"/>
          <w:sz w:val="28"/>
          <w:szCs w:val="28"/>
        </w:rPr>
        <w:t xml:space="preserve"> </w:t>
      </w:r>
      <w:r w:rsidRPr="00304828">
        <w:rPr>
          <w:rFonts w:ascii="Times New Roman" w:hAnsi="Times New Roman" w:cs="Times New Roman"/>
          <w:sz w:val="28"/>
          <w:szCs w:val="28"/>
        </w:rPr>
        <w:t>793,9 тыс. рублей</w:t>
      </w:r>
      <w:r>
        <w:rPr>
          <w:rFonts w:ascii="Times New Roman" w:hAnsi="Times New Roman" w:cs="Times New Roman"/>
          <w:sz w:val="28"/>
          <w:szCs w:val="28"/>
        </w:rPr>
        <w:t>, ежегодно.</w:t>
      </w:r>
    </w:p>
    <w:p w:rsidR="00E42C91" w:rsidRPr="00551F53" w:rsidRDefault="0091506F" w:rsidP="00751080">
      <w:pPr>
        <w:spacing w:after="0" w:line="240" w:lineRule="auto"/>
        <w:ind w:firstLine="567"/>
        <w:jc w:val="both"/>
      </w:pPr>
      <w:r>
        <w:rPr>
          <w:rFonts w:ascii="Times New Roman" w:hAnsi="Times New Roman" w:cs="Times New Roman"/>
          <w:sz w:val="28"/>
          <w:szCs w:val="28"/>
        </w:rPr>
        <w:t>Аналогично в</w:t>
      </w:r>
      <w:r w:rsidR="00FC1D9C">
        <w:rPr>
          <w:rFonts w:ascii="Times New Roman" w:hAnsi="Times New Roman" w:cs="Times New Roman"/>
          <w:sz w:val="28"/>
          <w:szCs w:val="28"/>
        </w:rPr>
        <w:t xml:space="preserve"> областном бюджете Ленинградской области н</w:t>
      </w:r>
      <w:r w:rsidR="00751080">
        <w:rPr>
          <w:rFonts w:ascii="Times New Roman" w:hAnsi="Times New Roman" w:cs="Times New Roman"/>
          <w:sz w:val="28"/>
          <w:szCs w:val="28"/>
        </w:rPr>
        <w:t xml:space="preserve">а 2020 год </w:t>
      </w:r>
      <w:r w:rsidR="00C11BBA">
        <w:rPr>
          <w:rFonts w:ascii="Times New Roman" w:hAnsi="Times New Roman" w:cs="Times New Roman"/>
          <w:sz w:val="28"/>
          <w:szCs w:val="28"/>
        </w:rPr>
        <w:t xml:space="preserve">на </w:t>
      </w:r>
      <w:r w:rsidR="00FB6E93">
        <w:rPr>
          <w:rFonts w:ascii="Times New Roman" w:hAnsi="Times New Roman" w:cs="Times New Roman"/>
          <w:sz w:val="28"/>
          <w:szCs w:val="28"/>
        </w:rPr>
        <w:t>выплату компенсации части расходов на самостоятельное приобретение</w:t>
      </w:r>
      <w:r w:rsidR="00044B02">
        <w:rPr>
          <w:rFonts w:ascii="Times New Roman" w:hAnsi="Times New Roman" w:cs="Times New Roman"/>
          <w:sz w:val="28"/>
          <w:szCs w:val="28"/>
        </w:rPr>
        <w:t xml:space="preserve"> </w:t>
      </w:r>
      <w:r w:rsidR="00FB6E93">
        <w:rPr>
          <w:rFonts w:ascii="Times New Roman" w:hAnsi="Times New Roman" w:cs="Times New Roman"/>
          <w:sz w:val="28"/>
          <w:szCs w:val="28"/>
        </w:rPr>
        <w:t>ДТСР</w:t>
      </w:r>
      <w:r w:rsidR="00D21BC8">
        <w:rPr>
          <w:rFonts w:ascii="Times New Roman" w:hAnsi="Times New Roman" w:cs="Times New Roman"/>
          <w:sz w:val="28"/>
          <w:szCs w:val="28"/>
        </w:rPr>
        <w:t>-</w:t>
      </w:r>
      <w:r w:rsidR="00FB6E93">
        <w:rPr>
          <w:rFonts w:ascii="Times New Roman" w:hAnsi="Times New Roman" w:cs="Times New Roman"/>
          <w:sz w:val="28"/>
          <w:szCs w:val="28"/>
        </w:rPr>
        <w:t xml:space="preserve">2 </w:t>
      </w:r>
      <w:r w:rsidR="00044B02">
        <w:rPr>
          <w:rFonts w:ascii="Times New Roman" w:hAnsi="Times New Roman" w:cs="Times New Roman"/>
          <w:sz w:val="28"/>
          <w:szCs w:val="28"/>
        </w:rPr>
        <w:t>был</w:t>
      </w:r>
      <w:r w:rsidR="00F23ABB">
        <w:rPr>
          <w:rFonts w:ascii="Times New Roman" w:hAnsi="Times New Roman" w:cs="Times New Roman"/>
          <w:sz w:val="28"/>
          <w:szCs w:val="28"/>
        </w:rPr>
        <w:t>и</w:t>
      </w:r>
      <w:r w:rsidR="00044B02">
        <w:rPr>
          <w:rFonts w:ascii="Times New Roman" w:hAnsi="Times New Roman" w:cs="Times New Roman"/>
          <w:sz w:val="28"/>
          <w:szCs w:val="28"/>
        </w:rPr>
        <w:t xml:space="preserve"> </w:t>
      </w:r>
      <w:r>
        <w:rPr>
          <w:rFonts w:ascii="Times New Roman" w:hAnsi="Times New Roman" w:cs="Times New Roman"/>
          <w:sz w:val="28"/>
          <w:szCs w:val="28"/>
        </w:rPr>
        <w:t>предусмотрены</w:t>
      </w:r>
      <w:r w:rsidR="00C11BBA">
        <w:rPr>
          <w:rFonts w:ascii="Times New Roman" w:hAnsi="Times New Roman" w:cs="Times New Roman"/>
          <w:sz w:val="28"/>
          <w:szCs w:val="28"/>
        </w:rPr>
        <w:t xml:space="preserve"> </w:t>
      </w:r>
      <w:r>
        <w:rPr>
          <w:rFonts w:ascii="Times New Roman" w:hAnsi="Times New Roman" w:cs="Times New Roman"/>
          <w:sz w:val="28"/>
          <w:szCs w:val="28"/>
        </w:rPr>
        <w:t>бюджетные</w:t>
      </w:r>
      <w:r w:rsidR="00FC1D9C">
        <w:rPr>
          <w:rFonts w:ascii="Times New Roman" w:hAnsi="Times New Roman" w:cs="Times New Roman"/>
          <w:sz w:val="28"/>
          <w:szCs w:val="28"/>
        </w:rPr>
        <w:t xml:space="preserve"> ассигнования </w:t>
      </w:r>
      <w:r w:rsidR="00FF1A38">
        <w:rPr>
          <w:rFonts w:ascii="Times New Roman" w:hAnsi="Times New Roman" w:cs="Times New Roman"/>
          <w:sz w:val="28"/>
          <w:szCs w:val="28"/>
        </w:rPr>
        <w:t xml:space="preserve">в объеме </w:t>
      </w:r>
      <w:r w:rsidR="00F23ABB" w:rsidRPr="00304828">
        <w:rPr>
          <w:rFonts w:ascii="Times New Roman" w:hAnsi="Times New Roman" w:cs="Times New Roman"/>
          <w:sz w:val="28"/>
          <w:szCs w:val="28"/>
        </w:rPr>
        <w:t>793,9 тыс. рублей</w:t>
      </w:r>
      <w:r w:rsidR="00F23ABB">
        <w:rPr>
          <w:rFonts w:ascii="Times New Roman" w:hAnsi="Times New Roman" w:cs="Times New Roman"/>
          <w:sz w:val="28"/>
          <w:szCs w:val="28"/>
        </w:rPr>
        <w:t>.</w:t>
      </w:r>
    </w:p>
    <w:p w:rsidR="002765F7" w:rsidRDefault="00D11AB0" w:rsidP="002765F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На </w:t>
      </w:r>
      <w:r w:rsidR="00DF53DD">
        <w:rPr>
          <w:rFonts w:ascii="Times New Roman" w:hAnsi="Times New Roman" w:cs="Times New Roman"/>
          <w:sz w:val="28"/>
          <w:szCs w:val="28"/>
        </w:rPr>
        <w:t xml:space="preserve"> </w:t>
      </w:r>
      <w:r w:rsidR="001D3D21" w:rsidRPr="00AD7A46">
        <w:rPr>
          <w:rFonts w:ascii="Times New Roman" w:hAnsi="Times New Roman" w:cs="Times New Roman"/>
          <w:sz w:val="28"/>
          <w:szCs w:val="28"/>
        </w:rPr>
        <w:t xml:space="preserve">01 </w:t>
      </w:r>
      <w:r w:rsidR="00275B90">
        <w:rPr>
          <w:rFonts w:ascii="Times New Roman" w:hAnsi="Times New Roman" w:cs="Times New Roman"/>
          <w:sz w:val="28"/>
          <w:szCs w:val="28"/>
        </w:rPr>
        <w:t>декабря</w:t>
      </w:r>
      <w:r w:rsidR="00DF53DD" w:rsidRPr="00AD7A46">
        <w:rPr>
          <w:rFonts w:ascii="Times New Roman" w:hAnsi="Times New Roman" w:cs="Times New Roman"/>
          <w:sz w:val="28"/>
          <w:szCs w:val="28"/>
        </w:rPr>
        <w:t xml:space="preserve"> </w:t>
      </w:r>
      <w:r w:rsidR="00DF53DD">
        <w:rPr>
          <w:rFonts w:ascii="Times New Roman" w:hAnsi="Times New Roman" w:cs="Times New Roman"/>
          <w:sz w:val="28"/>
          <w:szCs w:val="28"/>
        </w:rPr>
        <w:t xml:space="preserve">2020 года суммарный размер выплаченной компенсации части расходов на самостоятельное приобретение </w:t>
      </w:r>
      <w:r w:rsidR="00FB6E93">
        <w:rPr>
          <w:rFonts w:ascii="Times New Roman" w:hAnsi="Times New Roman" w:cs="Times New Roman"/>
          <w:sz w:val="28"/>
          <w:szCs w:val="28"/>
        </w:rPr>
        <w:t>ДТСР</w:t>
      </w:r>
      <w:r w:rsidR="00D21BC8">
        <w:rPr>
          <w:rFonts w:ascii="Times New Roman" w:hAnsi="Times New Roman" w:cs="Times New Roman"/>
          <w:sz w:val="28"/>
          <w:szCs w:val="28"/>
        </w:rPr>
        <w:t>-</w:t>
      </w:r>
      <w:r w:rsidR="00FB6E93">
        <w:rPr>
          <w:rFonts w:ascii="Times New Roman" w:hAnsi="Times New Roman" w:cs="Times New Roman"/>
          <w:sz w:val="28"/>
          <w:szCs w:val="28"/>
        </w:rPr>
        <w:t xml:space="preserve">2 </w:t>
      </w:r>
      <w:r w:rsidR="00DF53DD">
        <w:rPr>
          <w:rFonts w:ascii="Times New Roman" w:hAnsi="Times New Roman" w:cs="Times New Roman"/>
          <w:sz w:val="28"/>
          <w:szCs w:val="28"/>
        </w:rPr>
        <w:t xml:space="preserve">составил </w:t>
      </w:r>
      <w:r w:rsidR="00745C3E" w:rsidRPr="00745C3E">
        <w:rPr>
          <w:rFonts w:ascii="Times New Roman" w:hAnsi="Times New Roman" w:cs="Times New Roman"/>
          <w:sz w:val="28"/>
          <w:szCs w:val="28"/>
        </w:rPr>
        <w:t>191</w:t>
      </w:r>
      <w:r w:rsidR="001448F5">
        <w:rPr>
          <w:rFonts w:ascii="Times New Roman" w:hAnsi="Times New Roman" w:cs="Times New Roman"/>
          <w:sz w:val="28"/>
          <w:szCs w:val="28"/>
        </w:rPr>
        <w:t xml:space="preserve">,3 тыс. </w:t>
      </w:r>
      <w:r w:rsidR="00DF53DD">
        <w:rPr>
          <w:rFonts w:ascii="Times New Roman" w:hAnsi="Times New Roman" w:cs="Times New Roman"/>
          <w:sz w:val="28"/>
          <w:szCs w:val="28"/>
        </w:rPr>
        <w:t>рублей</w:t>
      </w:r>
      <w:r w:rsidR="001274A4">
        <w:rPr>
          <w:rFonts w:ascii="Times New Roman" w:hAnsi="Times New Roman" w:cs="Times New Roman"/>
          <w:sz w:val="28"/>
          <w:szCs w:val="28"/>
        </w:rPr>
        <w:t>, т.е. ориентировочно 25</w:t>
      </w:r>
      <w:r w:rsidR="001274A4" w:rsidRPr="001274A4">
        <w:rPr>
          <w:rFonts w:ascii="Times New Roman" w:hAnsi="Times New Roman" w:cs="Times New Roman"/>
          <w:sz w:val="28"/>
          <w:szCs w:val="28"/>
        </w:rPr>
        <w:t>%</w:t>
      </w:r>
      <w:r w:rsidR="001274A4">
        <w:rPr>
          <w:rFonts w:ascii="Times New Roman" w:hAnsi="Times New Roman" w:cs="Times New Roman"/>
          <w:sz w:val="28"/>
          <w:szCs w:val="28"/>
        </w:rPr>
        <w:t xml:space="preserve"> </w:t>
      </w:r>
      <w:r w:rsidR="00EA46E0">
        <w:rPr>
          <w:rFonts w:ascii="Times New Roman" w:hAnsi="Times New Roman" w:cs="Times New Roman"/>
          <w:sz w:val="28"/>
          <w:szCs w:val="28"/>
        </w:rPr>
        <w:t xml:space="preserve">от бюджетных ассигнований, </w:t>
      </w:r>
      <w:r w:rsidR="00EA46E0">
        <w:rPr>
          <w:rFonts w:ascii="Times New Roman" w:hAnsi="Times New Roman" w:cs="Times New Roman"/>
          <w:sz w:val="28"/>
          <w:szCs w:val="28"/>
        </w:rPr>
        <w:t>предусмотренных</w:t>
      </w:r>
      <w:r w:rsidR="00EA46E0">
        <w:rPr>
          <w:rFonts w:ascii="Times New Roman" w:hAnsi="Times New Roman" w:cs="Times New Roman"/>
          <w:sz w:val="28"/>
          <w:szCs w:val="28"/>
        </w:rPr>
        <w:t xml:space="preserve"> на год</w:t>
      </w:r>
      <w:r w:rsidR="002765F7">
        <w:rPr>
          <w:rFonts w:ascii="Times New Roman" w:hAnsi="Times New Roman" w:cs="Times New Roman"/>
          <w:sz w:val="28"/>
          <w:szCs w:val="28"/>
        </w:rPr>
        <w:t>, что обусловлено изменившимися потребностями получателей ДТСР в видах товаров.</w:t>
      </w:r>
      <w:r w:rsidR="001B0113">
        <w:rPr>
          <w:rFonts w:ascii="Times New Roman" w:hAnsi="Times New Roman" w:cs="Times New Roman"/>
          <w:sz w:val="28"/>
          <w:szCs w:val="28"/>
        </w:rPr>
        <w:t xml:space="preserve"> </w:t>
      </w:r>
    </w:p>
    <w:p w:rsidR="00790FA2" w:rsidRDefault="00BC13D7" w:rsidP="00790FA2">
      <w:pPr>
        <w:spacing w:after="0" w:line="240" w:lineRule="auto"/>
        <w:ind w:firstLine="567"/>
        <w:jc w:val="both"/>
        <w:rPr>
          <w:rFonts w:ascii="Times New Roman" w:eastAsia="Calibri" w:hAnsi="Times New Roman" w:cs="Times New Roman"/>
          <w:bCs/>
          <w:sz w:val="28"/>
          <w:szCs w:val="28"/>
        </w:rPr>
      </w:pPr>
      <w:r w:rsidRPr="00E95889">
        <w:rPr>
          <w:rFonts w:ascii="Times New Roman" w:hAnsi="Times New Roman"/>
          <w:sz w:val="28"/>
          <w:szCs w:val="28"/>
        </w:rPr>
        <w:t>Обновленный Перечень</w:t>
      </w:r>
      <w:r w:rsidRPr="00A05967">
        <w:rPr>
          <w:rFonts w:ascii="Times New Roman" w:eastAsia="Calibri" w:hAnsi="Times New Roman" w:cs="Times New Roman"/>
          <w:bCs/>
          <w:sz w:val="28"/>
          <w:szCs w:val="28"/>
        </w:rPr>
        <w:t xml:space="preserve"> </w:t>
      </w:r>
      <w:r>
        <w:rPr>
          <w:rFonts w:ascii="Times New Roman" w:hAnsi="Times New Roman" w:cs="Times New Roman"/>
          <w:sz w:val="28"/>
          <w:szCs w:val="28"/>
        </w:rPr>
        <w:t>ДТСР-2</w:t>
      </w:r>
      <w:r w:rsidRPr="00E95889">
        <w:rPr>
          <w:rFonts w:ascii="Times New Roman" w:eastAsia="Calibri" w:hAnsi="Times New Roman" w:cs="Times New Roman"/>
          <w:bCs/>
          <w:sz w:val="28"/>
          <w:szCs w:val="28"/>
        </w:rPr>
        <w:t xml:space="preserve"> </w:t>
      </w:r>
      <w:r>
        <w:rPr>
          <w:rFonts w:ascii="Times New Roman" w:eastAsia="Calibri" w:hAnsi="Times New Roman" w:cs="Times New Roman"/>
          <w:bCs/>
          <w:sz w:val="28"/>
          <w:szCs w:val="28"/>
        </w:rPr>
        <w:t xml:space="preserve">сформирован </w:t>
      </w:r>
      <w:r>
        <w:rPr>
          <w:rFonts w:ascii="Times New Roman" w:hAnsi="Times New Roman" w:cs="Times New Roman"/>
          <w:sz w:val="28"/>
          <w:szCs w:val="28"/>
        </w:rPr>
        <w:t>в целях более полного удовлетворения потребностей инвалидов в ДТСР</w:t>
      </w:r>
      <w:r w:rsidR="0091506F">
        <w:rPr>
          <w:rFonts w:ascii="Times New Roman" w:hAnsi="Times New Roman" w:cs="Times New Roman"/>
          <w:sz w:val="28"/>
          <w:szCs w:val="28"/>
        </w:rPr>
        <w:t>-2</w:t>
      </w:r>
      <w:r>
        <w:rPr>
          <w:rFonts w:ascii="Times New Roman" w:hAnsi="Times New Roman" w:cs="Times New Roman"/>
          <w:sz w:val="28"/>
          <w:szCs w:val="28"/>
        </w:rPr>
        <w:t xml:space="preserve"> с учетом их ограничений, </w:t>
      </w:r>
      <w:r w:rsidRPr="00E95889">
        <w:rPr>
          <w:rFonts w:ascii="Times New Roman" w:eastAsia="Calibri" w:hAnsi="Times New Roman" w:cs="Times New Roman"/>
          <w:bCs/>
          <w:sz w:val="28"/>
          <w:szCs w:val="28"/>
        </w:rPr>
        <w:t>на основании поступивших предложений организаций инвалидов и учреждений социального обслуживания Ленинградской области</w:t>
      </w:r>
      <w:r w:rsidR="00751080">
        <w:rPr>
          <w:rFonts w:ascii="Times New Roman" w:eastAsia="Calibri" w:hAnsi="Times New Roman" w:cs="Times New Roman"/>
          <w:bCs/>
          <w:sz w:val="28"/>
          <w:szCs w:val="28"/>
        </w:rPr>
        <w:t>.</w:t>
      </w:r>
    </w:p>
    <w:p w:rsidR="00BA0FC2" w:rsidRPr="00790FA2" w:rsidRDefault="003B4B65" w:rsidP="00A12281">
      <w:pPr>
        <w:spacing w:after="0" w:line="240" w:lineRule="auto"/>
        <w:ind w:firstLine="567"/>
        <w:jc w:val="both"/>
        <w:rPr>
          <w:rFonts w:ascii="Times New Roman" w:eastAsia="Calibri" w:hAnsi="Times New Roman" w:cs="Times New Roman"/>
          <w:bCs/>
          <w:sz w:val="28"/>
          <w:szCs w:val="28"/>
        </w:rPr>
      </w:pPr>
      <w:r>
        <w:rPr>
          <w:rFonts w:ascii="Times New Roman" w:eastAsia="Calibri" w:hAnsi="Times New Roman" w:cs="Times New Roman"/>
          <w:bCs/>
          <w:sz w:val="28"/>
          <w:szCs w:val="28"/>
        </w:rPr>
        <w:t>Расчет</w:t>
      </w:r>
      <w:r w:rsidR="00A12281">
        <w:rPr>
          <w:rFonts w:ascii="Times New Roman" w:eastAsia="Calibri" w:hAnsi="Times New Roman" w:cs="Times New Roman"/>
          <w:bCs/>
          <w:sz w:val="28"/>
          <w:szCs w:val="28"/>
        </w:rPr>
        <w:t xml:space="preserve"> </w:t>
      </w:r>
      <w:r w:rsidR="00A12281">
        <w:rPr>
          <w:rFonts w:ascii="Times New Roman" w:hAnsi="Times New Roman" w:cs="Times New Roman"/>
          <w:sz w:val="28"/>
          <w:szCs w:val="28"/>
        </w:rPr>
        <w:t>предельного размера компенсации за ДТСР</w:t>
      </w:r>
      <w:r w:rsidR="0091506F">
        <w:rPr>
          <w:rFonts w:ascii="Times New Roman" w:hAnsi="Times New Roman" w:cs="Times New Roman"/>
          <w:sz w:val="28"/>
          <w:szCs w:val="28"/>
        </w:rPr>
        <w:t>-2</w:t>
      </w:r>
      <w:r w:rsidR="00A12281">
        <w:rPr>
          <w:rFonts w:ascii="Times New Roman" w:hAnsi="Times New Roman" w:cs="Times New Roman"/>
          <w:sz w:val="28"/>
          <w:szCs w:val="28"/>
        </w:rPr>
        <w:t>, которые планируется включить в Перечень ДТСР-2</w:t>
      </w:r>
      <w:r>
        <w:rPr>
          <w:rFonts w:ascii="Times New Roman" w:hAnsi="Times New Roman" w:cs="Times New Roman"/>
          <w:sz w:val="28"/>
          <w:szCs w:val="28"/>
        </w:rPr>
        <w:t xml:space="preserve"> (578,5 тыс. рублей),</w:t>
      </w:r>
      <w:r w:rsidR="00A12281">
        <w:rPr>
          <w:rFonts w:ascii="Times New Roman" w:hAnsi="Times New Roman" w:cs="Times New Roman"/>
          <w:sz w:val="28"/>
          <w:szCs w:val="28"/>
        </w:rPr>
        <w:t xml:space="preserve"> сформирован </w:t>
      </w:r>
      <w:r w:rsidR="00181645">
        <w:rPr>
          <w:rFonts w:ascii="Times New Roman" w:hAnsi="Times New Roman" w:cs="Times New Roman"/>
          <w:sz w:val="28"/>
          <w:szCs w:val="28"/>
        </w:rPr>
        <w:t>в рамках</w:t>
      </w:r>
      <w:r w:rsidR="00122E6C">
        <w:rPr>
          <w:rFonts w:ascii="Times New Roman" w:hAnsi="Times New Roman" w:cs="Times New Roman"/>
          <w:sz w:val="28"/>
          <w:szCs w:val="28"/>
        </w:rPr>
        <w:t xml:space="preserve"> предусмотренных годовых бюджетных ассигнований</w:t>
      </w:r>
      <w:r w:rsidR="00122E6C" w:rsidRPr="00304828">
        <w:rPr>
          <w:rFonts w:ascii="Times New Roman" w:hAnsi="Times New Roman" w:cs="Times New Roman"/>
          <w:sz w:val="28"/>
          <w:szCs w:val="28"/>
        </w:rPr>
        <w:t xml:space="preserve"> </w:t>
      </w:r>
      <w:r w:rsidR="00181645">
        <w:rPr>
          <w:rFonts w:ascii="Times New Roman" w:hAnsi="Times New Roman" w:cs="Times New Roman"/>
          <w:sz w:val="28"/>
          <w:szCs w:val="28"/>
        </w:rPr>
        <w:t>по данно</w:t>
      </w:r>
      <w:r w:rsidR="005A2F0D">
        <w:rPr>
          <w:rFonts w:ascii="Times New Roman" w:hAnsi="Times New Roman" w:cs="Times New Roman"/>
          <w:sz w:val="28"/>
          <w:szCs w:val="28"/>
        </w:rPr>
        <w:t xml:space="preserve">му виду </w:t>
      </w:r>
      <w:r w:rsidR="00181645">
        <w:rPr>
          <w:rFonts w:ascii="Times New Roman" w:hAnsi="Times New Roman" w:cs="Times New Roman"/>
          <w:sz w:val="28"/>
          <w:szCs w:val="28"/>
        </w:rPr>
        <w:t>расходов</w:t>
      </w:r>
      <w:r>
        <w:rPr>
          <w:rFonts w:ascii="Times New Roman" w:hAnsi="Times New Roman" w:cs="Times New Roman"/>
          <w:sz w:val="28"/>
          <w:szCs w:val="28"/>
        </w:rPr>
        <w:t xml:space="preserve"> на соответствующий год, в целях увеличения ассортимента ДТСР-2.</w:t>
      </w:r>
    </w:p>
    <w:p w:rsidR="00811CA2" w:rsidRDefault="00A86716" w:rsidP="007B6E7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Таким образом, </w:t>
      </w:r>
      <w:r w:rsidR="00811CA2">
        <w:rPr>
          <w:rFonts w:ascii="Times New Roman" w:hAnsi="Times New Roman" w:cs="Times New Roman"/>
          <w:sz w:val="28"/>
          <w:szCs w:val="28"/>
        </w:rPr>
        <w:t>предлагаемая актуализация Перечня  ДТСР-2 не влечет за собой увеличение бюджетных ассигнований областного бюджета Ленинградской области, предусмотренных на выплату компенсации части расходов на само</w:t>
      </w:r>
      <w:r w:rsidR="005F7993">
        <w:rPr>
          <w:rFonts w:ascii="Times New Roman" w:hAnsi="Times New Roman" w:cs="Times New Roman"/>
          <w:sz w:val="28"/>
          <w:szCs w:val="28"/>
        </w:rPr>
        <w:t>стоятельное приобретение ДТСР-2</w:t>
      </w:r>
      <w:bookmarkStart w:id="0" w:name="_GoBack"/>
      <w:bookmarkEnd w:id="0"/>
      <w:r w:rsidR="005F7993">
        <w:rPr>
          <w:rFonts w:ascii="Times New Roman" w:hAnsi="Times New Roman" w:cs="Times New Roman"/>
          <w:sz w:val="28"/>
          <w:szCs w:val="28"/>
        </w:rPr>
        <w:t xml:space="preserve"> на соответствующий год.</w:t>
      </w:r>
    </w:p>
    <w:p w:rsidR="007B6E7A" w:rsidRPr="007B6E7A" w:rsidRDefault="00811CA2" w:rsidP="007B6E7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4802A3">
        <w:rPr>
          <w:rFonts w:ascii="Times New Roman" w:hAnsi="Times New Roman" w:cs="Times New Roman"/>
          <w:sz w:val="28"/>
          <w:szCs w:val="28"/>
        </w:rPr>
        <w:t xml:space="preserve">Учитывая изложенное, считаем, </w:t>
      </w:r>
      <w:r w:rsidR="00C52FB8">
        <w:rPr>
          <w:rFonts w:ascii="Times New Roman" w:hAnsi="Times New Roman" w:cs="Times New Roman"/>
          <w:sz w:val="28"/>
          <w:szCs w:val="28"/>
        </w:rPr>
        <w:t xml:space="preserve">что </w:t>
      </w:r>
      <w:r w:rsidR="004802A3">
        <w:rPr>
          <w:rFonts w:ascii="Times New Roman" w:hAnsi="Times New Roman" w:cs="Times New Roman"/>
          <w:sz w:val="28"/>
          <w:szCs w:val="28"/>
        </w:rPr>
        <w:t>п</w:t>
      </w:r>
      <w:r w:rsidR="007B6E7A" w:rsidRPr="007B6E7A">
        <w:rPr>
          <w:rFonts w:ascii="Times New Roman" w:hAnsi="Times New Roman" w:cs="Times New Roman"/>
          <w:sz w:val="28"/>
          <w:szCs w:val="28"/>
        </w:rPr>
        <w:t>ринятие постановления Правительства Ленинградской области «О внесении изменений в постановление Правительства Ленинградской облас</w:t>
      </w:r>
      <w:r w:rsidR="00730BCA">
        <w:rPr>
          <w:rFonts w:ascii="Times New Roman" w:hAnsi="Times New Roman" w:cs="Times New Roman"/>
          <w:sz w:val="28"/>
          <w:szCs w:val="28"/>
        </w:rPr>
        <w:t>ти от 16 апреля 2018 года № 127</w:t>
      </w:r>
      <w:r w:rsidR="007B6E7A" w:rsidRPr="007B6E7A">
        <w:rPr>
          <w:rFonts w:ascii="Times New Roman" w:hAnsi="Times New Roman" w:cs="Times New Roman"/>
          <w:sz w:val="28"/>
          <w:szCs w:val="28"/>
        </w:rPr>
        <w:t xml:space="preserve"> «Об утверждении Порядка передачи в собственность инвалидам дополнительных технических средств реабилитации, стоимость которых больше трехкратной величины прожиточного минимума в Ленинградской области на душу населения, установленной Правительством Ленинградской области, порядка предоставления инвалидам компенсации части расходов на самостоятельное приобретение</w:t>
      </w:r>
      <w:proofErr w:type="gramEnd"/>
      <w:r w:rsidR="007B6E7A" w:rsidRPr="007B6E7A">
        <w:rPr>
          <w:rFonts w:ascii="Times New Roman" w:hAnsi="Times New Roman" w:cs="Times New Roman"/>
          <w:sz w:val="28"/>
          <w:szCs w:val="28"/>
        </w:rPr>
        <w:t xml:space="preserve"> </w:t>
      </w:r>
      <w:proofErr w:type="gramStart"/>
      <w:r w:rsidR="007B6E7A" w:rsidRPr="007B6E7A">
        <w:rPr>
          <w:rFonts w:ascii="Times New Roman" w:hAnsi="Times New Roman" w:cs="Times New Roman"/>
          <w:sz w:val="28"/>
          <w:szCs w:val="28"/>
        </w:rPr>
        <w:t>дополнительных технических средств реабилитации, стоимость которых меньше трехкратной величины прожиточного минимума в Ленинградской области на душу населения, установленной Правительством Ленинградской области, Перечней дополнительных технических средств реабилитации, сроков использования дополнительных технических средств реабилитации, предельного размера компенсации части расходов инвалида на самостоятельное приобретение дополнительных технических средств реабилитации и признании утратившими силу  некоторых постановлений</w:t>
      </w:r>
      <w:proofErr w:type="gramEnd"/>
      <w:r w:rsidR="007B6E7A" w:rsidRPr="007B6E7A">
        <w:rPr>
          <w:rFonts w:ascii="Times New Roman" w:hAnsi="Times New Roman" w:cs="Times New Roman"/>
          <w:sz w:val="28"/>
          <w:szCs w:val="28"/>
        </w:rPr>
        <w:t xml:space="preserve"> </w:t>
      </w:r>
      <w:r w:rsidR="007B6E7A" w:rsidRPr="007B6E7A">
        <w:rPr>
          <w:rFonts w:ascii="Times New Roman" w:hAnsi="Times New Roman" w:cs="Times New Roman"/>
          <w:sz w:val="28"/>
          <w:szCs w:val="28"/>
        </w:rPr>
        <w:lastRenderedPageBreak/>
        <w:t xml:space="preserve">Правительства Ленинградской области» не потребует выделения дополнительных средств </w:t>
      </w:r>
      <w:r w:rsidR="004802A3">
        <w:rPr>
          <w:rFonts w:ascii="Times New Roman" w:hAnsi="Times New Roman" w:cs="Times New Roman"/>
          <w:sz w:val="28"/>
          <w:szCs w:val="28"/>
        </w:rPr>
        <w:t xml:space="preserve">из </w:t>
      </w:r>
      <w:r w:rsidR="007B6E7A" w:rsidRPr="007B6E7A">
        <w:rPr>
          <w:rFonts w:ascii="Times New Roman" w:hAnsi="Times New Roman" w:cs="Times New Roman"/>
          <w:sz w:val="28"/>
          <w:szCs w:val="28"/>
        </w:rPr>
        <w:t>областного бюджета</w:t>
      </w:r>
      <w:r w:rsidR="004802A3">
        <w:rPr>
          <w:rFonts w:ascii="Times New Roman" w:hAnsi="Times New Roman" w:cs="Times New Roman"/>
          <w:sz w:val="28"/>
          <w:szCs w:val="28"/>
        </w:rPr>
        <w:t xml:space="preserve"> Ленинградской области</w:t>
      </w:r>
      <w:r w:rsidR="007B6E7A" w:rsidRPr="007B6E7A">
        <w:rPr>
          <w:rFonts w:ascii="Times New Roman" w:hAnsi="Times New Roman" w:cs="Times New Roman"/>
          <w:sz w:val="28"/>
          <w:szCs w:val="28"/>
        </w:rPr>
        <w:t>.</w:t>
      </w:r>
    </w:p>
    <w:p w:rsidR="007B6E7A" w:rsidRPr="007B6E7A" w:rsidRDefault="007B6E7A" w:rsidP="007B6E7A">
      <w:pPr>
        <w:spacing w:after="0" w:line="240" w:lineRule="auto"/>
        <w:jc w:val="both"/>
        <w:rPr>
          <w:rFonts w:ascii="Times New Roman" w:hAnsi="Times New Roman" w:cs="Times New Roman"/>
          <w:sz w:val="28"/>
          <w:szCs w:val="28"/>
        </w:rPr>
      </w:pPr>
    </w:p>
    <w:p w:rsidR="007B6E7A" w:rsidRPr="007B6E7A" w:rsidRDefault="007B6E7A" w:rsidP="007B6E7A">
      <w:pPr>
        <w:spacing w:after="0" w:line="240" w:lineRule="auto"/>
        <w:jc w:val="both"/>
        <w:rPr>
          <w:rFonts w:ascii="Times New Roman" w:hAnsi="Times New Roman" w:cs="Times New Roman"/>
          <w:sz w:val="28"/>
          <w:szCs w:val="28"/>
        </w:rPr>
      </w:pPr>
      <w:r w:rsidRPr="00F67D15">
        <w:rPr>
          <w:rFonts w:ascii="Times New Roman" w:hAnsi="Times New Roman" w:cs="Times New Roman"/>
          <w:sz w:val="28"/>
          <w:szCs w:val="28"/>
          <w:u w:val="single"/>
        </w:rPr>
        <w:t>Приложение</w:t>
      </w:r>
      <w:r w:rsidRPr="007B6E7A">
        <w:rPr>
          <w:rFonts w:ascii="Times New Roman" w:hAnsi="Times New Roman" w:cs="Times New Roman"/>
          <w:sz w:val="28"/>
          <w:szCs w:val="28"/>
        </w:rPr>
        <w:t>:</w:t>
      </w:r>
      <w:r w:rsidR="00F67D15">
        <w:rPr>
          <w:rFonts w:ascii="Times New Roman" w:hAnsi="Times New Roman" w:cs="Times New Roman"/>
          <w:sz w:val="28"/>
          <w:szCs w:val="28"/>
        </w:rPr>
        <w:t xml:space="preserve"> </w:t>
      </w:r>
      <w:r w:rsidRPr="007B6E7A">
        <w:rPr>
          <w:rFonts w:ascii="Times New Roman" w:hAnsi="Times New Roman" w:cs="Times New Roman"/>
          <w:sz w:val="28"/>
          <w:szCs w:val="28"/>
        </w:rPr>
        <w:t xml:space="preserve"> на </w:t>
      </w:r>
      <w:r w:rsidR="00A56592">
        <w:rPr>
          <w:rFonts w:ascii="Times New Roman" w:hAnsi="Times New Roman" w:cs="Times New Roman"/>
          <w:sz w:val="28"/>
          <w:szCs w:val="28"/>
        </w:rPr>
        <w:t>4</w:t>
      </w:r>
      <w:r w:rsidR="00F67D15">
        <w:rPr>
          <w:rFonts w:ascii="Times New Roman" w:hAnsi="Times New Roman" w:cs="Times New Roman"/>
          <w:sz w:val="28"/>
          <w:szCs w:val="28"/>
        </w:rPr>
        <w:t xml:space="preserve"> л., </w:t>
      </w:r>
      <w:r w:rsidRPr="007B6E7A">
        <w:rPr>
          <w:rFonts w:ascii="Times New Roman" w:hAnsi="Times New Roman" w:cs="Times New Roman"/>
          <w:sz w:val="28"/>
          <w:szCs w:val="28"/>
        </w:rPr>
        <w:t>в 1 экз.</w:t>
      </w:r>
    </w:p>
    <w:p w:rsidR="007B6E7A" w:rsidRPr="007B6E7A" w:rsidRDefault="007B6E7A" w:rsidP="007B6E7A">
      <w:pPr>
        <w:jc w:val="both"/>
        <w:rPr>
          <w:rFonts w:ascii="Times New Roman" w:hAnsi="Times New Roman" w:cs="Times New Roman"/>
          <w:sz w:val="28"/>
          <w:szCs w:val="28"/>
        </w:rPr>
      </w:pPr>
    </w:p>
    <w:p w:rsidR="00493A81" w:rsidRDefault="00C25258" w:rsidP="00493A8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w:t>
      </w:r>
      <w:r w:rsidR="003F6E22">
        <w:rPr>
          <w:rFonts w:ascii="Times New Roman" w:hAnsi="Times New Roman" w:cs="Times New Roman"/>
          <w:sz w:val="28"/>
          <w:szCs w:val="28"/>
        </w:rPr>
        <w:t>ервый заместитель председателя</w:t>
      </w:r>
      <w:r w:rsidR="007B6E7A" w:rsidRPr="007B6E7A">
        <w:rPr>
          <w:rFonts w:ascii="Times New Roman" w:hAnsi="Times New Roman" w:cs="Times New Roman"/>
          <w:sz w:val="28"/>
          <w:szCs w:val="28"/>
        </w:rPr>
        <w:t xml:space="preserve"> комитета</w:t>
      </w:r>
    </w:p>
    <w:p w:rsidR="00493A81" w:rsidRDefault="00493A81" w:rsidP="00493A8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 социальной защите населения</w:t>
      </w:r>
    </w:p>
    <w:p w:rsidR="007B6E7A" w:rsidRDefault="00493A81" w:rsidP="00493A8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Ленинградской области</w:t>
      </w:r>
      <w:r w:rsidR="007B6E7A" w:rsidRPr="007B6E7A">
        <w:rPr>
          <w:rFonts w:ascii="Times New Roman" w:hAnsi="Times New Roman" w:cs="Times New Roman"/>
          <w:sz w:val="28"/>
          <w:szCs w:val="28"/>
        </w:rPr>
        <w:t xml:space="preserve"> </w:t>
      </w:r>
      <w:r w:rsidR="007B6E7A">
        <w:rPr>
          <w:rFonts w:ascii="Times New Roman" w:hAnsi="Times New Roman" w:cs="Times New Roman"/>
          <w:sz w:val="28"/>
          <w:szCs w:val="28"/>
        </w:rPr>
        <w:t xml:space="preserve">                               </w:t>
      </w:r>
      <w:r w:rsidR="005E7106">
        <w:rPr>
          <w:rFonts w:ascii="Times New Roman" w:hAnsi="Times New Roman" w:cs="Times New Roman"/>
          <w:sz w:val="28"/>
          <w:szCs w:val="28"/>
        </w:rPr>
        <w:t xml:space="preserve">                   </w:t>
      </w:r>
      <w:r w:rsidR="00094CC6">
        <w:rPr>
          <w:rFonts w:ascii="Times New Roman" w:hAnsi="Times New Roman" w:cs="Times New Roman"/>
          <w:sz w:val="28"/>
          <w:szCs w:val="28"/>
        </w:rPr>
        <w:t xml:space="preserve">   </w:t>
      </w:r>
      <w:r w:rsidR="005E7106">
        <w:rPr>
          <w:rFonts w:ascii="Times New Roman" w:hAnsi="Times New Roman" w:cs="Times New Roman"/>
          <w:sz w:val="28"/>
          <w:szCs w:val="28"/>
        </w:rPr>
        <w:t xml:space="preserve">          </w:t>
      </w:r>
      <w:r w:rsidR="003F6E22">
        <w:rPr>
          <w:rFonts w:ascii="Times New Roman" w:hAnsi="Times New Roman" w:cs="Times New Roman"/>
          <w:sz w:val="28"/>
          <w:szCs w:val="28"/>
        </w:rPr>
        <w:t>В.А.Александрова</w:t>
      </w:r>
    </w:p>
    <w:p w:rsidR="007B6E7A" w:rsidRDefault="007B6E7A" w:rsidP="007B6E7A">
      <w:pPr>
        <w:jc w:val="both"/>
        <w:rPr>
          <w:rFonts w:ascii="Times New Roman" w:hAnsi="Times New Roman" w:cs="Times New Roman"/>
          <w:sz w:val="28"/>
          <w:szCs w:val="28"/>
        </w:rPr>
      </w:pPr>
    </w:p>
    <w:p w:rsidR="00044B02" w:rsidRDefault="00044B02" w:rsidP="007B6E7A">
      <w:pPr>
        <w:jc w:val="both"/>
        <w:rPr>
          <w:rFonts w:ascii="Times New Roman" w:hAnsi="Times New Roman" w:cs="Times New Roman"/>
          <w:sz w:val="28"/>
          <w:szCs w:val="28"/>
        </w:rPr>
      </w:pPr>
    </w:p>
    <w:sectPr w:rsidR="00044B02" w:rsidSect="001779A9">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9F7"/>
    <w:rsid w:val="00044B02"/>
    <w:rsid w:val="00061357"/>
    <w:rsid w:val="00077CB4"/>
    <w:rsid w:val="00094CC6"/>
    <w:rsid w:val="000A40AF"/>
    <w:rsid w:val="000A6DAD"/>
    <w:rsid w:val="000D2B3F"/>
    <w:rsid w:val="000F30C1"/>
    <w:rsid w:val="00122E6C"/>
    <w:rsid w:val="001274A4"/>
    <w:rsid w:val="001448F5"/>
    <w:rsid w:val="001779A9"/>
    <w:rsid w:val="00181645"/>
    <w:rsid w:val="00193DA8"/>
    <w:rsid w:val="001B0113"/>
    <w:rsid w:val="001D3D21"/>
    <w:rsid w:val="001E55FA"/>
    <w:rsid w:val="001F5094"/>
    <w:rsid w:val="00222A11"/>
    <w:rsid w:val="00242307"/>
    <w:rsid w:val="00275B90"/>
    <w:rsid w:val="002765F7"/>
    <w:rsid w:val="002B64D6"/>
    <w:rsid w:val="002D1817"/>
    <w:rsid w:val="002E681B"/>
    <w:rsid w:val="002F00A2"/>
    <w:rsid w:val="0031026A"/>
    <w:rsid w:val="00365061"/>
    <w:rsid w:val="00373131"/>
    <w:rsid w:val="003743FF"/>
    <w:rsid w:val="00396E3C"/>
    <w:rsid w:val="003B4B65"/>
    <w:rsid w:val="003F6E22"/>
    <w:rsid w:val="00435808"/>
    <w:rsid w:val="004802A3"/>
    <w:rsid w:val="00493A81"/>
    <w:rsid w:val="004D2BE1"/>
    <w:rsid w:val="00507006"/>
    <w:rsid w:val="00507A90"/>
    <w:rsid w:val="00521C1F"/>
    <w:rsid w:val="00531FB7"/>
    <w:rsid w:val="00542639"/>
    <w:rsid w:val="00551F53"/>
    <w:rsid w:val="00583125"/>
    <w:rsid w:val="005A2F0D"/>
    <w:rsid w:val="005E7106"/>
    <w:rsid w:val="005F7993"/>
    <w:rsid w:val="006359F7"/>
    <w:rsid w:val="006535B9"/>
    <w:rsid w:val="00663F55"/>
    <w:rsid w:val="006820A5"/>
    <w:rsid w:val="006C559B"/>
    <w:rsid w:val="00730BCA"/>
    <w:rsid w:val="00745C3E"/>
    <w:rsid w:val="00751080"/>
    <w:rsid w:val="00790FA2"/>
    <w:rsid w:val="007B6E7A"/>
    <w:rsid w:val="00811CA2"/>
    <w:rsid w:val="00814568"/>
    <w:rsid w:val="00822A9B"/>
    <w:rsid w:val="00832985"/>
    <w:rsid w:val="008603E1"/>
    <w:rsid w:val="008A1170"/>
    <w:rsid w:val="008C2EB0"/>
    <w:rsid w:val="008C795A"/>
    <w:rsid w:val="008D0ED5"/>
    <w:rsid w:val="00903D9D"/>
    <w:rsid w:val="0091506F"/>
    <w:rsid w:val="00A11947"/>
    <w:rsid w:val="00A12281"/>
    <w:rsid w:val="00A3606E"/>
    <w:rsid w:val="00A56592"/>
    <w:rsid w:val="00A86716"/>
    <w:rsid w:val="00AB0E31"/>
    <w:rsid w:val="00AD7A46"/>
    <w:rsid w:val="00B5792E"/>
    <w:rsid w:val="00BA0FC2"/>
    <w:rsid w:val="00BC13D7"/>
    <w:rsid w:val="00BF121D"/>
    <w:rsid w:val="00C11BBA"/>
    <w:rsid w:val="00C25258"/>
    <w:rsid w:val="00C34B68"/>
    <w:rsid w:val="00C52FB8"/>
    <w:rsid w:val="00CA5CBD"/>
    <w:rsid w:val="00D11AB0"/>
    <w:rsid w:val="00D21BC8"/>
    <w:rsid w:val="00D273C6"/>
    <w:rsid w:val="00D60387"/>
    <w:rsid w:val="00DB7E11"/>
    <w:rsid w:val="00DF53DD"/>
    <w:rsid w:val="00E42C91"/>
    <w:rsid w:val="00E778C9"/>
    <w:rsid w:val="00EA46E0"/>
    <w:rsid w:val="00EC354B"/>
    <w:rsid w:val="00F23ABB"/>
    <w:rsid w:val="00F61012"/>
    <w:rsid w:val="00F67D15"/>
    <w:rsid w:val="00F82C1F"/>
    <w:rsid w:val="00F953D0"/>
    <w:rsid w:val="00FB6E93"/>
    <w:rsid w:val="00FC1D9C"/>
    <w:rsid w:val="00FF1A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542639"/>
    <w:pPr>
      <w:widowControl w:val="0"/>
      <w:autoSpaceDE w:val="0"/>
      <w:autoSpaceDN w:val="0"/>
      <w:spacing w:after="0" w:line="240" w:lineRule="auto"/>
    </w:pPr>
    <w:rPr>
      <w:rFonts w:ascii="Calibri" w:eastAsia="Times New Roman" w:hAnsi="Calibri" w:cs="Calibri"/>
      <w:b/>
      <w:szCs w:val="20"/>
      <w:lang w:eastAsia="ru-RU"/>
    </w:rPr>
  </w:style>
  <w:style w:type="paragraph" w:styleId="a3">
    <w:name w:val="No Spacing"/>
    <w:uiPriority w:val="1"/>
    <w:qFormat/>
    <w:rsid w:val="00FB6E93"/>
    <w:pPr>
      <w:spacing w:after="0" w:line="240" w:lineRule="auto"/>
    </w:pPr>
  </w:style>
  <w:style w:type="paragraph" w:customStyle="1" w:styleId="ConsPlusNormal">
    <w:name w:val="ConsPlusNormal"/>
    <w:link w:val="ConsPlusNormal0"/>
    <w:rsid w:val="00BC13D7"/>
    <w:pPr>
      <w:autoSpaceDE w:val="0"/>
      <w:autoSpaceDN w:val="0"/>
      <w:adjustRightInd w:val="0"/>
      <w:spacing w:after="0" w:line="240" w:lineRule="auto"/>
    </w:pPr>
    <w:rPr>
      <w:rFonts w:ascii="Arial" w:eastAsia="Calibri" w:hAnsi="Arial" w:cs="Arial"/>
      <w:sz w:val="20"/>
      <w:szCs w:val="20"/>
    </w:rPr>
  </w:style>
  <w:style w:type="paragraph" w:styleId="a4">
    <w:name w:val="List Paragraph"/>
    <w:basedOn w:val="a"/>
    <w:uiPriority w:val="34"/>
    <w:qFormat/>
    <w:rsid w:val="00BC13D7"/>
    <w:pPr>
      <w:ind w:left="720"/>
      <w:contextualSpacing/>
    </w:pPr>
  </w:style>
  <w:style w:type="character" w:customStyle="1" w:styleId="ConsPlusNormal0">
    <w:name w:val="ConsPlusNormal Знак"/>
    <w:basedOn w:val="a0"/>
    <w:link w:val="ConsPlusNormal"/>
    <w:locked/>
    <w:rsid w:val="00BC13D7"/>
    <w:rPr>
      <w:rFonts w:ascii="Arial" w:eastAsia="Calibri"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542639"/>
    <w:pPr>
      <w:widowControl w:val="0"/>
      <w:autoSpaceDE w:val="0"/>
      <w:autoSpaceDN w:val="0"/>
      <w:spacing w:after="0" w:line="240" w:lineRule="auto"/>
    </w:pPr>
    <w:rPr>
      <w:rFonts w:ascii="Calibri" w:eastAsia="Times New Roman" w:hAnsi="Calibri" w:cs="Calibri"/>
      <w:b/>
      <w:szCs w:val="20"/>
      <w:lang w:eastAsia="ru-RU"/>
    </w:rPr>
  </w:style>
  <w:style w:type="paragraph" w:styleId="a3">
    <w:name w:val="No Spacing"/>
    <w:uiPriority w:val="1"/>
    <w:qFormat/>
    <w:rsid w:val="00FB6E93"/>
    <w:pPr>
      <w:spacing w:after="0" w:line="240" w:lineRule="auto"/>
    </w:pPr>
  </w:style>
  <w:style w:type="paragraph" w:customStyle="1" w:styleId="ConsPlusNormal">
    <w:name w:val="ConsPlusNormal"/>
    <w:link w:val="ConsPlusNormal0"/>
    <w:rsid w:val="00BC13D7"/>
    <w:pPr>
      <w:autoSpaceDE w:val="0"/>
      <w:autoSpaceDN w:val="0"/>
      <w:adjustRightInd w:val="0"/>
      <w:spacing w:after="0" w:line="240" w:lineRule="auto"/>
    </w:pPr>
    <w:rPr>
      <w:rFonts w:ascii="Arial" w:eastAsia="Calibri" w:hAnsi="Arial" w:cs="Arial"/>
      <w:sz w:val="20"/>
      <w:szCs w:val="20"/>
    </w:rPr>
  </w:style>
  <w:style w:type="paragraph" w:styleId="a4">
    <w:name w:val="List Paragraph"/>
    <w:basedOn w:val="a"/>
    <w:uiPriority w:val="34"/>
    <w:qFormat/>
    <w:rsid w:val="00BC13D7"/>
    <w:pPr>
      <w:ind w:left="720"/>
      <w:contextualSpacing/>
    </w:pPr>
  </w:style>
  <w:style w:type="character" w:customStyle="1" w:styleId="ConsPlusNormal0">
    <w:name w:val="ConsPlusNormal Знак"/>
    <w:basedOn w:val="a0"/>
    <w:link w:val="ConsPlusNormal"/>
    <w:locked/>
    <w:rsid w:val="00BC13D7"/>
    <w:rPr>
      <w:rFonts w:ascii="Arial" w:eastAsia="Calibri"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893</Words>
  <Characters>5093</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Чешева Алла Дмитриевна.</dc:creator>
  <cp:lastModifiedBy>Чешева Алла Дмитриевна.</cp:lastModifiedBy>
  <cp:revision>6</cp:revision>
  <cp:lastPrinted>2020-12-18T08:10:00Z</cp:lastPrinted>
  <dcterms:created xsi:type="dcterms:W3CDTF">2020-12-24T07:22:00Z</dcterms:created>
  <dcterms:modified xsi:type="dcterms:W3CDTF">2020-12-24T07:34:00Z</dcterms:modified>
</cp:coreProperties>
</file>