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27" w:rsidRDefault="00821B27" w:rsidP="00772224">
      <w:pPr>
        <w:jc w:val="center"/>
        <w:rPr>
          <w:rFonts w:ascii="Times New Roman" w:hAnsi="Times New Roman" w:cs="Times New Roman"/>
          <w:sz w:val="24"/>
        </w:rPr>
      </w:pPr>
    </w:p>
    <w:p w:rsidR="00772224" w:rsidRDefault="00772224" w:rsidP="00772224">
      <w:pPr>
        <w:jc w:val="center"/>
        <w:rPr>
          <w:rFonts w:ascii="Times New Roman" w:hAnsi="Times New Roman" w:cs="Times New Roman"/>
          <w:sz w:val="24"/>
        </w:rPr>
      </w:pPr>
    </w:p>
    <w:p w:rsidR="00772224" w:rsidRDefault="00772224" w:rsidP="00772224">
      <w:pPr>
        <w:jc w:val="center"/>
        <w:rPr>
          <w:rFonts w:ascii="Times New Roman" w:hAnsi="Times New Roman" w:cs="Times New Roman"/>
          <w:sz w:val="24"/>
        </w:rPr>
      </w:pPr>
    </w:p>
    <w:p w:rsidR="00772224" w:rsidRDefault="00772224" w:rsidP="00772224">
      <w:pPr>
        <w:jc w:val="center"/>
        <w:rPr>
          <w:rFonts w:ascii="Times New Roman" w:hAnsi="Times New Roman" w:cs="Times New Roman"/>
          <w:sz w:val="24"/>
        </w:rPr>
      </w:pPr>
    </w:p>
    <w:p w:rsidR="005B3453" w:rsidRDefault="005B3453" w:rsidP="00772224">
      <w:pPr>
        <w:jc w:val="center"/>
        <w:rPr>
          <w:rFonts w:ascii="Times New Roman" w:hAnsi="Times New Roman" w:cs="Times New Roman"/>
          <w:sz w:val="24"/>
        </w:rPr>
      </w:pPr>
    </w:p>
    <w:p w:rsidR="00772224" w:rsidRDefault="00772224" w:rsidP="00772224">
      <w:pPr>
        <w:jc w:val="center"/>
        <w:rPr>
          <w:rFonts w:ascii="Times New Roman" w:hAnsi="Times New Roman" w:cs="Times New Roman"/>
          <w:sz w:val="24"/>
        </w:rPr>
      </w:pPr>
    </w:p>
    <w:p w:rsidR="00772224" w:rsidRPr="00772224" w:rsidRDefault="00772224" w:rsidP="00772224">
      <w:pPr>
        <w:jc w:val="center"/>
        <w:rPr>
          <w:rFonts w:ascii="Times New Roman" w:hAnsi="Times New Roman" w:cs="Times New Roman"/>
          <w:b/>
          <w:sz w:val="28"/>
        </w:rPr>
      </w:pPr>
      <w:r w:rsidRPr="00772224">
        <w:rPr>
          <w:rFonts w:ascii="Times New Roman" w:hAnsi="Times New Roman" w:cs="Times New Roman"/>
          <w:b/>
          <w:sz w:val="28"/>
        </w:rPr>
        <w:t>ПРИКАЗ</w:t>
      </w:r>
    </w:p>
    <w:p w:rsidR="00772224" w:rsidRDefault="00772224" w:rsidP="007722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«___» ____________ 2021 года                                                                № ______________________</w:t>
      </w:r>
    </w:p>
    <w:p w:rsidR="00772224" w:rsidRDefault="00772224" w:rsidP="007722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внесении изменений в приказ Комитета государственного</w:t>
      </w:r>
    </w:p>
    <w:p w:rsidR="00772224" w:rsidRDefault="00772224" w:rsidP="007722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экологического надзора Ленинградской области от 30 октября 2020 года № 1.3-01-24</w:t>
      </w:r>
    </w:p>
    <w:p w:rsidR="00772224" w:rsidRDefault="00772224" w:rsidP="007722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«Об утверждении Плана проведения плановых проверок юридических лиц и </w:t>
      </w:r>
    </w:p>
    <w:p w:rsidR="00772224" w:rsidRDefault="00772224" w:rsidP="007722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индивидуальных предпринимателей на 2021 год»</w:t>
      </w:r>
    </w:p>
    <w:p w:rsidR="00772224" w:rsidRDefault="00772224" w:rsidP="0077222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6390" w:rsidRDefault="005E45B5" w:rsidP="00810C8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Руководствуясь пунктом 7 Постановления Российской Федерации от 30.11.2020 года №1969 «О</w:t>
      </w:r>
      <w:r w:rsidRPr="005E45B5">
        <w:rPr>
          <w:rFonts w:ascii="Times New Roman" w:hAnsi="Times New Roman" w:cs="Times New Roman"/>
          <w:sz w:val="24"/>
        </w:rPr>
        <w:t>б особенностях</w:t>
      </w:r>
      <w:r>
        <w:rPr>
          <w:rFonts w:ascii="Times New Roman" w:hAnsi="Times New Roman" w:cs="Times New Roman"/>
          <w:sz w:val="24"/>
        </w:rPr>
        <w:t xml:space="preserve"> </w:t>
      </w:r>
      <w:r w:rsidRPr="005E45B5">
        <w:rPr>
          <w:rFonts w:ascii="Times New Roman" w:hAnsi="Times New Roman" w:cs="Times New Roman"/>
          <w:sz w:val="24"/>
        </w:rPr>
        <w:t>формирования ежегодных планов проведения плановых</w:t>
      </w:r>
      <w:r>
        <w:rPr>
          <w:rFonts w:ascii="Times New Roman" w:hAnsi="Times New Roman" w:cs="Times New Roman"/>
          <w:sz w:val="24"/>
        </w:rPr>
        <w:t xml:space="preserve"> </w:t>
      </w:r>
      <w:r w:rsidRPr="005E45B5">
        <w:rPr>
          <w:rFonts w:ascii="Times New Roman" w:hAnsi="Times New Roman" w:cs="Times New Roman"/>
          <w:sz w:val="24"/>
        </w:rPr>
        <w:t>проверок юридических лиц и индивидуальных предпринимателей</w:t>
      </w:r>
      <w:r>
        <w:rPr>
          <w:rFonts w:ascii="Times New Roman" w:hAnsi="Times New Roman" w:cs="Times New Roman"/>
          <w:sz w:val="24"/>
        </w:rPr>
        <w:t xml:space="preserve"> </w:t>
      </w:r>
      <w:r w:rsidRPr="005E45B5">
        <w:rPr>
          <w:rFonts w:ascii="Times New Roman" w:hAnsi="Times New Roman" w:cs="Times New Roman"/>
          <w:sz w:val="24"/>
        </w:rPr>
        <w:t>на 2021 год, проведения проверок в 2021 году и внесении</w:t>
      </w:r>
      <w:r>
        <w:rPr>
          <w:rFonts w:ascii="Times New Roman" w:hAnsi="Times New Roman" w:cs="Times New Roman"/>
          <w:sz w:val="24"/>
        </w:rPr>
        <w:t xml:space="preserve"> изменений в пункт 7 П</w:t>
      </w:r>
      <w:r w:rsidRPr="005E45B5">
        <w:rPr>
          <w:rFonts w:ascii="Times New Roman" w:hAnsi="Times New Roman" w:cs="Times New Roman"/>
          <w:sz w:val="24"/>
        </w:rPr>
        <w:t>равил подготовки органами</w:t>
      </w:r>
      <w:r>
        <w:rPr>
          <w:rFonts w:ascii="Times New Roman" w:hAnsi="Times New Roman" w:cs="Times New Roman"/>
          <w:sz w:val="24"/>
        </w:rPr>
        <w:t xml:space="preserve"> </w:t>
      </w:r>
      <w:r w:rsidRPr="005E45B5">
        <w:rPr>
          <w:rFonts w:ascii="Times New Roman" w:hAnsi="Times New Roman" w:cs="Times New Roman"/>
          <w:sz w:val="24"/>
        </w:rPr>
        <w:t>государственного контроля (надзора) и органами</w:t>
      </w:r>
      <w:r>
        <w:rPr>
          <w:rFonts w:ascii="Times New Roman" w:hAnsi="Times New Roman" w:cs="Times New Roman"/>
          <w:sz w:val="24"/>
        </w:rPr>
        <w:t xml:space="preserve"> </w:t>
      </w:r>
      <w:r w:rsidRPr="005E45B5">
        <w:rPr>
          <w:rFonts w:ascii="Times New Roman" w:hAnsi="Times New Roman" w:cs="Times New Roman"/>
          <w:sz w:val="24"/>
        </w:rPr>
        <w:t>муниципального контроля ежегодных планов проведения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5E45B5">
        <w:rPr>
          <w:rFonts w:ascii="Times New Roman" w:hAnsi="Times New Roman" w:cs="Times New Roman"/>
          <w:sz w:val="24"/>
        </w:rPr>
        <w:t>плановых проверок юридических лиц</w:t>
      </w:r>
      <w:r>
        <w:rPr>
          <w:rFonts w:ascii="Times New Roman" w:hAnsi="Times New Roman" w:cs="Times New Roman"/>
          <w:sz w:val="24"/>
        </w:rPr>
        <w:t xml:space="preserve"> </w:t>
      </w:r>
      <w:r w:rsidRPr="005E45B5">
        <w:rPr>
          <w:rFonts w:ascii="Times New Roman" w:hAnsi="Times New Roman" w:cs="Times New Roman"/>
          <w:sz w:val="24"/>
        </w:rPr>
        <w:t>и индивидуальных предпринимателей</w:t>
      </w:r>
      <w:r>
        <w:rPr>
          <w:rFonts w:ascii="Times New Roman" w:hAnsi="Times New Roman" w:cs="Times New Roman"/>
          <w:sz w:val="24"/>
        </w:rPr>
        <w:t>», подпунктом «а» пункта</w:t>
      </w:r>
      <w:proofErr w:type="gramEnd"/>
      <w:r>
        <w:rPr>
          <w:rFonts w:ascii="Times New Roman" w:hAnsi="Times New Roman" w:cs="Times New Roman"/>
          <w:sz w:val="24"/>
        </w:rPr>
        <w:t xml:space="preserve"> 7 постановления Правительства Российской Федерации от 30.06.2010</w:t>
      </w:r>
      <w:r w:rsidR="005B3453">
        <w:rPr>
          <w:rFonts w:ascii="Times New Roman" w:hAnsi="Times New Roman" w:cs="Times New Roman"/>
          <w:sz w:val="24"/>
        </w:rPr>
        <w:t xml:space="preserve"> №489 «О</w:t>
      </w:r>
      <w:r w:rsidR="005B3453" w:rsidRPr="005B3453">
        <w:rPr>
          <w:rFonts w:ascii="Times New Roman" w:hAnsi="Times New Roman" w:cs="Times New Roman"/>
          <w:sz w:val="24"/>
        </w:rPr>
        <w:t>б утв</w:t>
      </w:r>
      <w:r w:rsidR="005B3453">
        <w:rPr>
          <w:rFonts w:ascii="Times New Roman" w:hAnsi="Times New Roman" w:cs="Times New Roman"/>
          <w:sz w:val="24"/>
        </w:rPr>
        <w:t>ерждении П</w:t>
      </w:r>
      <w:r w:rsidR="005B3453" w:rsidRPr="005B3453">
        <w:rPr>
          <w:rFonts w:ascii="Times New Roman" w:hAnsi="Times New Roman" w:cs="Times New Roman"/>
          <w:sz w:val="24"/>
        </w:rPr>
        <w:t>равил</w:t>
      </w:r>
      <w:r w:rsidR="005B3453">
        <w:rPr>
          <w:rFonts w:ascii="Times New Roman" w:hAnsi="Times New Roman" w:cs="Times New Roman"/>
          <w:sz w:val="24"/>
        </w:rPr>
        <w:t xml:space="preserve"> </w:t>
      </w:r>
      <w:r w:rsidR="005B3453" w:rsidRPr="005B3453">
        <w:rPr>
          <w:rFonts w:ascii="Times New Roman" w:hAnsi="Times New Roman" w:cs="Times New Roman"/>
          <w:sz w:val="24"/>
        </w:rPr>
        <w:t>подготовки органами государственного контроля (надзора)</w:t>
      </w:r>
      <w:r w:rsidR="005B3453">
        <w:rPr>
          <w:rFonts w:ascii="Times New Roman" w:hAnsi="Times New Roman" w:cs="Times New Roman"/>
          <w:sz w:val="24"/>
        </w:rPr>
        <w:t xml:space="preserve"> </w:t>
      </w:r>
      <w:r w:rsidR="005B3453" w:rsidRPr="005B3453">
        <w:rPr>
          <w:rFonts w:ascii="Times New Roman" w:hAnsi="Times New Roman" w:cs="Times New Roman"/>
          <w:sz w:val="24"/>
        </w:rPr>
        <w:t xml:space="preserve">и органами муниципального </w:t>
      </w:r>
      <w:proofErr w:type="gramStart"/>
      <w:r w:rsidR="005B3453" w:rsidRPr="005B3453">
        <w:rPr>
          <w:rFonts w:ascii="Times New Roman" w:hAnsi="Times New Roman" w:cs="Times New Roman"/>
          <w:sz w:val="24"/>
        </w:rPr>
        <w:t>контроля ежегодных планов</w:t>
      </w:r>
      <w:r w:rsidR="005B3453">
        <w:rPr>
          <w:rFonts w:ascii="Times New Roman" w:hAnsi="Times New Roman" w:cs="Times New Roman"/>
          <w:sz w:val="24"/>
        </w:rPr>
        <w:t xml:space="preserve"> </w:t>
      </w:r>
      <w:r w:rsidR="005B3453" w:rsidRPr="005B3453">
        <w:rPr>
          <w:rFonts w:ascii="Times New Roman" w:hAnsi="Times New Roman" w:cs="Times New Roman"/>
          <w:sz w:val="24"/>
        </w:rPr>
        <w:t>проведения плановых проверок юридических лиц</w:t>
      </w:r>
      <w:proofErr w:type="gramEnd"/>
      <w:r w:rsidR="005B3453">
        <w:rPr>
          <w:rFonts w:ascii="Times New Roman" w:hAnsi="Times New Roman" w:cs="Times New Roman"/>
          <w:sz w:val="24"/>
        </w:rPr>
        <w:t xml:space="preserve"> </w:t>
      </w:r>
      <w:r w:rsidR="005B3453" w:rsidRPr="005B3453">
        <w:rPr>
          <w:rFonts w:ascii="Times New Roman" w:hAnsi="Times New Roman" w:cs="Times New Roman"/>
          <w:sz w:val="24"/>
        </w:rPr>
        <w:t>и индивидуальных предпринимателей</w:t>
      </w:r>
      <w:r w:rsidR="00455C3E">
        <w:rPr>
          <w:rFonts w:ascii="Times New Roman" w:hAnsi="Times New Roman" w:cs="Times New Roman"/>
          <w:sz w:val="24"/>
        </w:rPr>
        <w:t>»</w:t>
      </w:r>
      <w:r w:rsidR="005B3453">
        <w:rPr>
          <w:rFonts w:ascii="Times New Roman" w:hAnsi="Times New Roman" w:cs="Times New Roman"/>
          <w:sz w:val="24"/>
        </w:rPr>
        <w:t>,</w:t>
      </w:r>
      <w:r w:rsidR="00F44CF6">
        <w:rPr>
          <w:rFonts w:ascii="Times New Roman" w:hAnsi="Times New Roman" w:cs="Times New Roman"/>
          <w:sz w:val="24"/>
        </w:rPr>
        <w:t xml:space="preserve"> </w:t>
      </w:r>
    </w:p>
    <w:p w:rsidR="00455C3E" w:rsidRDefault="00455C3E" w:rsidP="00455C3E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455C3E" w:rsidRDefault="00455C3E" w:rsidP="00455C3E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455C3E" w:rsidRDefault="00455C3E" w:rsidP="00455C3E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5B3453" w:rsidRDefault="00F95932" w:rsidP="00455C3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Внести изменение</w:t>
      </w:r>
      <w:r w:rsidR="00455C3E">
        <w:rPr>
          <w:rFonts w:ascii="Times New Roman" w:hAnsi="Times New Roman" w:cs="Times New Roman"/>
          <w:sz w:val="24"/>
        </w:rPr>
        <w:t xml:space="preserve"> в План </w:t>
      </w:r>
      <w:r w:rsidR="00455C3E" w:rsidRPr="00455C3E">
        <w:rPr>
          <w:rFonts w:ascii="Times New Roman" w:hAnsi="Times New Roman" w:cs="Times New Roman"/>
          <w:sz w:val="24"/>
        </w:rPr>
        <w:t>проведения плано</w:t>
      </w:r>
      <w:r w:rsidR="00455C3E">
        <w:rPr>
          <w:rFonts w:ascii="Times New Roman" w:hAnsi="Times New Roman" w:cs="Times New Roman"/>
          <w:sz w:val="24"/>
        </w:rPr>
        <w:t xml:space="preserve">вых проверок юридических лиц и </w:t>
      </w:r>
      <w:r w:rsidR="00455C3E" w:rsidRPr="00455C3E">
        <w:rPr>
          <w:rFonts w:ascii="Times New Roman" w:hAnsi="Times New Roman" w:cs="Times New Roman"/>
          <w:sz w:val="24"/>
        </w:rPr>
        <w:t>индивидуальных предпринимателей на 2021 год</w:t>
      </w:r>
      <w:r w:rsidR="00455C3E">
        <w:rPr>
          <w:rFonts w:ascii="Times New Roman" w:hAnsi="Times New Roman" w:cs="Times New Roman"/>
          <w:sz w:val="24"/>
        </w:rPr>
        <w:t>, утвержденный приказом Комитета государственного экологического надзора Ленинградской области от 30 октября 2020 года           № 1.3-</w:t>
      </w:r>
      <w:r w:rsidR="009F6390">
        <w:rPr>
          <w:rFonts w:ascii="Times New Roman" w:hAnsi="Times New Roman" w:cs="Times New Roman"/>
          <w:sz w:val="24"/>
        </w:rPr>
        <w:t>01-24, исключив из него плановые проверки юридических</w:t>
      </w:r>
      <w:r w:rsidR="00455C3E">
        <w:rPr>
          <w:rFonts w:ascii="Times New Roman" w:hAnsi="Times New Roman" w:cs="Times New Roman"/>
          <w:sz w:val="24"/>
        </w:rPr>
        <w:t xml:space="preserve"> лиц</w:t>
      </w:r>
      <w:r w:rsidR="00B11E5F">
        <w:rPr>
          <w:rFonts w:ascii="Times New Roman" w:hAnsi="Times New Roman" w:cs="Times New Roman"/>
          <w:sz w:val="24"/>
        </w:rPr>
        <w:t xml:space="preserve">, перечисленные в приложении </w:t>
      </w:r>
      <w:r w:rsidR="00455C3E">
        <w:rPr>
          <w:rFonts w:ascii="Times New Roman" w:hAnsi="Times New Roman" w:cs="Times New Roman"/>
          <w:sz w:val="24"/>
        </w:rPr>
        <w:t>к настоящему приказу.</w:t>
      </w:r>
    </w:p>
    <w:p w:rsidR="00455C3E" w:rsidRDefault="00455C3E" w:rsidP="00455C3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Исполняющему обязанности </w:t>
      </w:r>
      <w:r w:rsidR="00AB6FBD">
        <w:rPr>
          <w:rFonts w:ascii="Times New Roman" w:hAnsi="Times New Roman" w:cs="Times New Roman"/>
          <w:sz w:val="24"/>
        </w:rPr>
        <w:t>директора ЛОГКУ «Леноблэкоконтроль»:</w:t>
      </w:r>
    </w:p>
    <w:p w:rsidR="00AB6FBD" w:rsidRDefault="00AB6FBD" w:rsidP="00455C3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направить заверенную копию настоящего приказа в адрес Прокуратуры Ленинградской области в течение 3 рабочих дней со дня его принятия на бумажном носителе (с приложением копии в электронном виде) заказным почтовым отправлением с уведомлением о вручении;</w:t>
      </w:r>
    </w:p>
    <w:p w:rsidR="00AB6FBD" w:rsidRDefault="00AB6FBD" w:rsidP="00455C3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разместить сведения</w:t>
      </w:r>
      <w:proofErr w:type="gramEnd"/>
      <w:r>
        <w:rPr>
          <w:rFonts w:ascii="Times New Roman" w:hAnsi="Times New Roman" w:cs="Times New Roman"/>
          <w:sz w:val="24"/>
        </w:rPr>
        <w:t xml:space="preserve"> о внесенных изменениях в План проведения плановых </w:t>
      </w:r>
      <w:r w:rsidRPr="00AB6FBD">
        <w:rPr>
          <w:rFonts w:ascii="Times New Roman" w:hAnsi="Times New Roman" w:cs="Times New Roman"/>
          <w:sz w:val="24"/>
        </w:rPr>
        <w:t>проверок юридических лиц и индивидуальных предпринимателей на 2021 год</w:t>
      </w:r>
      <w:r>
        <w:rPr>
          <w:rFonts w:ascii="Times New Roman" w:hAnsi="Times New Roman" w:cs="Times New Roman"/>
          <w:sz w:val="24"/>
        </w:rPr>
        <w:t xml:space="preserve"> на официальном сайте Комитета государственного экологического надзора Ленинградской области</w:t>
      </w:r>
      <w:r w:rsidR="00316F36">
        <w:rPr>
          <w:rFonts w:ascii="Times New Roman" w:hAnsi="Times New Roman" w:cs="Times New Roman"/>
          <w:sz w:val="24"/>
        </w:rPr>
        <w:t xml:space="preserve"> (далее – Комитет)</w:t>
      </w:r>
      <w:r>
        <w:rPr>
          <w:rFonts w:ascii="Times New Roman" w:hAnsi="Times New Roman" w:cs="Times New Roman"/>
          <w:sz w:val="24"/>
        </w:rPr>
        <w:t xml:space="preserve"> в информационно-телекоммуникационной сети «Интернет» в течение 5 рабочих дней со дня внесения изменений.</w:t>
      </w:r>
    </w:p>
    <w:p w:rsidR="00316F36" w:rsidRDefault="00316F36" w:rsidP="002E2C3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Консультанту Комитета ознакомить под роспись с настоящим приказом исполняющего обязанности директора ЛОГ</w:t>
      </w:r>
      <w:r w:rsidR="00B11E5F">
        <w:rPr>
          <w:rFonts w:ascii="Times New Roman" w:hAnsi="Times New Roman" w:cs="Times New Roman"/>
          <w:sz w:val="24"/>
        </w:rPr>
        <w:t>КУ «Леноблэкоконтроль»,</w:t>
      </w:r>
      <w:r>
        <w:rPr>
          <w:rFonts w:ascii="Times New Roman" w:hAnsi="Times New Roman" w:cs="Times New Roman"/>
          <w:sz w:val="24"/>
        </w:rPr>
        <w:t xml:space="preserve"> </w:t>
      </w:r>
      <w:r w:rsidR="002E2C35">
        <w:rPr>
          <w:rFonts w:ascii="Times New Roman" w:hAnsi="Times New Roman" w:cs="Times New Roman"/>
          <w:sz w:val="24"/>
        </w:rPr>
        <w:t>начальника департамента государственного лесного надзора по осуществлению переданных полномочий Российской Федерации в сфере лесных отношений Комитета</w:t>
      </w:r>
      <w:r w:rsidR="00B11E5F">
        <w:rPr>
          <w:rFonts w:ascii="Times New Roman" w:hAnsi="Times New Roman" w:cs="Times New Roman"/>
          <w:sz w:val="24"/>
        </w:rPr>
        <w:t>, начальника Центрального межрайонного отдела департамента государственного экологического надзора Комитета</w:t>
      </w:r>
      <w:r w:rsidR="002E2C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представить лист ознакомления в отдел правового обеспечения департамента административно-правового обеспечения и оператив</w:t>
      </w:r>
      <w:r w:rsidR="002E2C35">
        <w:rPr>
          <w:rFonts w:ascii="Times New Roman" w:hAnsi="Times New Roman" w:cs="Times New Roman"/>
          <w:sz w:val="24"/>
        </w:rPr>
        <w:t>ной работы Комитета.</w:t>
      </w:r>
      <w:proofErr w:type="gramEnd"/>
      <w:r w:rsidR="002E2C35">
        <w:rPr>
          <w:rFonts w:ascii="Times New Roman" w:hAnsi="Times New Roman" w:cs="Times New Roman"/>
          <w:sz w:val="24"/>
        </w:rPr>
        <w:t xml:space="preserve"> Начальнику</w:t>
      </w:r>
      <w:r>
        <w:rPr>
          <w:rFonts w:ascii="Times New Roman" w:hAnsi="Times New Roman" w:cs="Times New Roman"/>
          <w:sz w:val="24"/>
        </w:rPr>
        <w:t xml:space="preserve"> </w:t>
      </w:r>
      <w:r w:rsidR="002E2C35" w:rsidRPr="002E2C35">
        <w:rPr>
          <w:rFonts w:ascii="Times New Roman" w:hAnsi="Times New Roman" w:cs="Times New Roman"/>
          <w:sz w:val="24"/>
        </w:rPr>
        <w:t xml:space="preserve">департамента государственного лесного надзора по осуществлению переданных полномочий Российской Федерации в сфере лесных отношений Комитета </w:t>
      </w:r>
      <w:r>
        <w:rPr>
          <w:rFonts w:ascii="Times New Roman" w:hAnsi="Times New Roman" w:cs="Times New Roman"/>
          <w:sz w:val="24"/>
        </w:rPr>
        <w:t>ознакомить с настоящим приказом подчиненных сотрудников и представить лист ознакомления в отдел правового обеспечения департамента административно-правового обеспечения и оперативной работы Комитета.</w:t>
      </w:r>
      <w:r w:rsidR="00B11E5F">
        <w:rPr>
          <w:rFonts w:ascii="Times New Roman" w:hAnsi="Times New Roman" w:cs="Times New Roman"/>
          <w:sz w:val="24"/>
        </w:rPr>
        <w:t xml:space="preserve"> Начальнику</w:t>
      </w:r>
      <w:r w:rsidR="00B11E5F" w:rsidRPr="00B11E5F">
        <w:rPr>
          <w:rFonts w:ascii="Times New Roman" w:hAnsi="Times New Roman" w:cs="Times New Roman"/>
          <w:sz w:val="24"/>
        </w:rPr>
        <w:t xml:space="preserve"> Центрального межрайонного отдела департамента государственного экологического надзора Комитета</w:t>
      </w:r>
      <w:r w:rsidR="00B11E5F" w:rsidRPr="00B11E5F">
        <w:t xml:space="preserve"> </w:t>
      </w:r>
      <w:r w:rsidR="00B11E5F" w:rsidRPr="00B11E5F">
        <w:rPr>
          <w:rFonts w:ascii="Times New Roman" w:hAnsi="Times New Roman" w:cs="Times New Roman"/>
          <w:sz w:val="24"/>
        </w:rPr>
        <w:t>ознакомить с настоящим приказом подчиненных сотрудников и представить лист ознакомления в отдел правового обеспечения департамента административно-правового обеспечения и оперативной работы Комитета</w:t>
      </w:r>
      <w:r w:rsidR="00B11E5F">
        <w:rPr>
          <w:rFonts w:ascii="Times New Roman" w:hAnsi="Times New Roman" w:cs="Times New Roman"/>
          <w:sz w:val="24"/>
        </w:rPr>
        <w:t>.</w:t>
      </w:r>
    </w:p>
    <w:p w:rsidR="00316F36" w:rsidRDefault="00316F36" w:rsidP="00455C3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приказа оставляю за собой.</w:t>
      </w:r>
    </w:p>
    <w:p w:rsidR="00316F36" w:rsidRDefault="00316F36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16F36" w:rsidRDefault="00316F36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4CF6" w:rsidRDefault="00DE4CF6" w:rsidP="00316F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</w:rPr>
        <w:t xml:space="preserve"> обязанности </w:t>
      </w:r>
    </w:p>
    <w:p w:rsidR="00DE4CF6" w:rsidRDefault="00DE4CF6" w:rsidP="00316F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председателя Комитета                                                                                                        В.Н. Татаров</w:t>
      </w:r>
    </w:p>
    <w:p w:rsidR="00DE4CF6" w:rsidRDefault="00DE4CF6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4CF6" w:rsidRDefault="00DE4CF6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C78" w:rsidRDefault="00A06C78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E2C35" w:rsidRDefault="002E2C35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1E5F" w:rsidRDefault="00B11E5F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0C8D" w:rsidRDefault="00810C8D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0C8D" w:rsidRDefault="00810C8D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0C8D" w:rsidRDefault="00810C8D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0C8D" w:rsidRDefault="00810C8D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0C8D" w:rsidRDefault="00810C8D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0C8D" w:rsidRDefault="00810C8D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0C8D" w:rsidRDefault="00810C8D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0C8D" w:rsidRDefault="00810C8D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0C8D" w:rsidRDefault="00810C8D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0C8D" w:rsidRDefault="00810C8D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0C8D" w:rsidRDefault="00810C8D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1E5F" w:rsidRDefault="00B11E5F" w:rsidP="00316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4CF6" w:rsidRDefault="00DE4CF6" w:rsidP="00316F36">
      <w:pPr>
        <w:spacing w:after="0"/>
        <w:jc w:val="both"/>
        <w:rPr>
          <w:rFonts w:ascii="Times New Roman" w:hAnsi="Times New Roman" w:cs="Times New Roman"/>
          <w:sz w:val="24"/>
        </w:rPr>
        <w:sectPr w:rsidR="00DE4CF6" w:rsidSect="0077222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C3A09" w:rsidRPr="00944FA8" w:rsidRDefault="008C3A09" w:rsidP="008C3A09">
      <w:pPr>
        <w:spacing w:after="0"/>
        <w:jc w:val="center"/>
        <w:rPr>
          <w:rFonts w:ascii="Times New Roman" w:hAnsi="Times New Roman" w:cs="Times New Roman"/>
          <w:sz w:val="18"/>
        </w:rPr>
      </w:pPr>
      <w:r w:rsidRPr="008C3A0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</w:t>
      </w:r>
      <w:r w:rsidR="00944FA8">
        <w:rPr>
          <w:rFonts w:ascii="Times New Roman" w:hAnsi="Times New Roman" w:cs="Times New Roman"/>
        </w:rPr>
        <w:t xml:space="preserve">                                                     </w:t>
      </w:r>
      <w:r w:rsidR="00DE4CF6" w:rsidRPr="00944FA8">
        <w:rPr>
          <w:rFonts w:ascii="Times New Roman" w:hAnsi="Times New Roman" w:cs="Times New Roman"/>
          <w:sz w:val="18"/>
        </w:rPr>
        <w:t xml:space="preserve">Приложение к приказу </w:t>
      </w:r>
      <w:r w:rsidRPr="00944FA8">
        <w:rPr>
          <w:rFonts w:ascii="Times New Roman" w:hAnsi="Times New Roman" w:cs="Times New Roman"/>
          <w:sz w:val="18"/>
        </w:rPr>
        <w:t>Комитета</w:t>
      </w:r>
    </w:p>
    <w:p w:rsidR="00AB6FBD" w:rsidRPr="00944FA8" w:rsidRDefault="008C3A09" w:rsidP="008C3A09">
      <w:pPr>
        <w:spacing w:after="0"/>
        <w:jc w:val="center"/>
        <w:rPr>
          <w:rFonts w:ascii="Times New Roman" w:hAnsi="Times New Roman" w:cs="Times New Roman"/>
          <w:sz w:val="18"/>
        </w:rPr>
      </w:pPr>
      <w:r w:rsidRPr="00944FA8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</w:t>
      </w:r>
      <w:r w:rsidR="00944FA8">
        <w:rPr>
          <w:rFonts w:ascii="Times New Roman" w:hAnsi="Times New Roman" w:cs="Times New Roman"/>
          <w:sz w:val="18"/>
        </w:rPr>
        <w:t xml:space="preserve">                                                              </w:t>
      </w:r>
      <w:r w:rsidRPr="00944FA8">
        <w:rPr>
          <w:rFonts w:ascii="Times New Roman" w:hAnsi="Times New Roman" w:cs="Times New Roman"/>
          <w:sz w:val="18"/>
        </w:rPr>
        <w:t xml:space="preserve"> государственного экологического</w:t>
      </w:r>
      <w:r w:rsidR="00316F36" w:rsidRPr="00944FA8">
        <w:rPr>
          <w:rFonts w:ascii="Times New Roman" w:hAnsi="Times New Roman" w:cs="Times New Roman"/>
          <w:sz w:val="18"/>
        </w:rPr>
        <w:t xml:space="preserve"> </w:t>
      </w:r>
    </w:p>
    <w:p w:rsidR="008C3A09" w:rsidRPr="00944FA8" w:rsidRDefault="008C3A09" w:rsidP="008C3A09">
      <w:pPr>
        <w:spacing w:after="0"/>
        <w:jc w:val="center"/>
        <w:rPr>
          <w:rFonts w:ascii="Times New Roman" w:hAnsi="Times New Roman" w:cs="Times New Roman"/>
          <w:sz w:val="18"/>
        </w:rPr>
      </w:pPr>
      <w:r w:rsidRPr="00944FA8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</w:t>
      </w:r>
      <w:r w:rsidR="00944FA8">
        <w:rPr>
          <w:rFonts w:ascii="Times New Roman" w:hAnsi="Times New Roman" w:cs="Times New Roman"/>
          <w:sz w:val="18"/>
        </w:rPr>
        <w:t xml:space="preserve">                                                             </w:t>
      </w:r>
      <w:r w:rsidRPr="00944FA8">
        <w:rPr>
          <w:rFonts w:ascii="Times New Roman" w:hAnsi="Times New Roman" w:cs="Times New Roman"/>
          <w:sz w:val="18"/>
        </w:rPr>
        <w:t>надзора Ленинградской области</w:t>
      </w:r>
    </w:p>
    <w:p w:rsidR="008C3A09" w:rsidRPr="00944FA8" w:rsidRDefault="008C3A09" w:rsidP="008C3A09">
      <w:pPr>
        <w:spacing w:after="0"/>
        <w:jc w:val="center"/>
        <w:rPr>
          <w:rFonts w:ascii="Times New Roman" w:hAnsi="Times New Roman" w:cs="Times New Roman"/>
          <w:sz w:val="18"/>
        </w:rPr>
      </w:pPr>
      <w:r w:rsidRPr="00944FA8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</w:t>
      </w:r>
      <w:r w:rsidR="00944FA8">
        <w:rPr>
          <w:rFonts w:ascii="Times New Roman" w:hAnsi="Times New Roman" w:cs="Times New Roman"/>
          <w:sz w:val="18"/>
        </w:rPr>
        <w:t xml:space="preserve">                                                                         </w:t>
      </w:r>
      <w:r w:rsidRPr="00944FA8">
        <w:rPr>
          <w:rFonts w:ascii="Times New Roman" w:hAnsi="Times New Roman" w:cs="Times New Roman"/>
          <w:sz w:val="18"/>
        </w:rPr>
        <w:t>от «___» _________ 2021 года № __________</w:t>
      </w:r>
    </w:p>
    <w:p w:rsidR="008C3A09" w:rsidRDefault="008C3A09" w:rsidP="008C3A0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709"/>
        <w:gridCol w:w="850"/>
        <w:gridCol w:w="992"/>
        <w:gridCol w:w="851"/>
        <w:gridCol w:w="992"/>
        <w:gridCol w:w="851"/>
        <w:gridCol w:w="850"/>
        <w:gridCol w:w="567"/>
        <w:gridCol w:w="567"/>
        <w:gridCol w:w="851"/>
        <w:gridCol w:w="425"/>
        <w:gridCol w:w="425"/>
        <w:gridCol w:w="851"/>
        <w:gridCol w:w="708"/>
        <w:gridCol w:w="567"/>
        <w:gridCol w:w="426"/>
        <w:gridCol w:w="708"/>
        <w:gridCol w:w="1418"/>
      </w:tblGrid>
      <w:tr w:rsidR="00A06C78" w:rsidTr="00512781">
        <w:trPr>
          <w:trHeight w:val="811"/>
        </w:trPr>
        <w:tc>
          <w:tcPr>
            <w:tcW w:w="993" w:type="dxa"/>
            <w:vMerge w:val="restart"/>
          </w:tcPr>
          <w:p w:rsidR="008C3A09" w:rsidRDefault="008C3A09" w:rsidP="008C3A09">
            <w:pPr>
              <w:jc w:val="both"/>
              <w:rPr>
                <w:rFonts w:ascii="Times New Roman" w:hAnsi="Times New Roman" w:cs="Times New Roman"/>
              </w:rPr>
            </w:pPr>
          </w:p>
          <w:p w:rsidR="00443DA0" w:rsidRDefault="00443DA0" w:rsidP="008C3A09">
            <w:pPr>
              <w:jc w:val="both"/>
              <w:rPr>
                <w:rFonts w:ascii="Times New Roman" w:hAnsi="Times New Roman" w:cs="Times New Roman"/>
              </w:rPr>
            </w:pPr>
          </w:p>
          <w:p w:rsidR="00443DA0" w:rsidRDefault="00443DA0" w:rsidP="008C3A09">
            <w:pPr>
              <w:jc w:val="both"/>
              <w:rPr>
                <w:rFonts w:ascii="Times New Roman" w:hAnsi="Times New Roman" w:cs="Times New Roman"/>
              </w:rPr>
            </w:pPr>
          </w:p>
          <w:p w:rsidR="00443DA0" w:rsidRDefault="00443DA0" w:rsidP="008C3A09">
            <w:pPr>
              <w:jc w:val="both"/>
              <w:rPr>
                <w:rFonts w:ascii="Times New Roman" w:hAnsi="Times New Roman" w:cs="Times New Roman"/>
              </w:rPr>
            </w:pPr>
          </w:p>
          <w:p w:rsidR="008C3A09" w:rsidRPr="00443DA0" w:rsidRDefault="008C3A09" w:rsidP="00443DA0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443DA0">
              <w:rPr>
                <w:rFonts w:ascii="Times New Roman" w:hAnsi="Times New Roman" w:cs="Times New Roman"/>
                <w:sz w:val="12"/>
                <w:szCs w:val="18"/>
              </w:rPr>
              <w:t>Наименование</w:t>
            </w:r>
            <w:r w:rsidR="00443DA0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  <w:r w:rsidRPr="00443DA0">
              <w:rPr>
                <w:rFonts w:ascii="Times New Roman" w:hAnsi="Times New Roman" w:cs="Times New Roman"/>
                <w:sz w:val="12"/>
                <w:szCs w:val="18"/>
              </w:rPr>
              <w:t>проверяемого лица (ЮЛ, ИП, ОГВ, ФИО должностного лица), деятельность которого подлежит проверке</w:t>
            </w:r>
          </w:p>
        </w:tc>
        <w:tc>
          <w:tcPr>
            <w:tcW w:w="2410" w:type="dxa"/>
            <w:gridSpan w:val="3"/>
          </w:tcPr>
          <w:p w:rsidR="00443DA0" w:rsidRDefault="00443DA0" w:rsidP="008C3A0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  <w:p w:rsidR="00443DA0" w:rsidRDefault="00443DA0" w:rsidP="008C3A0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  <w:p w:rsidR="008C3A09" w:rsidRPr="008C3A09" w:rsidRDefault="008C3A09" w:rsidP="008C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DA0">
              <w:rPr>
                <w:rFonts w:ascii="Times New Roman" w:hAnsi="Times New Roman" w:cs="Times New Roman"/>
                <w:sz w:val="12"/>
                <w:szCs w:val="18"/>
              </w:rPr>
              <w:t>Адреса</w:t>
            </w:r>
          </w:p>
        </w:tc>
        <w:tc>
          <w:tcPr>
            <w:tcW w:w="992" w:type="dxa"/>
            <w:vMerge w:val="restart"/>
            <w:textDirection w:val="btLr"/>
          </w:tcPr>
          <w:p w:rsidR="00443DA0" w:rsidRDefault="00443DA0" w:rsidP="00443DA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8C3A09" w:rsidRPr="00443DA0" w:rsidRDefault="00443DA0" w:rsidP="00443DA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Основной государственный регистрационный номер (ОГРН) (не более 15 символов)</w:t>
            </w:r>
          </w:p>
        </w:tc>
        <w:tc>
          <w:tcPr>
            <w:tcW w:w="851" w:type="dxa"/>
            <w:vMerge w:val="restart"/>
            <w:textDirection w:val="btLr"/>
          </w:tcPr>
          <w:p w:rsidR="00443DA0" w:rsidRDefault="00443DA0" w:rsidP="00443DA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8C3A09" w:rsidRPr="00443DA0" w:rsidRDefault="00443DA0" w:rsidP="00443DA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Идентификационный номер налогоплательщика (ИНН) (не более 12 символов)</w:t>
            </w:r>
          </w:p>
        </w:tc>
        <w:tc>
          <w:tcPr>
            <w:tcW w:w="992" w:type="dxa"/>
            <w:vMerge w:val="restart"/>
          </w:tcPr>
          <w:p w:rsidR="00443DA0" w:rsidRDefault="00443DA0" w:rsidP="00443DA0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443DA0" w:rsidRDefault="00443DA0" w:rsidP="00443DA0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443DA0" w:rsidRDefault="00443DA0" w:rsidP="00443DA0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443DA0" w:rsidRDefault="00443DA0" w:rsidP="00443DA0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443DA0" w:rsidRDefault="00443DA0" w:rsidP="00443DA0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443DA0" w:rsidRDefault="00443DA0" w:rsidP="00443DA0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443DA0" w:rsidRDefault="00443DA0" w:rsidP="00443DA0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443DA0" w:rsidRDefault="00443DA0" w:rsidP="00443DA0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443DA0" w:rsidRDefault="00443DA0" w:rsidP="00443DA0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443DA0" w:rsidRDefault="00443DA0" w:rsidP="00443DA0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8C3A09" w:rsidRPr="00443DA0" w:rsidRDefault="00443DA0" w:rsidP="00443DA0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Цель проведения проверки</w:t>
            </w:r>
          </w:p>
        </w:tc>
        <w:tc>
          <w:tcPr>
            <w:tcW w:w="2835" w:type="dxa"/>
            <w:gridSpan w:val="4"/>
          </w:tcPr>
          <w:p w:rsidR="00443DA0" w:rsidRDefault="00443DA0" w:rsidP="00443DA0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443DA0" w:rsidRDefault="00443DA0" w:rsidP="00443DA0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8C3A09" w:rsidRPr="00443DA0" w:rsidRDefault="00443DA0" w:rsidP="00443DA0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Основание проведения проверки</w:t>
            </w:r>
          </w:p>
        </w:tc>
        <w:tc>
          <w:tcPr>
            <w:tcW w:w="851" w:type="dxa"/>
            <w:vMerge w:val="restart"/>
            <w:textDirection w:val="btLr"/>
          </w:tcPr>
          <w:p w:rsidR="001B21BE" w:rsidRDefault="001B21BE" w:rsidP="001B21BE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8C3A09" w:rsidRPr="001B21BE" w:rsidRDefault="001B21BE" w:rsidP="001B21BE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Дата начала проведения проверки ((ДД.ММ</w:t>
            </w:r>
            <w:proofErr w:type="gramStart"/>
            <w:r>
              <w:rPr>
                <w:rFonts w:ascii="Times New Roman" w:hAnsi="Times New Roman" w:cs="Times New Roman"/>
                <w:sz w:val="1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2"/>
              </w:rPr>
              <w:t>ГГГ или порядковый номер месяца или название месяца на русском языке в Им. падеже)</w:t>
            </w:r>
          </w:p>
        </w:tc>
        <w:tc>
          <w:tcPr>
            <w:tcW w:w="850" w:type="dxa"/>
            <w:gridSpan w:val="2"/>
          </w:tcPr>
          <w:p w:rsidR="001B21BE" w:rsidRDefault="001B21BE" w:rsidP="001B21B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8C3A09" w:rsidRPr="001B21BE" w:rsidRDefault="001B21BE" w:rsidP="001B21B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Срок проведения плановой проверки</w:t>
            </w:r>
          </w:p>
        </w:tc>
        <w:tc>
          <w:tcPr>
            <w:tcW w:w="851" w:type="dxa"/>
            <w:vMerge w:val="restart"/>
            <w:textDirection w:val="btLr"/>
          </w:tcPr>
          <w:p w:rsidR="002269E2" w:rsidRDefault="002269E2" w:rsidP="001B21BE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8C3A09" w:rsidRPr="001B21BE" w:rsidRDefault="001B21BE" w:rsidP="001B21BE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Форма проведения проверки (документарная, выездная,</w:t>
            </w:r>
            <w:r w:rsidR="002269E2">
              <w:rPr>
                <w:rFonts w:ascii="Times New Roman" w:hAnsi="Times New Roman" w:cs="Times New Roman"/>
                <w:sz w:val="12"/>
              </w:rPr>
              <w:t xml:space="preserve"> документарная и выездная)</w:t>
            </w:r>
          </w:p>
        </w:tc>
        <w:tc>
          <w:tcPr>
            <w:tcW w:w="708" w:type="dxa"/>
            <w:vMerge w:val="restart"/>
            <w:textDirection w:val="btLr"/>
          </w:tcPr>
          <w:p w:rsidR="008C3A09" w:rsidRPr="002269E2" w:rsidRDefault="002269E2" w:rsidP="002269E2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701" w:type="dxa"/>
            <w:gridSpan w:val="3"/>
          </w:tcPr>
          <w:p w:rsidR="008C3A09" w:rsidRPr="002269E2" w:rsidRDefault="002269E2" w:rsidP="002269E2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Информация о </w:t>
            </w:r>
            <w:proofErr w:type="gramStart"/>
            <w:r>
              <w:rPr>
                <w:rFonts w:ascii="Times New Roman" w:hAnsi="Times New Roman" w:cs="Times New Roman"/>
                <w:sz w:val="12"/>
              </w:rPr>
              <w:t>постановлении</w:t>
            </w:r>
            <w:proofErr w:type="gramEnd"/>
            <w:r>
              <w:rPr>
                <w:rFonts w:ascii="Times New Roman" w:hAnsi="Times New Roman" w:cs="Times New Roman"/>
                <w:sz w:val="12"/>
              </w:rPr>
              <w:t xml:space="preserve"> о назначении административного назначения или решения о приостановлении и (или) аннулировании лицензии</w:t>
            </w:r>
          </w:p>
        </w:tc>
        <w:tc>
          <w:tcPr>
            <w:tcW w:w="1418" w:type="dxa"/>
            <w:vMerge w:val="restart"/>
          </w:tcPr>
          <w:p w:rsidR="00C946ED" w:rsidRDefault="00C946ED" w:rsidP="002269E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C946ED" w:rsidRDefault="00C946ED" w:rsidP="002269E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944FA8" w:rsidRPr="00944FA8" w:rsidRDefault="00944FA8" w:rsidP="00944FA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944FA8">
              <w:rPr>
                <w:rFonts w:ascii="Times New Roman" w:hAnsi="Times New Roman" w:cs="Times New Roman"/>
                <w:sz w:val="12"/>
              </w:rPr>
              <w:t>Информация о присвоении</w:t>
            </w:r>
          </w:p>
          <w:p w:rsidR="00944FA8" w:rsidRPr="00944FA8" w:rsidRDefault="00944FA8" w:rsidP="00944FA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944FA8">
              <w:rPr>
                <w:rFonts w:ascii="Times New Roman" w:hAnsi="Times New Roman" w:cs="Times New Roman"/>
                <w:sz w:val="12"/>
              </w:rPr>
              <w:t>деятельности юридического лица</w:t>
            </w:r>
          </w:p>
          <w:p w:rsidR="00944FA8" w:rsidRPr="00944FA8" w:rsidRDefault="00944FA8" w:rsidP="00944FA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proofErr w:type="gramStart"/>
            <w:r w:rsidRPr="00944FA8">
              <w:rPr>
                <w:rFonts w:ascii="Times New Roman" w:hAnsi="Times New Roman" w:cs="Times New Roman"/>
                <w:sz w:val="12"/>
              </w:rPr>
              <w:t>(ЮЛ) и индивидуального предпринимателя (ИП) определенной категории риска, определенного класса (категории опасности), об отнесении объекта государственного контроля (надзора) к определенной категории риска, определенном классу (категории) опасности</w:t>
            </w:r>
            <w:proofErr w:type="gramEnd"/>
          </w:p>
          <w:p w:rsidR="00944FA8" w:rsidRPr="00944FA8" w:rsidRDefault="00944FA8" w:rsidP="00944FA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proofErr w:type="gramStart"/>
            <w:r w:rsidRPr="00944FA8">
              <w:rPr>
                <w:rFonts w:ascii="Times New Roman" w:hAnsi="Times New Roman" w:cs="Times New Roman"/>
                <w:sz w:val="12"/>
              </w:rPr>
              <w:t>(Чрезвычайно высокий риск (1 класс) Высокий риск (2 класс)</w:t>
            </w:r>
            <w:proofErr w:type="gramEnd"/>
          </w:p>
          <w:p w:rsidR="00944FA8" w:rsidRPr="00944FA8" w:rsidRDefault="00944FA8" w:rsidP="00944FA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944FA8">
              <w:rPr>
                <w:rFonts w:ascii="Times New Roman" w:hAnsi="Times New Roman" w:cs="Times New Roman"/>
                <w:sz w:val="12"/>
              </w:rPr>
              <w:t>Значительный риск (3 класс)</w:t>
            </w:r>
          </w:p>
          <w:p w:rsidR="00944FA8" w:rsidRPr="00944FA8" w:rsidRDefault="00944FA8" w:rsidP="00944FA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944FA8">
              <w:rPr>
                <w:rFonts w:ascii="Times New Roman" w:hAnsi="Times New Roman" w:cs="Times New Roman"/>
                <w:sz w:val="12"/>
              </w:rPr>
              <w:t>Средний риск (4 класс)</w:t>
            </w:r>
          </w:p>
          <w:p w:rsidR="00944FA8" w:rsidRPr="00944FA8" w:rsidRDefault="00944FA8" w:rsidP="00944FA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944FA8">
              <w:rPr>
                <w:rFonts w:ascii="Times New Roman" w:hAnsi="Times New Roman" w:cs="Times New Roman"/>
                <w:sz w:val="12"/>
              </w:rPr>
              <w:t>Умеренный риск (5 класс)</w:t>
            </w:r>
          </w:p>
          <w:p w:rsidR="00C946ED" w:rsidRPr="002269E2" w:rsidRDefault="00944FA8" w:rsidP="00944FA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proofErr w:type="gramStart"/>
            <w:r w:rsidRPr="00944FA8">
              <w:rPr>
                <w:rFonts w:ascii="Times New Roman" w:hAnsi="Times New Roman" w:cs="Times New Roman"/>
                <w:sz w:val="12"/>
              </w:rPr>
              <w:t>Низкий риск (6 класс))</w:t>
            </w:r>
            <w:proofErr w:type="gramEnd"/>
          </w:p>
        </w:tc>
      </w:tr>
      <w:tr w:rsidR="00A06C78" w:rsidTr="00512781">
        <w:trPr>
          <w:cantSplit/>
          <w:trHeight w:val="2254"/>
        </w:trPr>
        <w:tc>
          <w:tcPr>
            <w:tcW w:w="993" w:type="dxa"/>
            <w:vMerge/>
          </w:tcPr>
          <w:p w:rsidR="008C3A09" w:rsidRDefault="008C3A09" w:rsidP="008C3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8C3A09" w:rsidRPr="00443DA0" w:rsidRDefault="008C3A09" w:rsidP="00443DA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443DA0">
              <w:rPr>
                <w:rFonts w:ascii="Times New Roman" w:hAnsi="Times New Roman" w:cs="Times New Roman"/>
                <w:sz w:val="12"/>
                <w:szCs w:val="18"/>
              </w:rPr>
              <w:t xml:space="preserve">место </w:t>
            </w:r>
            <w:r w:rsidR="00443DA0" w:rsidRPr="00443DA0">
              <w:rPr>
                <w:rFonts w:ascii="Times New Roman" w:hAnsi="Times New Roman" w:cs="Times New Roman"/>
                <w:sz w:val="12"/>
                <w:szCs w:val="18"/>
              </w:rPr>
              <w:t>(места) нахождения (ЮЛ, ИП, ОГВ, ФИО должностного лица)</w:t>
            </w:r>
          </w:p>
        </w:tc>
        <w:tc>
          <w:tcPr>
            <w:tcW w:w="709" w:type="dxa"/>
            <w:textDirection w:val="btLr"/>
          </w:tcPr>
          <w:p w:rsidR="008C3A09" w:rsidRPr="00443DA0" w:rsidRDefault="00443DA0" w:rsidP="00443DA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место (места) фактического осуществления деятельности ЮЛ, ИП</w:t>
            </w:r>
          </w:p>
        </w:tc>
        <w:tc>
          <w:tcPr>
            <w:tcW w:w="850" w:type="dxa"/>
            <w:textDirection w:val="btLr"/>
          </w:tcPr>
          <w:p w:rsidR="00E9048F" w:rsidRDefault="00E9048F" w:rsidP="00443DA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8C3A09" w:rsidRPr="00443DA0" w:rsidRDefault="00443DA0" w:rsidP="00443DA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места нахождения объектов</w:t>
            </w:r>
          </w:p>
        </w:tc>
        <w:tc>
          <w:tcPr>
            <w:tcW w:w="992" w:type="dxa"/>
            <w:vMerge/>
          </w:tcPr>
          <w:p w:rsidR="008C3A09" w:rsidRDefault="008C3A09" w:rsidP="008C3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C3A09" w:rsidRDefault="008C3A09" w:rsidP="008C3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C3A09" w:rsidRDefault="008C3A09" w:rsidP="008C3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8C3A09" w:rsidRPr="001B21BE" w:rsidRDefault="001B21BE" w:rsidP="001B21BE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дата государственной регистрации ЮЛ, ИП (ДД.ММ</w:t>
            </w:r>
            <w:proofErr w:type="gramStart"/>
            <w:r>
              <w:rPr>
                <w:rFonts w:ascii="Times New Roman" w:hAnsi="Times New Roman" w:cs="Times New Roman"/>
                <w:sz w:val="1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2"/>
              </w:rPr>
              <w:t>ГГГ)</w:t>
            </w:r>
          </w:p>
        </w:tc>
        <w:tc>
          <w:tcPr>
            <w:tcW w:w="850" w:type="dxa"/>
            <w:textDirection w:val="btLr"/>
          </w:tcPr>
          <w:p w:rsidR="008C3A09" w:rsidRPr="001B21BE" w:rsidRDefault="001B21BE" w:rsidP="001B21BE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дата окончания последней плановой проверки </w:t>
            </w:r>
            <w:r w:rsidRPr="001B21BE">
              <w:rPr>
                <w:rFonts w:ascii="Times New Roman" w:hAnsi="Times New Roman" w:cs="Times New Roman"/>
                <w:sz w:val="12"/>
              </w:rPr>
              <w:t>(ДД.ММ</w:t>
            </w:r>
            <w:proofErr w:type="gramStart"/>
            <w:r w:rsidRPr="001B21BE">
              <w:rPr>
                <w:rFonts w:ascii="Times New Roman" w:hAnsi="Times New Roman" w:cs="Times New Roman"/>
                <w:sz w:val="12"/>
              </w:rPr>
              <w:t>.Г</w:t>
            </w:r>
            <w:proofErr w:type="gramEnd"/>
            <w:r w:rsidRPr="001B21BE">
              <w:rPr>
                <w:rFonts w:ascii="Times New Roman" w:hAnsi="Times New Roman" w:cs="Times New Roman"/>
                <w:sz w:val="12"/>
              </w:rPr>
              <w:t>ГГГ)</w:t>
            </w:r>
          </w:p>
        </w:tc>
        <w:tc>
          <w:tcPr>
            <w:tcW w:w="567" w:type="dxa"/>
            <w:textDirection w:val="btLr"/>
          </w:tcPr>
          <w:p w:rsidR="008C3A09" w:rsidRPr="001B21BE" w:rsidRDefault="001B21BE" w:rsidP="001B21BE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дата начала осуществления ЮЛ, ИП деятельности в соответствии с представленным уведомлением о начале деятельности </w:t>
            </w:r>
            <w:r w:rsidRPr="001B21BE">
              <w:rPr>
                <w:rFonts w:ascii="Times New Roman" w:hAnsi="Times New Roman" w:cs="Times New Roman"/>
                <w:sz w:val="12"/>
              </w:rPr>
              <w:t>(ДД.ММ</w:t>
            </w:r>
            <w:proofErr w:type="gramStart"/>
            <w:r w:rsidRPr="001B21BE">
              <w:rPr>
                <w:rFonts w:ascii="Times New Roman" w:hAnsi="Times New Roman" w:cs="Times New Roman"/>
                <w:sz w:val="12"/>
              </w:rPr>
              <w:t>.Г</w:t>
            </w:r>
            <w:proofErr w:type="gramEnd"/>
            <w:r w:rsidRPr="001B21BE">
              <w:rPr>
                <w:rFonts w:ascii="Times New Roman" w:hAnsi="Times New Roman" w:cs="Times New Roman"/>
                <w:sz w:val="12"/>
              </w:rPr>
              <w:t>ГГГ)</w:t>
            </w:r>
          </w:p>
        </w:tc>
        <w:tc>
          <w:tcPr>
            <w:tcW w:w="567" w:type="dxa"/>
            <w:textDirection w:val="btLr"/>
          </w:tcPr>
          <w:p w:rsidR="008C3A09" w:rsidRPr="001B21BE" w:rsidRDefault="001B21BE" w:rsidP="001B21BE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иные основания в соответствии с федеральным законом</w:t>
            </w:r>
          </w:p>
        </w:tc>
        <w:tc>
          <w:tcPr>
            <w:tcW w:w="851" w:type="dxa"/>
            <w:vMerge/>
          </w:tcPr>
          <w:p w:rsidR="008C3A09" w:rsidRDefault="008C3A09" w:rsidP="008C3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8C3A09" w:rsidRPr="001B21BE" w:rsidRDefault="001B21BE" w:rsidP="001B21BE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рабочих дней</w:t>
            </w:r>
          </w:p>
        </w:tc>
        <w:tc>
          <w:tcPr>
            <w:tcW w:w="425" w:type="dxa"/>
            <w:textDirection w:val="btLr"/>
          </w:tcPr>
          <w:p w:rsidR="008C3A09" w:rsidRPr="001B21BE" w:rsidRDefault="001B21BE" w:rsidP="00A06C7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рабочих часов (для МСП и МКП)</w:t>
            </w:r>
          </w:p>
        </w:tc>
        <w:tc>
          <w:tcPr>
            <w:tcW w:w="851" w:type="dxa"/>
            <w:vMerge/>
          </w:tcPr>
          <w:p w:rsidR="008C3A09" w:rsidRDefault="008C3A09" w:rsidP="008C3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8C3A09" w:rsidRDefault="008C3A09" w:rsidP="008C3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8C3A09" w:rsidRPr="002269E2" w:rsidRDefault="00944FA8" w:rsidP="00944FA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Постановление о назначении административного назначения или решении о приостановлении </w:t>
            </w:r>
            <w:r w:rsidRPr="00944FA8">
              <w:rPr>
                <w:rFonts w:ascii="Times New Roman" w:hAnsi="Times New Roman" w:cs="Times New Roman"/>
                <w:sz w:val="12"/>
              </w:rPr>
              <w:t>и (или) аннулировании лицензии</w:t>
            </w:r>
          </w:p>
        </w:tc>
        <w:tc>
          <w:tcPr>
            <w:tcW w:w="426" w:type="dxa"/>
            <w:textDirection w:val="btLr"/>
          </w:tcPr>
          <w:p w:rsidR="008C3A09" w:rsidRPr="002269E2" w:rsidRDefault="002269E2" w:rsidP="002269E2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дата вступления в законную силу (ДД.ММ</w:t>
            </w:r>
            <w:proofErr w:type="gramStart"/>
            <w:r>
              <w:rPr>
                <w:rFonts w:ascii="Times New Roman" w:hAnsi="Times New Roman" w:cs="Times New Roman"/>
                <w:sz w:val="1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2"/>
              </w:rPr>
              <w:t>ГГГ)</w:t>
            </w:r>
          </w:p>
        </w:tc>
        <w:tc>
          <w:tcPr>
            <w:tcW w:w="708" w:type="dxa"/>
            <w:textDirection w:val="btLr"/>
          </w:tcPr>
          <w:p w:rsidR="008C3A09" w:rsidRPr="002269E2" w:rsidRDefault="002269E2" w:rsidP="002269E2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дата окончания проведения проверки, по результатам которой они были приняты  </w:t>
            </w:r>
            <w:r w:rsidRPr="002269E2">
              <w:rPr>
                <w:rFonts w:ascii="Times New Roman" w:hAnsi="Times New Roman" w:cs="Times New Roman"/>
                <w:sz w:val="12"/>
              </w:rPr>
              <w:t>(ДД.ММ</w:t>
            </w:r>
            <w:proofErr w:type="gramStart"/>
            <w:r w:rsidRPr="002269E2">
              <w:rPr>
                <w:rFonts w:ascii="Times New Roman" w:hAnsi="Times New Roman" w:cs="Times New Roman"/>
                <w:sz w:val="12"/>
              </w:rPr>
              <w:t>.Г</w:t>
            </w:r>
            <w:proofErr w:type="gramEnd"/>
            <w:r w:rsidRPr="002269E2">
              <w:rPr>
                <w:rFonts w:ascii="Times New Roman" w:hAnsi="Times New Roman" w:cs="Times New Roman"/>
                <w:sz w:val="12"/>
              </w:rPr>
              <w:t>ГГГ)</w:t>
            </w:r>
          </w:p>
        </w:tc>
        <w:tc>
          <w:tcPr>
            <w:tcW w:w="1418" w:type="dxa"/>
            <w:vMerge/>
          </w:tcPr>
          <w:p w:rsidR="008C3A09" w:rsidRDefault="008C3A09" w:rsidP="008C3A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6C78" w:rsidTr="00512781">
        <w:trPr>
          <w:trHeight w:val="260"/>
        </w:trPr>
        <w:tc>
          <w:tcPr>
            <w:tcW w:w="993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46E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46E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46E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46E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46E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46E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46E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46E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46E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46E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</w:tcPr>
          <w:p w:rsidR="008C3A09" w:rsidRPr="00C946ED" w:rsidRDefault="00C946ED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08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26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708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418" w:type="dxa"/>
          </w:tcPr>
          <w:p w:rsidR="008C3A09" w:rsidRPr="00C946ED" w:rsidRDefault="00C946ED" w:rsidP="00C946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</w:tr>
      <w:tr w:rsidR="00A06C78" w:rsidTr="00512781">
        <w:trPr>
          <w:trHeight w:val="2246"/>
        </w:trPr>
        <w:tc>
          <w:tcPr>
            <w:tcW w:w="993" w:type="dxa"/>
          </w:tcPr>
          <w:p w:rsidR="008C3A09" w:rsidRPr="00C946ED" w:rsidRDefault="00C946ED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Общество с ограниченной ответственностью «Рыбы»</w:t>
            </w:r>
          </w:p>
        </w:tc>
        <w:tc>
          <w:tcPr>
            <w:tcW w:w="851" w:type="dxa"/>
          </w:tcPr>
          <w:p w:rsidR="008C3A09" w:rsidRPr="00C946ED" w:rsidRDefault="00E9048F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187710, Ленинградская область, район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Лодейнопольский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, город Лодейное поле, улица Титова, дом 133, корпус а,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помещние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23, офис 2</w:t>
            </w:r>
          </w:p>
        </w:tc>
        <w:tc>
          <w:tcPr>
            <w:tcW w:w="709" w:type="dxa"/>
          </w:tcPr>
          <w:p w:rsidR="008C3A09" w:rsidRPr="00C946ED" w:rsidRDefault="008C3A09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8C3A09" w:rsidRPr="00C946ED" w:rsidRDefault="00E9048F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Подпорожский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Подпорожское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лесничество</w:t>
            </w:r>
          </w:p>
        </w:tc>
        <w:tc>
          <w:tcPr>
            <w:tcW w:w="992" w:type="dxa"/>
          </w:tcPr>
          <w:p w:rsidR="008C3A09" w:rsidRPr="00C946ED" w:rsidRDefault="00E9048F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107471100069</w:t>
            </w:r>
          </w:p>
        </w:tc>
        <w:tc>
          <w:tcPr>
            <w:tcW w:w="851" w:type="dxa"/>
          </w:tcPr>
          <w:p w:rsidR="008C3A09" w:rsidRPr="00C946ED" w:rsidRDefault="00E9048F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4711008580</w:t>
            </w:r>
          </w:p>
        </w:tc>
        <w:tc>
          <w:tcPr>
            <w:tcW w:w="992" w:type="dxa"/>
          </w:tcPr>
          <w:p w:rsidR="008C3A09" w:rsidRPr="00C946ED" w:rsidRDefault="00E9048F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Федеральный государственный лесной надзор (лесная охрана) (постановление Правительства РФ от 22.06.2007 года №394) и федеральный государственный пожарный надзор в лесах (постановление Правительства РФ от 05.06.2013 года №476)</w:t>
            </w:r>
          </w:p>
        </w:tc>
        <w:tc>
          <w:tcPr>
            <w:tcW w:w="851" w:type="dxa"/>
          </w:tcPr>
          <w:p w:rsidR="008C3A09" w:rsidRPr="00C946ED" w:rsidRDefault="00E9048F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10.09.2007</w:t>
            </w:r>
          </w:p>
        </w:tc>
        <w:tc>
          <w:tcPr>
            <w:tcW w:w="850" w:type="dxa"/>
          </w:tcPr>
          <w:p w:rsidR="008C3A09" w:rsidRPr="00C946ED" w:rsidRDefault="00E9048F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17.05.2012</w:t>
            </w:r>
          </w:p>
        </w:tc>
        <w:tc>
          <w:tcPr>
            <w:tcW w:w="567" w:type="dxa"/>
          </w:tcPr>
          <w:p w:rsidR="008C3A09" w:rsidRPr="00C946ED" w:rsidRDefault="008C3A09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C3A09" w:rsidRPr="00C946ED" w:rsidRDefault="008C3A09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8C3A09" w:rsidRPr="00C946ED" w:rsidRDefault="00E9048F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01.02.2021</w:t>
            </w:r>
          </w:p>
        </w:tc>
        <w:tc>
          <w:tcPr>
            <w:tcW w:w="425" w:type="dxa"/>
          </w:tcPr>
          <w:p w:rsidR="008C3A09" w:rsidRPr="00C946ED" w:rsidRDefault="00E9048F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</w:tcPr>
          <w:p w:rsidR="008C3A09" w:rsidRPr="00C946ED" w:rsidRDefault="008C3A09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8C3A09" w:rsidRPr="00C946ED" w:rsidRDefault="00E9048F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Выездная</w:t>
            </w:r>
          </w:p>
        </w:tc>
        <w:tc>
          <w:tcPr>
            <w:tcW w:w="708" w:type="dxa"/>
          </w:tcPr>
          <w:p w:rsidR="008C3A09" w:rsidRPr="00C946ED" w:rsidRDefault="008C3A09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C3A09" w:rsidRPr="00C946ED" w:rsidRDefault="008C3A09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8C3A09" w:rsidRPr="00C946ED" w:rsidRDefault="008C3A09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8C3A09" w:rsidRPr="00C946ED" w:rsidRDefault="008C3A09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8C3A09" w:rsidRPr="00C946ED" w:rsidRDefault="008C3A09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44FA8" w:rsidTr="00512781">
        <w:trPr>
          <w:trHeight w:val="1981"/>
        </w:trPr>
        <w:tc>
          <w:tcPr>
            <w:tcW w:w="993" w:type="dxa"/>
          </w:tcPr>
          <w:p w:rsidR="00944FA8" w:rsidRDefault="00944FA8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44FA8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Общество с ограниченной ответственностью "</w:t>
            </w:r>
            <w:proofErr w:type="spellStart"/>
            <w:r w:rsidRPr="00944FA8">
              <w:rPr>
                <w:rFonts w:ascii="Times New Roman" w:hAnsi="Times New Roman" w:cs="Times New Roman"/>
                <w:sz w:val="12"/>
                <w:szCs w:val="12"/>
              </w:rPr>
              <w:t>Скандик</w:t>
            </w:r>
            <w:proofErr w:type="spellEnd"/>
            <w:r w:rsidRPr="00944FA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944FA8">
              <w:rPr>
                <w:rFonts w:ascii="Times New Roman" w:hAnsi="Times New Roman" w:cs="Times New Roman"/>
                <w:sz w:val="12"/>
                <w:szCs w:val="12"/>
              </w:rPr>
              <w:t>Констракшен</w:t>
            </w:r>
            <w:proofErr w:type="spellEnd"/>
            <w:r w:rsidRPr="00944FA8">
              <w:rPr>
                <w:rFonts w:ascii="Times New Roman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851" w:type="dxa"/>
          </w:tcPr>
          <w:p w:rsidR="00944FA8" w:rsidRDefault="00944FA8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44FA8">
              <w:rPr>
                <w:rFonts w:ascii="Times New Roman" w:hAnsi="Times New Roman" w:cs="Times New Roman"/>
                <w:sz w:val="12"/>
                <w:szCs w:val="12"/>
              </w:rPr>
              <w:t>188660, ЛЕНИНГРАДСКАЯ ОБЛАСТЬ, РАЙОН ВСЕВОЛОЖСКИЙ, ПОСЕЛОК БУГРЫ, УЛИЦА ШОССЕЙНАЯ 43</w:t>
            </w:r>
          </w:p>
        </w:tc>
        <w:tc>
          <w:tcPr>
            <w:tcW w:w="709" w:type="dxa"/>
          </w:tcPr>
          <w:p w:rsidR="00944FA8" w:rsidRPr="00C946ED" w:rsidRDefault="00944FA8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44FA8">
              <w:rPr>
                <w:rFonts w:ascii="Times New Roman" w:hAnsi="Times New Roman" w:cs="Times New Roman"/>
                <w:sz w:val="12"/>
                <w:szCs w:val="12"/>
              </w:rPr>
              <w:t>188660, Ленинградская область, Всеволожский район, пос. Бугры, ул. Шоссейная, 43, 41612402</w:t>
            </w:r>
          </w:p>
        </w:tc>
        <w:tc>
          <w:tcPr>
            <w:tcW w:w="850" w:type="dxa"/>
          </w:tcPr>
          <w:p w:rsidR="00944FA8" w:rsidRDefault="00944FA8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44FA8">
              <w:rPr>
                <w:rFonts w:ascii="Times New Roman" w:hAnsi="Times New Roman" w:cs="Times New Roman"/>
                <w:sz w:val="12"/>
                <w:szCs w:val="12"/>
              </w:rPr>
              <w:t>188660, Ленинградская область, Всеволожский район, пос. Бугры, ул. Шоссейная, 43, 41612402</w:t>
            </w:r>
          </w:p>
        </w:tc>
        <w:tc>
          <w:tcPr>
            <w:tcW w:w="992" w:type="dxa"/>
          </w:tcPr>
          <w:p w:rsidR="00944FA8" w:rsidRDefault="00944FA8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44FA8">
              <w:rPr>
                <w:rFonts w:ascii="Times New Roman" w:hAnsi="Times New Roman" w:cs="Times New Roman"/>
                <w:sz w:val="12"/>
                <w:szCs w:val="12"/>
              </w:rPr>
              <w:t>1037843047571</w:t>
            </w:r>
          </w:p>
        </w:tc>
        <w:tc>
          <w:tcPr>
            <w:tcW w:w="851" w:type="dxa"/>
          </w:tcPr>
          <w:p w:rsidR="00944FA8" w:rsidRDefault="00944FA8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44FA8">
              <w:rPr>
                <w:rFonts w:ascii="Times New Roman" w:hAnsi="Times New Roman" w:cs="Times New Roman"/>
                <w:sz w:val="12"/>
                <w:szCs w:val="12"/>
              </w:rPr>
              <w:t>7825468794</w:t>
            </w:r>
          </w:p>
        </w:tc>
        <w:tc>
          <w:tcPr>
            <w:tcW w:w="992" w:type="dxa"/>
          </w:tcPr>
          <w:p w:rsidR="00944FA8" w:rsidRDefault="00944FA8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44FA8">
              <w:rPr>
                <w:rFonts w:ascii="Times New Roman" w:hAnsi="Times New Roman" w:cs="Times New Roman"/>
                <w:sz w:val="12"/>
                <w:szCs w:val="12"/>
              </w:rPr>
              <w:t>Государственный надзор в области обращения с отходами, охраны атмосферного воздуха, использования и охраны водных объектов п. 2 ст. 65 Федерального закона "Об охране окружающей среды" от 10 января 2002 года № 7-ФЗ</w:t>
            </w:r>
          </w:p>
        </w:tc>
        <w:tc>
          <w:tcPr>
            <w:tcW w:w="851" w:type="dxa"/>
          </w:tcPr>
          <w:p w:rsidR="00944FA8" w:rsidRDefault="00944FA8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44FA8">
              <w:rPr>
                <w:rFonts w:ascii="Times New Roman" w:hAnsi="Times New Roman" w:cs="Times New Roman"/>
                <w:sz w:val="12"/>
                <w:szCs w:val="12"/>
              </w:rPr>
              <w:t>06.02.2002</w:t>
            </w:r>
          </w:p>
        </w:tc>
        <w:tc>
          <w:tcPr>
            <w:tcW w:w="850" w:type="dxa"/>
          </w:tcPr>
          <w:p w:rsidR="00944FA8" w:rsidRDefault="00944FA8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44FA8">
              <w:rPr>
                <w:rFonts w:ascii="Times New Roman" w:hAnsi="Times New Roman" w:cs="Times New Roman"/>
                <w:sz w:val="12"/>
                <w:szCs w:val="12"/>
              </w:rPr>
              <w:t>10.03.2020</w:t>
            </w:r>
          </w:p>
        </w:tc>
        <w:tc>
          <w:tcPr>
            <w:tcW w:w="567" w:type="dxa"/>
          </w:tcPr>
          <w:p w:rsidR="00944FA8" w:rsidRPr="00C946ED" w:rsidRDefault="00944FA8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944FA8" w:rsidRPr="00C946ED" w:rsidRDefault="00944FA8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944FA8" w:rsidRDefault="00944FA8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01.02.</w:t>
            </w:r>
            <w:r w:rsidRPr="00944FA8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425" w:type="dxa"/>
          </w:tcPr>
          <w:p w:rsidR="00944FA8" w:rsidRDefault="00944FA8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44FA8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</w:tcPr>
          <w:p w:rsidR="00944FA8" w:rsidRPr="00C946ED" w:rsidRDefault="00944FA8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944FA8" w:rsidRDefault="00944FA8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44FA8">
              <w:rPr>
                <w:rFonts w:ascii="Times New Roman" w:hAnsi="Times New Roman" w:cs="Times New Roman"/>
                <w:sz w:val="12"/>
                <w:szCs w:val="12"/>
              </w:rPr>
              <w:t>выездная</w:t>
            </w:r>
          </w:p>
        </w:tc>
        <w:tc>
          <w:tcPr>
            <w:tcW w:w="708" w:type="dxa"/>
          </w:tcPr>
          <w:p w:rsidR="00944FA8" w:rsidRPr="00C946ED" w:rsidRDefault="00944FA8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44FA8">
              <w:rPr>
                <w:rFonts w:ascii="Times New Roman" w:hAnsi="Times New Roman" w:cs="Times New Roman"/>
                <w:sz w:val="12"/>
                <w:szCs w:val="12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567" w:type="dxa"/>
          </w:tcPr>
          <w:p w:rsidR="00944FA8" w:rsidRPr="00C946ED" w:rsidRDefault="00944FA8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944FA8" w:rsidRPr="00C946ED" w:rsidRDefault="00944FA8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944FA8" w:rsidRPr="00C946ED" w:rsidRDefault="00944FA8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944FA8" w:rsidRPr="00C946ED" w:rsidRDefault="00944FA8" w:rsidP="008C3A0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44FA8">
              <w:rPr>
                <w:rFonts w:ascii="Times New Roman" w:hAnsi="Times New Roman" w:cs="Times New Roman"/>
                <w:sz w:val="12"/>
                <w:szCs w:val="12"/>
              </w:rPr>
              <w:t>Умеренный риск (5 класс)</w:t>
            </w:r>
          </w:p>
        </w:tc>
      </w:tr>
    </w:tbl>
    <w:p w:rsidR="008C3A09" w:rsidRDefault="008C3A09" w:rsidP="008C3A09">
      <w:pPr>
        <w:spacing w:after="0"/>
        <w:jc w:val="both"/>
        <w:rPr>
          <w:rFonts w:ascii="Times New Roman" w:hAnsi="Times New Roman" w:cs="Times New Roman"/>
        </w:rPr>
      </w:pPr>
    </w:p>
    <w:p w:rsidR="004C3453" w:rsidRDefault="004C3453" w:rsidP="008C3A09">
      <w:pPr>
        <w:spacing w:after="0"/>
        <w:jc w:val="both"/>
        <w:rPr>
          <w:rFonts w:ascii="Times New Roman" w:hAnsi="Times New Roman" w:cs="Times New Roman"/>
        </w:rPr>
      </w:pPr>
    </w:p>
    <w:p w:rsidR="004C3453" w:rsidRDefault="004C3453" w:rsidP="008C3A09">
      <w:pPr>
        <w:spacing w:after="0"/>
        <w:jc w:val="both"/>
        <w:rPr>
          <w:rFonts w:ascii="Times New Roman" w:hAnsi="Times New Roman" w:cs="Times New Roman"/>
        </w:rPr>
      </w:pPr>
    </w:p>
    <w:p w:rsidR="004C3453" w:rsidRDefault="004C3453" w:rsidP="008C3A09">
      <w:pPr>
        <w:spacing w:after="0"/>
        <w:jc w:val="both"/>
        <w:rPr>
          <w:rFonts w:ascii="Times New Roman" w:hAnsi="Times New Roman" w:cs="Times New Roman"/>
        </w:rPr>
      </w:pPr>
    </w:p>
    <w:p w:rsidR="004C3453" w:rsidRDefault="004C3453" w:rsidP="008C3A09">
      <w:pPr>
        <w:spacing w:after="0"/>
        <w:jc w:val="both"/>
        <w:rPr>
          <w:rFonts w:ascii="Times New Roman" w:hAnsi="Times New Roman" w:cs="Times New Roman"/>
        </w:rPr>
      </w:pPr>
    </w:p>
    <w:p w:rsidR="004C3453" w:rsidRDefault="004C3453" w:rsidP="008C3A09">
      <w:pPr>
        <w:spacing w:after="0"/>
        <w:jc w:val="both"/>
        <w:rPr>
          <w:rFonts w:ascii="Times New Roman" w:hAnsi="Times New Roman" w:cs="Times New Roman"/>
        </w:rPr>
      </w:pPr>
    </w:p>
    <w:p w:rsidR="004C3453" w:rsidRDefault="004C3453" w:rsidP="008C3A09">
      <w:pPr>
        <w:spacing w:after="0"/>
        <w:jc w:val="both"/>
        <w:rPr>
          <w:rFonts w:ascii="Times New Roman" w:hAnsi="Times New Roman" w:cs="Times New Roman"/>
        </w:rPr>
      </w:pPr>
    </w:p>
    <w:p w:rsidR="004C3453" w:rsidRDefault="004C3453" w:rsidP="008C3A09">
      <w:pPr>
        <w:spacing w:after="0"/>
        <w:jc w:val="both"/>
        <w:rPr>
          <w:rFonts w:ascii="Times New Roman" w:hAnsi="Times New Roman" w:cs="Times New Roman"/>
        </w:rPr>
      </w:pPr>
    </w:p>
    <w:p w:rsidR="004C3453" w:rsidRPr="008C3A09" w:rsidRDefault="004C3453" w:rsidP="008C3A09">
      <w:pPr>
        <w:spacing w:after="0"/>
        <w:jc w:val="both"/>
        <w:rPr>
          <w:rFonts w:ascii="Times New Roman" w:hAnsi="Times New Roman" w:cs="Times New Roman"/>
        </w:rPr>
      </w:pPr>
    </w:p>
    <w:sectPr w:rsidR="004C3453" w:rsidRPr="008C3A09" w:rsidSect="00DE4CF6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24"/>
    <w:rsid w:val="001B21BE"/>
    <w:rsid w:val="001D3D17"/>
    <w:rsid w:val="002269E2"/>
    <w:rsid w:val="002E2C35"/>
    <w:rsid w:val="00316F36"/>
    <w:rsid w:val="00443DA0"/>
    <w:rsid w:val="00455C3E"/>
    <w:rsid w:val="004C3453"/>
    <w:rsid w:val="00512781"/>
    <w:rsid w:val="005B3453"/>
    <w:rsid w:val="005E0601"/>
    <w:rsid w:val="005E45B5"/>
    <w:rsid w:val="00772224"/>
    <w:rsid w:val="00810C8D"/>
    <w:rsid w:val="00821B27"/>
    <w:rsid w:val="008C3A09"/>
    <w:rsid w:val="00944FA8"/>
    <w:rsid w:val="009F6390"/>
    <w:rsid w:val="00A06C78"/>
    <w:rsid w:val="00AB6FBD"/>
    <w:rsid w:val="00B11E5F"/>
    <w:rsid w:val="00C946ED"/>
    <w:rsid w:val="00DE4CF6"/>
    <w:rsid w:val="00E9048F"/>
    <w:rsid w:val="00F44CF6"/>
    <w:rsid w:val="00F9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C3E"/>
    <w:pPr>
      <w:ind w:left="720"/>
      <w:contextualSpacing/>
    </w:pPr>
  </w:style>
  <w:style w:type="table" w:styleId="a4">
    <w:name w:val="Table Grid"/>
    <w:basedOn w:val="a1"/>
    <w:uiPriority w:val="59"/>
    <w:rsid w:val="008C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C3E"/>
    <w:pPr>
      <w:ind w:left="720"/>
      <w:contextualSpacing/>
    </w:pPr>
  </w:style>
  <w:style w:type="table" w:styleId="a4">
    <w:name w:val="Table Grid"/>
    <w:basedOn w:val="a1"/>
    <w:uiPriority w:val="59"/>
    <w:rsid w:val="008C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8E1E-EA16-43D3-9466-FED36CCD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Витальевна Федорова</dc:creator>
  <cp:lastModifiedBy>Марина Александровна Любова</cp:lastModifiedBy>
  <cp:revision>2</cp:revision>
  <dcterms:created xsi:type="dcterms:W3CDTF">2021-01-18T06:25:00Z</dcterms:created>
  <dcterms:modified xsi:type="dcterms:W3CDTF">2021-01-18T06:25:00Z</dcterms:modified>
</cp:coreProperties>
</file>