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E" w:rsidRDefault="009419A1" w:rsidP="00974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32C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01D" w:rsidRDefault="00B32C8E" w:rsidP="00236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32C8E">
        <w:rPr>
          <w:rFonts w:ascii="Times New Roman" w:hAnsi="Times New Roman" w:cs="Times New Roman"/>
          <w:sz w:val="28"/>
          <w:szCs w:val="28"/>
        </w:rPr>
        <w:t>Проект</w:t>
      </w:r>
      <w:r w:rsidR="009419A1" w:rsidRPr="00B32C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6D5A" w:rsidRPr="00B32C8E">
        <w:rPr>
          <w:rFonts w:ascii="Times New Roman" w:hAnsi="Times New Roman" w:cs="Times New Roman"/>
          <w:sz w:val="28"/>
          <w:szCs w:val="28"/>
        </w:rPr>
        <w:t xml:space="preserve">    </w:t>
      </w:r>
      <w:r w:rsidR="009419A1" w:rsidRPr="00B32C8E">
        <w:rPr>
          <w:rFonts w:ascii="Times New Roman" w:hAnsi="Times New Roman" w:cs="Times New Roman"/>
          <w:sz w:val="28"/>
          <w:szCs w:val="28"/>
        </w:rPr>
        <w:t xml:space="preserve"> </w:t>
      </w:r>
      <w:r w:rsidR="005852A2" w:rsidRPr="00B32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746B7" w:rsidRPr="00B32C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3644" w:rsidRDefault="00813644">
      <w:pPr>
        <w:rPr>
          <w:rFonts w:ascii="Times New Roman" w:hAnsi="Times New Roman" w:cs="Times New Roman"/>
          <w:sz w:val="28"/>
          <w:szCs w:val="28"/>
        </w:rPr>
      </w:pPr>
    </w:p>
    <w:p w:rsidR="00813644" w:rsidRDefault="00813644">
      <w:pPr>
        <w:rPr>
          <w:rFonts w:ascii="Times New Roman" w:hAnsi="Times New Roman" w:cs="Times New Roman"/>
          <w:sz w:val="28"/>
          <w:szCs w:val="28"/>
        </w:rPr>
      </w:pPr>
    </w:p>
    <w:p w:rsidR="009419A1" w:rsidRDefault="0094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517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D326CA">
        <w:rPr>
          <w:rFonts w:ascii="Times New Roman" w:hAnsi="Times New Roman" w:cs="Times New Roman"/>
          <w:b/>
          <w:sz w:val="28"/>
          <w:szCs w:val="28"/>
        </w:rPr>
        <w:t xml:space="preserve">ПО КУЛЬТУРЕ И ТУРИЗМУ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326C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B83456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</w:t>
      </w:r>
      <w:r w:rsidR="009419A1" w:rsidRPr="009419A1">
        <w:rPr>
          <w:rFonts w:ascii="Times New Roman" w:hAnsi="Times New Roman" w:cs="Times New Roman"/>
          <w:sz w:val="28"/>
          <w:szCs w:val="28"/>
        </w:rPr>
        <w:t xml:space="preserve"> года  № _________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C8E" w:rsidRDefault="00B32C8E" w:rsidP="00BC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8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C5BE6" w:rsidRPr="00BC5BE6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</w:t>
      </w:r>
      <w:r w:rsidR="0062725E" w:rsidRPr="0062725E">
        <w:rPr>
          <w:rFonts w:ascii="Times New Roman" w:hAnsi="Times New Roman" w:cs="Times New Roman"/>
          <w:b/>
          <w:sz w:val="28"/>
          <w:szCs w:val="28"/>
        </w:rPr>
        <w:br/>
      </w:r>
      <w:r w:rsidR="00BC5BE6" w:rsidRPr="00BC5BE6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  <w:r w:rsidR="00E23B4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субсидий государственному бюджетному учреждению</w:t>
      </w:r>
      <w:r w:rsidR="00BC5BE6" w:rsidRPr="00BC5BE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E23B49">
        <w:rPr>
          <w:rFonts w:ascii="Times New Roman" w:hAnsi="Times New Roman" w:cs="Times New Roman"/>
          <w:b/>
          <w:sz w:val="28"/>
          <w:szCs w:val="28"/>
        </w:rPr>
        <w:t>«Информационно-туристский центр» на иные цели</w:t>
      </w:r>
    </w:p>
    <w:p w:rsidR="00E23B49" w:rsidRPr="00BC5BE6" w:rsidRDefault="00E23B49" w:rsidP="00BC5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81A" w:rsidRPr="002368FB" w:rsidRDefault="00AE2D02" w:rsidP="001B7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77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29C8" w:rsidRPr="00D129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129C8" w:rsidRPr="00D129C8">
        <w:rPr>
          <w:rFonts w:ascii="Times New Roman" w:hAnsi="Times New Roman" w:cs="Times New Roman"/>
          <w:sz w:val="28"/>
          <w:szCs w:val="28"/>
        </w:rPr>
        <w:br/>
        <w:t xml:space="preserve">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F779F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FF779F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FF779F" w:rsidRPr="00FF779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30 октября 2020 года № 708 «Об определении уполномоченных органов исполнительной власти Ленинградской области по</w:t>
      </w:r>
      <w:proofErr w:type="gramEnd"/>
      <w:r w:rsidR="00FF779F" w:rsidRPr="00FF779F">
        <w:rPr>
          <w:rFonts w:ascii="Times New Roman" w:hAnsi="Times New Roman" w:cs="Times New Roman"/>
          <w:bCs/>
          <w:sz w:val="28"/>
          <w:szCs w:val="28"/>
        </w:rPr>
        <w:t xml:space="preserve"> установлению порядка определения объема и условий предоставления из областного бюджета Ленинградской области субс</w:t>
      </w:r>
      <w:r w:rsidR="00D129C8">
        <w:rPr>
          <w:rFonts w:ascii="Times New Roman" w:hAnsi="Times New Roman" w:cs="Times New Roman"/>
          <w:bCs/>
          <w:sz w:val="28"/>
          <w:szCs w:val="28"/>
        </w:rPr>
        <w:t xml:space="preserve">идий государственным бюджетным </w:t>
      </w:r>
      <w:r w:rsidR="00FF779F" w:rsidRPr="00FF779F">
        <w:rPr>
          <w:rFonts w:ascii="Times New Roman" w:hAnsi="Times New Roman" w:cs="Times New Roman"/>
          <w:bCs/>
          <w:sz w:val="28"/>
          <w:szCs w:val="28"/>
        </w:rPr>
        <w:t xml:space="preserve">и государственным автономным учреждениям Ленинградской области на иные цели и признании </w:t>
      </w:r>
      <w:proofErr w:type="gramStart"/>
      <w:r w:rsidR="00FF779F" w:rsidRPr="00FF779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FF779F" w:rsidRPr="00FF779F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B32C8E" w:rsidRPr="00B32C8E">
        <w:rPr>
          <w:rFonts w:ascii="Times New Roman" w:hAnsi="Times New Roman" w:cs="Times New Roman"/>
          <w:sz w:val="28"/>
          <w:szCs w:val="28"/>
        </w:rPr>
        <w:t>,</w:t>
      </w:r>
      <w:r w:rsidR="00D129C8" w:rsidRPr="00D129C8">
        <w:rPr>
          <w:rFonts w:ascii="Times New Roman" w:hAnsi="Times New Roman" w:cs="Times New Roman"/>
          <w:sz w:val="28"/>
          <w:szCs w:val="28"/>
        </w:rPr>
        <w:t xml:space="preserve"> </w:t>
      </w:r>
      <w:r w:rsidR="001B781A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="001B781A" w:rsidRPr="001B781A">
        <w:rPr>
          <w:rFonts w:ascii="Times New Roman" w:hAnsi="Times New Roman" w:cs="Times New Roman"/>
          <w:bCs/>
          <w:sz w:val="28"/>
          <w:szCs w:val="28"/>
        </w:rPr>
        <w:t>:</w:t>
      </w:r>
    </w:p>
    <w:p w:rsidR="001B781A" w:rsidRPr="001B781A" w:rsidRDefault="001B781A" w:rsidP="001B7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8FB">
        <w:rPr>
          <w:rFonts w:ascii="Times New Roman" w:hAnsi="Times New Roman" w:cs="Times New Roman"/>
          <w:bCs/>
          <w:sz w:val="28"/>
          <w:szCs w:val="28"/>
        </w:rPr>
        <w:tab/>
      </w:r>
      <w:r w:rsidRPr="001B781A">
        <w:rPr>
          <w:rFonts w:ascii="Times New Roman" w:hAnsi="Times New Roman" w:cs="Times New Roman"/>
          <w:bCs/>
          <w:sz w:val="28"/>
          <w:szCs w:val="28"/>
        </w:rPr>
        <w:t>1.</w:t>
      </w:r>
      <w:r w:rsidRPr="001B781A">
        <w:rPr>
          <w:rFonts w:ascii="Times New Roman" w:hAnsi="Times New Roman" w:cs="Times New Roman"/>
          <w:bCs/>
          <w:sz w:val="28"/>
          <w:szCs w:val="28"/>
        </w:rPr>
        <w:tab/>
      </w:r>
      <w:r w:rsidRPr="00BC5BE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BC5BE6">
        <w:rPr>
          <w:rFonts w:ascii="Times New Roman" w:hAnsi="Times New Roman" w:cs="Times New Roman"/>
          <w:bCs/>
          <w:sz w:val="28"/>
          <w:szCs w:val="28"/>
        </w:rPr>
        <w:tab/>
      </w:r>
      <w:r w:rsidR="00E23B49" w:rsidRPr="00E23B49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объема и условий предоставления </w:t>
      </w:r>
      <w:r w:rsidR="00E23B49">
        <w:rPr>
          <w:rFonts w:ascii="Times New Roman" w:hAnsi="Times New Roman" w:cs="Times New Roman"/>
          <w:bCs/>
          <w:sz w:val="28"/>
          <w:szCs w:val="28"/>
        </w:rPr>
        <w:br/>
      </w:r>
      <w:r w:rsidR="00E23B49" w:rsidRPr="00E23B49">
        <w:rPr>
          <w:rFonts w:ascii="Times New Roman" w:hAnsi="Times New Roman" w:cs="Times New Roman"/>
          <w:bCs/>
          <w:sz w:val="28"/>
          <w:szCs w:val="28"/>
        </w:rPr>
        <w:t>из областного бюджета Ленинградской области субсидий государственному бюджетному учреждению Ленинградской области</w:t>
      </w:r>
      <w:r w:rsidR="00E2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B49" w:rsidRPr="00E23B49">
        <w:rPr>
          <w:rFonts w:ascii="Times New Roman" w:hAnsi="Times New Roman" w:cs="Times New Roman"/>
          <w:bCs/>
          <w:sz w:val="28"/>
          <w:szCs w:val="28"/>
        </w:rPr>
        <w:t>«Информационно-туристский центр» на иные цели</w:t>
      </w:r>
      <w:r w:rsidR="00E2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</w:t>
      </w:r>
      <w:r w:rsidRPr="001B78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81A" w:rsidRPr="002368FB" w:rsidRDefault="001B781A" w:rsidP="001B7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BE6">
        <w:rPr>
          <w:rFonts w:ascii="Times New Roman" w:hAnsi="Times New Roman" w:cs="Times New Roman"/>
          <w:bCs/>
          <w:sz w:val="28"/>
          <w:szCs w:val="28"/>
        </w:rPr>
        <w:tab/>
      </w:r>
      <w:r w:rsidR="002368FB" w:rsidRPr="002368FB">
        <w:rPr>
          <w:rFonts w:ascii="Times New Roman" w:hAnsi="Times New Roman" w:cs="Times New Roman"/>
          <w:bCs/>
          <w:sz w:val="28"/>
          <w:szCs w:val="28"/>
        </w:rPr>
        <w:t>2.</w:t>
      </w:r>
      <w:r w:rsidR="002368FB" w:rsidRPr="002368FB">
        <w:rPr>
          <w:rFonts w:ascii="Times New Roman" w:hAnsi="Times New Roman" w:cs="Times New Roman"/>
          <w:bCs/>
          <w:sz w:val="28"/>
          <w:szCs w:val="28"/>
        </w:rPr>
        <w:tab/>
      </w:r>
      <w:r w:rsidR="006C40A5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приказа </w:t>
      </w:r>
      <w:r w:rsidR="002368FB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</w:t>
      </w:r>
      <w:r w:rsidR="002368FB" w:rsidRPr="002368FB">
        <w:rPr>
          <w:rFonts w:ascii="Times New Roman" w:hAnsi="Times New Roman" w:cs="Times New Roman"/>
          <w:bCs/>
          <w:sz w:val="28"/>
          <w:szCs w:val="28"/>
        </w:rPr>
        <w:t>,</w:t>
      </w:r>
      <w:r w:rsidR="002368FB">
        <w:rPr>
          <w:rFonts w:ascii="Times New Roman" w:hAnsi="Times New Roman" w:cs="Times New Roman"/>
          <w:bCs/>
          <w:sz w:val="28"/>
          <w:szCs w:val="28"/>
        </w:rPr>
        <w:t xml:space="preserve"> возникшие с 1 января 2021 года</w:t>
      </w:r>
      <w:r w:rsidR="002368FB" w:rsidRPr="0023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368FB" w:rsidRPr="002368FB" w:rsidRDefault="002368FB" w:rsidP="001B7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8FB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Pr="002368F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</w:t>
      </w:r>
      <w:r w:rsidRPr="0023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98A" w:rsidRDefault="00D0098A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56" w:rsidRPr="006C48E7" w:rsidRDefault="00B83456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Pr="006C48E7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</w:t>
      </w:r>
      <w:r w:rsidR="002368FB" w:rsidRPr="006C48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:rsidR="002368FB" w:rsidRPr="00E23B49" w:rsidRDefault="002368FB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1D" w:rsidRDefault="00AA401D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68FB" w:rsidRP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8F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8FB">
        <w:rPr>
          <w:rFonts w:ascii="Times New Roman" w:hAnsi="Times New Roman" w:cs="Times New Roman"/>
          <w:bCs/>
          <w:sz w:val="28"/>
          <w:szCs w:val="28"/>
        </w:rPr>
        <w:t xml:space="preserve">    к приказу комитета </w:t>
      </w:r>
      <w:r w:rsidR="00813644">
        <w:rPr>
          <w:rFonts w:ascii="Times New Roman" w:hAnsi="Times New Roman" w:cs="Times New Roman"/>
          <w:bCs/>
          <w:sz w:val="28"/>
          <w:szCs w:val="28"/>
        </w:rPr>
        <w:t>по культуре</w:t>
      </w:r>
    </w:p>
    <w:p w:rsidR="00813644" w:rsidRPr="002368FB" w:rsidRDefault="00813644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туризму Ленинградской области</w:t>
      </w:r>
      <w:bookmarkStart w:id="0" w:name="_GoBack"/>
      <w:bookmarkEnd w:id="0"/>
    </w:p>
    <w:p w:rsid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 20</w:t>
      </w:r>
      <w:r w:rsidR="00E60C69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368FB">
        <w:rPr>
          <w:rFonts w:ascii="Times New Roman" w:hAnsi="Times New Roman" w:cs="Times New Roman"/>
          <w:bCs/>
          <w:sz w:val="28"/>
          <w:szCs w:val="28"/>
        </w:rPr>
        <w:t xml:space="preserve"> № ___ </w:t>
      </w:r>
    </w:p>
    <w:p w:rsid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68FB" w:rsidRDefault="002368FB" w:rsidP="002368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68FB" w:rsidRPr="002368FB" w:rsidRDefault="002368FB" w:rsidP="002368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B49" w:rsidRDefault="00E23B49" w:rsidP="00E2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23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B49" w:rsidRPr="00E23B49" w:rsidRDefault="00E23B49" w:rsidP="00E2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9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государственному бюджетному учреждению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B49">
        <w:rPr>
          <w:rFonts w:ascii="Times New Roman" w:hAnsi="Times New Roman" w:cs="Times New Roman"/>
          <w:b/>
          <w:sz w:val="28"/>
          <w:szCs w:val="28"/>
        </w:rPr>
        <w:t>«Информационно-туристский центр» на иные цели</w:t>
      </w:r>
    </w:p>
    <w:p w:rsidR="00E23B49" w:rsidRDefault="00E23B49" w:rsidP="0023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FB" w:rsidRDefault="002368FB" w:rsidP="0023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3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68FB" w:rsidRDefault="002368FB" w:rsidP="0023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5E" w:rsidRPr="0062725E" w:rsidRDefault="002368FB" w:rsidP="0062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5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BE6">
        <w:rPr>
          <w:rFonts w:ascii="Times New Roman" w:hAnsi="Times New Roman" w:cs="Times New Roman"/>
          <w:sz w:val="28"/>
          <w:szCs w:val="28"/>
        </w:rPr>
        <w:t>.</w:t>
      </w:r>
      <w:r w:rsidRPr="00BC5B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3B4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5BE6" w:rsidRPr="00E23B49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E23B49" w:rsidRPr="00E23B49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  <w:r w:rsidR="00E23B49" w:rsidRPr="00E23B49">
        <w:rPr>
          <w:rFonts w:ascii="Times New Roman" w:hAnsi="Times New Roman" w:cs="Times New Roman"/>
          <w:sz w:val="28"/>
          <w:szCs w:val="28"/>
        </w:rPr>
        <w:br/>
        <w:t>и условий предоставления из областного бюджета Ленинградской области субсидий государственному бюджетному учреждению Ленинградской области «Информационно-туристский центр»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</w:t>
      </w:r>
      <w:r w:rsidR="00E23B49">
        <w:rPr>
          <w:rFonts w:ascii="Times New Roman" w:hAnsi="Times New Roman" w:cs="Times New Roman"/>
          <w:sz w:val="28"/>
          <w:szCs w:val="28"/>
        </w:rPr>
        <w:t>убсидии на иные цели, субсидии)</w:t>
      </w:r>
      <w:r w:rsidR="00E23B49" w:rsidRPr="00E23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BB4" w:rsidRPr="00607BB4" w:rsidRDefault="0062725E" w:rsidP="00607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25E">
        <w:rPr>
          <w:rFonts w:ascii="Times New Roman" w:hAnsi="Times New Roman" w:cs="Times New Roman"/>
          <w:sz w:val="28"/>
          <w:szCs w:val="28"/>
        </w:rPr>
        <w:t>2</w:t>
      </w:r>
      <w:r w:rsidR="00E23B49" w:rsidRPr="00E23B49">
        <w:rPr>
          <w:rFonts w:ascii="Times New Roman" w:hAnsi="Times New Roman" w:cs="Times New Roman"/>
          <w:sz w:val="28"/>
          <w:szCs w:val="28"/>
        </w:rPr>
        <w:t>.</w:t>
      </w:r>
      <w:r w:rsidR="00E23B49" w:rsidRPr="00E23B49">
        <w:rPr>
          <w:rFonts w:ascii="Times New Roman" w:hAnsi="Times New Roman" w:cs="Times New Roman"/>
          <w:sz w:val="28"/>
          <w:szCs w:val="28"/>
        </w:rPr>
        <w:tab/>
      </w:r>
      <w:r w:rsidR="001D5E3B">
        <w:rPr>
          <w:rFonts w:ascii="Times New Roman" w:hAnsi="Times New Roman" w:cs="Times New Roman"/>
          <w:sz w:val="28"/>
          <w:szCs w:val="28"/>
        </w:rPr>
        <w:t>Комитет</w:t>
      </w:r>
      <w:r w:rsidR="00B83456">
        <w:rPr>
          <w:rFonts w:ascii="Times New Roman" w:hAnsi="Times New Roman" w:cs="Times New Roman"/>
          <w:sz w:val="28"/>
          <w:szCs w:val="28"/>
        </w:rPr>
        <w:t xml:space="preserve"> по культуре и туризму Ленинградской области</w:t>
      </w:r>
      <w:r w:rsidR="001D5E3B">
        <w:rPr>
          <w:rFonts w:ascii="Times New Roman" w:hAnsi="Times New Roman" w:cs="Times New Roman"/>
          <w:sz w:val="28"/>
          <w:szCs w:val="28"/>
        </w:rPr>
        <w:t xml:space="preserve"> </w:t>
      </w:r>
      <w:r w:rsidR="0078481E" w:rsidRPr="0078481E">
        <w:rPr>
          <w:rFonts w:ascii="Times New Roman" w:hAnsi="Times New Roman" w:cs="Times New Roman"/>
          <w:sz w:val="28"/>
          <w:szCs w:val="28"/>
        </w:rPr>
        <w:t xml:space="preserve">– </w:t>
      </w:r>
      <w:r w:rsidR="0078481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B8345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B83456" w:rsidRPr="00B83456">
        <w:rPr>
          <w:rFonts w:ascii="Times New Roman" w:hAnsi="Times New Roman" w:cs="Times New Roman"/>
          <w:sz w:val="28"/>
          <w:szCs w:val="28"/>
        </w:rPr>
        <w:t xml:space="preserve">, </w:t>
      </w:r>
      <w:r w:rsidR="00B83456">
        <w:rPr>
          <w:rFonts w:ascii="Times New Roman" w:hAnsi="Times New Roman" w:cs="Times New Roman"/>
          <w:sz w:val="28"/>
          <w:szCs w:val="28"/>
        </w:rPr>
        <w:t xml:space="preserve">осуществляющий функции </w:t>
      </w:r>
      <w:r w:rsidR="00B83456">
        <w:rPr>
          <w:rFonts w:ascii="Times New Roman" w:hAnsi="Times New Roman" w:cs="Times New Roman"/>
          <w:sz w:val="28"/>
          <w:szCs w:val="28"/>
        </w:rPr>
        <w:br/>
        <w:t xml:space="preserve">и полномочия </w:t>
      </w:r>
      <w:r w:rsidR="00E23B49" w:rsidRPr="00E23B49">
        <w:rPr>
          <w:rFonts w:ascii="Times New Roman" w:hAnsi="Times New Roman" w:cs="Times New Roman"/>
          <w:sz w:val="28"/>
          <w:szCs w:val="28"/>
        </w:rPr>
        <w:t>госуда</w:t>
      </w:r>
      <w:r w:rsidR="00E23B49">
        <w:rPr>
          <w:rFonts w:ascii="Times New Roman" w:hAnsi="Times New Roman" w:cs="Times New Roman"/>
          <w:sz w:val="28"/>
          <w:szCs w:val="28"/>
        </w:rPr>
        <w:t>рственного бюджетного учреждения</w:t>
      </w:r>
      <w:r w:rsidR="00E23B49" w:rsidRPr="00E23B4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23B49">
        <w:rPr>
          <w:rFonts w:ascii="Times New Roman" w:hAnsi="Times New Roman" w:cs="Times New Roman"/>
          <w:sz w:val="28"/>
          <w:szCs w:val="28"/>
        </w:rPr>
        <w:t xml:space="preserve"> </w:t>
      </w:r>
      <w:r w:rsidR="00E23B49" w:rsidRPr="00E23B49">
        <w:rPr>
          <w:rFonts w:ascii="Times New Roman" w:hAnsi="Times New Roman" w:cs="Times New Roman"/>
          <w:sz w:val="28"/>
          <w:szCs w:val="28"/>
        </w:rPr>
        <w:t>«Информационно-туристский центр»</w:t>
      </w:r>
      <w:r w:rsidR="00E23B49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E23B49" w:rsidRPr="00E23B49">
        <w:rPr>
          <w:rFonts w:ascii="Times New Roman" w:hAnsi="Times New Roman" w:cs="Times New Roman"/>
          <w:sz w:val="28"/>
          <w:szCs w:val="28"/>
        </w:rPr>
        <w:t>.</w:t>
      </w:r>
    </w:p>
    <w:p w:rsidR="0062725E" w:rsidRDefault="0062725E" w:rsidP="0062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5E">
        <w:rPr>
          <w:rFonts w:ascii="Times New Roman" w:hAnsi="Times New Roman" w:cs="Times New Roman"/>
          <w:sz w:val="28"/>
          <w:szCs w:val="28"/>
        </w:rPr>
        <w:t>1.3</w:t>
      </w:r>
      <w:r w:rsidRPr="0062725E">
        <w:rPr>
          <w:rFonts w:ascii="Times New Roman" w:hAnsi="Times New Roman" w:cs="Times New Roman"/>
          <w:sz w:val="28"/>
          <w:szCs w:val="28"/>
        </w:rPr>
        <w:tab/>
        <w:t xml:space="preserve">Субсидии на иные </w:t>
      </w:r>
      <w:r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62725E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мероприятий, не относящихся к финансовому обеспечению выполнения государственного задания и к осуществлению бюджетных инвестиций в объекты государственной собственности, по направлениям:</w:t>
      </w:r>
    </w:p>
    <w:p w:rsidR="00820BAF" w:rsidRPr="004B5DD8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по продвижению п</w:t>
      </w:r>
      <w:r w:rsidRPr="004B5DD8">
        <w:rPr>
          <w:rFonts w:ascii="Times New Roman" w:hAnsi="Times New Roman" w:cs="Times New Roman"/>
          <w:sz w:val="28"/>
          <w:szCs w:val="28"/>
        </w:rPr>
        <w:t xml:space="preserve">риоритетного проекта  «Туристско-рекреационный кластер в селе Старая Ладога </w:t>
      </w:r>
      <w:proofErr w:type="spellStart"/>
      <w:r w:rsidRPr="004B5D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B5D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Туристско-рекреационный кластер)</w:t>
      </w:r>
      <w:r w:rsidRPr="004B5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</w:t>
      </w:r>
      <w:r w:rsidRPr="004B5D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DD8" w:rsidRPr="004B5DD8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D8">
        <w:rPr>
          <w:rFonts w:ascii="Times New Roman" w:hAnsi="Times New Roman" w:cs="Times New Roman"/>
          <w:sz w:val="28"/>
          <w:szCs w:val="28"/>
        </w:rPr>
        <w:t>-</w:t>
      </w:r>
      <w:r w:rsidRPr="004B5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4B5DD8">
        <w:rPr>
          <w:rFonts w:ascii="Times New Roman" w:hAnsi="Times New Roman" w:cs="Times New Roman"/>
          <w:sz w:val="28"/>
          <w:szCs w:val="28"/>
        </w:rPr>
        <w:t xml:space="preserve"> и изготовление информационных материалов (карт, буклетов) о туристском потенциале Туристско-рекреационного кластера в селе Старая Ладога, в том числе на иностранных языках;</w:t>
      </w:r>
    </w:p>
    <w:p w:rsidR="004B5DD8" w:rsidRPr="004B5DD8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D8">
        <w:rPr>
          <w:rFonts w:ascii="Times New Roman" w:hAnsi="Times New Roman" w:cs="Times New Roman"/>
          <w:sz w:val="28"/>
          <w:szCs w:val="28"/>
        </w:rPr>
        <w:t>-</w:t>
      </w:r>
      <w:r w:rsidRPr="004B5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B5DD8">
        <w:rPr>
          <w:rFonts w:ascii="Times New Roman" w:hAnsi="Times New Roman" w:cs="Times New Roman"/>
          <w:sz w:val="28"/>
          <w:szCs w:val="28"/>
        </w:rPr>
        <w:t>азмещение наружной рекламы о туристском потенциале Туристско-рекреационного кластера в селе Старая Ладога;</w:t>
      </w:r>
    </w:p>
    <w:p w:rsidR="004B5DD8" w:rsidRPr="004B5DD8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D8">
        <w:rPr>
          <w:rFonts w:ascii="Times New Roman" w:hAnsi="Times New Roman" w:cs="Times New Roman"/>
          <w:sz w:val="28"/>
          <w:szCs w:val="28"/>
        </w:rPr>
        <w:t>-</w:t>
      </w:r>
      <w:r w:rsidRPr="004B5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B5DD8">
        <w:rPr>
          <w:rFonts w:ascii="Times New Roman" w:hAnsi="Times New Roman" w:cs="Times New Roman"/>
          <w:sz w:val="28"/>
          <w:szCs w:val="28"/>
        </w:rPr>
        <w:t>роведение событийных и специализированных мероприятий по продвижению туристского потенциала Туристско-рекреационного кластера в селе Старая Ладога;</w:t>
      </w:r>
    </w:p>
    <w:p w:rsidR="004B5DD8" w:rsidRPr="004B5DD8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D8">
        <w:rPr>
          <w:rFonts w:ascii="Times New Roman" w:hAnsi="Times New Roman" w:cs="Times New Roman"/>
          <w:sz w:val="28"/>
          <w:szCs w:val="28"/>
        </w:rPr>
        <w:t>-</w:t>
      </w:r>
      <w:r w:rsidRPr="004B5DD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B5DD8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4B5DD8">
        <w:rPr>
          <w:rFonts w:ascii="Times New Roman" w:hAnsi="Times New Roman" w:cs="Times New Roman"/>
          <w:sz w:val="28"/>
          <w:szCs w:val="28"/>
        </w:rPr>
        <w:t xml:space="preserve"> видеоролика – «визитной карточки» для презентации о туристском потенциале Туристско-рекреационного кластера в селе Старая Ладога на российских и международных мероприятиях на русском и </w:t>
      </w:r>
      <w:proofErr w:type="spellStart"/>
      <w:r w:rsidRPr="004B5DD8">
        <w:rPr>
          <w:rFonts w:ascii="Times New Roman" w:hAnsi="Times New Roman" w:cs="Times New Roman"/>
          <w:sz w:val="28"/>
          <w:szCs w:val="28"/>
        </w:rPr>
        <w:t>иностраных</w:t>
      </w:r>
      <w:proofErr w:type="spellEnd"/>
      <w:r w:rsidRPr="004B5DD8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5DD8">
        <w:rPr>
          <w:rFonts w:ascii="Times New Roman" w:hAnsi="Times New Roman" w:cs="Times New Roman"/>
          <w:sz w:val="28"/>
          <w:szCs w:val="28"/>
        </w:rPr>
        <w:t>.</w:t>
      </w:r>
    </w:p>
    <w:p w:rsidR="004B5DD8" w:rsidRPr="00D326CA" w:rsidRDefault="004B5DD8" w:rsidP="004B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B5DD8">
        <w:rPr>
          <w:rFonts w:ascii="Times New Roman" w:hAnsi="Times New Roman" w:cs="Times New Roman"/>
          <w:sz w:val="28"/>
          <w:szCs w:val="28"/>
        </w:rPr>
        <w:t>беспечение участия Ленинградской области в реализации международных туристских проектов по программам приграничного сотрудничества</w:t>
      </w:r>
      <w:r w:rsidR="00D326CA" w:rsidRPr="00D326CA">
        <w:rPr>
          <w:rFonts w:ascii="Times New Roman" w:hAnsi="Times New Roman" w:cs="Times New Roman"/>
          <w:sz w:val="28"/>
          <w:szCs w:val="28"/>
        </w:rPr>
        <w:t>;</w:t>
      </w:r>
    </w:p>
    <w:p w:rsidR="00573630" w:rsidRPr="00573630" w:rsidRDefault="00573630" w:rsidP="0057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573630">
        <w:rPr>
          <w:rFonts w:ascii="Times New Roman" w:hAnsi="Times New Roman" w:cs="Times New Roman"/>
          <w:sz w:val="28"/>
          <w:szCs w:val="28"/>
        </w:rPr>
        <w:t>обеспечение участия Ленинградской области в международных и межрегиональных мероприятиях - презентациях межрегиональных туристских проектов,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«Серебряное ожерелье России», «Красный маршрут», «Русские усадьбы», «Живые уроки»</w:t>
      </w:r>
      <w:r w:rsidRPr="00573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"Маяки Ленинградской области", «Жизнь замечательных людей», «Государева дорога»</w:t>
      </w:r>
      <w:r w:rsidRPr="00573630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2725E" w:rsidRPr="00D326CA" w:rsidRDefault="00573630" w:rsidP="0057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E4C51">
        <w:rPr>
          <w:rFonts w:ascii="Times New Roman" w:hAnsi="Times New Roman" w:cs="Times New Roman"/>
          <w:sz w:val="28"/>
          <w:szCs w:val="28"/>
        </w:rPr>
        <w:t>с</w:t>
      </w:r>
      <w:r w:rsidRPr="00573630">
        <w:rPr>
          <w:rFonts w:ascii="Times New Roman" w:hAnsi="Times New Roman" w:cs="Times New Roman"/>
          <w:sz w:val="28"/>
          <w:szCs w:val="28"/>
        </w:rPr>
        <w:t xml:space="preserve">оздание информационного и </w:t>
      </w:r>
      <w:proofErr w:type="spellStart"/>
      <w:r w:rsidRPr="00573630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57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туристских продуктах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73630">
        <w:rPr>
          <w:rFonts w:ascii="Times New Roman" w:hAnsi="Times New Roman" w:cs="Times New Roman"/>
          <w:sz w:val="28"/>
          <w:szCs w:val="28"/>
        </w:rPr>
        <w:t>и туристских ресурсах Ленинградской области и размещение его в средствах массовой информации (в сети Интернет, газетах и журналах, периодически издаваемых транспортных журналах, распространяемых в самолетах, поездах, на пассажирских паромах и т.д.), в том числе на иностранных языках</w:t>
      </w:r>
      <w:r w:rsidR="00D326CA" w:rsidRPr="00D326CA">
        <w:rPr>
          <w:rFonts w:ascii="Times New Roman" w:hAnsi="Times New Roman" w:cs="Times New Roman"/>
          <w:sz w:val="28"/>
          <w:szCs w:val="28"/>
        </w:rPr>
        <w:t>;</w:t>
      </w:r>
    </w:p>
    <w:p w:rsidR="0062725E" w:rsidRPr="00D326CA" w:rsidRDefault="00D326CA" w:rsidP="0057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25E">
        <w:rPr>
          <w:rFonts w:ascii="Times New Roman" w:hAnsi="Times New Roman" w:cs="Times New Roman"/>
          <w:sz w:val="28"/>
          <w:szCs w:val="28"/>
        </w:rPr>
        <w:t>)</w:t>
      </w:r>
      <w:r w:rsidR="00573630" w:rsidRPr="00573630">
        <w:t xml:space="preserve"> </w:t>
      </w:r>
      <w:r w:rsidR="00573630">
        <w:tab/>
      </w:r>
      <w:r w:rsidR="002E4C51">
        <w:rPr>
          <w:rFonts w:ascii="Times New Roman" w:hAnsi="Times New Roman" w:cs="Times New Roman"/>
          <w:sz w:val="28"/>
          <w:szCs w:val="28"/>
        </w:rPr>
        <w:t>р</w:t>
      </w:r>
      <w:r w:rsidR="00573630" w:rsidRPr="00573630">
        <w:rPr>
          <w:rFonts w:ascii="Times New Roman" w:hAnsi="Times New Roman" w:cs="Times New Roman"/>
          <w:sz w:val="28"/>
          <w:szCs w:val="28"/>
        </w:rPr>
        <w:t>азмещение информации о туристских ресурсах, о крупных событийных мероприятиях Ленинградской области посредством наружной рекламы, в том числе за рубежом</w:t>
      </w:r>
      <w:r w:rsidRPr="00D326CA">
        <w:rPr>
          <w:rFonts w:ascii="Times New Roman" w:hAnsi="Times New Roman" w:cs="Times New Roman"/>
          <w:sz w:val="28"/>
          <w:szCs w:val="28"/>
        </w:rPr>
        <w:t>;</w:t>
      </w:r>
    </w:p>
    <w:p w:rsidR="00D326CA" w:rsidRPr="00D326CA" w:rsidRDefault="00D326CA" w:rsidP="0057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326CA">
        <w:rPr>
          <w:rFonts w:ascii="Times New Roman" w:hAnsi="Times New Roman" w:cs="Times New Roman"/>
          <w:sz w:val="28"/>
          <w:szCs w:val="28"/>
        </w:rPr>
        <w:t>недрение и модернизация интерактивных, мультимедийных и информационных компонентов в сфере туризма;</w:t>
      </w:r>
    </w:p>
    <w:p w:rsidR="00D326CA" w:rsidRPr="00D326CA" w:rsidRDefault="00D326CA" w:rsidP="00D32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326CA">
        <w:rPr>
          <w:rFonts w:ascii="Times New Roman" w:hAnsi="Times New Roman" w:cs="Times New Roman"/>
          <w:sz w:val="28"/>
          <w:szCs w:val="28"/>
        </w:rPr>
        <w:t>оздание на территории Ленинградской области объектов придорожной инфраструктуры «Зеленые стоянки», универсальных средств размещения (кемпингов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326CA">
        <w:rPr>
          <w:rFonts w:ascii="Times New Roman" w:hAnsi="Times New Roman" w:cs="Times New Roman"/>
          <w:sz w:val="28"/>
          <w:szCs w:val="28"/>
        </w:rPr>
        <w:t xml:space="preserve"> туристского тематического парка;</w:t>
      </w:r>
    </w:p>
    <w:p w:rsidR="00D326CA" w:rsidRPr="00980361" w:rsidRDefault="00D326CA" w:rsidP="0057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326CA">
        <w:rPr>
          <w:rFonts w:ascii="Times New Roman" w:hAnsi="Times New Roman" w:cs="Times New Roman"/>
          <w:sz w:val="28"/>
          <w:szCs w:val="28"/>
        </w:rPr>
        <w:t>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«Лучшие в туризме Ленинградской области»</w:t>
      </w:r>
      <w:r w:rsidR="00980361" w:rsidRPr="00980361">
        <w:rPr>
          <w:rFonts w:ascii="Times New Roman" w:hAnsi="Times New Roman" w:cs="Times New Roman"/>
          <w:sz w:val="28"/>
          <w:szCs w:val="28"/>
        </w:rPr>
        <w:t>.</w:t>
      </w:r>
    </w:p>
    <w:p w:rsidR="00607BB4" w:rsidRPr="00607BB4" w:rsidRDefault="00607BB4" w:rsidP="00607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BB4">
        <w:rPr>
          <w:rFonts w:ascii="Times New Roman" w:hAnsi="Times New Roman" w:cs="Times New Roman"/>
          <w:sz w:val="28"/>
          <w:szCs w:val="28"/>
        </w:rPr>
        <w:t>.4.</w:t>
      </w:r>
      <w:r w:rsidRPr="00607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607BB4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Ленинградской области на текущий финансовый </w:t>
      </w:r>
      <w:r w:rsidR="0078481E">
        <w:rPr>
          <w:rFonts w:ascii="Times New Roman" w:hAnsi="Times New Roman" w:cs="Times New Roman"/>
          <w:sz w:val="28"/>
          <w:szCs w:val="28"/>
        </w:rPr>
        <w:br/>
      </w:r>
      <w:r w:rsidRPr="00607BB4">
        <w:rPr>
          <w:rFonts w:ascii="Times New Roman" w:hAnsi="Times New Roman" w:cs="Times New Roman"/>
          <w:sz w:val="28"/>
          <w:szCs w:val="28"/>
        </w:rPr>
        <w:t>год в пределах бюджетных ассигнований и доведенных лимитов бюджетных обязательств, предусмотренных комитету на текущий финансовый год.</w:t>
      </w:r>
    </w:p>
    <w:p w:rsidR="00BC5BE6" w:rsidRPr="00BC5BE6" w:rsidRDefault="00BC5BE6" w:rsidP="0078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8FB" w:rsidRDefault="0062725E" w:rsidP="00627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481E">
        <w:rPr>
          <w:rFonts w:ascii="Times New Roman" w:hAnsi="Times New Roman" w:cs="Times New Roman"/>
          <w:sz w:val="28"/>
          <w:szCs w:val="28"/>
        </w:rPr>
        <w:t>.</w:t>
      </w:r>
      <w:r w:rsidRPr="00784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2725E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62725E" w:rsidRDefault="0062725E" w:rsidP="00627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1FE7" w:rsidRPr="005F1FE7" w:rsidRDefault="005F1FE7" w:rsidP="005F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FE7">
        <w:rPr>
          <w:rFonts w:ascii="Times New Roman" w:hAnsi="Times New Roman" w:cs="Times New Roman"/>
          <w:sz w:val="28"/>
          <w:szCs w:val="28"/>
        </w:rPr>
        <w:t>.1.</w:t>
      </w:r>
      <w:r w:rsidRPr="005F1FE7">
        <w:rPr>
          <w:rFonts w:ascii="Times New Roman" w:hAnsi="Times New Roman" w:cs="Times New Roman"/>
          <w:sz w:val="28"/>
          <w:szCs w:val="28"/>
        </w:rPr>
        <w:tab/>
        <w:t>Требования, которым должно соответствовать учреждение на первое число месяца, предшествующего месяцу, в котором планируется заключение соглашения о предоставлении субсидии:</w:t>
      </w:r>
    </w:p>
    <w:p w:rsidR="005F1FE7" w:rsidRPr="005F1FE7" w:rsidRDefault="005F1FE7" w:rsidP="005F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E7">
        <w:rPr>
          <w:rFonts w:ascii="Times New Roman" w:hAnsi="Times New Roman" w:cs="Times New Roman"/>
          <w:sz w:val="28"/>
          <w:szCs w:val="28"/>
        </w:rPr>
        <w:t>а)</w:t>
      </w:r>
      <w:r w:rsidRPr="005F1FE7">
        <w:rPr>
          <w:rFonts w:ascii="Times New Roman" w:hAnsi="Times New Roman" w:cs="Times New Roman"/>
          <w:sz w:val="28"/>
          <w:szCs w:val="28"/>
        </w:rPr>
        <w:tab/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5F1FE7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525E34" w:rsidRPr="007F6039" w:rsidRDefault="005F1FE7" w:rsidP="0052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E7">
        <w:rPr>
          <w:rFonts w:ascii="Times New Roman" w:hAnsi="Times New Roman" w:cs="Times New Roman"/>
          <w:sz w:val="28"/>
          <w:szCs w:val="28"/>
        </w:rPr>
        <w:t>б)</w:t>
      </w:r>
      <w:r w:rsidRPr="005F1FE7">
        <w:rPr>
          <w:rFonts w:ascii="Times New Roman" w:hAnsi="Times New Roman" w:cs="Times New Roman"/>
          <w:sz w:val="28"/>
          <w:szCs w:val="28"/>
        </w:rPr>
        <w:tab/>
      </w:r>
      <w:r w:rsidR="00525E34" w:rsidRPr="00525E34">
        <w:rPr>
          <w:rFonts w:ascii="Times New Roman" w:hAnsi="Times New Roman" w:cs="Times New Roman"/>
          <w:sz w:val="28"/>
          <w:szCs w:val="28"/>
        </w:rPr>
        <w:t xml:space="preserve">учреждение не имеет просроченной задолженности по возврату </w:t>
      </w:r>
      <w:r w:rsidR="00525E34" w:rsidRPr="00525E34">
        <w:rPr>
          <w:rFonts w:ascii="Times New Roman" w:hAnsi="Times New Roman" w:cs="Times New Roman"/>
          <w:sz w:val="28"/>
          <w:szCs w:val="28"/>
        </w:rPr>
        <w:br/>
        <w:t xml:space="preserve">в областной бюджет Ленинградской области субсидий, бюджетных инвестиций, </w:t>
      </w:r>
      <w:proofErr w:type="gramStart"/>
      <w:r w:rsidR="00525E34" w:rsidRPr="00525E3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25E34" w:rsidRPr="00525E3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525E34" w:rsidRPr="00525E34" w:rsidRDefault="00525E34" w:rsidP="0052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</w:r>
      <w:r w:rsidRPr="00525E34">
        <w:rPr>
          <w:rFonts w:ascii="Times New Roman" w:hAnsi="Times New Roman" w:cs="Times New Roman"/>
          <w:sz w:val="28"/>
          <w:szCs w:val="28"/>
        </w:rPr>
        <w:t>отсутствие у учреждения просроченной задолженности по заработной плате.</w:t>
      </w:r>
    </w:p>
    <w:p w:rsidR="00525E34" w:rsidRPr="00525E34" w:rsidRDefault="00525E34" w:rsidP="0052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5E" w:rsidRDefault="0062725E" w:rsidP="0066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FE7">
        <w:rPr>
          <w:rFonts w:ascii="Times New Roman" w:hAnsi="Times New Roman" w:cs="Times New Roman"/>
          <w:sz w:val="28"/>
          <w:szCs w:val="28"/>
        </w:rPr>
        <w:t>.</w:t>
      </w:r>
      <w:r w:rsidR="005F1FE7" w:rsidRPr="005F1FE7">
        <w:rPr>
          <w:rFonts w:ascii="Times New Roman" w:hAnsi="Times New Roman" w:cs="Times New Roman"/>
          <w:sz w:val="28"/>
          <w:szCs w:val="28"/>
        </w:rPr>
        <w:t>2.</w:t>
      </w:r>
      <w:r w:rsidRPr="00627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0E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субсидии учреждение </w:t>
      </w:r>
      <w:r w:rsidR="00660EC1" w:rsidRPr="00660EC1">
        <w:rPr>
          <w:rFonts w:ascii="Times New Roman" w:hAnsi="Times New Roman" w:cs="Times New Roman"/>
          <w:sz w:val="28"/>
          <w:szCs w:val="28"/>
        </w:rPr>
        <w:t>в сроки предоставления бюджетных заявок на очередной финансовый год</w:t>
      </w:r>
      <w:r w:rsidR="00660EC1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60383">
        <w:rPr>
          <w:rFonts w:ascii="Times New Roman" w:hAnsi="Times New Roman" w:cs="Times New Roman"/>
          <w:sz w:val="28"/>
          <w:szCs w:val="28"/>
        </w:rPr>
        <w:t xml:space="preserve">едоставляет в комитет </w:t>
      </w:r>
      <w:r w:rsidR="00236BA8">
        <w:rPr>
          <w:rFonts w:ascii="Times New Roman" w:hAnsi="Times New Roman" w:cs="Times New Roman"/>
          <w:sz w:val="28"/>
          <w:szCs w:val="28"/>
        </w:rPr>
        <w:t>заявку</w:t>
      </w:r>
      <w:r w:rsidR="0098564C">
        <w:rPr>
          <w:rFonts w:ascii="Times New Roman" w:hAnsi="Times New Roman" w:cs="Times New Roman"/>
          <w:sz w:val="28"/>
          <w:szCs w:val="28"/>
        </w:rPr>
        <w:t xml:space="preserve"> </w:t>
      </w:r>
      <w:r w:rsidR="00E52784">
        <w:rPr>
          <w:rFonts w:ascii="Times New Roman" w:hAnsi="Times New Roman" w:cs="Times New Roman"/>
          <w:sz w:val="28"/>
          <w:szCs w:val="28"/>
        </w:rPr>
        <w:t>по форме</w:t>
      </w:r>
      <w:r w:rsidR="0098564C">
        <w:rPr>
          <w:rFonts w:ascii="Times New Roman" w:hAnsi="Times New Roman" w:cs="Times New Roman"/>
          <w:sz w:val="28"/>
          <w:szCs w:val="28"/>
        </w:rPr>
        <w:t xml:space="preserve"> </w:t>
      </w:r>
      <w:r w:rsidR="00E52784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="0098564C">
        <w:rPr>
          <w:rFonts w:ascii="Times New Roman" w:hAnsi="Times New Roman" w:cs="Times New Roman"/>
          <w:sz w:val="28"/>
          <w:szCs w:val="28"/>
        </w:rPr>
        <w:t xml:space="preserve"> </w:t>
      </w:r>
      <w:r w:rsidR="00F1383C">
        <w:rPr>
          <w:rFonts w:ascii="Times New Roman" w:hAnsi="Times New Roman" w:cs="Times New Roman"/>
          <w:sz w:val="28"/>
          <w:szCs w:val="28"/>
        </w:rPr>
        <w:br/>
      </w:r>
      <w:r w:rsidR="0098564C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Pr="0062725E">
        <w:rPr>
          <w:rFonts w:ascii="Times New Roman" w:hAnsi="Times New Roman" w:cs="Times New Roman"/>
          <w:sz w:val="28"/>
          <w:szCs w:val="28"/>
        </w:rPr>
        <w:t>:</w:t>
      </w:r>
    </w:p>
    <w:p w:rsidR="00F1383C" w:rsidRPr="00F1383C" w:rsidRDefault="0098564C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60383">
        <w:rPr>
          <w:rFonts w:ascii="Times New Roman" w:hAnsi="Times New Roman" w:cs="Times New Roman"/>
          <w:sz w:val="28"/>
          <w:szCs w:val="28"/>
        </w:rPr>
        <w:t>)</w:t>
      </w:r>
      <w:r w:rsidR="00D60383">
        <w:rPr>
          <w:rFonts w:ascii="Times New Roman" w:hAnsi="Times New Roman" w:cs="Times New Roman"/>
          <w:sz w:val="28"/>
          <w:szCs w:val="28"/>
        </w:rPr>
        <w:tab/>
      </w:r>
      <w:r w:rsidR="00F1383C">
        <w:rPr>
          <w:rFonts w:ascii="Times New Roman" w:hAnsi="Times New Roman" w:cs="Times New Roman"/>
          <w:sz w:val="28"/>
          <w:szCs w:val="28"/>
        </w:rPr>
        <w:t>пояснительная записка, содержащая</w:t>
      </w:r>
      <w:r w:rsidR="00D60383" w:rsidRPr="00D60383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</w:t>
      </w:r>
      <w:r w:rsidR="00F1383C">
        <w:rPr>
          <w:rFonts w:ascii="Times New Roman" w:hAnsi="Times New Roman" w:cs="Times New Roman"/>
          <w:sz w:val="28"/>
          <w:szCs w:val="28"/>
        </w:rPr>
        <w:t xml:space="preserve"> средств на цели, установленные </w:t>
      </w:r>
      <w:r w:rsidR="00D60383">
        <w:rPr>
          <w:rFonts w:ascii="Times New Roman" w:hAnsi="Times New Roman" w:cs="Times New Roman"/>
          <w:sz w:val="28"/>
          <w:szCs w:val="28"/>
        </w:rPr>
        <w:t>пунктом 1.3 настоящего Порядка</w:t>
      </w:r>
      <w:r w:rsidR="00F1383C" w:rsidRPr="00F1383C">
        <w:rPr>
          <w:rFonts w:ascii="Times New Roman" w:hAnsi="Times New Roman" w:cs="Times New Roman"/>
          <w:sz w:val="28"/>
          <w:szCs w:val="28"/>
        </w:rPr>
        <w:t>;</w:t>
      </w:r>
    </w:p>
    <w:p w:rsidR="00D60383" w:rsidRDefault="00F1383C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60383" w:rsidRPr="00D60383">
        <w:rPr>
          <w:rFonts w:ascii="Times New Roman" w:hAnsi="Times New Roman" w:cs="Times New Roman"/>
          <w:sz w:val="28"/>
          <w:szCs w:val="28"/>
        </w:rPr>
        <w:t>расчет-обоснование суммы субси</w:t>
      </w:r>
      <w:r>
        <w:rPr>
          <w:rFonts w:ascii="Times New Roman" w:hAnsi="Times New Roman" w:cs="Times New Roman"/>
          <w:sz w:val="28"/>
          <w:szCs w:val="28"/>
        </w:rPr>
        <w:t>дии, в том числе предварительная смета</w:t>
      </w:r>
      <w:r w:rsidR="00D60383" w:rsidRPr="00D60383">
        <w:rPr>
          <w:rFonts w:ascii="Times New Roman" w:hAnsi="Times New Roman" w:cs="Times New Roman"/>
          <w:sz w:val="28"/>
          <w:szCs w:val="28"/>
        </w:rPr>
        <w:t xml:space="preserve">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</w:t>
      </w:r>
      <w:r>
        <w:rPr>
          <w:rFonts w:ascii="Times New Roman" w:hAnsi="Times New Roman" w:cs="Times New Roman"/>
          <w:sz w:val="28"/>
          <w:szCs w:val="28"/>
        </w:rPr>
        <w:t>атистические данные и (или) иная информация</w:t>
      </w:r>
      <w:r w:rsidR="00D60383" w:rsidRPr="00D60383">
        <w:rPr>
          <w:rFonts w:ascii="Times New Roman" w:hAnsi="Times New Roman" w:cs="Times New Roman"/>
          <w:sz w:val="28"/>
          <w:szCs w:val="28"/>
        </w:rPr>
        <w:t>;</w:t>
      </w:r>
    </w:p>
    <w:p w:rsidR="00C529A4" w:rsidRPr="00C529A4" w:rsidRDefault="0098564C" w:rsidP="00C5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0383">
        <w:rPr>
          <w:rFonts w:ascii="Times New Roman" w:hAnsi="Times New Roman" w:cs="Times New Roman"/>
          <w:sz w:val="28"/>
          <w:szCs w:val="28"/>
        </w:rPr>
        <w:t>)</w:t>
      </w:r>
      <w:r w:rsidR="00D60383">
        <w:rPr>
          <w:rFonts w:ascii="Times New Roman" w:hAnsi="Times New Roman" w:cs="Times New Roman"/>
          <w:sz w:val="28"/>
          <w:szCs w:val="28"/>
        </w:rPr>
        <w:tab/>
      </w:r>
      <w:r w:rsidR="00F1383C">
        <w:rPr>
          <w:rFonts w:ascii="Times New Roman" w:hAnsi="Times New Roman" w:cs="Times New Roman"/>
          <w:sz w:val="28"/>
          <w:szCs w:val="28"/>
        </w:rPr>
        <w:t>программа</w:t>
      </w:r>
      <w:r w:rsidR="00D60383" w:rsidRPr="00D60383">
        <w:rPr>
          <w:rFonts w:ascii="Times New Roman" w:hAnsi="Times New Roman" w:cs="Times New Roman"/>
          <w:sz w:val="28"/>
          <w:szCs w:val="28"/>
        </w:rPr>
        <w:t xml:space="preserve"> мероприятий, в случае если целью предоставления субсидии </w:t>
      </w:r>
      <w:r w:rsidR="00C529A4">
        <w:rPr>
          <w:rFonts w:ascii="Times New Roman" w:hAnsi="Times New Roman" w:cs="Times New Roman"/>
          <w:sz w:val="28"/>
          <w:szCs w:val="28"/>
        </w:rPr>
        <w:t>является</w:t>
      </w:r>
      <w:r w:rsidR="00E8600C" w:rsidRPr="00E8600C">
        <w:rPr>
          <w:rFonts w:ascii="Times New Roman" w:hAnsi="Times New Roman" w:cs="Times New Roman"/>
          <w:sz w:val="28"/>
          <w:szCs w:val="28"/>
        </w:rPr>
        <w:t xml:space="preserve"> </w:t>
      </w:r>
      <w:r w:rsidR="00E8600C">
        <w:rPr>
          <w:rFonts w:ascii="Times New Roman" w:hAnsi="Times New Roman" w:cs="Times New Roman"/>
          <w:sz w:val="28"/>
          <w:szCs w:val="28"/>
        </w:rPr>
        <w:t>обеспечение участия Ленинградской области в соответствующих туристских проектах</w:t>
      </w:r>
      <w:r w:rsidR="00C529A4" w:rsidRPr="00C529A4">
        <w:rPr>
          <w:rFonts w:ascii="Times New Roman" w:hAnsi="Times New Roman" w:cs="Times New Roman"/>
          <w:sz w:val="28"/>
          <w:szCs w:val="28"/>
        </w:rPr>
        <w:t>;</w:t>
      </w:r>
    </w:p>
    <w:p w:rsidR="00D60383" w:rsidRPr="0030206A" w:rsidRDefault="0098564C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383">
        <w:rPr>
          <w:rFonts w:ascii="Times New Roman" w:hAnsi="Times New Roman" w:cs="Times New Roman"/>
          <w:sz w:val="28"/>
          <w:szCs w:val="28"/>
        </w:rPr>
        <w:t>)</w:t>
      </w:r>
      <w:r w:rsidR="00D60383">
        <w:rPr>
          <w:rFonts w:ascii="Times New Roman" w:hAnsi="Times New Roman" w:cs="Times New Roman"/>
          <w:sz w:val="28"/>
          <w:szCs w:val="28"/>
        </w:rPr>
        <w:tab/>
      </w:r>
      <w:r w:rsidR="00F1383C">
        <w:rPr>
          <w:rFonts w:ascii="Times New Roman" w:hAnsi="Times New Roman" w:cs="Times New Roman"/>
          <w:sz w:val="28"/>
          <w:szCs w:val="28"/>
        </w:rPr>
        <w:t>информация</w:t>
      </w:r>
      <w:r w:rsidR="00D60383" w:rsidRPr="00D60383">
        <w:rPr>
          <w:rFonts w:ascii="Times New Roman" w:hAnsi="Times New Roman" w:cs="Times New Roman"/>
          <w:sz w:val="28"/>
          <w:szCs w:val="28"/>
        </w:rPr>
        <w:t xml:space="preserve"> о планируемом к приобретению имуществе, в случае если целью предоставления субсидии является приобретение имущества</w:t>
      </w:r>
      <w:r w:rsidR="00C529A4" w:rsidRPr="00C529A4">
        <w:rPr>
          <w:rFonts w:ascii="Times New Roman" w:hAnsi="Times New Roman" w:cs="Times New Roman"/>
          <w:sz w:val="28"/>
          <w:szCs w:val="28"/>
        </w:rPr>
        <w:t>.</w:t>
      </w:r>
    </w:p>
    <w:p w:rsidR="00E52784" w:rsidRDefault="0098564C" w:rsidP="0023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4E51">
        <w:rPr>
          <w:rFonts w:ascii="Times New Roman" w:hAnsi="Times New Roman" w:cs="Times New Roman"/>
          <w:sz w:val="28"/>
          <w:szCs w:val="28"/>
        </w:rPr>
        <w:t>)</w:t>
      </w:r>
      <w:r w:rsidR="007F4E51">
        <w:rPr>
          <w:rFonts w:ascii="Times New Roman" w:hAnsi="Times New Roman" w:cs="Times New Roman"/>
          <w:sz w:val="28"/>
          <w:szCs w:val="28"/>
        </w:rPr>
        <w:tab/>
      </w:r>
      <w:r w:rsidR="00F1383C">
        <w:rPr>
          <w:rFonts w:ascii="Times New Roman" w:hAnsi="Times New Roman" w:cs="Times New Roman"/>
          <w:sz w:val="28"/>
          <w:szCs w:val="28"/>
        </w:rPr>
        <w:t>справка</w:t>
      </w:r>
      <w:r w:rsidR="00E52784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E52784" w:rsidRPr="00E5278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</w:t>
      </w:r>
      <w:r w:rsidR="00E52784" w:rsidRPr="00E52784">
        <w:rPr>
          <w:rFonts w:ascii="Times New Roman" w:hAnsi="Times New Roman" w:cs="Times New Roman"/>
          <w:sz w:val="28"/>
          <w:szCs w:val="28"/>
        </w:rPr>
        <w:br/>
        <w:t xml:space="preserve">в областной бюджет Ленинградской области субсидий, бюджетных инвестиций, </w:t>
      </w:r>
      <w:proofErr w:type="gramStart"/>
      <w:r w:rsidR="00E52784" w:rsidRPr="00E5278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E52784" w:rsidRPr="00E5278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</w:t>
      </w:r>
    </w:p>
    <w:p w:rsidR="00E52784" w:rsidRPr="00F1383C" w:rsidRDefault="0098564C" w:rsidP="00E5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2784">
        <w:rPr>
          <w:rFonts w:ascii="Times New Roman" w:hAnsi="Times New Roman" w:cs="Times New Roman"/>
          <w:sz w:val="28"/>
          <w:szCs w:val="28"/>
        </w:rPr>
        <w:t>)</w:t>
      </w:r>
      <w:r w:rsidR="00F1383C">
        <w:rPr>
          <w:rFonts w:ascii="Times New Roman" w:hAnsi="Times New Roman" w:cs="Times New Roman"/>
          <w:sz w:val="28"/>
          <w:szCs w:val="28"/>
        </w:rPr>
        <w:tab/>
        <w:t>справка</w:t>
      </w:r>
      <w:r w:rsidR="00E52784" w:rsidRPr="00E52784"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 w:rsidR="00E52784" w:rsidRPr="00E5278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E52784" w:rsidRPr="00E52784">
        <w:rPr>
          <w:rFonts w:ascii="Times New Roman" w:hAnsi="Times New Roman" w:cs="Times New Roman"/>
          <w:sz w:val="28"/>
          <w:szCs w:val="28"/>
        </w:rPr>
        <w:t xml:space="preserve">чреждения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1383C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="00F1383C" w:rsidRPr="00F1383C">
        <w:rPr>
          <w:rFonts w:ascii="Times New Roman" w:hAnsi="Times New Roman" w:cs="Times New Roman"/>
          <w:sz w:val="28"/>
          <w:szCs w:val="28"/>
        </w:rPr>
        <w:t>.</w:t>
      </w:r>
    </w:p>
    <w:p w:rsidR="00236BA8" w:rsidRPr="00236BA8" w:rsidRDefault="00236BA8" w:rsidP="0023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36BA8">
        <w:rPr>
          <w:rFonts w:ascii="Times New Roman" w:hAnsi="Times New Roman" w:cs="Times New Roman"/>
          <w:sz w:val="28"/>
          <w:szCs w:val="28"/>
        </w:rPr>
        <w:t xml:space="preserve">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Pr="00236BA8">
        <w:rPr>
          <w:rFonts w:ascii="Times New Roman" w:hAnsi="Times New Roman" w:cs="Times New Roman"/>
          <w:sz w:val="28"/>
          <w:szCs w:val="28"/>
        </w:rPr>
        <w:br/>
        <w:t>(АИС 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ЛО») комитетом запрашиваются:</w:t>
      </w:r>
    </w:p>
    <w:p w:rsidR="00236BA8" w:rsidRPr="00236BA8" w:rsidRDefault="00236BA8" w:rsidP="0023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236BA8" w:rsidRPr="00236BA8" w:rsidRDefault="00236BA8" w:rsidP="0023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исполнении обязанности по уплате налогов, сборов, страховых взносов, пеней, штрафов, процентов, подлежащих уплате </w:t>
      </w:r>
      <w:r w:rsidRPr="00236BA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сборах.</w:t>
      </w:r>
    </w:p>
    <w:p w:rsidR="00236BA8" w:rsidRPr="007F4E51" w:rsidRDefault="00236BA8" w:rsidP="0023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36BA8">
        <w:rPr>
          <w:rFonts w:ascii="Times New Roman" w:hAnsi="Times New Roman" w:cs="Times New Roman"/>
          <w:sz w:val="28"/>
          <w:szCs w:val="28"/>
        </w:rPr>
        <w:t xml:space="preserve">вправе представить документы, указанные в </w:t>
      </w:r>
      <w:hyperlink w:anchor="Par11" w:history="1">
        <w:r w:rsidRPr="00236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2.2.1</w:t>
        </w:r>
      </w:hyperlink>
      <w:r w:rsidRPr="00236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BA8">
        <w:rPr>
          <w:rFonts w:ascii="Times New Roman" w:hAnsi="Times New Roman" w:cs="Times New Roman"/>
          <w:sz w:val="28"/>
          <w:szCs w:val="28"/>
        </w:rPr>
        <w:t xml:space="preserve">настоящего Порядка, по собственной инициативе, выданные не ранее чем </w:t>
      </w:r>
      <w:r w:rsidRPr="00236BA8">
        <w:rPr>
          <w:rFonts w:ascii="Times New Roman" w:hAnsi="Times New Roman" w:cs="Times New Roman"/>
          <w:sz w:val="28"/>
          <w:szCs w:val="28"/>
        </w:rPr>
        <w:br/>
        <w:t>за 30 календарных дней, предшествующих дате подачи заявки.</w:t>
      </w:r>
    </w:p>
    <w:p w:rsidR="00F958F9" w:rsidRDefault="005F1FE7" w:rsidP="005F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1FE7">
        <w:rPr>
          <w:rFonts w:ascii="Times New Roman" w:hAnsi="Times New Roman" w:cs="Times New Roman"/>
          <w:sz w:val="28"/>
          <w:szCs w:val="28"/>
        </w:rPr>
        <w:t>2</w:t>
      </w:r>
      <w:r w:rsidR="00236BA8">
        <w:rPr>
          <w:rFonts w:ascii="Times New Roman" w:hAnsi="Times New Roman" w:cs="Times New Roman"/>
          <w:sz w:val="28"/>
          <w:szCs w:val="28"/>
        </w:rPr>
        <w:t>.2</w:t>
      </w:r>
      <w:r w:rsidR="00C529A4" w:rsidRPr="00C529A4">
        <w:rPr>
          <w:rFonts w:ascii="Times New Roman" w:hAnsi="Times New Roman" w:cs="Times New Roman"/>
          <w:sz w:val="28"/>
          <w:szCs w:val="28"/>
        </w:rPr>
        <w:t>. Д</w:t>
      </w:r>
      <w:r w:rsidR="00C529A4">
        <w:rPr>
          <w:rFonts w:ascii="Times New Roman" w:hAnsi="Times New Roman" w:cs="Times New Roman"/>
          <w:sz w:val="28"/>
          <w:szCs w:val="28"/>
        </w:rPr>
        <w:t>окументы</w:t>
      </w:r>
      <w:r w:rsidR="00C529A4" w:rsidRPr="00C529A4">
        <w:rPr>
          <w:rFonts w:ascii="Times New Roman" w:hAnsi="Times New Roman" w:cs="Times New Roman"/>
          <w:sz w:val="28"/>
          <w:szCs w:val="28"/>
        </w:rPr>
        <w:t>,</w:t>
      </w:r>
      <w:r w:rsidR="00C529A4"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FE7">
        <w:rPr>
          <w:rFonts w:ascii="Times New Roman" w:hAnsi="Times New Roman" w:cs="Times New Roman"/>
          <w:sz w:val="28"/>
          <w:szCs w:val="28"/>
        </w:rPr>
        <w:t>2</w:t>
      </w:r>
      <w:r w:rsidR="00C529A4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представляются </w:t>
      </w:r>
      <w:r w:rsidR="00C529A4" w:rsidRPr="00C529A4">
        <w:rPr>
          <w:rFonts w:ascii="Times New Roman" w:hAnsi="Times New Roman" w:cs="Times New Roman"/>
          <w:sz w:val="28"/>
          <w:szCs w:val="28"/>
        </w:rPr>
        <w:t>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</w:t>
      </w:r>
      <w:r w:rsidR="00C529A4">
        <w:rPr>
          <w:rFonts w:ascii="Times New Roman" w:hAnsi="Times New Roman" w:cs="Times New Roman"/>
          <w:sz w:val="28"/>
          <w:szCs w:val="28"/>
        </w:rPr>
        <w:t>ы быть пронумерованы и прошиты</w:t>
      </w:r>
      <w:r w:rsidR="00C529A4" w:rsidRPr="00C529A4">
        <w:rPr>
          <w:rFonts w:ascii="Times New Roman" w:hAnsi="Times New Roman" w:cs="Times New Roman"/>
          <w:sz w:val="28"/>
          <w:szCs w:val="28"/>
        </w:rPr>
        <w:t>, подписаны руководителем</w:t>
      </w:r>
      <w:r w:rsidR="00C529A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529A4" w:rsidRPr="00C529A4">
        <w:rPr>
          <w:rFonts w:ascii="Times New Roman" w:hAnsi="Times New Roman" w:cs="Times New Roman"/>
          <w:sz w:val="28"/>
          <w:szCs w:val="28"/>
        </w:rPr>
        <w:t>.</w:t>
      </w:r>
    </w:p>
    <w:p w:rsidR="00236BA8" w:rsidRDefault="0030206A" w:rsidP="003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06A">
        <w:rPr>
          <w:rFonts w:ascii="Times New Roman" w:hAnsi="Times New Roman" w:cs="Times New Roman"/>
          <w:sz w:val="28"/>
          <w:szCs w:val="28"/>
        </w:rPr>
        <w:t>.3.</w:t>
      </w:r>
      <w:r w:rsidRPr="0030206A">
        <w:rPr>
          <w:rFonts w:ascii="Times New Roman" w:hAnsi="Times New Roman" w:cs="Times New Roman"/>
          <w:sz w:val="28"/>
          <w:szCs w:val="28"/>
        </w:rPr>
        <w:tab/>
      </w:r>
      <w:r w:rsidR="002D33CF">
        <w:rPr>
          <w:rFonts w:ascii="Times New Roman" w:hAnsi="Times New Roman" w:cs="Times New Roman"/>
          <w:sz w:val="28"/>
          <w:szCs w:val="28"/>
        </w:rPr>
        <w:t>Рассмотрение</w:t>
      </w:r>
      <w:r w:rsidR="00F40CC7">
        <w:rPr>
          <w:rFonts w:ascii="Times New Roman" w:hAnsi="Times New Roman" w:cs="Times New Roman"/>
          <w:sz w:val="28"/>
          <w:szCs w:val="28"/>
        </w:rPr>
        <w:t xml:space="preserve"> и оценка </w:t>
      </w:r>
      <w:r>
        <w:rPr>
          <w:rFonts w:ascii="Times New Roman" w:hAnsi="Times New Roman" w:cs="Times New Roman"/>
          <w:sz w:val="28"/>
          <w:szCs w:val="28"/>
        </w:rPr>
        <w:t xml:space="preserve">заявки учреждения осуществляется комиссией </w:t>
      </w:r>
      <w:r w:rsidR="002D33CF" w:rsidRPr="002D33CF">
        <w:rPr>
          <w:rFonts w:ascii="Times New Roman" w:hAnsi="Times New Roman" w:cs="Times New Roman"/>
          <w:sz w:val="28"/>
          <w:szCs w:val="28"/>
        </w:rPr>
        <w:br/>
      </w:r>
      <w:r w:rsidR="00F40CC7">
        <w:rPr>
          <w:rFonts w:ascii="Times New Roman" w:hAnsi="Times New Roman" w:cs="Times New Roman"/>
          <w:sz w:val="28"/>
          <w:szCs w:val="28"/>
        </w:rPr>
        <w:t xml:space="preserve">по рассмотрению заявок учреждения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F40CC7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2D33CF" w:rsidRPr="002D33CF">
        <w:rPr>
          <w:rFonts w:ascii="Times New Roman" w:hAnsi="Times New Roman" w:cs="Times New Roman"/>
          <w:sz w:val="28"/>
          <w:szCs w:val="28"/>
        </w:rPr>
        <w:t xml:space="preserve"> </w:t>
      </w:r>
      <w:r w:rsidR="00F40CC7">
        <w:rPr>
          <w:rFonts w:ascii="Times New Roman" w:hAnsi="Times New Roman" w:cs="Times New Roman"/>
          <w:sz w:val="28"/>
          <w:szCs w:val="28"/>
        </w:rPr>
        <w:br/>
      </w:r>
      <w:r w:rsidR="002D33CF" w:rsidRPr="002D33CF">
        <w:rPr>
          <w:rFonts w:ascii="Times New Roman" w:hAnsi="Times New Roman" w:cs="Times New Roman"/>
          <w:sz w:val="28"/>
          <w:szCs w:val="28"/>
        </w:rPr>
        <w:t>(</w:t>
      </w:r>
      <w:r w:rsidR="002D33CF">
        <w:rPr>
          <w:rFonts w:ascii="Times New Roman" w:hAnsi="Times New Roman" w:cs="Times New Roman"/>
          <w:sz w:val="28"/>
          <w:szCs w:val="28"/>
        </w:rPr>
        <w:t>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поступления</w:t>
      </w:r>
      <w:r w:rsidRPr="0030206A">
        <w:rPr>
          <w:rFonts w:ascii="Times New Roman" w:hAnsi="Times New Roman" w:cs="Times New Roman"/>
          <w:sz w:val="28"/>
          <w:szCs w:val="28"/>
        </w:rPr>
        <w:t>. Порядок ра</w:t>
      </w:r>
      <w:r>
        <w:rPr>
          <w:rFonts w:ascii="Times New Roman" w:hAnsi="Times New Roman" w:cs="Times New Roman"/>
          <w:sz w:val="28"/>
          <w:szCs w:val="28"/>
        </w:rPr>
        <w:t>боты и состав комиссии</w:t>
      </w:r>
      <w:r w:rsidR="007F6039">
        <w:rPr>
          <w:rFonts w:ascii="Times New Roman" w:hAnsi="Times New Roman" w:cs="Times New Roman"/>
          <w:sz w:val="28"/>
          <w:szCs w:val="28"/>
        </w:rPr>
        <w:t xml:space="preserve"> утверждаются правовыми актами</w:t>
      </w:r>
      <w:r w:rsidRPr="0030206A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30206A" w:rsidRDefault="0030206A" w:rsidP="00F4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06A">
        <w:rPr>
          <w:rFonts w:ascii="Times New Roman" w:hAnsi="Times New Roman" w:cs="Times New Roman"/>
          <w:sz w:val="28"/>
          <w:szCs w:val="28"/>
        </w:rPr>
        <w:t>.4.</w:t>
      </w:r>
      <w:r w:rsidRPr="0030206A">
        <w:rPr>
          <w:rFonts w:ascii="Times New Roman" w:hAnsi="Times New Roman" w:cs="Times New Roman"/>
          <w:sz w:val="28"/>
          <w:szCs w:val="28"/>
        </w:rPr>
        <w:tab/>
      </w:r>
      <w:r w:rsidR="002D33C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D33CF" w:rsidRPr="002D33CF">
        <w:rPr>
          <w:rFonts w:ascii="Times New Roman" w:hAnsi="Times New Roman" w:cs="Times New Roman"/>
          <w:sz w:val="28"/>
          <w:szCs w:val="28"/>
        </w:rPr>
        <w:t>рассматри</w:t>
      </w:r>
      <w:r w:rsidR="004D4DA0">
        <w:rPr>
          <w:rFonts w:ascii="Times New Roman" w:hAnsi="Times New Roman" w:cs="Times New Roman"/>
          <w:sz w:val="28"/>
          <w:szCs w:val="28"/>
        </w:rPr>
        <w:t>вает заявку</w:t>
      </w:r>
      <w:r w:rsidR="00994046">
        <w:rPr>
          <w:rFonts w:ascii="Times New Roman" w:hAnsi="Times New Roman" w:cs="Times New Roman"/>
          <w:sz w:val="28"/>
          <w:szCs w:val="28"/>
        </w:rPr>
        <w:t xml:space="preserve"> (прилагаемые к ней документы)</w:t>
      </w:r>
      <w:r w:rsidR="004B67B3" w:rsidRPr="004B67B3">
        <w:rPr>
          <w:rFonts w:ascii="Times New Roman" w:hAnsi="Times New Roman" w:cs="Times New Roman"/>
          <w:sz w:val="28"/>
          <w:szCs w:val="28"/>
        </w:rPr>
        <w:t xml:space="preserve">, </w:t>
      </w:r>
      <w:r w:rsidR="0099404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D4DA0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требованиям, указанным </w:t>
      </w:r>
      <w:r w:rsidR="00994046">
        <w:rPr>
          <w:rFonts w:ascii="Times New Roman" w:hAnsi="Times New Roman" w:cs="Times New Roman"/>
          <w:sz w:val="28"/>
          <w:szCs w:val="28"/>
        </w:rPr>
        <w:t xml:space="preserve">в </w:t>
      </w:r>
      <w:r w:rsidR="004D4DA0">
        <w:rPr>
          <w:rFonts w:ascii="Times New Roman" w:hAnsi="Times New Roman" w:cs="Times New Roman"/>
          <w:sz w:val="28"/>
          <w:szCs w:val="28"/>
        </w:rPr>
        <w:t>пунктах 2</w:t>
      </w:r>
      <w:r w:rsidR="004D4DA0" w:rsidRPr="004D4DA0">
        <w:rPr>
          <w:rFonts w:ascii="Times New Roman" w:hAnsi="Times New Roman" w:cs="Times New Roman"/>
          <w:sz w:val="28"/>
          <w:szCs w:val="28"/>
        </w:rPr>
        <w:t xml:space="preserve">.1 </w:t>
      </w:r>
      <w:r w:rsidR="004D4DA0">
        <w:rPr>
          <w:rFonts w:ascii="Times New Roman" w:hAnsi="Times New Roman" w:cs="Times New Roman"/>
          <w:sz w:val="28"/>
          <w:szCs w:val="28"/>
        </w:rPr>
        <w:t>и 2.2</w:t>
      </w:r>
      <w:r w:rsidR="004D4DA0" w:rsidRPr="004D4DA0">
        <w:rPr>
          <w:rFonts w:ascii="Times New Roman" w:hAnsi="Times New Roman" w:cs="Times New Roman"/>
          <w:sz w:val="28"/>
          <w:szCs w:val="28"/>
        </w:rPr>
        <w:t xml:space="preserve"> </w:t>
      </w:r>
      <w:r w:rsidR="004D4DA0">
        <w:rPr>
          <w:rFonts w:ascii="Times New Roman" w:hAnsi="Times New Roman" w:cs="Times New Roman"/>
          <w:sz w:val="28"/>
          <w:szCs w:val="28"/>
        </w:rPr>
        <w:t>Порядка</w:t>
      </w:r>
      <w:r w:rsidR="00F40CC7">
        <w:rPr>
          <w:rFonts w:ascii="Times New Roman" w:hAnsi="Times New Roman" w:cs="Times New Roman"/>
          <w:sz w:val="28"/>
          <w:szCs w:val="28"/>
        </w:rPr>
        <w:t xml:space="preserve"> и проводит ее оценку по следующим критериям</w:t>
      </w:r>
      <w:r w:rsidR="00F40CC7" w:rsidRPr="00F40CC7">
        <w:rPr>
          <w:rFonts w:ascii="Times New Roman" w:hAnsi="Times New Roman" w:cs="Times New Roman"/>
          <w:sz w:val="28"/>
          <w:szCs w:val="28"/>
        </w:rPr>
        <w:t>:</w:t>
      </w:r>
    </w:p>
    <w:p w:rsidR="006C40A5" w:rsidRPr="006C40A5" w:rsidRDefault="006C40A5" w:rsidP="006C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6C40A5">
        <w:rPr>
          <w:rFonts w:ascii="Times New Roman" w:hAnsi="Times New Roman" w:cs="Times New Roman"/>
          <w:sz w:val="28"/>
          <w:szCs w:val="28"/>
        </w:rPr>
        <w:t>езультаты от получения с</w:t>
      </w:r>
      <w:r w:rsidR="00E60C69">
        <w:rPr>
          <w:rFonts w:ascii="Times New Roman" w:hAnsi="Times New Roman" w:cs="Times New Roman"/>
          <w:sz w:val="28"/>
          <w:szCs w:val="28"/>
        </w:rPr>
        <w:t>убсидии</w:t>
      </w:r>
      <w:r w:rsidR="00E60C69" w:rsidRPr="00E60C69">
        <w:rPr>
          <w:rFonts w:ascii="Times New Roman" w:hAnsi="Times New Roman" w:cs="Times New Roman"/>
          <w:sz w:val="28"/>
          <w:szCs w:val="28"/>
        </w:rPr>
        <w:t xml:space="preserve"> </w:t>
      </w:r>
      <w:r w:rsidR="00E60C69">
        <w:rPr>
          <w:rFonts w:ascii="Times New Roman" w:hAnsi="Times New Roman" w:cs="Times New Roman"/>
          <w:sz w:val="28"/>
          <w:szCs w:val="28"/>
        </w:rPr>
        <w:t>должны быть достигнуты в течение одного года</w:t>
      </w:r>
      <w:r w:rsidRPr="006C40A5">
        <w:rPr>
          <w:rFonts w:ascii="Times New Roman" w:hAnsi="Times New Roman" w:cs="Times New Roman"/>
          <w:sz w:val="28"/>
          <w:szCs w:val="28"/>
        </w:rPr>
        <w:t>;</w:t>
      </w:r>
    </w:p>
    <w:p w:rsidR="0030206A" w:rsidRPr="001D5E3B" w:rsidRDefault="00125CA1" w:rsidP="001D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полное соответствие </w:t>
      </w:r>
      <w:r w:rsidR="006C40A5" w:rsidRPr="006C40A5">
        <w:rPr>
          <w:rFonts w:ascii="Times New Roman" w:hAnsi="Times New Roman" w:cs="Times New Roman"/>
          <w:sz w:val="28"/>
          <w:szCs w:val="28"/>
        </w:rPr>
        <w:t>заявленных учреждением потребностей направлению уставной деятельности, по которому запрашивается субсидия</w:t>
      </w:r>
      <w:r w:rsidRPr="00125CA1">
        <w:rPr>
          <w:rFonts w:ascii="Times New Roman" w:hAnsi="Times New Roman" w:cs="Times New Roman"/>
          <w:sz w:val="28"/>
          <w:szCs w:val="28"/>
        </w:rPr>
        <w:t>.</w:t>
      </w:r>
      <w:r w:rsidR="006C40A5" w:rsidRPr="006C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19" w:rsidRDefault="005B0319" w:rsidP="0067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B0319">
        <w:rPr>
          <w:rFonts w:ascii="Times New Roman" w:hAnsi="Times New Roman" w:cs="Times New Roman"/>
          <w:sz w:val="28"/>
          <w:szCs w:val="28"/>
        </w:rPr>
        <w:t>.5.</w:t>
      </w:r>
      <w:r w:rsidRPr="005B0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5B0319">
        <w:rPr>
          <w:rFonts w:ascii="Times New Roman" w:hAnsi="Times New Roman" w:cs="Times New Roman"/>
          <w:sz w:val="28"/>
          <w:szCs w:val="28"/>
        </w:rPr>
        <w:t>аявка признается обоснованной п</w:t>
      </w:r>
      <w:r>
        <w:rPr>
          <w:rFonts w:ascii="Times New Roman" w:hAnsi="Times New Roman" w:cs="Times New Roman"/>
          <w:sz w:val="28"/>
          <w:szCs w:val="28"/>
        </w:rPr>
        <w:t>ри ее соответствии критериям согласно пункту 2</w:t>
      </w:r>
      <w:r w:rsidRPr="005B0319">
        <w:rPr>
          <w:rFonts w:ascii="Times New Roman" w:hAnsi="Times New Roman" w:cs="Times New Roman"/>
          <w:sz w:val="28"/>
          <w:szCs w:val="28"/>
        </w:rPr>
        <w:t xml:space="preserve">.4 </w:t>
      </w:r>
      <w:r w:rsidR="00673A8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73A84" w:rsidRPr="00673A84">
        <w:rPr>
          <w:rFonts w:ascii="Times New Roman" w:hAnsi="Times New Roman" w:cs="Times New Roman"/>
          <w:sz w:val="28"/>
          <w:szCs w:val="28"/>
        </w:rPr>
        <w:t xml:space="preserve">. </w:t>
      </w:r>
      <w:r w:rsidRPr="005B0319">
        <w:rPr>
          <w:rFonts w:ascii="Times New Roman" w:hAnsi="Times New Roman" w:cs="Times New Roman"/>
          <w:sz w:val="28"/>
          <w:szCs w:val="28"/>
        </w:rPr>
        <w:t>В случае если заявка не соотв</w:t>
      </w:r>
      <w:r w:rsidR="00673A84">
        <w:rPr>
          <w:rFonts w:ascii="Times New Roman" w:hAnsi="Times New Roman" w:cs="Times New Roman"/>
          <w:sz w:val="28"/>
          <w:szCs w:val="28"/>
        </w:rPr>
        <w:t>етствует</w:t>
      </w:r>
      <w:r w:rsidR="00673A84" w:rsidRPr="00673A84">
        <w:rPr>
          <w:rFonts w:ascii="Times New Roman" w:hAnsi="Times New Roman" w:cs="Times New Roman"/>
          <w:sz w:val="28"/>
          <w:szCs w:val="28"/>
        </w:rPr>
        <w:t xml:space="preserve"> </w:t>
      </w:r>
      <w:r w:rsidR="00673A84">
        <w:rPr>
          <w:rFonts w:ascii="Times New Roman" w:hAnsi="Times New Roman" w:cs="Times New Roman"/>
          <w:sz w:val="28"/>
          <w:szCs w:val="28"/>
        </w:rPr>
        <w:t>указанным критериям</w:t>
      </w:r>
      <w:r w:rsidRPr="005B0319">
        <w:rPr>
          <w:rFonts w:ascii="Times New Roman" w:hAnsi="Times New Roman" w:cs="Times New Roman"/>
          <w:sz w:val="28"/>
          <w:szCs w:val="28"/>
        </w:rPr>
        <w:t>, заявка признается необоснованной.</w:t>
      </w:r>
    </w:p>
    <w:p w:rsidR="00673A84" w:rsidRPr="005B0319" w:rsidRDefault="00673A84" w:rsidP="0099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3A84">
        <w:rPr>
          <w:rFonts w:ascii="Times New Roman" w:hAnsi="Times New Roman" w:cs="Times New Roman"/>
          <w:sz w:val="28"/>
          <w:szCs w:val="28"/>
        </w:rPr>
        <w:t>.6.</w:t>
      </w:r>
      <w:r w:rsidRPr="00673A84">
        <w:rPr>
          <w:rFonts w:ascii="Times New Roman" w:hAnsi="Times New Roman" w:cs="Times New Roman"/>
          <w:sz w:val="28"/>
          <w:szCs w:val="28"/>
        </w:rPr>
        <w:tab/>
      </w:r>
      <w:r w:rsidR="00994046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994046" w:rsidRPr="00994046">
        <w:rPr>
          <w:rFonts w:ascii="Times New Roman" w:hAnsi="Times New Roman" w:cs="Times New Roman"/>
          <w:sz w:val="28"/>
          <w:szCs w:val="28"/>
        </w:rPr>
        <w:t xml:space="preserve"> </w:t>
      </w:r>
      <w:r w:rsidR="00F40CC7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994046">
        <w:rPr>
          <w:rFonts w:ascii="Times New Roman" w:hAnsi="Times New Roman" w:cs="Times New Roman"/>
          <w:sz w:val="28"/>
          <w:szCs w:val="28"/>
        </w:rPr>
        <w:t>заявки</w:t>
      </w:r>
      <w:r w:rsidR="00994046" w:rsidRPr="00994046">
        <w:rPr>
          <w:rFonts w:ascii="Times New Roman" w:hAnsi="Times New Roman" w:cs="Times New Roman"/>
          <w:sz w:val="28"/>
          <w:szCs w:val="28"/>
        </w:rPr>
        <w:t xml:space="preserve"> </w:t>
      </w:r>
      <w:r w:rsidR="00994046">
        <w:rPr>
          <w:rFonts w:ascii="Times New Roman" w:hAnsi="Times New Roman" w:cs="Times New Roman"/>
          <w:sz w:val="28"/>
          <w:szCs w:val="28"/>
        </w:rPr>
        <w:t>комиссия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C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B67B3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673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46" w:rsidRPr="00994046">
        <w:rPr>
          <w:rFonts w:ascii="Times New Roman" w:hAnsi="Times New Roman" w:cs="Times New Roman"/>
          <w:sz w:val="28"/>
          <w:szCs w:val="28"/>
        </w:rPr>
        <w:t>либо об о</w:t>
      </w:r>
      <w:r w:rsidR="00994046">
        <w:rPr>
          <w:rFonts w:ascii="Times New Roman" w:hAnsi="Times New Roman" w:cs="Times New Roman"/>
          <w:sz w:val="28"/>
          <w:szCs w:val="28"/>
        </w:rPr>
        <w:t>тказе в предоставлении субсидии</w:t>
      </w:r>
      <w:r w:rsidR="00F40CC7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4B67B3">
        <w:rPr>
          <w:rFonts w:ascii="Times New Roman" w:hAnsi="Times New Roman" w:cs="Times New Roman"/>
          <w:sz w:val="28"/>
          <w:szCs w:val="28"/>
        </w:rPr>
        <w:t xml:space="preserve">. </w:t>
      </w:r>
      <w:r w:rsidR="0099404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994046" w:rsidRPr="00994046">
        <w:rPr>
          <w:rFonts w:ascii="Times New Roman" w:hAnsi="Times New Roman" w:cs="Times New Roman"/>
          <w:sz w:val="28"/>
          <w:szCs w:val="28"/>
        </w:rPr>
        <w:t>,</w:t>
      </w:r>
      <w:r w:rsidR="00994046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</w:t>
      </w:r>
      <w:r w:rsidRPr="00673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присутствовавшими на заседании комиссии</w:t>
      </w:r>
      <w:r w:rsidRPr="00673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83" w:rsidRPr="00D60383" w:rsidRDefault="00D60383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FE7">
        <w:rPr>
          <w:rFonts w:ascii="Times New Roman" w:hAnsi="Times New Roman" w:cs="Times New Roman"/>
          <w:sz w:val="28"/>
          <w:szCs w:val="28"/>
        </w:rPr>
        <w:t>.</w:t>
      </w:r>
      <w:r w:rsidR="00F531C2" w:rsidRPr="006C48E7">
        <w:rPr>
          <w:rFonts w:ascii="Times New Roman" w:hAnsi="Times New Roman" w:cs="Times New Roman"/>
          <w:sz w:val="28"/>
          <w:szCs w:val="28"/>
        </w:rPr>
        <w:t>7</w:t>
      </w:r>
      <w:r w:rsidRPr="00C529A4">
        <w:rPr>
          <w:rFonts w:ascii="Times New Roman" w:hAnsi="Times New Roman" w:cs="Times New Roman"/>
          <w:sz w:val="28"/>
          <w:szCs w:val="28"/>
        </w:rPr>
        <w:t xml:space="preserve">. </w:t>
      </w:r>
      <w:r w:rsidRPr="00C529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Основаниями для отказа учреждению в предоставлении субсидии являются</w:t>
      </w:r>
      <w:r w:rsidRPr="00D60383">
        <w:rPr>
          <w:rFonts w:ascii="Times New Roman" w:hAnsi="Times New Roman" w:cs="Times New Roman"/>
          <w:sz w:val="28"/>
          <w:szCs w:val="28"/>
        </w:rPr>
        <w:t>:</w:t>
      </w:r>
    </w:p>
    <w:p w:rsidR="00D60383" w:rsidRPr="00D60383" w:rsidRDefault="00D60383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 w:rsidR="00C529A4" w:rsidRPr="00C529A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r w:rsidR="00C529A4">
        <w:rPr>
          <w:rFonts w:ascii="Times New Roman" w:hAnsi="Times New Roman" w:cs="Times New Roman"/>
          <w:sz w:val="28"/>
          <w:szCs w:val="28"/>
        </w:rPr>
        <w:t>пунктом 2</w:t>
      </w:r>
      <w:r w:rsidR="005F1FE7">
        <w:rPr>
          <w:rFonts w:ascii="Times New Roman" w:hAnsi="Times New Roman" w:cs="Times New Roman"/>
          <w:sz w:val="28"/>
          <w:szCs w:val="28"/>
        </w:rPr>
        <w:t>.</w:t>
      </w:r>
      <w:r w:rsidR="005F1FE7" w:rsidRPr="005F1FE7">
        <w:rPr>
          <w:rFonts w:ascii="Times New Roman" w:hAnsi="Times New Roman" w:cs="Times New Roman"/>
          <w:sz w:val="28"/>
          <w:szCs w:val="28"/>
        </w:rPr>
        <w:t>2</w:t>
      </w:r>
      <w:r w:rsidR="00236BA8">
        <w:rPr>
          <w:rFonts w:ascii="Times New Roman" w:hAnsi="Times New Roman" w:cs="Times New Roman"/>
          <w:sz w:val="28"/>
          <w:szCs w:val="28"/>
        </w:rPr>
        <w:t>.2</w:t>
      </w:r>
      <w:r w:rsidR="00C21F1E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529A4">
        <w:rPr>
          <w:rFonts w:ascii="Times New Roman" w:hAnsi="Times New Roman" w:cs="Times New Roman"/>
          <w:sz w:val="28"/>
          <w:szCs w:val="28"/>
        </w:rPr>
        <w:t>или</w:t>
      </w:r>
      <w:r w:rsidR="00C21F1E">
        <w:rPr>
          <w:rFonts w:ascii="Times New Roman" w:hAnsi="Times New Roman" w:cs="Times New Roman"/>
          <w:sz w:val="28"/>
          <w:szCs w:val="28"/>
        </w:rPr>
        <w:t xml:space="preserve"> </w:t>
      </w:r>
      <w:r w:rsidRPr="00D60383">
        <w:rPr>
          <w:rFonts w:ascii="Times New Roman" w:hAnsi="Times New Roman" w:cs="Times New Roman"/>
          <w:sz w:val="28"/>
          <w:szCs w:val="28"/>
        </w:rPr>
        <w:t>непредставление (представлени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не в полном объеме) </w:t>
      </w:r>
      <w:r w:rsidRPr="00D60383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5F1FE7" w:rsidRPr="005F1F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2</w:t>
      </w:r>
      <w:r w:rsidR="00236BA8">
        <w:rPr>
          <w:rFonts w:ascii="Times New Roman" w:hAnsi="Times New Roman" w:cs="Times New Roman"/>
          <w:sz w:val="28"/>
          <w:szCs w:val="28"/>
        </w:rPr>
        <w:t>.2</w:t>
      </w:r>
      <w:r w:rsidRPr="00D6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D60383">
        <w:rPr>
          <w:rFonts w:ascii="Times New Roman" w:hAnsi="Times New Roman" w:cs="Times New Roman"/>
          <w:sz w:val="28"/>
          <w:szCs w:val="28"/>
        </w:rPr>
        <w:t>;</w:t>
      </w:r>
    </w:p>
    <w:p w:rsidR="00D60383" w:rsidRPr="005F1FE7" w:rsidRDefault="00D60383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D6038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>
        <w:rPr>
          <w:rFonts w:ascii="Times New Roman" w:hAnsi="Times New Roman" w:cs="Times New Roman"/>
          <w:sz w:val="28"/>
          <w:szCs w:val="28"/>
        </w:rPr>
        <w:t>ых учреждением</w:t>
      </w:r>
      <w:r w:rsidR="005F1FE7" w:rsidRPr="005F1FE7">
        <w:rPr>
          <w:rFonts w:ascii="Times New Roman" w:hAnsi="Times New Roman" w:cs="Times New Roman"/>
          <w:sz w:val="28"/>
          <w:szCs w:val="28"/>
        </w:rPr>
        <w:t>;</w:t>
      </w:r>
    </w:p>
    <w:p w:rsidR="005F1FE7" w:rsidRDefault="005F1FE7" w:rsidP="00D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несоответствие учреждения требованиям</w:t>
      </w:r>
      <w:r w:rsidRPr="005F1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2.1</w:t>
      </w:r>
      <w:r w:rsidRPr="005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F1FE7">
        <w:rPr>
          <w:rFonts w:ascii="Times New Roman" w:hAnsi="Times New Roman" w:cs="Times New Roman"/>
          <w:sz w:val="28"/>
          <w:szCs w:val="28"/>
        </w:rPr>
        <w:t>.</w:t>
      </w:r>
    </w:p>
    <w:p w:rsidR="0098564C" w:rsidRPr="0098564C" w:rsidRDefault="00525E34" w:rsidP="00E5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98564C">
        <w:rPr>
          <w:rFonts w:ascii="Times New Roman" w:hAnsi="Times New Roman" w:cs="Times New Roman"/>
          <w:sz w:val="28"/>
          <w:szCs w:val="28"/>
        </w:rPr>
        <w:t>признание заявки необоснованной</w:t>
      </w:r>
      <w:r w:rsidR="0098564C" w:rsidRPr="0098564C">
        <w:rPr>
          <w:rFonts w:ascii="Times New Roman" w:hAnsi="Times New Roman" w:cs="Times New Roman"/>
          <w:sz w:val="28"/>
          <w:szCs w:val="28"/>
        </w:rPr>
        <w:t>,</w:t>
      </w:r>
      <w:r w:rsidR="0098564C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98564C" w:rsidRPr="0098564C">
        <w:rPr>
          <w:rFonts w:ascii="Times New Roman" w:hAnsi="Times New Roman" w:cs="Times New Roman"/>
          <w:sz w:val="28"/>
          <w:szCs w:val="28"/>
        </w:rPr>
        <w:t xml:space="preserve">.5 </w:t>
      </w:r>
      <w:r w:rsidR="0098564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8564C" w:rsidRPr="0098564C">
        <w:rPr>
          <w:rFonts w:ascii="Times New Roman" w:hAnsi="Times New Roman" w:cs="Times New Roman"/>
          <w:sz w:val="28"/>
          <w:szCs w:val="28"/>
        </w:rPr>
        <w:t>.</w:t>
      </w:r>
    </w:p>
    <w:p w:rsidR="00525E34" w:rsidRPr="005F1FE7" w:rsidRDefault="0098564C" w:rsidP="00E5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E52784" w:rsidRPr="00E52784">
        <w:rPr>
          <w:rFonts w:ascii="Times New Roman" w:hAnsi="Times New Roman" w:cs="Times New Roman"/>
          <w:sz w:val="28"/>
          <w:szCs w:val="28"/>
        </w:rPr>
        <w:t>недостаток средств областного бюджета на текущий финансовый год и/или на очередной фи</w:t>
      </w:r>
      <w:r w:rsidR="00E52784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D60383" w:rsidRPr="002D33CF" w:rsidRDefault="00D60383" w:rsidP="002D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0C">
        <w:rPr>
          <w:rFonts w:ascii="Times New Roman" w:hAnsi="Times New Roman" w:cs="Times New Roman"/>
          <w:sz w:val="28"/>
          <w:szCs w:val="28"/>
        </w:rPr>
        <w:t>2</w:t>
      </w:r>
      <w:r w:rsidR="0030206A" w:rsidRPr="00E8600C">
        <w:rPr>
          <w:rFonts w:ascii="Times New Roman" w:hAnsi="Times New Roman" w:cs="Times New Roman"/>
          <w:sz w:val="28"/>
          <w:szCs w:val="28"/>
        </w:rPr>
        <w:t>.</w:t>
      </w:r>
      <w:r w:rsidR="00F531C2" w:rsidRPr="00E8600C">
        <w:rPr>
          <w:rFonts w:ascii="Times New Roman" w:hAnsi="Times New Roman" w:cs="Times New Roman"/>
          <w:sz w:val="28"/>
          <w:szCs w:val="28"/>
        </w:rPr>
        <w:t>8</w:t>
      </w:r>
      <w:r w:rsidR="00E52784" w:rsidRPr="00E8600C">
        <w:rPr>
          <w:rFonts w:ascii="Times New Roman" w:hAnsi="Times New Roman" w:cs="Times New Roman"/>
          <w:sz w:val="28"/>
          <w:szCs w:val="28"/>
        </w:rPr>
        <w:t xml:space="preserve">. </w:t>
      </w:r>
      <w:r w:rsidR="00E52784" w:rsidRPr="00E8600C">
        <w:rPr>
          <w:rFonts w:ascii="Times New Roman" w:hAnsi="Times New Roman" w:cs="Times New Roman"/>
          <w:sz w:val="28"/>
          <w:szCs w:val="28"/>
        </w:rPr>
        <w:tab/>
        <w:t xml:space="preserve">Размер субсидии </w:t>
      </w:r>
      <w:r w:rsidR="00E52784">
        <w:rPr>
          <w:rFonts w:ascii="Times New Roman" w:hAnsi="Times New Roman" w:cs="Times New Roman"/>
          <w:sz w:val="28"/>
          <w:szCs w:val="28"/>
        </w:rPr>
        <w:t>определяется на основании представленной учреждением заявки с обоснованием необходимости осуществления указанных расходов и объема потребностей</w:t>
      </w:r>
      <w:r w:rsidR="002D33CF" w:rsidRPr="002D33CF">
        <w:rPr>
          <w:rFonts w:ascii="Times New Roman" w:hAnsi="Times New Roman" w:cs="Times New Roman"/>
          <w:sz w:val="28"/>
          <w:szCs w:val="28"/>
        </w:rPr>
        <w:t xml:space="preserve"> и не может превышать суммы,</w:t>
      </w:r>
      <w:r w:rsidR="002D33CF">
        <w:rPr>
          <w:rFonts w:ascii="Times New Roman" w:hAnsi="Times New Roman" w:cs="Times New Roman"/>
          <w:sz w:val="28"/>
          <w:szCs w:val="28"/>
        </w:rPr>
        <w:t xml:space="preserve"> указанной в заявке учреждения.</w:t>
      </w:r>
    </w:p>
    <w:p w:rsidR="00511116" w:rsidRPr="007F6039" w:rsidRDefault="00C21F1E" w:rsidP="00E2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1C2" w:rsidRPr="006C48E7">
        <w:rPr>
          <w:rFonts w:ascii="Times New Roman" w:hAnsi="Times New Roman" w:cs="Times New Roman"/>
          <w:sz w:val="28"/>
          <w:szCs w:val="28"/>
        </w:rPr>
        <w:t>.9</w:t>
      </w:r>
      <w:r w:rsidRPr="006C48E7">
        <w:rPr>
          <w:rFonts w:ascii="Times New Roman" w:hAnsi="Times New Roman" w:cs="Times New Roman"/>
          <w:sz w:val="28"/>
          <w:szCs w:val="28"/>
        </w:rPr>
        <w:t xml:space="preserve">. </w:t>
      </w:r>
      <w:r w:rsidRPr="006C4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Субсидии учреждению предоставляются на основании</w:t>
      </w:r>
      <w:r w:rsidR="0051111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847BEE">
        <w:rPr>
          <w:rFonts w:ascii="Times New Roman" w:hAnsi="Times New Roman" w:cs="Times New Roman"/>
          <w:sz w:val="28"/>
          <w:szCs w:val="28"/>
        </w:rPr>
        <w:t xml:space="preserve"> </w:t>
      </w:r>
      <w:r w:rsidR="00847BEE">
        <w:rPr>
          <w:rFonts w:ascii="Times New Roman" w:hAnsi="Times New Roman" w:cs="Times New Roman"/>
          <w:sz w:val="28"/>
          <w:szCs w:val="28"/>
        </w:rPr>
        <w:br/>
      </w:r>
      <w:r w:rsidR="00E255E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E255EA" w:rsidRPr="00E255EA">
        <w:rPr>
          <w:rFonts w:ascii="Times New Roman" w:hAnsi="Times New Roman" w:cs="Times New Roman"/>
          <w:sz w:val="28"/>
          <w:szCs w:val="28"/>
        </w:rPr>
        <w:t xml:space="preserve">, </w:t>
      </w:r>
      <w:r w:rsidR="00E255EA">
        <w:rPr>
          <w:rFonts w:ascii="Times New Roman" w:hAnsi="Times New Roman" w:cs="Times New Roman"/>
          <w:sz w:val="28"/>
          <w:szCs w:val="28"/>
        </w:rPr>
        <w:t>заключаемого между комитетом и учреждением</w:t>
      </w:r>
      <w:r w:rsidR="00E255EA" w:rsidRPr="00E255EA">
        <w:rPr>
          <w:rFonts w:ascii="Times New Roman" w:hAnsi="Times New Roman" w:cs="Times New Roman"/>
          <w:sz w:val="28"/>
          <w:szCs w:val="28"/>
        </w:rPr>
        <w:t>,</w:t>
      </w:r>
      <w:r w:rsidR="00511116">
        <w:rPr>
          <w:rFonts w:ascii="Times New Roman" w:hAnsi="Times New Roman" w:cs="Times New Roman"/>
          <w:sz w:val="28"/>
          <w:szCs w:val="28"/>
        </w:rPr>
        <w:t xml:space="preserve"> </w:t>
      </w:r>
      <w:r w:rsidR="00511116">
        <w:rPr>
          <w:rFonts w:ascii="Times New Roman" w:hAnsi="Times New Roman" w:cs="Times New Roman"/>
          <w:sz w:val="28"/>
          <w:szCs w:val="28"/>
        </w:rPr>
        <w:br/>
      </w:r>
      <w:r w:rsidR="00E255EA">
        <w:rPr>
          <w:rFonts w:ascii="Times New Roman" w:hAnsi="Times New Roman" w:cs="Times New Roman"/>
          <w:sz w:val="28"/>
          <w:szCs w:val="28"/>
        </w:rPr>
        <w:t xml:space="preserve">в </w:t>
      </w:r>
      <w:r w:rsidR="00511116" w:rsidRPr="00511116">
        <w:rPr>
          <w:rFonts w:ascii="Times New Roman" w:hAnsi="Times New Roman" w:cs="Times New Roman"/>
          <w:sz w:val="28"/>
          <w:szCs w:val="28"/>
        </w:rPr>
        <w:t xml:space="preserve">соответствии с типовой </w:t>
      </w:r>
      <w:hyperlink r:id="rId8" w:history="1">
        <w:r w:rsidR="00511116" w:rsidRPr="005111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формой</w:t>
        </w:r>
      </w:hyperlink>
      <w:r w:rsidR="00511116" w:rsidRPr="005111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1116" w:rsidRPr="00511116">
        <w:rPr>
          <w:rFonts w:ascii="Times New Roman" w:hAnsi="Times New Roman" w:cs="Times New Roman"/>
          <w:sz w:val="28"/>
          <w:szCs w:val="28"/>
        </w:rPr>
        <w:t xml:space="preserve"> утвержденной правовым актом Комитета финансов Ленинградской области.</w:t>
      </w:r>
      <w:r w:rsidR="00511116">
        <w:rPr>
          <w:rFonts w:ascii="Times New Roman" w:hAnsi="Times New Roman" w:cs="Times New Roman"/>
          <w:sz w:val="28"/>
          <w:szCs w:val="28"/>
        </w:rPr>
        <w:t xml:space="preserve"> Требования к содержанию соглашения устанавливаются в соответствии с подпунктом «д»</w:t>
      </w:r>
      <w:r w:rsidR="00E255EA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511116">
        <w:rPr>
          <w:rFonts w:ascii="Times New Roman" w:hAnsi="Times New Roman" w:cs="Times New Roman"/>
          <w:sz w:val="28"/>
          <w:szCs w:val="28"/>
        </w:rPr>
        <w:t>О</w:t>
      </w:r>
      <w:r w:rsidR="00E255EA">
        <w:rPr>
          <w:rFonts w:ascii="Times New Roman" w:hAnsi="Times New Roman" w:cs="Times New Roman"/>
          <w:sz w:val="28"/>
          <w:szCs w:val="28"/>
        </w:rPr>
        <w:t>бщих требований</w:t>
      </w:r>
      <w:r w:rsidR="00511116">
        <w:rPr>
          <w:rFonts w:ascii="Times New Roman" w:hAnsi="Times New Roman" w:cs="Times New Roman"/>
          <w:sz w:val="28"/>
          <w:szCs w:val="28"/>
        </w:rPr>
        <w:t xml:space="preserve"> </w:t>
      </w:r>
      <w:r w:rsidR="00E255EA">
        <w:rPr>
          <w:rFonts w:ascii="Times New Roman" w:hAnsi="Times New Roman" w:cs="Times New Roman"/>
          <w:sz w:val="28"/>
          <w:szCs w:val="28"/>
        </w:rPr>
        <w:br/>
      </w:r>
      <w:r w:rsidR="00511116" w:rsidRPr="00511116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</w:t>
      </w:r>
      <w:r w:rsidR="00E255EA">
        <w:rPr>
          <w:rFonts w:ascii="Times New Roman" w:hAnsi="Times New Roman" w:cs="Times New Roman"/>
          <w:sz w:val="28"/>
          <w:szCs w:val="28"/>
        </w:rPr>
        <w:t xml:space="preserve"> </w:t>
      </w:r>
      <w:r w:rsidR="00511116" w:rsidRPr="00511116">
        <w:rPr>
          <w:rFonts w:ascii="Times New Roman" w:hAnsi="Times New Roman" w:cs="Times New Roman"/>
          <w:sz w:val="28"/>
          <w:szCs w:val="28"/>
        </w:rPr>
        <w:t>актам, устанавливающим порядок определения объема и условия</w:t>
      </w:r>
      <w:r w:rsidR="00E255EA">
        <w:rPr>
          <w:rFonts w:ascii="Times New Roman" w:hAnsi="Times New Roman" w:cs="Times New Roman"/>
          <w:sz w:val="28"/>
          <w:szCs w:val="28"/>
        </w:rPr>
        <w:t xml:space="preserve"> </w:t>
      </w:r>
      <w:r w:rsidR="00511116" w:rsidRPr="00511116">
        <w:rPr>
          <w:rFonts w:ascii="Times New Roman" w:hAnsi="Times New Roman" w:cs="Times New Roman"/>
          <w:sz w:val="28"/>
          <w:szCs w:val="28"/>
        </w:rPr>
        <w:t>предоставления бюджетным и автономным учреждениям</w:t>
      </w:r>
      <w:r w:rsidR="00E255EA">
        <w:rPr>
          <w:rFonts w:ascii="Times New Roman" w:hAnsi="Times New Roman" w:cs="Times New Roman"/>
          <w:sz w:val="28"/>
          <w:szCs w:val="28"/>
        </w:rPr>
        <w:t xml:space="preserve"> </w:t>
      </w:r>
      <w:r w:rsidR="00511116" w:rsidRPr="00511116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E255EA" w:rsidRPr="00E255EA">
        <w:rPr>
          <w:rFonts w:ascii="Times New Roman" w:hAnsi="Times New Roman" w:cs="Times New Roman"/>
          <w:sz w:val="28"/>
          <w:szCs w:val="28"/>
        </w:rPr>
        <w:t>,</w:t>
      </w:r>
      <w:r w:rsidR="00E255EA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февраля 2020 года </w:t>
      </w:r>
      <w:r w:rsidR="00E255EA" w:rsidRPr="00E255EA">
        <w:rPr>
          <w:rFonts w:ascii="Times New Roman" w:hAnsi="Times New Roman" w:cs="Times New Roman"/>
          <w:sz w:val="28"/>
          <w:szCs w:val="28"/>
        </w:rPr>
        <w:br/>
      </w:r>
      <w:r w:rsidR="00E255EA">
        <w:rPr>
          <w:rFonts w:ascii="Times New Roman" w:hAnsi="Times New Roman" w:cs="Times New Roman"/>
          <w:sz w:val="28"/>
          <w:szCs w:val="28"/>
        </w:rPr>
        <w:t>№ 203</w:t>
      </w:r>
      <w:r w:rsidR="00E255EA" w:rsidRPr="00E255EA">
        <w:rPr>
          <w:rFonts w:ascii="Times New Roman" w:hAnsi="Times New Roman" w:cs="Times New Roman"/>
          <w:sz w:val="28"/>
          <w:szCs w:val="28"/>
        </w:rPr>
        <w:t>.</w:t>
      </w:r>
    </w:p>
    <w:p w:rsidR="00E8600C" w:rsidRPr="00E8600C" w:rsidRDefault="00E8600C" w:rsidP="00E8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600C">
        <w:rPr>
          <w:rFonts w:ascii="Times New Roman" w:hAnsi="Times New Roman" w:cs="Times New Roman"/>
          <w:sz w:val="28"/>
          <w:szCs w:val="28"/>
        </w:rPr>
        <w:t>.</w:t>
      </w:r>
      <w:r w:rsidRPr="00E86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Перечисление субсидии</w:t>
      </w:r>
      <w:r w:rsidRPr="00E860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</w:t>
      </w:r>
      <w:r>
        <w:rPr>
          <w:rFonts w:ascii="Times New Roman" w:hAnsi="Times New Roman" w:cs="Times New Roman"/>
          <w:sz w:val="28"/>
          <w:szCs w:val="28"/>
        </w:rPr>
        <w:t>тету, в соответствии с графиком перечисления, установленным</w:t>
      </w:r>
      <w:r w:rsidRPr="00E8600C">
        <w:rPr>
          <w:rFonts w:ascii="Times New Roman" w:hAnsi="Times New Roman" w:cs="Times New Roman"/>
          <w:sz w:val="28"/>
          <w:szCs w:val="28"/>
        </w:rPr>
        <w:t xml:space="preserve"> </w:t>
      </w:r>
      <w:r w:rsidRPr="00E860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соглашении на предоставление субсидии</w:t>
      </w:r>
      <w:r w:rsidRPr="00E8600C">
        <w:rPr>
          <w:rFonts w:ascii="Times New Roman" w:hAnsi="Times New Roman" w:cs="Times New Roman"/>
          <w:sz w:val="28"/>
          <w:szCs w:val="28"/>
        </w:rPr>
        <w:t>.</w:t>
      </w:r>
    </w:p>
    <w:p w:rsidR="00F531C2" w:rsidRPr="00E60C69" w:rsidRDefault="00F531C2" w:rsidP="001D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5E" w:rsidRDefault="00660E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31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Осуществление отчетности</w:t>
      </w:r>
    </w:p>
    <w:p w:rsidR="00660EC1" w:rsidRDefault="00660E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EC1" w:rsidRPr="00660EC1" w:rsidRDefault="00660EC1" w:rsidP="006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60EC1">
        <w:rPr>
          <w:rFonts w:ascii="Times New Roman" w:hAnsi="Times New Roman" w:cs="Times New Roman"/>
          <w:bCs/>
          <w:sz w:val="28"/>
          <w:szCs w:val="28"/>
        </w:rPr>
        <w:t>.1.</w:t>
      </w:r>
      <w:r w:rsidRPr="00660EC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660EC1">
        <w:rPr>
          <w:rFonts w:ascii="Times New Roman" w:hAnsi="Times New Roman" w:cs="Times New Roman"/>
          <w:bCs/>
          <w:sz w:val="28"/>
          <w:szCs w:val="28"/>
        </w:rPr>
        <w:t xml:space="preserve"> ежеквартально не позднее 5 </w:t>
      </w:r>
      <w:proofErr w:type="gramStart"/>
      <w:r w:rsidRPr="00660EC1">
        <w:rPr>
          <w:rFonts w:ascii="Times New Roman" w:hAnsi="Times New Roman" w:cs="Times New Roman"/>
          <w:bCs/>
          <w:sz w:val="28"/>
          <w:szCs w:val="28"/>
        </w:rPr>
        <w:t>рабочего дня месяца, следующего за отчетным перио</w:t>
      </w:r>
      <w:r w:rsidR="00F531C2">
        <w:rPr>
          <w:rFonts w:ascii="Times New Roman" w:hAnsi="Times New Roman" w:cs="Times New Roman"/>
          <w:bCs/>
          <w:sz w:val="28"/>
          <w:szCs w:val="28"/>
        </w:rPr>
        <w:t>дом представляет</w:t>
      </w:r>
      <w:proofErr w:type="gramEnd"/>
      <w:r w:rsidR="00F531C2">
        <w:rPr>
          <w:rFonts w:ascii="Times New Roman" w:hAnsi="Times New Roman" w:cs="Times New Roman"/>
          <w:bCs/>
          <w:sz w:val="28"/>
          <w:szCs w:val="28"/>
        </w:rPr>
        <w:t xml:space="preserve"> в комитет </w:t>
      </w:r>
      <w:r w:rsidRPr="00660EC1">
        <w:rPr>
          <w:rFonts w:ascii="Times New Roman" w:hAnsi="Times New Roman" w:cs="Times New Roman"/>
          <w:bCs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 </w:t>
      </w:r>
      <w:r w:rsidR="00F531C2" w:rsidRPr="00F531C2">
        <w:rPr>
          <w:rFonts w:ascii="Times New Roman" w:hAnsi="Times New Roman" w:cs="Times New Roman"/>
          <w:bCs/>
          <w:sz w:val="28"/>
          <w:szCs w:val="28"/>
        </w:rPr>
        <w:br/>
      </w:r>
      <w:r w:rsidR="00F531C2">
        <w:rPr>
          <w:rFonts w:ascii="Times New Roman" w:hAnsi="Times New Roman" w:cs="Times New Roman"/>
          <w:bCs/>
          <w:sz w:val="28"/>
          <w:szCs w:val="28"/>
        </w:rPr>
        <w:lastRenderedPageBreak/>
        <w:t>по форме</w:t>
      </w:r>
      <w:r w:rsidRPr="00660EC1">
        <w:rPr>
          <w:rFonts w:ascii="Times New Roman" w:hAnsi="Times New Roman" w:cs="Times New Roman"/>
          <w:bCs/>
          <w:sz w:val="28"/>
          <w:szCs w:val="28"/>
        </w:rPr>
        <w:t>, о</w:t>
      </w:r>
      <w:r w:rsidR="00F531C2">
        <w:rPr>
          <w:rFonts w:ascii="Times New Roman" w:hAnsi="Times New Roman" w:cs="Times New Roman"/>
          <w:bCs/>
          <w:sz w:val="28"/>
          <w:szCs w:val="28"/>
        </w:rPr>
        <w:t>пределенной</w:t>
      </w:r>
      <w:r w:rsidRPr="00660EC1">
        <w:rPr>
          <w:rFonts w:ascii="Times New Roman" w:hAnsi="Times New Roman" w:cs="Times New Roman"/>
          <w:bCs/>
          <w:sz w:val="28"/>
          <w:szCs w:val="28"/>
        </w:rPr>
        <w:t xml:space="preserve"> типовой формой соглашения, утвержденной правовым актом Комитета финансов Ленинградской области.  </w:t>
      </w:r>
    </w:p>
    <w:p w:rsidR="00660EC1" w:rsidRDefault="00660EC1" w:rsidP="006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60EC1">
        <w:rPr>
          <w:rFonts w:ascii="Times New Roman" w:hAnsi="Times New Roman" w:cs="Times New Roman"/>
          <w:bCs/>
          <w:sz w:val="28"/>
          <w:szCs w:val="28"/>
        </w:rPr>
        <w:t>.2</w:t>
      </w:r>
      <w:r w:rsidRPr="00660EC1">
        <w:rPr>
          <w:rFonts w:ascii="Times New Roman" w:hAnsi="Times New Roman" w:cs="Times New Roman"/>
          <w:bCs/>
          <w:sz w:val="28"/>
          <w:szCs w:val="28"/>
        </w:rPr>
        <w:tab/>
        <w:t>Сроки предоставления и формы дополнительно</w:t>
      </w:r>
      <w:r w:rsidR="00847BEE">
        <w:rPr>
          <w:rFonts w:ascii="Times New Roman" w:hAnsi="Times New Roman" w:cs="Times New Roman"/>
          <w:bCs/>
          <w:sz w:val="28"/>
          <w:szCs w:val="28"/>
        </w:rPr>
        <w:t>й отчетности устанавливаются в с</w:t>
      </w:r>
      <w:r w:rsidRPr="00660EC1">
        <w:rPr>
          <w:rFonts w:ascii="Times New Roman" w:hAnsi="Times New Roman" w:cs="Times New Roman"/>
          <w:bCs/>
          <w:sz w:val="28"/>
          <w:szCs w:val="28"/>
        </w:rPr>
        <w:t>оглашении.</w:t>
      </w:r>
    </w:p>
    <w:p w:rsidR="00847BEE" w:rsidRDefault="00847BEE" w:rsidP="006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BEE" w:rsidRPr="0078481E" w:rsidRDefault="00847BEE" w:rsidP="00847BEE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47BEE">
        <w:rPr>
          <w:rFonts w:ascii="Times New Roman" w:hAnsi="Times New Roman" w:cs="Times New Roman"/>
          <w:bCs/>
          <w:sz w:val="28"/>
          <w:szCs w:val="28"/>
        </w:rPr>
        <w:t>.</w:t>
      </w:r>
      <w:r w:rsidRPr="00847BE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7BEE">
        <w:rPr>
          <w:rFonts w:ascii="Times New Roman" w:hAnsi="Times New Roman" w:cs="Times New Roman"/>
          <w:bCs/>
          <w:sz w:val="28"/>
          <w:szCs w:val="28"/>
        </w:rPr>
        <w:t xml:space="preserve">орядок осуществления </w:t>
      </w:r>
      <w:proofErr w:type="gramStart"/>
      <w:r w:rsidRPr="00847B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47BEE">
        <w:rPr>
          <w:rFonts w:ascii="Times New Roman" w:hAnsi="Times New Roman" w:cs="Times New Roman"/>
          <w:bCs/>
          <w:sz w:val="28"/>
          <w:szCs w:val="28"/>
        </w:rPr>
        <w:t xml:space="preserve"> соблюдением целей, условий </w:t>
      </w:r>
      <w:r w:rsidR="0078481E">
        <w:rPr>
          <w:rFonts w:ascii="Times New Roman" w:hAnsi="Times New Roman" w:cs="Times New Roman"/>
          <w:bCs/>
          <w:sz w:val="28"/>
          <w:szCs w:val="28"/>
        </w:rPr>
        <w:br/>
      </w:r>
      <w:r w:rsidRPr="00847BEE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 и отв</w:t>
      </w:r>
      <w:r>
        <w:rPr>
          <w:rFonts w:ascii="Times New Roman" w:hAnsi="Times New Roman" w:cs="Times New Roman"/>
          <w:bCs/>
          <w:sz w:val="28"/>
          <w:szCs w:val="28"/>
        </w:rPr>
        <w:t>етственность за их несоблюдение</w:t>
      </w:r>
    </w:p>
    <w:p w:rsidR="00847BEE" w:rsidRPr="0078481E" w:rsidRDefault="00847BEE" w:rsidP="00847BEE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7BEE" w:rsidRPr="00847BEE" w:rsidRDefault="00847BEE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47BEE">
        <w:rPr>
          <w:rFonts w:ascii="Times New Roman" w:hAnsi="Times New Roman" w:cs="Times New Roman"/>
          <w:bCs/>
          <w:sz w:val="28"/>
          <w:szCs w:val="28"/>
        </w:rPr>
        <w:t>.1.</w:t>
      </w:r>
      <w:r w:rsidRPr="00847BEE">
        <w:rPr>
          <w:rFonts w:ascii="Times New Roman" w:hAnsi="Times New Roman" w:cs="Times New Roman"/>
          <w:bCs/>
          <w:sz w:val="28"/>
          <w:szCs w:val="28"/>
        </w:rPr>
        <w:tab/>
        <w:t>Не использованные по состоянию на 1 января текущего финансового года остатки субсидий на иные цели, по</w:t>
      </w:r>
      <w:r w:rsidR="0078481E">
        <w:rPr>
          <w:rFonts w:ascii="Times New Roman" w:hAnsi="Times New Roman" w:cs="Times New Roman"/>
          <w:bCs/>
          <w:sz w:val="28"/>
          <w:szCs w:val="28"/>
        </w:rPr>
        <w:t xml:space="preserve"> которым не принято решение комитетом</w:t>
      </w:r>
      <w:r w:rsidRPr="00847BEE">
        <w:rPr>
          <w:rFonts w:ascii="Times New Roman" w:hAnsi="Times New Roman" w:cs="Times New Roman"/>
          <w:bCs/>
          <w:sz w:val="28"/>
          <w:szCs w:val="28"/>
        </w:rPr>
        <w:t xml:space="preserve"> о наличии потребности в них, подлежат возврату (взысканию) в областной бюджет в соответствии с правовым актом Комитета финансов Ленинградской области.</w:t>
      </w:r>
    </w:p>
    <w:p w:rsidR="00847BEE" w:rsidRPr="00847BEE" w:rsidRDefault="0078481E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C48E7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Комитет </w:t>
      </w:r>
      <w:r w:rsidR="00847BEE" w:rsidRPr="00847BEE">
        <w:rPr>
          <w:rFonts w:ascii="Times New Roman" w:hAnsi="Times New Roman" w:cs="Times New Roman"/>
          <w:bCs/>
          <w:sz w:val="28"/>
          <w:szCs w:val="28"/>
        </w:rPr>
        <w:t>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847BEE" w:rsidRPr="00847BEE" w:rsidRDefault="0078481E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8E7">
        <w:rPr>
          <w:rFonts w:ascii="Times New Roman" w:hAnsi="Times New Roman" w:cs="Times New Roman"/>
          <w:bCs/>
          <w:sz w:val="28"/>
          <w:szCs w:val="28"/>
        </w:rPr>
        <w:t>4.3</w:t>
      </w:r>
      <w:r w:rsidR="00847BEE" w:rsidRPr="00847B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C48E7">
        <w:rPr>
          <w:rFonts w:ascii="Times New Roman" w:hAnsi="Times New Roman" w:cs="Times New Roman"/>
          <w:bCs/>
          <w:sz w:val="28"/>
          <w:szCs w:val="28"/>
        </w:rPr>
        <w:tab/>
      </w:r>
      <w:r w:rsidR="00847BEE" w:rsidRPr="00847BEE">
        <w:rPr>
          <w:rFonts w:ascii="Times New Roman" w:hAnsi="Times New Roman" w:cs="Times New Roman"/>
          <w:bCs/>
          <w:sz w:val="28"/>
          <w:szCs w:val="28"/>
        </w:rPr>
        <w:t>При нарушении учреждением условий предоставления субсидии возврат субсидии осуществляется в порядке, установленном соглашением.</w:t>
      </w:r>
    </w:p>
    <w:p w:rsidR="00847BEE" w:rsidRPr="00847BEE" w:rsidRDefault="0078481E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81E">
        <w:rPr>
          <w:rFonts w:ascii="Times New Roman" w:hAnsi="Times New Roman" w:cs="Times New Roman"/>
          <w:bCs/>
          <w:sz w:val="28"/>
          <w:szCs w:val="28"/>
        </w:rPr>
        <w:t>4.4.</w:t>
      </w:r>
      <w:r w:rsidRPr="0078481E">
        <w:rPr>
          <w:rFonts w:ascii="Times New Roman" w:hAnsi="Times New Roman" w:cs="Times New Roman"/>
          <w:bCs/>
          <w:sz w:val="28"/>
          <w:szCs w:val="28"/>
        </w:rPr>
        <w:tab/>
      </w:r>
      <w:r w:rsidR="00847BEE" w:rsidRPr="00847BEE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="00847BEE" w:rsidRPr="00847BEE">
        <w:rPr>
          <w:rFonts w:ascii="Times New Roman" w:hAnsi="Times New Roman" w:cs="Times New Roman"/>
          <w:bCs/>
          <w:sz w:val="28"/>
          <w:szCs w:val="28"/>
        </w:rPr>
        <w:t>с даты уведомления</w:t>
      </w:r>
      <w:proofErr w:type="gramEnd"/>
      <w:r w:rsidR="00847BEE" w:rsidRPr="00847BEE">
        <w:rPr>
          <w:rFonts w:ascii="Times New Roman" w:hAnsi="Times New Roman" w:cs="Times New Roman"/>
          <w:bCs/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847BEE" w:rsidRPr="00E60C69" w:rsidRDefault="00847BEE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847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Pr="00E60C69" w:rsidRDefault="001D5E3B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E3B" w:rsidRDefault="001D5E3B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456" w:rsidRPr="00B83456" w:rsidRDefault="00B83456" w:rsidP="001D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CC7" w:rsidRDefault="00F40CC7" w:rsidP="001D5E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0CC7" w:rsidRDefault="00F40CC7" w:rsidP="001D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Порядку...</w:t>
      </w:r>
    </w:p>
    <w:p w:rsidR="00F40CC7" w:rsidRDefault="00F40CC7" w:rsidP="001D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CC7" w:rsidRPr="00E60C69" w:rsidRDefault="00F40CC7" w:rsidP="001D5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40CC7" w:rsidRDefault="004B67B3" w:rsidP="00B83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tbl>
      <w:tblPr>
        <w:tblW w:w="103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6248"/>
        <w:gridCol w:w="3214"/>
      </w:tblGrid>
      <w:tr w:rsidR="00F40CC7" w:rsidTr="001D5E3B">
        <w:trPr>
          <w:trHeight w:val="465"/>
        </w:trPr>
        <w:tc>
          <w:tcPr>
            <w:tcW w:w="10390" w:type="dxa"/>
            <w:gridSpan w:val="3"/>
          </w:tcPr>
          <w:p w:rsidR="00F40CC7" w:rsidRDefault="004B67B3" w:rsidP="001D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по культуре и туризму </w:t>
            </w:r>
          </w:p>
          <w:p w:rsidR="004B67B3" w:rsidRDefault="004B67B3" w:rsidP="001D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40CC7" w:rsidTr="001D5E3B">
        <w:trPr>
          <w:trHeight w:val="165"/>
        </w:trPr>
        <w:tc>
          <w:tcPr>
            <w:tcW w:w="10390" w:type="dxa"/>
            <w:gridSpan w:val="3"/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766"/>
        </w:trPr>
        <w:tc>
          <w:tcPr>
            <w:tcW w:w="10390" w:type="dxa"/>
            <w:gridSpan w:val="3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4B67B3" w:rsidRPr="004B67B3" w:rsidRDefault="00F40CC7" w:rsidP="001D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субсидии из областного бюджета Ленинградской области, </w:t>
            </w:r>
            <w:r w:rsidR="004B67B3" w:rsidRPr="004B67B3">
              <w:rPr>
                <w:rFonts w:ascii="Times New Roman" w:hAnsi="Times New Roman" w:cs="Times New Roman"/>
                <w:sz w:val="28"/>
                <w:szCs w:val="28"/>
              </w:rPr>
              <w:t>государственному бюджетному учреждению Ленинградской области «Информационно-туристский центр» на иные цели</w:t>
            </w:r>
          </w:p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155"/>
        </w:trPr>
        <w:tc>
          <w:tcPr>
            <w:tcW w:w="10390" w:type="dxa"/>
            <w:gridSpan w:val="3"/>
            <w:tcBorders>
              <w:bottom w:val="single" w:sz="4" w:space="0" w:color="auto"/>
            </w:tcBorders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310"/>
        </w:trPr>
        <w:tc>
          <w:tcPr>
            <w:tcW w:w="10390" w:type="dxa"/>
            <w:gridSpan w:val="3"/>
            <w:tcBorders>
              <w:top w:val="single" w:sz="4" w:space="0" w:color="auto"/>
            </w:tcBorders>
          </w:tcPr>
          <w:p w:rsidR="00F40CC7" w:rsidRPr="004B67B3" w:rsidRDefault="004B67B3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F40CC7" w:rsidRPr="004B67B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F40CC7" w:rsidTr="001D5E3B">
        <w:trPr>
          <w:trHeight w:val="165"/>
        </w:trPr>
        <w:tc>
          <w:tcPr>
            <w:tcW w:w="10390" w:type="dxa"/>
            <w:gridSpan w:val="3"/>
          </w:tcPr>
          <w:p w:rsidR="00F40CC7" w:rsidRPr="001D5E3B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CC7" w:rsidTr="001D5E3B">
        <w:trPr>
          <w:trHeight w:val="1367"/>
        </w:trPr>
        <w:tc>
          <w:tcPr>
            <w:tcW w:w="10390" w:type="dxa"/>
            <w:gridSpan w:val="3"/>
          </w:tcPr>
          <w:p w:rsidR="00F40CC7" w:rsidRPr="004B67B3" w:rsidRDefault="00F40CC7" w:rsidP="001D5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4B67B3"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определения объема и условий предоставления из областного бюджета Ленинградской области субсидий государственному бюджетному учреждению Ленинградской области «Информационно-туристский центр» на иные цели </w:t>
            </w:r>
            <w:proofErr w:type="gramStart"/>
            <w:r w:rsidR="004B67B3" w:rsidRPr="004B67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B67B3"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 «___»________№_____</w:t>
            </w: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, просит предоставить </w:t>
            </w:r>
            <w:proofErr w:type="gramStart"/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субсидию</w:t>
            </w:r>
            <w:proofErr w:type="gramEnd"/>
            <w:r w:rsidRPr="004B67B3">
              <w:rPr>
                <w:rFonts w:ascii="Times New Roman" w:hAnsi="Times New Roman" w:cs="Times New Roman"/>
                <w:sz w:val="28"/>
                <w:szCs w:val="28"/>
              </w:rPr>
              <w:t xml:space="preserve"> в ____ году в размере _________ рублей на реализацию следующих мероприятий:</w:t>
            </w:r>
          </w:p>
        </w:tc>
      </w:tr>
      <w:tr w:rsidR="00F40CC7" w:rsidTr="001D5E3B">
        <w:trPr>
          <w:trHeight w:val="155"/>
        </w:trPr>
        <w:tc>
          <w:tcPr>
            <w:tcW w:w="928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0CC7" w:rsidTr="001D5E3B">
        <w:trPr>
          <w:trHeight w:val="155"/>
        </w:trPr>
        <w:tc>
          <w:tcPr>
            <w:tcW w:w="928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CC7" w:rsidTr="001D5E3B">
        <w:trPr>
          <w:trHeight w:val="155"/>
        </w:trPr>
        <w:tc>
          <w:tcPr>
            <w:tcW w:w="928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="004B67B3" w:rsidRPr="004B67B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</w:t>
              </w:r>
            </w:hyperlink>
            <w:r w:rsidR="004B67B3" w:rsidRPr="004B6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1.3</w:t>
            </w:r>
            <w:r w:rsidRPr="004B6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Порядка...)</w:t>
            </w:r>
          </w:p>
        </w:tc>
        <w:tc>
          <w:tcPr>
            <w:tcW w:w="3214" w:type="dxa"/>
          </w:tcPr>
          <w:p w:rsidR="00F40CC7" w:rsidRPr="004B67B3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165"/>
        </w:trPr>
        <w:tc>
          <w:tcPr>
            <w:tcW w:w="10390" w:type="dxa"/>
            <w:gridSpan w:val="3"/>
          </w:tcPr>
          <w:p w:rsidR="00F40CC7" w:rsidRPr="001D5E3B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0CC7" w:rsidTr="001D5E3B">
        <w:trPr>
          <w:trHeight w:val="310"/>
        </w:trPr>
        <w:tc>
          <w:tcPr>
            <w:tcW w:w="10390" w:type="dxa"/>
            <w:gridSpan w:val="3"/>
          </w:tcPr>
          <w:p w:rsidR="00F40CC7" w:rsidRDefault="004B67B3" w:rsidP="001D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от учреждения</w:t>
            </w:r>
          </w:p>
        </w:tc>
      </w:tr>
      <w:tr w:rsidR="00F40CC7" w:rsidTr="001D5E3B">
        <w:trPr>
          <w:trHeight w:val="165"/>
        </w:trPr>
        <w:tc>
          <w:tcPr>
            <w:tcW w:w="10390" w:type="dxa"/>
            <w:gridSpan w:val="3"/>
            <w:tcBorders>
              <w:bottom w:val="single" w:sz="4" w:space="0" w:color="auto"/>
            </w:tcBorders>
          </w:tcPr>
          <w:p w:rsidR="00F40CC7" w:rsidRPr="001D5E3B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CC7" w:rsidTr="001D5E3B">
        <w:trPr>
          <w:trHeight w:val="155"/>
        </w:trPr>
        <w:tc>
          <w:tcPr>
            <w:tcW w:w="10390" w:type="dxa"/>
            <w:gridSpan w:val="3"/>
            <w:tcBorders>
              <w:top w:val="single" w:sz="4" w:space="0" w:color="auto"/>
            </w:tcBorders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телефон, факс с указанием кода,</w:t>
            </w:r>
            <w:proofErr w:type="gramEnd"/>
          </w:p>
        </w:tc>
      </w:tr>
      <w:tr w:rsidR="00F40CC7" w:rsidTr="001D5E3B">
        <w:trPr>
          <w:trHeight w:val="155"/>
        </w:trPr>
        <w:tc>
          <w:tcPr>
            <w:tcW w:w="10390" w:type="dxa"/>
            <w:gridSpan w:val="3"/>
            <w:tcBorders>
              <w:bottom w:val="single" w:sz="4" w:space="0" w:color="auto"/>
            </w:tcBorders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155"/>
        </w:trPr>
        <w:tc>
          <w:tcPr>
            <w:tcW w:w="10390" w:type="dxa"/>
            <w:gridSpan w:val="3"/>
            <w:tcBorders>
              <w:top w:val="single" w:sz="4" w:space="0" w:color="auto"/>
            </w:tcBorders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электронный адрес уполномоченного лица)</w:t>
            </w:r>
          </w:p>
        </w:tc>
      </w:tr>
      <w:tr w:rsidR="00F40CC7" w:rsidTr="001D5E3B">
        <w:trPr>
          <w:trHeight w:val="165"/>
        </w:trPr>
        <w:tc>
          <w:tcPr>
            <w:tcW w:w="10390" w:type="dxa"/>
            <w:gridSpan w:val="3"/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7" w:rsidTr="001D5E3B">
        <w:trPr>
          <w:trHeight w:val="766"/>
        </w:trPr>
        <w:tc>
          <w:tcPr>
            <w:tcW w:w="10390" w:type="dxa"/>
            <w:gridSpan w:val="3"/>
          </w:tcPr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</w:t>
            </w:r>
            <w:r w:rsidR="007F6039">
              <w:rPr>
                <w:rFonts w:ascii="Times New Roman" w:hAnsi="Times New Roman" w:cs="Times New Roman"/>
                <w:sz w:val="28"/>
                <w:szCs w:val="28"/>
              </w:rPr>
              <w:t>астоящей заявке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 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документов, являющихся его неотъемлемой частью,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40CC7" w:rsidRDefault="00F40CC7" w:rsidP="001D5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0CC7" w:rsidRDefault="00F40CC7" w:rsidP="00B834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</w:tbl>
    <w:p w:rsidR="00660EC1" w:rsidRPr="00660EC1" w:rsidRDefault="00660EC1" w:rsidP="00B8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EC1" w:rsidRPr="00660EC1" w:rsidSect="00B83456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3A1"/>
    <w:multiLevelType w:val="hybridMultilevel"/>
    <w:tmpl w:val="130CF6EA"/>
    <w:lvl w:ilvl="0" w:tplc="BCA829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1"/>
    <w:rsid w:val="000E6CC6"/>
    <w:rsid w:val="00125CA1"/>
    <w:rsid w:val="001B781A"/>
    <w:rsid w:val="001D5E3B"/>
    <w:rsid w:val="002205CB"/>
    <w:rsid w:val="002368FB"/>
    <w:rsid w:val="00236BA8"/>
    <w:rsid w:val="002908A0"/>
    <w:rsid w:val="002D33CF"/>
    <w:rsid w:val="002E4C51"/>
    <w:rsid w:val="0030206A"/>
    <w:rsid w:val="00307316"/>
    <w:rsid w:val="0033272B"/>
    <w:rsid w:val="00392581"/>
    <w:rsid w:val="003B4936"/>
    <w:rsid w:val="003C0C95"/>
    <w:rsid w:val="00463935"/>
    <w:rsid w:val="004B5DD8"/>
    <w:rsid w:val="004B67B3"/>
    <w:rsid w:val="004B7AEC"/>
    <w:rsid w:val="004D4DA0"/>
    <w:rsid w:val="00511116"/>
    <w:rsid w:val="00525E34"/>
    <w:rsid w:val="00573630"/>
    <w:rsid w:val="005852A2"/>
    <w:rsid w:val="005B0319"/>
    <w:rsid w:val="005B69D4"/>
    <w:rsid w:val="005F1FE7"/>
    <w:rsid w:val="00607BB4"/>
    <w:rsid w:val="0062725E"/>
    <w:rsid w:val="00660EC1"/>
    <w:rsid w:val="00666D5A"/>
    <w:rsid w:val="00673A84"/>
    <w:rsid w:val="006C40A5"/>
    <w:rsid w:val="006C48E7"/>
    <w:rsid w:val="006E43BC"/>
    <w:rsid w:val="0078481E"/>
    <w:rsid w:val="007F4E51"/>
    <w:rsid w:val="007F6039"/>
    <w:rsid w:val="00813644"/>
    <w:rsid w:val="00820BAF"/>
    <w:rsid w:val="00847BEE"/>
    <w:rsid w:val="008546F9"/>
    <w:rsid w:val="009419A1"/>
    <w:rsid w:val="009746B7"/>
    <w:rsid w:val="00980361"/>
    <w:rsid w:val="0098564C"/>
    <w:rsid w:val="00994046"/>
    <w:rsid w:val="00AA401D"/>
    <w:rsid w:val="00AE2D02"/>
    <w:rsid w:val="00B05EF1"/>
    <w:rsid w:val="00B32C8E"/>
    <w:rsid w:val="00B372C6"/>
    <w:rsid w:val="00B83456"/>
    <w:rsid w:val="00BC5BE6"/>
    <w:rsid w:val="00C105BD"/>
    <w:rsid w:val="00C21F1E"/>
    <w:rsid w:val="00C529A4"/>
    <w:rsid w:val="00D0098A"/>
    <w:rsid w:val="00D129C8"/>
    <w:rsid w:val="00D326CA"/>
    <w:rsid w:val="00D60383"/>
    <w:rsid w:val="00D80C42"/>
    <w:rsid w:val="00E23B49"/>
    <w:rsid w:val="00E25047"/>
    <w:rsid w:val="00E255EA"/>
    <w:rsid w:val="00E52784"/>
    <w:rsid w:val="00E60C69"/>
    <w:rsid w:val="00E8600C"/>
    <w:rsid w:val="00F1383C"/>
    <w:rsid w:val="00F23E3E"/>
    <w:rsid w:val="00F40CC7"/>
    <w:rsid w:val="00F531C2"/>
    <w:rsid w:val="00F958F9"/>
    <w:rsid w:val="00FD1D6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  <w:style w:type="table" w:styleId="a7">
    <w:name w:val="Table Grid"/>
    <w:basedOn w:val="a1"/>
    <w:uiPriority w:val="59"/>
    <w:rsid w:val="005B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  <w:style w:type="table" w:styleId="a7">
    <w:name w:val="Table Grid"/>
    <w:basedOn w:val="a1"/>
    <w:uiPriority w:val="59"/>
    <w:rsid w:val="005B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A19C74FBF76660C2BC6CF2FBC2270EF2886712F45132337469212CCAD5E7D7461F632732758E27C2B92FABB61CC0ECC463FE98208E75CIBy3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77984EE534EBCDC5D968FD2815A5D9422B59B4193C49763AC316613F7B32CE3EF22C74A21B2DEA631F70AA8DD98555CF6D7A6770E5DA5Fw8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99A-2AC6-4549-8E44-41DC1FB2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9</cp:revision>
  <cp:lastPrinted>2021-01-22T12:42:00Z</cp:lastPrinted>
  <dcterms:created xsi:type="dcterms:W3CDTF">2020-12-17T06:36:00Z</dcterms:created>
  <dcterms:modified xsi:type="dcterms:W3CDTF">2021-01-22T12:51:00Z</dcterms:modified>
</cp:coreProperties>
</file>