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9A" w:rsidRPr="000140C6" w:rsidRDefault="000140C6" w:rsidP="000140C6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140C6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684F21" w:rsidRDefault="00684F2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84F21" w:rsidRDefault="00684F2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5EA1" w:rsidRPr="00A76DE4" w:rsidRDefault="00BE5EA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6DE4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BE5EA1" w:rsidRPr="00A76DE4" w:rsidRDefault="00BE5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5EA1" w:rsidRPr="00A76DE4" w:rsidRDefault="00BE5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6DE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84F21" w:rsidRDefault="00684F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5EA1" w:rsidRPr="00684F21" w:rsidRDefault="000140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 2021</w:t>
      </w:r>
      <w:r w:rsidR="00684F21" w:rsidRPr="00684F21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BE5EA1" w:rsidRPr="00684F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4F21" w:rsidRPr="00684F21">
        <w:rPr>
          <w:rFonts w:ascii="Times New Roman" w:hAnsi="Times New Roman" w:cs="Times New Roman"/>
          <w:b w:val="0"/>
          <w:sz w:val="28"/>
          <w:szCs w:val="28"/>
        </w:rPr>
        <w:t>№</w:t>
      </w:r>
      <w:r w:rsidR="00BE5EA1" w:rsidRPr="00684F21">
        <w:rPr>
          <w:rFonts w:ascii="Times New Roman" w:hAnsi="Times New Roman" w:cs="Times New Roman"/>
          <w:b w:val="0"/>
          <w:sz w:val="28"/>
          <w:szCs w:val="28"/>
        </w:rPr>
        <w:t xml:space="preserve"> ____</w:t>
      </w:r>
    </w:p>
    <w:p w:rsidR="00BE5EA1" w:rsidRPr="00A76DE4" w:rsidRDefault="00BE5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7548" w:rsidRDefault="00025F29" w:rsidP="004574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6A56FD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</w:t>
      </w:r>
    </w:p>
    <w:p w:rsidR="00BE5EA1" w:rsidRPr="00A76DE4" w:rsidRDefault="006A56FD" w:rsidP="004574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от 1 декабря 2020 года № 790 </w:t>
      </w:r>
    </w:p>
    <w:p w:rsidR="00BE5EA1" w:rsidRPr="00A76DE4" w:rsidRDefault="00BE5EA1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BE5EA1" w:rsidRPr="00A76DE4" w:rsidRDefault="00BE5EA1" w:rsidP="00A76DE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55 статьи 1</w:t>
      </w:r>
      <w:r w:rsidR="00A7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Федерального закона от 05 апреля </w:t>
      </w:r>
      <w:r w:rsidRPr="00A76DE4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A7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A7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 44-ФЗ «О контрактной системе в сфере закупок товаров, работ, услуг для обеспечения государственных и муниципальных нужд» Правительство </w:t>
      </w:r>
      <w:r w:rsidR="00D17D6D" w:rsidRPr="00A76D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A7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 </w:t>
      </w:r>
      <w:r w:rsidRPr="00A76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A76D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5EA1" w:rsidRPr="00A76DE4" w:rsidRDefault="00BE5EA1" w:rsidP="0033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E4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="006A56F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</w:t>
      </w:r>
      <w:r w:rsidR="00025F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5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37FA2" w:rsidRPr="0033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Ленинградской области от 1 декабря 2020 года № 790 </w:t>
      </w:r>
      <w:r w:rsidR="004574A5" w:rsidRPr="004574A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отдельные особенности осуществления закупок и исполнения контрактов, предусмотренные законодательством о контрактной системе в сфере закупок товаров, работ, услуг для обеспечения государственных и муниципальных нужд»</w:t>
      </w:r>
      <w:r w:rsidR="006A56F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приложение в редакции согласно приложению</w:t>
      </w:r>
      <w:r w:rsidR="0033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33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постановлению</w:t>
      </w:r>
      <w:r w:rsidRPr="00A76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E46" w:rsidRDefault="00025F29" w:rsidP="0068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5EA1" w:rsidRPr="00A76DE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BE5EA1" w:rsidRPr="00A76D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E5EA1" w:rsidRPr="00A7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B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="00BE5EA1" w:rsidRPr="00A7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 </w:t>
      </w:r>
      <w:r w:rsidR="00CD7B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</w:t>
      </w:r>
      <w:r w:rsidR="00D17D6D" w:rsidRPr="00A7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Правительства Ленинградской области по строительству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жилищно-коммунальному</w:t>
      </w:r>
      <w:r w:rsidR="0052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23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EA1" w:rsidRDefault="00BE5E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1020" w:rsidRDefault="00EB1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4F21" w:rsidRDefault="00684F21" w:rsidP="00684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684F21" w:rsidRDefault="00684F21" w:rsidP="00684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EB1020" w:rsidRDefault="00EB1020" w:rsidP="00684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020" w:rsidRDefault="00EB1020" w:rsidP="00684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020" w:rsidRDefault="00EB1020" w:rsidP="00684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020" w:rsidRDefault="00EB1020" w:rsidP="00684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020" w:rsidRDefault="00EB1020" w:rsidP="00684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020" w:rsidRDefault="00EB1020" w:rsidP="00684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020" w:rsidRDefault="00EB1020" w:rsidP="00684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020" w:rsidRDefault="00EB1020" w:rsidP="00684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020" w:rsidRDefault="00EB1020" w:rsidP="00684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020" w:rsidRDefault="00EB1020" w:rsidP="00684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020" w:rsidRDefault="00EB1020" w:rsidP="00684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020" w:rsidRDefault="00EB1020" w:rsidP="00684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020" w:rsidRDefault="00EB1020" w:rsidP="00684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020" w:rsidRDefault="00EB1020" w:rsidP="00684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020" w:rsidRDefault="00EB1020" w:rsidP="00684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020" w:rsidRDefault="00EB1020" w:rsidP="00684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E0C" w:rsidRPr="00770E0C" w:rsidRDefault="00770E0C" w:rsidP="00770E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770E0C" w:rsidRPr="00770E0C" w:rsidRDefault="00770E0C" w:rsidP="00770E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</w:p>
    <w:p w:rsidR="00770E0C" w:rsidRPr="00770E0C" w:rsidRDefault="00770E0C" w:rsidP="00770E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770E0C" w:rsidRPr="00770E0C" w:rsidRDefault="00770E0C" w:rsidP="00770E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«_______»_____№____ </w:t>
      </w:r>
    </w:p>
    <w:p w:rsidR="00770E0C" w:rsidRPr="00770E0C" w:rsidRDefault="00770E0C" w:rsidP="00770E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:rsidR="00770E0C" w:rsidRPr="00770E0C" w:rsidRDefault="00770E0C" w:rsidP="00770E0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770E0C" w:rsidRPr="00770E0C" w:rsidRDefault="00770E0C" w:rsidP="00770E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bookmarkStart w:id="0" w:name="P219"/>
      <w:bookmarkEnd w:id="0"/>
    </w:p>
    <w:p w:rsidR="00770E0C" w:rsidRPr="00770E0C" w:rsidRDefault="00770E0C" w:rsidP="00770E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r w:rsidRPr="0077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770E0C" w:rsidRPr="00770E0C" w:rsidRDefault="00770E0C" w:rsidP="00770E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капитального строительства, в целях архитектурно-</w:t>
      </w:r>
    </w:p>
    <w:p w:rsidR="00770E0C" w:rsidRPr="00770E0C" w:rsidRDefault="00770E0C" w:rsidP="00770E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строительного проектирования, строительства, реконструкции, </w:t>
      </w:r>
    </w:p>
    <w:p w:rsidR="00770E0C" w:rsidRPr="00770E0C" w:rsidRDefault="00770E0C" w:rsidP="00770E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капитального </w:t>
      </w:r>
      <w:proofErr w:type="gramStart"/>
      <w:r w:rsidRPr="0077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ремонта</w:t>
      </w:r>
      <w:proofErr w:type="gramEnd"/>
      <w:r w:rsidRPr="0077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которых применяются особенности осуществления </w:t>
      </w:r>
    </w:p>
    <w:p w:rsidR="00770E0C" w:rsidRPr="00770E0C" w:rsidRDefault="00770E0C" w:rsidP="00770E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закупок и исполнения контрактов, предусмотренные частями 56-63 </w:t>
      </w:r>
    </w:p>
    <w:p w:rsidR="00770E0C" w:rsidRPr="00770E0C" w:rsidRDefault="00770E0C" w:rsidP="00770E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статьи 112 </w:t>
      </w:r>
      <w:hyperlink r:id="rId7" w:history="1">
        <w:r w:rsidRPr="00770E0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Федерального закона от 5 апреля 2013 года № 44-ФЗ                                                «О контрактной системе в сфере закупок товаров, работ, услуг                                          для обеспечения государственных и муниципальных нужд</w:t>
        </w:r>
      </w:hyperlink>
      <w:r w:rsidRPr="0077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1"/>
    <w:p w:rsidR="00770E0C" w:rsidRPr="00770E0C" w:rsidRDefault="00770E0C" w:rsidP="00770E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E0C" w:rsidRPr="00770E0C" w:rsidRDefault="00770E0C" w:rsidP="007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Проектирование и строительство поликлиники на 380 посещений в смену в </w:t>
      </w:r>
      <w:proofErr w:type="spellStart"/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. Южный г. Выборг.</w:t>
      </w:r>
    </w:p>
    <w:p w:rsidR="00770E0C" w:rsidRPr="00770E0C" w:rsidRDefault="00770E0C" w:rsidP="007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Проектирование и строительство Государственной образовательной организации для одаренных детей «Губернаторский лицей».</w:t>
      </w:r>
    </w:p>
    <w:p w:rsidR="00770E0C" w:rsidRPr="00770E0C" w:rsidRDefault="00770E0C" w:rsidP="007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Проектирование и строительство объекта: Центр адаптивной физической культуры ГАНПОУ ЛО «Мультицентр социальной и трудовой интеграции», по адресу: Российская Федерация, Ленинградская область, Всеволожский муниципальный район, Всеволожское городское поселение, г. Всеволожск,                        ул. Шишканя, д.4.</w:t>
      </w:r>
    </w:p>
    <w:p w:rsidR="00770E0C" w:rsidRPr="00770E0C" w:rsidRDefault="00770E0C" w:rsidP="007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Проектирование и строительство мастерской по деревообработке и ремонту технических средств реабилитации инвалидов ГАНПОУ ЛО «Мультицентр социальной и трудовой интеграции»</w:t>
      </w:r>
      <w:r w:rsidRPr="00770E0C">
        <w:rPr>
          <w:rFonts w:ascii="Calibri" w:eastAsia="Calibri" w:hAnsi="Calibri" w:cs="Times New Roman"/>
        </w:rPr>
        <w:t xml:space="preserve"> </w:t>
      </w: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Российская Федерация, Ленинградская область, Всеволожский муниципальный район, Всеволожское городское поселение, г. Всеволожск, ул. Шишканя, д.4.</w:t>
      </w:r>
    </w:p>
    <w:p w:rsidR="00770E0C" w:rsidRPr="00770E0C" w:rsidRDefault="00770E0C" w:rsidP="007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Проектирование и строительство физкультурно-оздоровительного комплекса по адресу: Ленинградская область, Всеволожский район, г.п. Токсово,         ул. Дорожников, уч.39.</w:t>
      </w:r>
    </w:p>
    <w:p w:rsidR="00770E0C" w:rsidRPr="00770E0C" w:rsidRDefault="00770E0C" w:rsidP="007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Проектирование и строительство физкультурно-оздоровительного комплекса с плавательным бассейном в г. Шлиссельбург, ул. </w:t>
      </w:r>
      <w:proofErr w:type="spellStart"/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Леманский</w:t>
      </w:r>
      <w:proofErr w:type="spellEnd"/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канал, уч.6.</w:t>
      </w:r>
    </w:p>
    <w:p w:rsidR="00770E0C" w:rsidRPr="00770E0C" w:rsidRDefault="00770E0C" w:rsidP="007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Проектирование и строительство врачебной амбулатории в </w:t>
      </w:r>
      <w:proofErr w:type="spellStart"/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.Щ</w:t>
      </w:r>
      <w:proofErr w:type="gramEnd"/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еглово</w:t>
      </w:r>
      <w:proofErr w:type="spellEnd"/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района.</w:t>
      </w:r>
    </w:p>
    <w:p w:rsidR="00770E0C" w:rsidRPr="00770E0C" w:rsidRDefault="00770E0C" w:rsidP="007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Проектирование и строительство поликлиники на 600 посещений в смену в </w:t>
      </w:r>
      <w:proofErr w:type="spellStart"/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ировске</w:t>
      </w:r>
      <w:proofErr w:type="spellEnd"/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Кировского муниципального района Ленинградской области.</w:t>
      </w:r>
    </w:p>
    <w:p w:rsidR="00770E0C" w:rsidRPr="00770E0C" w:rsidRDefault="00770E0C" w:rsidP="007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Проектирование и строительство врачебной амбулатории в                                 пос. Войсковицы Гатчинского района.</w:t>
      </w:r>
    </w:p>
    <w:p w:rsidR="00770E0C" w:rsidRPr="00770E0C" w:rsidRDefault="00770E0C" w:rsidP="007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770E0C">
        <w:rPr>
          <w:rFonts w:ascii="Calibri" w:eastAsia="Calibri" w:hAnsi="Calibri" w:cs="Times New Roman"/>
        </w:rPr>
        <w:t xml:space="preserve"> </w:t>
      </w: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 и строительство модульного фельдшерско-акушерского пункта в д. </w:t>
      </w:r>
      <w:proofErr w:type="spellStart"/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Энколово</w:t>
      </w:r>
      <w:proofErr w:type="spellEnd"/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района.</w:t>
      </w:r>
    </w:p>
    <w:p w:rsidR="00770E0C" w:rsidRPr="00770E0C" w:rsidRDefault="00770E0C" w:rsidP="007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Проектирование и строительство модульного фельдшерско-акушерского пункта в д. Климово Бокситогорского района.</w:t>
      </w:r>
    </w:p>
    <w:p w:rsidR="00770E0C" w:rsidRPr="00770E0C" w:rsidRDefault="00770E0C" w:rsidP="007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Проектирование и строительство модульного фельдшерско-акушерского пункта в п. Вруда Волосовского района.</w:t>
      </w:r>
    </w:p>
    <w:p w:rsidR="00770E0C" w:rsidRPr="00770E0C" w:rsidRDefault="00770E0C" w:rsidP="007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Проектирование и строительство модульного фельдшерско-акушерского пункта в п. Большое Поле Выборгского района.</w:t>
      </w:r>
    </w:p>
    <w:p w:rsidR="00770E0C" w:rsidRPr="00770E0C" w:rsidRDefault="00770E0C" w:rsidP="007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Проектирование и строительство модульного фельдшерско-акушерского пункта в пос. </w:t>
      </w:r>
      <w:proofErr w:type="spellStart"/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Цвелодубово</w:t>
      </w:r>
      <w:proofErr w:type="spellEnd"/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Выборгского района.</w:t>
      </w:r>
    </w:p>
    <w:p w:rsidR="00770E0C" w:rsidRPr="00770E0C" w:rsidRDefault="00770E0C" w:rsidP="007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Проектирование и строительство модульного фельдшерско-акушерского пункта в пос. Ленинское Выборгского района.</w:t>
      </w:r>
    </w:p>
    <w:p w:rsidR="00770E0C" w:rsidRPr="00770E0C" w:rsidRDefault="00770E0C" w:rsidP="007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Проектирование и строительство модульного фельдшерско-акушерского пункта в пос. Тарасово Выборгского района.</w:t>
      </w:r>
    </w:p>
    <w:p w:rsidR="00770E0C" w:rsidRPr="00770E0C" w:rsidRDefault="00770E0C" w:rsidP="007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Проектирование и строительство модульного фельдшерско-акушерского пункта в д. Куровицы Гатчинского района.</w:t>
      </w:r>
    </w:p>
    <w:p w:rsidR="00770E0C" w:rsidRPr="00770E0C" w:rsidRDefault="00770E0C" w:rsidP="007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Проектирование и строительство модульного фельдшерско-акушерского пункта в п. Дивенский Гатчинского района.</w:t>
      </w:r>
    </w:p>
    <w:p w:rsidR="00770E0C" w:rsidRPr="00770E0C" w:rsidRDefault="00770E0C" w:rsidP="007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Проектирование и строительство модульного фельдшерско-акушерского пункта в д. Романовка Гатчинского района.</w:t>
      </w:r>
    </w:p>
    <w:p w:rsidR="00770E0C" w:rsidRPr="00770E0C" w:rsidRDefault="00770E0C" w:rsidP="007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Проектирование и строительство модульного фельдшерско-акушерского пункта в д. </w:t>
      </w:r>
      <w:proofErr w:type="spellStart"/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Пудомяги</w:t>
      </w:r>
      <w:proofErr w:type="spellEnd"/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Гатчинского района.</w:t>
      </w:r>
    </w:p>
    <w:p w:rsidR="00770E0C" w:rsidRPr="00770E0C" w:rsidRDefault="00770E0C" w:rsidP="007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Проектирование и строительство модульного фельдшерско-акушерского пункта в д. Покровская Гатчинского района.</w:t>
      </w:r>
    </w:p>
    <w:p w:rsidR="00770E0C" w:rsidRPr="00770E0C" w:rsidRDefault="00770E0C" w:rsidP="007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Проектирование и строительство модульного фельдшерско-акушерского пункта в д. Ивановка Гатчинского района.</w:t>
      </w:r>
    </w:p>
    <w:p w:rsidR="00770E0C" w:rsidRPr="00770E0C" w:rsidRDefault="00770E0C" w:rsidP="007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Проектирование и строительство модульного фельдшерско-акушерского пункта в д. Большой Луцк Кингисеппского района.</w:t>
      </w:r>
    </w:p>
    <w:p w:rsidR="00770E0C" w:rsidRPr="00770E0C" w:rsidRDefault="00770E0C" w:rsidP="007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Проектирование и строительство модульного фельдшерско-акушерского пункта в д. Кошкино Кингисеппского района.</w:t>
      </w:r>
    </w:p>
    <w:p w:rsidR="00770E0C" w:rsidRPr="00770E0C" w:rsidRDefault="00770E0C" w:rsidP="007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Проектирование и строительство модульного фельдшерско-акушерского пункта в д. </w:t>
      </w:r>
      <w:proofErr w:type="gramStart"/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Пустомержа Кингисеппского района.</w:t>
      </w:r>
    </w:p>
    <w:p w:rsidR="00770E0C" w:rsidRPr="00770E0C" w:rsidRDefault="00770E0C" w:rsidP="007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Проектирование и строительство модульного фельдшерско-акушерского пункта в п. Алексеевка Кингисеппского района.</w:t>
      </w:r>
    </w:p>
    <w:p w:rsidR="00770E0C" w:rsidRPr="00770E0C" w:rsidRDefault="00770E0C" w:rsidP="007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Проектирование и строительство модульного фельдшерско-акушерского пункта в д. </w:t>
      </w:r>
      <w:proofErr w:type="spellStart"/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Керстово</w:t>
      </w:r>
      <w:proofErr w:type="spellEnd"/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Кингисеппского района.</w:t>
      </w:r>
    </w:p>
    <w:p w:rsidR="00770E0C" w:rsidRPr="00770E0C" w:rsidRDefault="00770E0C" w:rsidP="007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28. Проектирование и строительство модульного фельдшерско-акушерского пункта в д. Сухое Кировского района.</w:t>
      </w:r>
    </w:p>
    <w:p w:rsidR="00770E0C" w:rsidRPr="00770E0C" w:rsidRDefault="00770E0C" w:rsidP="007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Проектирование и строительство модульного фельдшерско-акушерского пункта в п. Новый Быт Кировского района.</w:t>
      </w:r>
    </w:p>
    <w:p w:rsidR="00770E0C" w:rsidRPr="00770E0C" w:rsidRDefault="00770E0C" w:rsidP="007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Проектирование и строительство модульного фельдшерско-акушерского пункта в д. </w:t>
      </w:r>
      <w:proofErr w:type="spellStart"/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Тервеничи</w:t>
      </w:r>
      <w:proofErr w:type="spellEnd"/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Лодейнопольского района. </w:t>
      </w:r>
    </w:p>
    <w:p w:rsidR="00770E0C" w:rsidRPr="00770E0C" w:rsidRDefault="00770E0C" w:rsidP="007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31. Проектирование и строительство модульного фельдшерско-акушерского пункта в д. Мошкино Лодейнопольского района.</w:t>
      </w:r>
    </w:p>
    <w:p w:rsidR="00770E0C" w:rsidRPr="00770E0C" w:rsidRDefault="00770E0C" w:rsidP="007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32. Проектирование и строительство модульного фельдшерско-акушерского пункта в д. Витино Ломоносовского района.</w:t>
      </w:r>
    </w:p>
    <w:p w:rsidR="00770E0C" w:rsidRPr="00770E0C" w:rsidRDefault="00770E0C" w:rsidP="007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Проектирование и строительство модульного фельдшерско-акушерского пункта в п. </w:t>
      </w:r>
      <w:proofErr w:type="spellStart"/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Володарское</w:t>
      </w:r>
      <w:proofErr w:type="spellEnd"/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Лужского района.</w:t>
      </w:r>
    </w:p>
    <w:p w:rsidR="00770E0C" w:rsidRPr="00770E0C" w:rsidRDefault="00770E0C" w:rsidP="007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Проектирование и строительство модульного фельдшерско-акушерского пункта в п. Красный Маяк Лужского района.</w:t>
      </w:r>
    </w:p>
    <w:p w:rsidR="00770E0C" w:rsidRPr="00770E0C" w:rsidRDefault="00770E0C" w:rsidP="007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Проектирование и строительство модульного фельдшерско-акушерского пункта в д. </w:t>
      </w:r>
      <w:proofErr w:type="spellStart"/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Пехенец</w:t>
      </w:r>
      <w:proofErr w:type="spellEnd"/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Лужского района.</w:t>
      </w:r>
    </w:p>
    <w:p w:rsidR="00770E0C" w:rsidRPr="00770E0C" w:rsidRDefault="00770E0C" w:rsidP="007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Проектирование и строительство модульного фельдшерско-акушерского пункта в д. </w:t>
      </w:r>
      <w:proofErr w:type="spellStart"/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Ретюнь</w:t>
      </w:r>
      <w:proofErr w:type="spellEnd"/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Лужского района.</w:t>
      </w:r>
    </w:p>
    <w:p w:rsidR="00770E0C" w:rsidRPr="00770E0C" w:rsidRDefault="00770E0C" w:rsidP="007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37. Проектирование и строительство модульного фельдшерско-акушерского пункта в п. Скреблово Лужского района.</w:t>
      </w:r>
    </w:p>
    <w:p w:rsidR="00770E0C" w:rsidRPr="00770E0C" w:rsidRDefault="00770E0C" w:rsidP="007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Проектирование и строительство модульного фельдшерско-акушерского пункта в дер. </w:t>
      </w:r>
      <w:proofErr w:type="spellStart"/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Загривье</w:t>
      </w:r>
      <w:proofErr w:type="spellEnd"/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Сланцевского района.</w:t>
      </w:r>
    </w:p>
    <w:p w:rsidR="00770E0C" w:rsidRPr="00770E0C" w:rsidRDefault="00770E0C" w:rsidP="007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Проектирование и строительство модульного фельдшерско-акушерского пункта в пос. Любань </w:t>
      </w:r>
      <w:proofErr w:type="spellStart"/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Тоснеского</w:t>
      </w:r>
      <w:proofErr w:type="spellEnd"/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770E0C" w:rsidRPr="00770E0C" w:rsidRDefault="00770E0C" w:rsidP="007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Проектирование и строительство модульного фельдшерско-акушерского пункта в пос. </w:t>
      </w:r>
      <w:proofErr w:type="spellStart"/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Красава</w:t>
      </w:r>
      <w:proofErr w:type="spellEnd"/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Тихвинского района.</w:t>
      </w:r>
    </w:p>
    <w:p w:rsidR="00770E0C" w:rsidRPr="00770E0C" w:rsidRDefault="00770E0C" w:rsidP="007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Проектирование и строительство модульного фельдшерско-акушерского пункта в д. </w:t>
      </w:r>
      <w:proofErr w:type="spellStart"/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Липная</w:t>
      </w:r>
      <w:proofErr w:type="spellEnd"/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Горка Тихвинского района.</w:t>
      </w:r>
    </w:p>
    <w:p w:rsidR="00EB1020" w:rsidRDefault="00EB1020" w:rsidP="00684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F21" w:rsidRDefault="00684F21" w:rsidP="00684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F21" w:rsidRDefault="00684F21" w:rsidP="00684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F21" w:rsidRPr="00D17D6D" w:rsidRDefault="00684F21" w:rsidP="00684F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EA1" w:rsidRPr="00D17D6D" w:rsidRDefault="00BE5E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5EA1" w:rsidRDefault="00BE5EA1">
      <w:pPr>
        <w:pStyle w:val="ConsPlusNormal"/>
        <w:jc w:val="right"/>
      </w:pPr>
    </w:p>
    <w:p w:rsidR="00BE5EA1" w:rsidRDefault="00BE5EA1">
      <w:pPr>
        <w:pStyle w:val="ConsPlusNormal"/>
        <w:jc w:val="right"/>
      </w:pPr>
    </w:p>
    <w:p w:rsidR="00BE5EA1" w:rsidRDefault="00BE5EA1">
      <w:pPr>
        <w:rPr>
          <w:rFonts w:ascii="Calibri" w:eastAsia="Times New Roman" w:hAnsi="Calibri" w:cs="Calibri"/>
          <w:szCs w:val="20"/>
          <w:lang w:eastAsia="ru-RU"/>
        </w:rPr>
      </w:pPr>
    </w:p>
    <w:p w:rsidR="00770E0C" w:rsidRDefault="00770E0C">
      <w:pPr>
        <w:rPr>
          <w:rFonts w:ascii="Calibri" w:eastAsia="Times New Roman" w:hAnsi="Calibri" w:cs="Calibri"/>
          <w:szCs w:val="20"/>
          <w:lang w:eastAsia="ru-RU"/>
        </w:rPr>
      </w:pPr>
    </w:p>
    <w:p w:rsidR="00770E0C" w:rsidRDefault="00770E0C">
      <w:pPr>
        <w:rPr>
          <w:rFonts w:ascii="Calibri" w:eastAsia="Times New Roman" w:hAnsi="Calibri" w:cs="Calibri"/>
          <w:szCs w:val="20"/>
          <w:lang w:eastAsia="ru-RU"/>
        </w:rPr>
      </w:pPr>
    </w:p>
    <w:p w:rsidR="00770E0C" w:rsidRDefault="00770E0C">
      <w:pPr>
        <w:rPr>
          <w:rFonts w:ascii="Calibri" w:eastAsia="Times New Roman" w:hAnsi="Calibri" w:cs="Calibri"/>
          <w:szCs w:val="20"/>
          <w:lang w:eastAsia="ru-RU"/>
        </w:rPr>
      </w:pPr>
    </w:p>
    <w:p w:rsidR="00770E0C" w:rsidRDefault="00770E0C">
      <w:pPr>
        <w:rPr>
          <w:rFonts w:ascii="Calibri" w:eastAsia="Times New Roman" w:hAnsi="Calibri" w:cs="Calibri"/>
          <w:szCs w:val="20"/>
          <w:lang w:eastAsia="ru-RU"/>
        </w:rPr>
      </w:pPr>
    </w:p>
    <w:p w:rsidR="00770E0C" w:rsidRDefault="00770E0C">
      <w:pPr>
        <w:rPr>
          <w:rFonts w:ascii="Calibri" w:eastAsia="Times New Roman" w:hAnsi="Calibri" w:cs="Calibri"/>
          <w:szCs w:val="20"/>
          <w:lang w:eastAsia="ru-RU"/>
        </w:rPr>
      </w:pPr>
    </w:p>
    <w:p w:rsidR="00770E0C" w:rsidRDefault="00770E0C">
      <w:pPr>
        <w:rPr>
          <w:rFonts w:ascii="Calibri" w:eastAsia="Times New Roman" w:hAnsi="Calibri" w:cs="Calibri"/>
          <w:szCs w:val="20"/>
          <w:lang w:eastAsia="ru-RU"/>
        </w:rPr>
      </w:pPr>
    </w:p>
    <w:p w:rsidR="00770E0C" w:rsidRDefault="00770E0C">
      <w:pPr>
        <w:rPr>
          <w:rFonts w:ascii="Calibri" w:eastAsia="Times New Roman" w:hAnsi="Calibri" w:cs="Calibri"/>
          <w:szCs w:val="20"/>
          <w:lang w:eastAsia="ru-RU"/>
        </w:rPr>
      </w:pPr>
    </w:p>
    <w:p w:rsidR="00770E0C" w:rsidRDefault="00770E0C">
      <w:pPr>
        <w:rPr>
          <w:rFonts w:ascii="Calibri" w:eastAsia="Times New Roman" w:hAnsi="Calibri" w:cs="Calibri"/>
          <w:szCs w:val="20"/>
          <w:lang w:eastAsia="ru-RU"/>
        </w:rPr>
      </w:pPr>
    </w:p>
    <w:p w:rsidR="00770E0C" w:rsidRDefault="00770E0C">
      <w:pPr>
        <w:rPr>
          <w:rFonts w:ascii="Calibri" w:eastAsia="Times New Roman" w:hAnsi="Calibri" w:cs="Calibri"/>
          <w:szCs w:val="20"/>
          <w:lang w:eastAsia="ru-RU"/>
        </w:rPr>
      </w:pPr>
    </w:p>
    <w:p w:rsidR="00770E0C" w:rsidRDefault="00770E0C">
      <w:pPr>
        <w:rPr>
          <w:rFonts w:ascii="Calibri" w:eastAsia="Times New Roman" w:hAnsi="Calibri" w:cs="Calibri"/>
          <w:szCs w:val="20"/>
          <w:lang w:eastAsia="ru-RU"/>
        </w:rPr>
      </w:pPr>
    </w:p>
    <w:p w:rsidR="00770E0C" w:rsidRDefault="00770E0C">
      <w:pPr>
        <w:rPr>
          <w:rFonts w:ascii="Calibri" w:eastAsia="Times New Roman" w:hAnsi="Calibri" w:cs="Calibri"/>
          <w:szCs w:val="20"/>
          <w:lang w:eastAsia="ru-RU"/>
        </w:rPr>
      </w:pPr>
    </w:p>
    <w:p w:rsidR="00770E0C" w:rsidRDefault="00770E0C">
      <w:pPr>
        <w:rPr>
          <w:rFonts w:ascii="Calibri" w:eastAsia="Times New Roman" w:hAnsi="Calibri" w:cs="Calibri"/>
          <w:szCs w:val="20"/>
          <w:lang w:eastAsia="ru-RU"/>
        </w:rPr>
      </w:pPr>
    </w:p>
    <w:p w:rsidR="00770E0C" w:rsidRDefault="00770E0C">
      <w:pPr>
        <w:rPr>
          <w:rFonts w:ascii="Calibri" w:eastAsia="Times New Roman" w:hAnsi="Calibri" w:cs="Calibri"/>
          <w:szCs w:val="20"/>
          <w:lang w:eastAsia="ru-RU"/>
        </w:rPr>
      </w:pPr>
    </w:p>
    <w:p w:rsidR="00770E0C" w:rsidRDefault="00770E0C">
      <w:pPr>
        <w:rPr>
          <w:rFonts w:ascii="Calibri" w:eastAsia="Times New Roman" w:hAnsi="Calibri" w:cs="Calibri"/>
          <w:szCs w:val="20"/>
          <w:lang w:eastAsia="ru-RU"/>
        </w:rPr>
      </w:pPr>
    </w:p>
    <w:p w:rsidR="00770E0C" w:rsidRDefault="00770E0C">
      <w:pPr>
        <w:rPr>
          <w:rFonts w:ascii="Calibri" w:eastAsia="Times New Roman" w:hAnsi="Calibri" w:cs="Calibri"/>
          <w:szCs w:val="20"/>
          <w:lang w:eastAsia="ru-RU"/>
        </w:rPr>
      </w:pPr>
    </w:p>
    <w:p w:rsidR="00770E0C" w:rsidRDefault="00770E0C">
      <w:pPr>
        <w:rPr>
          <w:rFonts w:ascii="Calibri" w:eastAsia="Times New Roman" w:hAnsi="Calibri" w:cs="Calibri"/>
          <w:szCs w:val="20"/>
          <w:lang w:eastAsia="ru-RU"/>
        </w:rPr>
      </w:pPr>
    </w:p>
    <w:p w:rsidR="00770E0C" w:rsidRDefault="00770E0C">
      <w:pPr>
        <w:rPr>
          <w:rFonts w:ascii="Calibri" w:eastAsia="Times New Roman" w:hAnsi="Calibri" w:cs="Calibri"/>
          <w:szCs w:val="20"/>
          <w:lang w:eastAsia="ru-RU"/>
        </w:rPr>
      </w:pPr>
    </w:p>
    <w:p w:rsidR="00770E0C" w:rsidRDefault="00770E0C">
      <w:pPr>
        <w:rPr>
          <w:rFonts w:ascii="Calibri" w:eastAsia="Times New Roman" w:hAnsi="Calibri" w:cs="Calibri"/>
          <w:szCs w:val="20"/>
          <w:lang w:eastAsia="ru-RU"/>
        </w:rPr>
      </w:pPr>
    </w:p>
    <w:p w:rsidR="00770E0C" w:rsidRDefault="00770E0C">
      <w:pPr>
        <w:rPr>
          <w:rFonts w:ascii="Calibri" w:eastAsia="Times New Roman" w:hAnsi="Calibri" w:cs="Calibri"/>
          <w:szCs w:val="20"/>
          <w:lang w:eastAsia="ru-RU"/>
        </w:rPr>
      </w:pPr>
    </w:p>
    <w:p w:rsidR="00770E0C" w:rsidRDefault="00770E0C">
      <w:pPr>
        <w:rPr>
          <w:rFonts w:ascii="Calibri" w:eastAsia="Times New Roman" w:hAnsi="Calibri" w:cs="Calibri"/>
          <w:szCs w:val="20"/>
          <w:lang w:eastAsia="ru-RU"/>
        </w:rPr>
      </w:pPr>
    </w:p>
    <w:p w:rsidR="00770E0C" w:rsidRDefault="00770E0C">
      <w:pPr>
        <w:rPr>
          <w:rFonts w:ascii="Calibri" w:eastAsia="Times New Roman" w:hAnsi="Calibri" w:cs="Calibri"/>
          <w:szCs w:val="20"/>
          <w:lang w:eastAsia="ru-RU"/>
        </w:rPr>
      </w:pPr>
    </w:p>
    <w:p w:rsidR="00770E0C" w:rsidRDefault="00770E0C">
      <w:pPr>
        <w:rPr>
          <w:rFonts w:ascii="Calibri" w:eastAsia="Times New Roman" w:hAnsi="Calibri" w:cs="Calibri"/>
          <w:szCs w:val="20"/>
          <w:lang w:eastAsia="ru-RU"/>
        </w:rPr>
      </w:pPr>
    </w:p>
    <w:p w:rsidR="00790DE6" w:rsidRPr="00790DE6" w:rsidRDefault="00790DE6" w:rsidP="00790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90DE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3BE5A" wp14:editId="553A3040">
                <wp:simplePos x="0" y="0"/>
                <wp:positionH relativeFrom="column">
                  <wp:posOffset>2942590</wp:posOffset>
                </wp:positionH>
                <wp:positionV relativeFrom="paragraph">
                  <wp:posOffset>-340995</wp:posOffset>
                </wp:positionV>
                <wp:extent cx="433070" cy="243205"/>
                <wp:effectExtent l="5080" t="8890" r="9525" b="508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" cy="243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1.7pt;margin-top:-26.85pt;width:34.1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" strokecolor="white"/>
            </w:pict>
          </mc:Fallback>
        </mc:AlternateContent>
      </w:r>
      <w:r w:rsidRPr="00790DE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Пояснительная записка и Технико-экономическое обоснование</w:t>
      </w:r>
    </w:p>
    <w:p w:rsidR="00790DE6" w:rsidRPr="00790DE6" w:rsidRDefault="00790DE6" w:rsidP="00790DE6">
      <w:pPr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0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проекту </w:t>
      </w:r>
      <w:r w:rsidRPr="00790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постановления Правительства Ленинградской области                     «</w:t>
      </w:r>
      <w:r w:rsidRPr="00790D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 утверждении Перечня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отдельные особенности осуществления закупок и исполнения контрактов, предусмотренные законодательством о контрактной системе в сфере закупок товаров, работ, услуг для обеспечения государственных и муниципальных нужд»</w:t>
      </w:r>
    </w:p>
    <w:p w:rsidR="00790DE6" w:rsidRPr="00790DE6" w:rsidRDefault="00790DE6" w:rsidP="00790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0DE6" w:rsidRPr="00790DE6" w:rsidRDefault="00790DE6" w:rsidP="00790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проект постановления Правительства Ленинградской области </w:t>
      </w:r>
      <w:r w:rsidRPr="0079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«Об утверждении Перечня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отдельные особенности осуществления закупок и исполнения контрактов, предусмотренные законодательством о контрактной системе в сфере закупок товаров, работ, услуг для обеспечения государственных и муниципальных нужд» (далее – Проект) разработан комитетом по строительству Ленинградской области (далее – Комитет) на основании пунктов 1</w:t>
      </w:r>
      <w:proofErr w:type="gramEnd"/>
      <w:r w:rsidRPr="0079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 статьи 39 Устава Ленинградской области.</w:t>
      </w:r>
    </w:p>
    <w:p w:rsidR="00790DE6" w:rsidRPr="00790DE6" w:rsidRDefault="00790DE6" w:rsidP="00790D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принятия Проекта является выполнение требований </w:t>
      </w:r>
      <w:r w:rsidRPr="00790D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Федерального </w:t>
      </w:r>
      <w:hyperlink r:id="rId8" w:anchor="dst100228" w:history="1">
        <w:r w:rsidRPr="00790DE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закона</w:t>
        </w:r>
      </w:hyperlink>
      <w:r w:rsidRPr="00790D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05 апреля 2013 года №44-ФЗ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</w:t>
      </w:r>
    </w:p>
    <w:p w:rsidR="00790DE6" w:rsidRPr="00790DE6" w:rsidRDefault="00790DE6" w:rsidP="00790D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790D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частью 55 статьи 112 Закона о контрактной системе до                         1 января 2024 года Правительство Российской Федерации, высшие исполнительные органы государственной власти субъектов Российской Федерации, местные администрации вправе утвердить перечни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предусмотренные частями 56 - 63 настоящей статьи.</w:t>
      </w:r>
      <w:proofErr w:type="gramEnd"/>
    </w:p>
    <w:p w:rsidR="00790DE6" w:rsidRPr="00790DE6" w:rsidRDefault="00790DE6" w:rsidP="00790D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0D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части 56 статьи 112 Закона о контрактной системе предметом контракта может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строительства.</w:t>
      </w:r>
    </w:p>
    <w:p w:rsidR="00790DE6" w:rsidRPr="00790DE6" w:rsidRDefault="00790DE6" w:rsidP="00790D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0D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 законодательно допускается заключение государственных и муниципальных контрактов, предметом которых может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 (контракты «под ключ»).</w:t>
      </w:r>
    </w:p>
    <w:p w:rsidR="00790DE6" w:rsidRPr="00790DE6" w:rsidRDefault="00790DE6" w:rsidP="00790D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0D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объектов составлен в соответствии с имеющимися поручениями Губернатора Ленинградской области на отчетную дату. </w:t>
      </w:r>
    </w:p>
    <w:p w:rsidR="00790DE6" w:rsidRPr="00790DE6" w:rsidRDefault="00790DE6" w:rsidP="00790D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790D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целях исключения неоднократного внесения изменений в постановление Правительства Ленинградской области от 01.12.2020 №790 «Об утверждении Перечня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отдельные особенности осуществления закупок и исполнения контрактов, предусмотренные законодательством о контрактной системе в сфере закупок товаров, работ, услуг для обеспечения государственных и муниципальных </w:t>
      </w:r>
      <w:r w:rsidRPr="00790D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нужд» данным проектом предлагается утвердить перечень перспективных</w:t>
      </w:r>
      <w:proofErr w:type="gramEnd"/>
      <w:r w:rsidRPr="00790D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объектов, по которым планируется заключение единых контрактов на проектирование и строительство.</w:t>
      </w:r>
    </w:p>
    <w:p w:rsidR="00790DE6" w:rsidRPr="00790DE6" w:rsidRDefault="00790DE6" w:rsidP="00790D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0D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В соответствии с социальной гарантией доступности первичной медицинской помощи для жителей Ленинградской области (47 гарантий) к 2025 году в Ленинградской области планируется построить 43 новых фельдшерско-акушерских пункта, в том числе 32 модульных фельдшерско-акушерских пункта (письмо комитета по здравоохранению Ленинградской области от 15.09.2020                             №40-3147/2020). Для исполнения вышеуказанной гарантии и оптимизации временных затрат на проектирование и строительство 32 модульных фельдшерско-акушерских пунктов принято решение заключать государственные контракты на одновременное проектирование и строительство (контракты «под ключ»).</w:t>
      </w:r>
    </w:p>
    <w:p w:rsidR="00790DE6" w:rsidRPr="00790DE6" w:rsidRDefault="00790DE6" w:rsidP="00790D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0D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В соответствии с протоколом заседания рабочей группы по проектным работам от 22.11.2019 (протокол зарегистрирован от 27.11.2019 № ПР-258/2019) принято решение о внесении изменений в части наименования вида работ по объекту: </w:t>
      </w:r>
      <w:r w:rsidRPr="00790DE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«Центр адаптивной физической культуры ГАНПОУ ЛО «Мультицентр социальной и трудовой интеграции», по адресу: </w:t>
      </w:r>
      <w:proofErr w:type="gramStart"/>
      <w:r w:rsidRPr="00790DE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Российская Федерация, Ленинградская область, Всеволожский муниципальный район, Всеволожское городское поселение, г. Всеволожск, ул. Шишканя, д.4»</w:t>
      </w:r>
      <w:r w:rsidRPr="00790D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«обоснование инвестиций».</w:t>
      </w:r>
      <w:proofErr w:type="gramEnd"/>
      <w:r w:rsidRPr="00790D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Решение согласовано Губернатором Ленинградской области  на докладе от 28.11.2019 №им-840/2019.</w:t>
      </w:r>
    </w:p>
    <w:p w:rsidR="00790DE6" w:rsidRPr="00790DE6" w:rsidRDefault="00790DE6" w:rsidP="00790D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0D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25.11.2020 по данному объекту получено заключение  технологического и ценового аудита обоснования инвестиций № 47-0001-2020-А. Стоимость  строительства согласно обоснованию инвестиций составляет 96 465,57 тыс. руб. в ценах 2020 года. Финансирование данного объекта  включено в адресную инвестиционную программу на 2021-2023 годы. В 2021 году планируется заключение единого государственного контракта на проектирование и строительство.</w:t>
      </w:r>
    </w:p>
    <w:p w:rsidR="00790DE6" w:rsidRPr="00790DE6" w:rsidRDefault="00790DE6" w:rsidP="00790D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0D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В соответствии с протоколом заседания рабочей группы по проектным работам от 27.10.2020 (протокол зарегистрирован от 02.11.2020 № ПР-204/2020) принято решение о проведении работ по разработке обоснования инвестиций по объекту: </w:t>
      </w:r>
      <w:r w:rsidRPr="00790DE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«Мастерская по деревообработке и ремонту технических средств реабилитации инвалидов ГАНПОУ ЛО «Мультицентр социальной и трудовой интеграции» по адресу: Российская Федерация, Ленинградская область, Всеволожский муниципальный район, Всеволожское городское поселение, г. Всеволожск, ул. Шишканя, д.4»</w:t>
      </w:r>
      <w:r w:rsidRPr="00790D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Решение согласовано Губернатором Ленинградской области на докладе от 03.11.2020 №кстр-02-5774/2020.</w:t>
      </w:r>
    </w:p>
    <w:p w:rsidR="00790DE6" w:rsidRPr="00790DE6" w:rsidRDefault="00790DE6" w:rsidP="00790D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0D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29.01.2021 размещено извещение о проведении закупки на обоснование инвестиций по данному объекту с начальной максимальной ценой контракта  – 1 640 тыс. руб. 24.02.2021 – дата окончания подачи заявок. Финансирование объекта осуществляется в рамках непрограммной части адресной инвестиционной программы раздела «Проектные работы и обоснование инвестиций».</w:t>
      </w:r>
    </w:p>
    <w:p w:rsidR="00790DE6" w:rsidRPr="00790DE6" w:rsidRDefault="00790DE6" w:rsidP="00790D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0D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В соответствии с протоколом заседания рабочей группы по проектным работам от 16.06.2020 (протокол зарегистрирован от 18.06.2020 № ПР-105/2020) принято решение о проведении работ по разработке обоснования инвестиций по объекту: </w:t>
      </w:r>
      <w:r w:rsidRPr="00790DE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«Физкультурно-оздоровительного комплекса по адресу: Ленинградская область, Всеволожский район, г.п. Токсово, ул. Дорожников, уч.39»</w:t>
      </w:r>
      <w:r w:rsidRPr="00790D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Решение согласовано Губернатором Ленинградской области на докладе от 07.07.2020                    </w:t>
      </w:r>
      <w:r w:rsidRPr="00790D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№кстр-02-3358/2020.</w:t>
      </w:r>
    </w:p>
    <w:p w:rsidR="00790DE6" w:rsidRPr="00790DE6" w:rsidRDefault="00790DE6" w:rsidP="00790D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0D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настоящее время сформирован пакет исходно-разрешительной документации по данному объекту. В феврале 2021 года заказчик – ГКУ «УС ЛО» планирует направить документацию в комитет государственного заказа Ленинградской области для проведения конкурсных процедур на обоснование инвестиций. Финансирование объекта осуществляется в рамках непрограммной части адресной инвестиционной программы раздела «Проектные работы и обоснование инвестиций».</w:t>
      </w:r>
    </w:p>
    <w:p w:rsidR="00790DE6" w:rsidRPr="00790DE6" w:rsidRDefault="00790DE6" w:rsidP="00790D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0D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В соответствии с протоколом заседания рабочей группы по проектным работам от 12.09.2019 (протокол зарегистрирован от 17.09.2019 № ПР-195/2019) принято решение о проведении работ по разработке обоснования инвестиций по объекту: </w:t>
      </w:r>
      <w:r w:rsidRPr="00790DE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«Физкультурно-оздоровительного комплекса с плавательным бассейном в г. Шлиссельбург, ул. </w:t>
      </w:r>
      <w:proofErr w:type="spellStart"/>
      <w:r w:rsidRPr="00790DE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Леманский</w:t>
      </w:r>
      <w:proofErr w:type="spellEnd"/>
      <w:r w:rsidRPr="00790DE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канал, уч.6»</w:t>
      </w:r>
      <w:r w:rsidRPr="00790D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Решение согласовано Губернатором Ленинградской области на докладе от 03.10.2019 №им-652/2019.</w:t>
      </w:r>
    </w:p>
    <w:p w:rsidR="00790DE6" w:rsidRPr="00790DE6" w:rsidRDefault="00790DE6" w:rsidP="00790D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0D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настоящее время разработано обоснование инвестиций и получено заключение технологического и ценового аудита обоснования инвестиций от 07.12.2020. Стоимость  строительства согласно обоснованию инвестиций составляет - 524 766,66 тыс. руб. в ценах 2020 года. В 2021 году планируется заключение единого государственного контракта на проектирование и строительство.</w:t>
      </w:r>
    </w:p>
    <w:p w:rsidR="00790DE6" w:rsidRPr="00790DE6" w:rsidRDefault="00790DE6" w:rsidP="00790D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0D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 По объекту: </w:t>
      </w:r>
      <w:r w:rsidRPr="00790DE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«Врачебная амбулатория в </w:t>
      </w:r>
      <w:proofErr w:type="spellStart"/>
      <w:r w:rsidRPr="00790DE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</w:t>
      </w:r>
      <w:proofErr w:type="gramStart"/>
      <w:r w:rsidRPr="00790DE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.Щ</w:t>
      </w:r>
      <w:proofErr w:type="gramEnd"/>
      <w:r w:rsidRPr="00790DE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еглово</w:t>
      </w:r>
      <w:proofErr w:type="spellEnd"/>
      <w:r w:rsidRPr="00790DE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Всеволожского района»</w:t>
      </w:r>
      <w:r w:rsidRPr="00790D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13.01.2021 получено положительное заключение технологического и ценового аудита обоснования инвестиций. Стоимость  строительства согласно обоснованию инвестиций составляет – 332 302,37 тыс. руб. в ценах 2020 года. Объе</w:t>
      </w:r>
      <w:proofErr w:type="gramStart"/>
      <w:r w:rsidRPr="00790D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 вкл</w:t>
      </w:r>
      <w:proofErr w:type="gramEnd"/>
      <w:r w:rsidRPr="00790D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ючен в адресную инвестиционную программу на 2021-2023 годы. В 2021 году планируется заключение единого государственного контракта на проектирование и строительство.</w:t>
      </w:r>
      <w:r w:rsidRPr="00790DE6">
        <w:rPr>
          <w:rFonts w:ascii="Times New Roman" w:eastAsia="Times New Roman" w:hAnsi="Times New Roman" w:cs="Times New Roman"/>
          <w:sz w:val="28"/>
          <w:szCs w:val="28"/>
          <w:highlight w:val="red"/>
          <w:shd w:val="clear" w:color="auto" w:fill="FFFFFF"/>
          <w:lang w:eastAsia="ru-RU"/>
        </w:rPr>
        <w:t xml:space="preserve"> </w:t>
      </w:r>
    </w:p>
    <w:p w:rsidR="00790DE6" w:rsidRPr="00790DE6" w:rsidRDefault="00790DE6" w:rsidP="00790D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0D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7. В соответствии с протоколом заседания рабочей группы по проектным работам от 27.10.2020 (протокол зарегистрирован от 02.11.2020 № ПР-204/2020) принято решение о проведении работ по разработке обоснования инвестиций по объекту: </w:t>
      </w:r>
      <w:r w:rsidRPr="00790DE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«Поликлиника на 600 посещений в смену в </w:t>
      </w:r>
      <w:proofErr w:type="spellStart"/>
      <w:r w:rsidRPr="00790DE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790DE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.К</w:t>
      </w:r>
      <w:proofErr w:type="gramEnd"/>
      <w:r w:rsidRPr="00790DE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ировске</w:t>
      </w:r>
      <w:proofErr w:type="spellEnd"/>
      <w:r w:rsidRPr="00790DE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Кировского муниципального района Ленинградской области»</w:t>
      </w:r>
      <w:r w:rsidRPr="00790D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Решение согласовано Губернатором Ленинградской области на докладе от 03.11.2020                                     №кстр-02-5774/2020.</w:t>
      </w:r>
    </w:p>
    <w:p w:rsidR="00790DE6" w:rsidRPr="00790DE6" w:rsidRDefault="00790DE6" w:rsidP="00790D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E6">
        <w:rPr>
          <w:rFonts w:ascii="Times New Roman" w:eastAsia="Times New Roman" w:hAnsi="Times New Roman" w:cs="Times New Roman"/>
          <w:sz w:val="28"/>
          <w:szCs w:val="28"/>
          <w:lang w:eastAsia="ru-RU"/>
        </w:rPr>
        <w:t>03.02.2021 комитет по здравоохранению Ленинградской области уведомил ГКУ «УС ЛО» о софинансировании данного объекта из федерального бюджета в  2023-2025 годах. В связи с чем, планируется проведение конкурсных процедур на одновременное проектирование и строительство поликлиники.</w:t>
      </w:r>
    </w:p>
    <w:p w:rsidR="00790DE6" w:rsidRPr="00790DE6" w:rsidRDefault="00790DE6" w:rsidP="00790D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0D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8. В соответствии с протоколом заседания рабочей группы по проектным работам от 12.09.2019 (протокол зарегистрирован от 17.09.2019 № ПР-195/2019) принято решение о проведении работ по разработке обоснования инвестиций по объекту: </w:t>
      </w:r>
      <w:r w:rsidRPr="00790DE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«Врачебная амбулатория в пос. Войсковицы Гатчинского района»</w:t>
      </w:r>
      <w:r w:rsidRPr="00790D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790DE6">
        <w:rPr>
          <w:rFonts w:ascii="Times New Roman" w:eastAsia="Times New Roman" w:hAnsi="Times New Roman" w:cs="Times New Roman"/>
          <w:sz w:val="28"/>
          <w:szCs w:val="28"/>
          <w:highlight w:val="red"/>
          <w:shd w:val="clear" w:color="auto" w:fill="FFFFFF"/>
          <w:lang w:eastAsia="ru-RU"/>
        </w:rPr>
        <w:t xml:space="preserve"> </w:t>
      </w:r>
      <w:r w:rsidRPr="00790D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Решение согласовано Губернатором Ленинградской области на докладе от 03.10.2019 №им-652/2019.</w:t>
      </w:r>
    </w:p>
    <w:p w:rsidR="00790DE6" w:rsidRPr="00790DE6" w:rsidRDefault="00790DE6" w:rsidP="00790D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0D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29.06.2020 заключен государственный контракт на разработку обоснования инвестиций по данному объекту. Ориентировочный срок направления документации в экспертизу – 12.02.2021.</w:t>
      </w:r>
      <w:r w:rsidRPr="00790DE6">
        <w:rPr>
          <w:rFonts w:ascii="Calibri" w:eastAsia="Calibri" w:hAnsi="Calibri" w:cs="Times New Roman"/>
        </w:rPr>
        <w:t xml:space="preserve"> </w:t>
      </w:r>
      <w:r w:rsidRPr="00790D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2021 году планируется заключение единого государственного контракта на проектирование и строительство.</w:t>
      </w:r>
    </w:p>
    <w:p w:rsidR="00790DE6" w:rsidRPr="00790DE6" w:rsidRDefault="00790DE6" w:rsidP="00790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вышеизложенного, Комитетом разработан Проект и </w:t>
      </w:r>
      <w:r w:rsidRPr="00790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предлагается для согласования Перечень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предусмотренные частями 56 – 63 статьи 112 Федерального закона от 05.04.2013 № 44-ФЗ «О контрактной системе в сфере закупок товаров, работ, услуг для обеспечения государственных и муниципальных нужд».</w:t>
      </w:r>
      <w:proofErr w:type="gramEnd"/>
    </w:p>
    <w:p w:rsidR="00790DE6" w:rsidRPr="00790DE6" w:rsidRDefault="00790DE6" w:rsidP="00790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Проект размещен в сети Интернет на официальном сайте Комитета с целью обеспечения возможности проведения его независимой антикоррупционной экспертизы.</w:t>
      </w:r>
    </w:p>
    <w:p w:rsidR="00790DE6" w:rsidRPr="00790DE6" w:rsidRDefault="00790DE6" w:rsidP="00790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правового акта не затрагивает вопросы осуществления предпринимательской и инвестиционной деятельности, вследствие чего не подлежит оценке регулирующего воздействия. </w:t>
      </w:r>
    </w:p>
    <w:p w:rsidR="00790DE6" w:rsidRPr="00790DE6" w:rsidRDefault="00790DE6" w:rsidP="00790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90D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Принятием указанного Проекта привлечение дополнительных средств областного бюджета не требуется. </w:t>
      </w:r>
    </w:p>
    <w:tbl>
      <w:tblPr>
        <w:tblW w:w="11322" w:type="dxa"/>
        <w:tblLook w:val="04A0" w:firstRow="1" w:lastRow="0" w:firstColumn="1" w:lastColumn="0" w:noHBand="0" w:noVBand="1"/>
      </w:tblPr>
      <w:tblGrid>
        <w:gridCol w:w="10754"/>
        <w:gridCol w:w="284"/>
        <w:gridCol w:w="284"/>
      </w:tblGrid>
      <w:tr w:rsidR="00790DE6" w:rsidRPr="00790DE6" w:rsidTr="00160219">
        <w:tc>
          <w:tcPr>
            <w:tcW w:w="10754" w:type="dxa"/>
            <w:shd w:val="clear" w:color="auto" w:fill="auto"/>
          </w:tcPr>
          <w:p w:rsidR="00790DE6" w:rsidRPr="00790DE6" w:rsidRDefault="00790DE6" w:rsidP="0079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0DE6" w:rsidRPr="00790DE6" w:rsidRDefault="00790DE6" w:rsidP="0079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0DE6" w:rsidRPr="00790DE6" w:rsidRDefault="00790DE6" w:rsidP="0079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</w:t>
            </w:r>
          </w:p>
          <w:p w:rsidR="00790DE6" w:rsidRPr="00790DE6" w:rsidRDefault="00790DE6" w:rsidP="0079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строительству</w:t>
            </w:r>
          </w:p>
          <w:p w:rsidR="00790DE6" w:rsidRPr="00790DE6" w:rsidRDefault="00790DE6" w:rsidP="0079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Ленинградской области </w:t>
            </w:r>
            <w:r w:rsidRPr="0079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                                    </w:t>
            </w:r>
            <w:proofErr w:type="spellStart"/>
            <w:r w:rsidRPr="0079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К.Панкратьев</w:t>
            </w:r>
            <w:proofErr w:type="spellEnd"/>
          </w:p>
          <w:p w:rsidR="00790DE6" w:rsidRPr="00790DE6" w:rsidRDefault="00790DE6" w:rsidP="0079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790DE6" w:rsidRPr="00790DE6" w:rsidRDefault="00790DE6" w:rsidP="0079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90DE6" w:rsidRPr="00790DE6" w:rsidRDefault="00790DE6" w:rsidP="0079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0E0C" w:rsidRDefault="00770E0C">
      <w:pPr>
        <w:rPr>
          <w:rFonts w:ascii="Calibri" w:eastAsia="Times New Roman" w:hAnsi="Calibri" w:cs="Calibri"/>
          <w:szCs w:val="20"/>
          <w:lang w:eastAsia="ru-RU"/>
        </w:rPr>
      </w:pPr>
    </w:p>
    <w:sectPr w:rsidR="00770E0C" w:rsidSect="00557B9A">
      <w:pgSz w:w="11905" w:h="16838"/>
      <w:pgMar w:top="709" w:right="567" w:bottom="567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0C8"/>
    <w:multiLevelType w:val="hybridMultilevel"/>
    <w:tmpl w:val="4E5EE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A1"/>
    <w:rsid w:val="000140C6"/>
    <w:rsid w:val="00025F29"/>
    <w:rsid w:val="00337FA2"/>
    <w:rsid w:val="00395672"/>
    <w:rsid w:val="004574A5"/>
    <w:rsid w:val="00523E46"/>
    <w:rsid w:val="00557B9A"/>
    <w:rsid w:val="00580245"/>
    <w:rsid w:val="005B194C"/>
    <w:rsid w:val="006218EC"/>
    <w:rsid w:val="00631094"/>
    <w:rsid w:val="00684F21"/>
    <w:rsid w:val="006A56FD"/>
    <w:rsid w:val="007510A4"/>
    <w:rsid w:val="00770E0C"/>
    <w:rsid w:val="00790DE6"/>
    <w:rsid w:val="007C55B1"/>
    <w:rsid w:val="009E3E91"/>
    <w:rsid w:val="00A76DE4"/>
    <w:rsid w:val="00B60FAC"/>
    <w:rsid w:val="00B95EA0"/>
    <w:rsid w:val="00BB0D19"/>
    <w:rsid w:val="00BC56D0"/>
    <w:rsid w:val="00BE5EA1"/>
    <w:rsid w:val="00CD7B2A"/>
    <w:rsid w:val="00CE7548"/>
    <w:rsid w:val="00D17D6D"/>
    <w:rsid w:val="00EB1020"/>
    <w:rsid w:val="00FD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5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5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5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5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5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E5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5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5E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4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5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5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5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5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5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E5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5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5E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4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1257/3d0cac60971a511280cbba229d9b6329c07731f7/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990118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9ED90-9FD2-4067-B031-16B99B35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Викторовна Белая</dc:creator>
  <cp:lastModifiedBy>Татьяна Андреевна Александрова</cp:lastModifiedBy>
  <cp:revision>9</cp:revision>
  <cp:lastPrinted>2020-12-26T07:55:00Z</cp:lastPrinted>
  <dcterms:created xsi:type="dcterms:W3CDTF">2021-01-28T07:50:00Z</dcterms:created>
  <dcterms:modified xsi:type="dcterms:W3CDTF">2021-02-09T13:14:00Z</dcterms:modified>
</cp:coreProperties>
</file>