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47D9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D97">
        <w:rPr>
          <w:rFonts w:ascii="Times New Roman" w:eastAsia="Calibri" w:hAnsi="Times New Roman" w:cs="Times New Roman"/>
          <w:b/>
          <w:sz w:val="28"/>
          <w:szCs w:val="28"/>
        </w:rPr>
        <w:t>АДМИНИСТРАЦИЯ ЛЕНИНГРАДСКОЙ ОБЛАСТИ</w:t>
      </w: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D97">
        <w:rPr>
          <w:rFonts w:ascii="Times New Roman" w:eastAsia="Calibri" w:hAnsi="Times New Roman" w:cs="Times New Roman"/>
          <w:b/>
          <w:sz w:val="28"/>
          <w:szCs w:val="28"/>
        </w:rPr>
        <w:t>Комитет по социальной защите населения</w:t>
      </w: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D97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D97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D9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31 января 2020 года № 5 </w:t>
      </w:r>
      <w:r w:rsidR="00C839F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47D9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административных регламентов предоставления на территории Ленинградской области государственных услуг </w:t>
      </w:r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D97">
        <w:rPr>
          <w:rFonts w:ascii="Times New Roman" w:eastAsia="Calibri" w:hAnsi="Times New Roman" w:cs="Times New Roman"/>
          <w:b/>
          <w:sz w:val="28"/>
          <w:szCs w:val="28"/>
        </w:rPr>
        <w:t>в сфере социальной защиты населения</w:t>
      </w:r>
      <w:r w:rsidR="00C839F3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F71F9" w:rsidRPr="00847D97" w:rsidRDefault="00AF71F9" w:rsidP="00AF71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1F9" w:rsidRPr="00904A8B" w:rsidRDefault="00AF71F9" w:rsidP="00E920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proofErr w:type="gramStart"/>
      <w:r w:rsidRPr="00904A8B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 р и к а з ы в а ю:</w:t>
      </w:r>
    </w:p>
    <w:p w:rsidR="00E92031" w:rsidRPr="00904A8B" w:rsidRDefault="00AF71F9" w:rsidP="00E920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r w:rsidR="00E92031" w:rsidRPr="00904A8B">
        <w:rPr>
          <w:rFonts w:ascii="Times New Roman" w:eastAsia="Calibri" w:hAnsi="Times New Roman" w:cs="Times New Roman"/>
          <w:bCs/>
          <w:sz w:val="28"/>
          <w:szCs w:val="28"/>
        </w:rPr>
        <w:t>приложение 8 (Административный регламент предоставления на территории Ленинградской области государственной услуги по назначению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</w:t>
      </w:r>
      <w:proofErr w:type="gramEnd"/>
      <w:r w:rsidR="00E92031"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Пенсионным фондом Российской Федерации, и членам их семей) к приказу комитета по социальной защите населения Ленинградской области от 31 января 2020 года № 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 следующие изменения: </w:t>
      </w:r>
    </w:p>
    <w:p w:rsidR="00D8428E" w:rsidRPr="00904A8B" w:rsidRDefault="000E391C" w:rsidP="00D8428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>абзац</w:t>
      </w:r>
      <w:r w:rsidRPr="00904A8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 трет</w:t>
      </w:r>
      <w:r w:rsidRPr="00904A8B">
        <w:rPr>
          <w:rFonts w:ascii="Times New Roman" w:eastAsia="Calibri" w:hAnsi="Times New Roman" w:cs="Times New Roman"/>
          <w:bCs/>
          <w:sz w:val="28"/>
          <w:szCs w:val="28"/>
        </w:rPr>
        <w:t>ьем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 подпункта 4 пункта 1.2 </w:t>
      </w:r>
      <w:r w:rsidRPr="00904A8B">
        <w:rPr>
          <w:rFonts w:ascii="Times New Roman" w:eastAsia="Calibri" w:hAnsi="Times New Roman" w:cs="Times New Roman"/>
          <w:bCs/>
          <w:sz w:val="28"/>
          <w:szCs w:val="28"/>
        </w:rPr>
        <w:t>слова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 «гибели (смерти</w:t>
      </w:r>
      <w:r w:rsidRPr="00904A8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904A8B">
        <w:rPr>
          <w:rFonts w:ascii="Times New Roman" w:eastAsia="Calibri" w:hAnsi="Times New Roman" w:cs="Times New Roman"/>
          <w:bCs/>
          <w:sz w:val="28"/>
          <w:szCs w:val="28"/>
        </w:rPr>
        <w:t>заменить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 словами  «</w:t>
      </w:r>
      <w:r w:rsidRPr="00904A8B">
        <w:rPr>
          <w:rFonts w:ascii="Times New Roman" w:eastAsia="Calibri" w:hAnsi="Times New Roman" w:cs="Times New Roman"/>
          <w:bCs/>
          <w:sz w:val="28"/>
          <w:szCs w:val="28"/>
        </w:rPr>
        <w:t>гибели (смерти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04A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>признания безвестно отсутствующим или объявления умершим</w:t>
      </w:r>
      <w:r w:rsidRPr="00904A8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8428E" w:rsidRPr="00904A8B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D8428E" w:rsidRDefault="00D8428E" w:rsidP="00E920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A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E92031" w:rsidRPr="00904A8B">
        <w:rPr>
          <w:rFonts w:ascii="Times New Roman" w:eastAsia="Calibri" w:hAnsi="Times New Roman" w:cs="Times New Roman"/>
          <w:sz w:val="28"/>
          <w:szCs w:val="28"/>
          <w:lang w:eastAsia="ru-RU"/>
        </w:rPr>
        <w:t>одпункт</w:t>
      </w:r>
      <w:r w:rsidRPr="00904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2031" w:rsidRPr="00904A8B">
        <w:rPr>
          <w:rFonts w:ascii="Times New Roman" w:eastAsia="Calibri" w:hAnsi="Times New Roman" w:cs="Times New Roman"/>
          <w:sz w:val="28"/>
          <w:szCs w:val="28"/>
          <w:lang w:eastAsia="ru-RU"/>
        </w:rPr>
        <w:t>4 пункта 1.2</w:t>
      </w:r>
      <w:r w:rsidRPr="00904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абзацем шестым следующего содержания:</w:t>
      </w:r>
    </w:p>
    <w:p w:rsidR="00D8428E" w:rsidRDefault="00D8428E" w:rsidP="00D8428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«г) </w:t>
      </w:r>
      <w:r w:rsidRPr="00D8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лицо, признанное фактически воспитывавшим и содержавшим военнослужащего, гражданина, призванного на военные сборы, или инвалида вследствие военной травмы в течение не менее пяти лет до достижения ими совершеннолетия (далее - фактический воспитатель). При этом право на ежемесячную денежную компенсацию, установленную частями 9 и 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статьи 3 Закона</w:t>
      </w:r>
      <w:r w:rsidRPr="00D8428E">
        <w:rPr>
          <w:rFonts w:ascii="Times New Roman" w:eastAsia="Calibri" w:hAnsi="Times New Roman" w:cs="Times New Roman"/>
          <w:sz w:val="28"/>
          <w:szCs w:val="28"/>
          <w:lang w:eastAsia="ru-RU"/>
        </w:rPr>
        <w:t>, имеет фактический воспитатель, достигший возраста 50 и 55 лет (соответственно женщина и мужчина) или являющийся инвалидом. Признание лица фактическим воспитателем производится судом в порядке особого производства по делам об установлении фактов, имеющих юридическое значение</w:t>
      </w:r>
      <w:proofErr w:type="gramStart"/>
      <w:r w:rsidRPr="00D842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E92031" w:rsidRPr="00AF71F9" w:rsidRDefault="00E92031" w:rsidP="00D8428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1F9">
        <w:rPr>
          <w:rFonts w:ascii="Times New Roman" w:eastAsia="Calibri" w:hAnsi="Times New Roman" w:cs="Times New Roman"/>
          <w:sz w:val="28"/>
          <w:szCs w:val="28"/>
        </w:rPr>
        <w:t>Подпункт 6 пункта 2.6.1 дополнить абзацем следующего содержания:</w:t>
      </w:r>
    </w:p>
    <w:p w:rsidR="00E92031" w:rsidRDefault="00E92031" w:rsidP="00E920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52CAC">
        <w:rPr>
          <w:rFonts w:ascii="Times New Roman" w:eastAsia="Calibri" w:hAnsi="Times New Roman" w:cs="Times New Roman"/>
          <w:sz w:val="28"/>
          <w:szCs w:val="28"/>
        </w:rPr>
        <w:t xml:space="preserve">копия решения суда о признании лица фактически </w:t>
      </w:r>
      <w:proofErr w:type="gramStart"/>
      <w:r w:rsidRPr="00F52CAC">
        <w:rPr>
          <w:rFonts w:ascii="Times New Roman" w:eastAsia="Calibri" w:hAnsi="Times New Roman" w:cs="Times New Roman"/>
          <w:sz w:val="28"/>
          <w:szCs w:val="28"/>
        </w:rPr>
        <w:t>воспитывавшим</w:t>
      </w:r>
      <w:proofErr w:type="gramEnd"/>
      <w:r w:rsidRPr="00F52CAC">
        <w:rPr>
          <w:rFonts w:ascii="Times New Roman" w:eastAsia="Calibri" w:hAnsi="Times New Roman" w:cs="Times New Roman"/>
          <w:sz w:val="28"/>
          <w:szCs w:val="28"/>
        </w:rPr>
        <w:t xml:space="preserve"> и содержавшим военнослужащего, гражданина, призванного на военные сборы, или инвалида вследствие военной травмы в течение не менее 5 лет до достижения ими совершеннолетия  - для фактического воспитателя;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F71F9" w:rsidRPr="00847D97" w:rsidRDefault="00AF71F9" w:rsidP="00E9203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Настоящий приказ вступает в силу </w:t>
      </w:r>
      <w:r w:rsidRPr="00847D97">
        <w:rPr>
          <w:rFonts w:ascii="Times New Roman" w:eastAsia="Calibri" w:hAnsi="Times New Roman" w:cs="Times New Roman"/>
          <w:sz w:val="28"/>
          <w:szCs w:val="28"/>
        </w:rPr>
        <w:t xml:space="preserve">через 10 дней </w:t>
      </w:r>
      <w:proofErr w:type="gramStart"/>
      <w:r w:rsidRPr="00847D9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47D97">
        <w:rPr>
          <w:rFonts w:ascii="Times New Roman" w:eastAsia="Calibri" w:hAnsi="Times New Roman" w:cs="Times New Roman"/>
          <w:sz w:val="28"/>
          <w:szCs w:val="28"/>
        </w:rPr>
        <w:t xml:space="preserve"> даты его официального опубликования.  </w:t>
      </w:r>
    </w:p>
    <w:p w:rsidR="00AF71F9" w:rsidRPr="00847D97" w:rsidRDefault="00AF71F9" w:rsidP="00E920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D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47D9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7D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F71F9" w:rsidRPr="00847D97" w:rsidRDefault="00AF71F9" w:rsidP="00E920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1F9" w:rsidRPr="00847D97" w:rsidRDefault="00AF71F9" w:rsidP="00AF7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7D97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AF71F9" w:rsidRPr="00847D97" w:rsidRDefault="00AF71F9" w:rsidP="00AF7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7D97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AF71F9" w:rsidRPr="00847D97" w:rsidRDefault="00AF71F9" w:rsidP="00AF7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7D97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566C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47D97">
        <w:rPr>
          <w:rFonts w:ascii="Times New Roman" w:eastAsia="Calibri" w:hAnsi="Times New Roman" w:cs="Times New Roman"/>
          <w:sz w:val="28"/>
          <w:szCs w:val="28"/>
        </w:rPr>
        <w:t xml:space="preserve"> А.Е.</w:t>
      </w:r>
      <w:r w:rsidR="0015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D97">
        <w:rPr>
          <w:rFonts w:ascii="Times New Roman" w:eastAsia="Calibri" w:hAnsi="Times New Roman" w:cs="Times New Roman"/>
          <w:sz w:val="28"/>
          <w:szCs w:val="28"/>
        </w:rPr>
        <w:t>Толмачева</w:t>
      </w:r>
    </w:p>
    <w:p w:rsidR="00AF71F9" w:rsidRPr="00847D97" w:rsidRDefault="00AF71F9" w:rsidP="00E9203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F71F9" w:rsidRPr="0084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4DB"/>
    <w:multiLevelType w:val="hybridMultilevel"/>
    <w:tmpl w:val="C2F83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027F3B"/>
    <w:multiLevelType w:val="hybridMultilevel"/>
    <w:tmpl w:val="545A74DA"/>
    <w:lvl w:ilvl="0" w:tplc="8BCE0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F9"/>
    <w:rsid w:val="00012107"/>
    <w:rsid w:val="000E391C"/>
    <w:rsid w:val="001566CE"/>
    <w:rsid w:val="004B097D"/>
    <w:rsid w:val="00717504"/>
    <w:rsid w:val="008D0EE5"/>
    <w:rsid w:val="00904A8B"/>
    <w:rsid w:val="00AF71F9"/>
    <w:rsid w:val="00C839F3"/>
    <w:rsid w:val="00D8428E"/>
    <w:rsid w:val="00E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Сулима</dc:creator>
  <cp:lastModifiedBy>Мария Александровна Сулима</cp:lastModifiedBy>
  <cp:revision>3</cp:revision>
  <dcterms:created xsi:type="dcterms:W3CDTF">2021-03-09T14:39:00Z</dcterms:created>
  <dcterms:modified xsi:type="dcterms:W3CDTF">2021-03-09T14:43:00Z</dcterms:modified>
</cp:coreProperties>
</file>