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AC11FE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proofErr w:type="spellStart"/>
      <w:r w:rsidR="00F347C6">
        <w:rPr>
          <w:rFonts w:ascii="Times New Roman" w:hAnsi="Times New Roman" w:cs="Times New Roman"/>
          <w:b/>
          <w:sz w:val="28"/>
          <w:szCs w:val="28"/>
        </w:rPr>
        <w:t>Корукова</w:t>
      </w:r>
      <w:proofErr w:type="spellEnd"/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347C6">
        <w:rPr>
          <w:rFonts w:ascii="Times New Roman" w:hAnsi="Times New Roman" w:cs="Times New Roman"/>
          <w:b/>
          <w:sz w:val="28"/>
          <w:szCs w:val="28"/>
        </w:rPr>
        <w:t>1909</w:t>
      </w:r>
      <w:r w:rsidR="002E6F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b/>
          <w:sz w:val="28"/>
          <w:szCs w:val="28"/>
        </w:rPr>
        <w:t>тчинское городское поселение, город Гатчина,                    улица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FE">
        <w:rPr>
          <w:rFonts w:ascii="Times New Roman" w:hAnsi="Times New Roman" w:cs="Times New Roman"/>
          <w:b/>
          <w:sz w:val="28"/>
          <w:szCs w:val="28"/>
        </w:rPr>
        <w:t>Чкалова</w:t>
      </w:r>
      <w:r w:rsidR="00FB5901">
        <w:rPr>
          <w:rFonts w:ascii="Times New Roman" w:hAnsi="Times New Roman" w:cs="Times New Roman"/>
          <w:b/>
          <w:sz w:val="28"/>
          <w:szCs w:val="28"/>
        </w:rPr>
        <w:t>, дом 7</w:t>
      </w:r>
      <w:r w:rsidR="00AC11FE">
        <w:rPr>
          <w:rFonts w:ascii="Times New Roman" w:hAnsi="Times New Roman" w:cs="Times New Roman"/>
          <w:b/>
          <w:sz w:val="28"/>
          <w:szCs w:val="28"/>
        </w:rPr>
        <w:t>5</w:t>
      </w:r>
      <w:r w:rsidR="00F347C6">
        <w:rPr>
          <w:rFonts w:ascii="Times New Roman" w:hAnsi="Times New Roman" w:cs="Times New Roman"/>
          <w:b/>
          <w:sz w:val="28"/>
          <w:szCs w:val="28"/>
        </w:rPr>
        <w:t>А</w:t>
      </w: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>«</w:t>
      </w:r>
      <w:r w:rsidR="00AC11FE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="00F347C6">
        <w:rPr>
          <w:rFonts w:ascii="Times New Roman" w:hAnsi="Times New Roman" w:cs="Times New Roman"/>
          <w:sz w:val="28"/>
          <w:szCs w:val="28"/>
        </w:rPr>
        <w:t>Корукова</w:t>
      </w:r>
      <w:proofErr w:type="spellEnd"/>
      <w:r w:rsidR="002E6F9B" w:rsidRPr="002E6F9B">
        <w:rPr>
          <w:rFonts w:ascii="Times New Roman" w:hAnsi="Times New Roman" w:cs="Times New Roman"/>
          <w:sz w:val="28"/>
          <w:szCs w:val="28"/>
        </w:rPr>
        <w:t xml:space="preserve">», </w:t>
      </w:r>
      <w:r w:rsidR="00F347C6">
        <w:rPr>
          <w:rFonts w:ascii="Times New Roman" w:hAnsi="Times New Roman" w:cs="Times New Roman"/>
          <w:sz w:val="28"/>
          <w:szCs w:val="28"/>
        </w:rPr>
        <w:t>1909 год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49D0" w:rsidRPr="002E6F9B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sz w:val="28"/>
          <w:szCs w:val="28"/>
        </w:rPr>
        <w:t>тчинское городское поселение, город</w:t>
      </w:r>
      <w:r w:rsidR="004A49D0" w:rsidRPr="002E6F9B">
        <w:rPr>
          <w:rFonts w:ascii="Times New Roman" w:hAnsi="Times New Roman" w:cs="Times New Roman"/>
          <w:sz w:val="28"/>
          <w:szCs w:val="28"/>
        </w:rPr>
        <w:t xml:space="preserve"> Гатчина, </w:t>
      </w:r>
      <w:r w:rsidR="00FB590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C11FE">
        <w:rPr>
          <w:rFonts w:ascii="Times New Roman" w:hAnsi="Times New Roman" w:cs="Times New Roman"/>
          <w:sz w:val="28"/>
          <w:szCs w:val="28"/>
        </w:rPr>
        <w:t>Чкалова</w:t>
      </w:r>
      <w:r w:rsidR="00FB5901">
        <w:rPr>
          <w:rFonts w:ascii="Times New Roman" w:hAnsi="Times New Roman" w:cs="Times New Roman"/>
          <w:sz w:val="28"/>
          <w:szCs w:val="28"/>
        </w:rPr>
        <w:t>, дом 7</w:t>
      </w:r>
      <w:r w:rsidR="00AC11FE">
        <w:rPr>
          <w:rFonts w:ascii="Times New Roman" w:hAnsi="Times New Roman" w:cs="Times New Roman"/>
          <w:sz w:val="28"/>
          <w:szCs w:val="28"/>
        </w:rPr>
        <w:t>5</w:t>
      </w:r>
      <w:r w:rsidR="00F347C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FB5901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– начальник департамента государственной охраны, сохранения и использования  объектов культурного наследия  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_________________Г.Е. Лазарева</w:t>
      </w: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C11FE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347C6"/>
    <w:rsid w:val="00FA2BEC"/>
    <w:rsid w:val="00FB5901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74</cp:revision>
  <cp:lastPrinted>2017-03-22T10:51:00Z</cp:lastPrinted>
  <dcterms:created xsi:type="dcterms:W3CDTF">2016-04-11T10:27:00Z</dcterms:created>
  <dcterms:modified xsi:type="dcterms:W3CDTF">2021-03-26T15:08:00Z</dcterms:modified>
</cp:coreProperties>
</file>